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E7A" w:rsidRDefault="00AF18F9" w:rsidP="00AF18F9">
      <w:pPr>
        <w:pStyle w:val="Ttulo"/>
      </w:pPr>
      <w:r>
        <w:t>Site de cadastro de desaparecimento</w:t>
      </w:r>
    </w:p>
    <w:p w:rsidR="00AF18F9" w:rsidRDefault="00AF18F9" w:rsidP="00AF18F9"/>
    <w:p w:rsidR="00AF18F9" w:rsidRPr="00AF18F9" w:rsidRDefault="00AF18F9" w:rsidP="00AF18F9">
      <w:r>
        <w:t>Introdução</w:t>
      </w:r>
    </w:p>
    <w:p w:rsidR="00AF18F9" w:rsidRDefault="00AF18F9" w:rsidP="00AF18F9">
      <w:r>
        <w:t>Este sistema web tem como objetivo principal auxiliar no registro e acompanhamento de pessoas desaparecidas. Através de uma interface simples e funcional, permite o cadastro, consulta, atualização e remoção de informações relevantes, contribuindo para a organização e divulgação de dados que possam facilitar a localização dessas pessoas.</w:t>
      </w:r>
    </w:p>
    <w:p w:rsidR="00AF18F9" w:rsidRDefault="00AF18F9" w:rsidP="00AF18F9"/>
    <w:p w:rsidR="00AF18F9" w:rsidRDefault="00AF18F9" w:rsidP="00AF18F9">
      <w:r>
        <w:t>Requisitos funcionais</w:t>
      </w:r>
    </w:p>
    <w:p w:rsidR="00C7145C" w:rsidRDefault="00AF18F9" w:rsidP="00C7145C">
      <w:pPr>
        <w:pStyle w:val="NormalWeb"/>
      </w:pPr>
      <w:r>
        <w:rPr>
          <w:rStyle w:val="Forte"/>
        </w:rPr>
        <w:t>RF01.</w:t>
      </w:r>
      <w:r>
        <w:t xml:space="preserve"> O sistema deve permitir o cadastro de uma pessoa desaparecida, contendo os seguintes campos obrigatórios:</w:t>
      </w:r>
      <w:r w:rsidR="00C7145C">
        <w:t xml:space="preserve"> </w:t>
      </w:r>
    </w:p>
    <w:p w:rsidR="00AF18F9" w:rsidRDefault="00AF18F9" w:rsidP="00C7145C">
      <w:pPr>
        <w:pStyle w:val="NormalWeb"/>
        <w:ind w:left="708"/>
      </w:pPr>
      <w:r>
        <w:t>Nome completo</w:t>
      </w:r>
      <w:r w:rsidR="00C7145C">
        <w:t xml:space="preserve">, </w:t>
      </w:r>
      <w:r>
        <w:t>Idade</w:t>
      </w:r>
      <w:r w:rsidR="00C7145C">
        <w:t xml:space="preserve">, </w:t>
      </w:r>
      <w:r>
        <w:t>Endereço (última localização conhecida)</w:t>
      </w:r>
      <w:r w:rsidR="00C7145C">
        <w:t xml:space="preserve">, </w:t>
      </w:r>
      <w:r>
        <w:t>Informações sobre o desaparecimento</w:t>
      </w:r>
      <w:r w:rsidR="00C7145C">
        <w:t xml:space="preserve">, </w:t>
      </w:r>
      <w:r>
        <w:t>Foto da pessoa</w:t>
      </w:r>
      <w:r w:rsidR="00C7145C">
        <w:t xml:space="preserve">, </w:t>
      </w:r>
      <w:r>
        <w:t>Status (Desaparecido ou Encontrado)</w:t>
      </w:r>
    </w:p>
    <w:p w:rsidR="00AF18F9" w:rsidRDefault="00AF18F9" w:rsidP="00AF18F9">
      <w:pPr>
        <w:pStyle w:val="NormalWeb"/>
      </w:pPr>
      <w:r>
        <w:rPr>
          <w:rStyle w:val="Forte"/>
        </w:rPr>
        <w:t>RF02.</w:t>
      </w:r>
      <w:r>
        <w:t xml:space="preserve"> O sistema deve permitir a listagem de todas as pessoas cadastradas.</w:t>
      </w:r>
    </w:p>
    <w:p w:rsidR="00AF18F9" w:rsidRDefault="00AF18F9" w:rsidP="00AF18F9">
      <w:pPr>
        <w:pStyle w:val="NormalWeb"/>
      </w:pPr>
      <w:r>
        <w:rPr>
          <w:rStyle w:val="Forte"/>
        </w:rPr>
        <w:t>RF03.</w:t>
      </w:r>
      <w:r>
        <w:t xml:space="preserve"> O sistema deve permitir a visualização detalhada dos dados de uma pessoa cadastrada.</w:t>
      </w:r>
    </w:p>
    <w:p w:rsidR="00AF18F9" w:rsidRDefault="00AF18F9" w:rsidP="00AF18F9">
      <w:pPr>
        <w:pStyle w:val="NormalWeb"/>
      </w:pPr>
      <w:r>
        <w:rPr>
          <w:rStyle w:val="Forte"/>
        </w:rPr>
        <w:t>RF04.</w:t>
      </w:r>
      <w:r>
        <w:t xml:space="preserve"> O sistema deve permitir a atualização das informações de uma pessoa cadastrada, incluindo a alteração do status para "Encontrado".</w:t>
      </w:r>
    </w:p>
    <w:p w:rsidR="00AF18F9" w:rsidRDefault="00AF18F9" w:rsidP="00AF18F9">
      <w:pPr>
        <w:pStyle w:val="NormalWeb"/>
      </w:pPr>
      <w:r>
        <w:rPr>
          <w:rStyle w:val="Forte"/>
        </w:rPr>
        <w:t>RF05.</w:t>
      </w:r>
      <w:r>
        <w:t xml:space="preserve"> O sistema deve permitir a exclusão de registros de pessoas desaparecidas.</w:t>
      </w:r>
    </w:p>
    <w:p w:rsidR="00AF18F9" w:rsidRDefault="00AF18F9" w:rsidP="00AF18F9">
      <w:pPr>
        <w:pStyle w:val="NormalWeb"/>
      </w:pPr>
      <w:r>
        <w:rPr>
          <w:rStyle w:val="Forte"/>
        </w:rPr>
        <w:t>RF06.</w:t>
      </w:r>
      <w:r>
        <w:t xml:space="preserve"> O sistema deve permitir a busca de registros por nome.</w:t>
      </w:r>
    </w:p>
    <w:p w:rsidR="00AF18F9" w:rsidRDefault="00AF18F9" w:rsidP="00AF18F9">
      <w:pPr>
        <w:pStyle w:val="NormalWeb"/>
      </w:pPr>
      <w:r>
        <w:rPr>
          <w:rStyle w:val="Forte"/>
        </w:rPr>
        <w:t>RF07.</w:t>
      </w:r>
      <w:r>
        <w:t xml:space="preserve"> O sistema deve permitir o filtro de registros por status (Desaparecido ou Encontrado).</w:t>
      </w:r>
    </w:p>
    <w:p w:rsidR="00C7145C" w:rsidRPr="00C7145C" w:rsidRDefault="00C7145C" w:rsidP="00C714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7145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Requisitos Não Funcionais</w:t>
      </w:r>
    </w:p>
    <w:p w:rsidR="00C7145C" w:rsidRPr="00C7145C" w:rsidRDefault="00C7145C" w:rsidP="00C71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14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RNF01.</w:t>
      </w:r>
      <w:r w:rsidRPr="00C714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ser acessível por meio de navegadores modernos, garantindo compatibilidade com os principais navegadores (Chrome, Firefox, Edge, etc.).</w:t>
      </w:r>
    </w:p>
    <w:p w:rsidR="00C7145C" w:rsidRPr="00C7145C" w:rsidRDefault="00C7145C" w:rsidP="00C71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14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RNF02.</w:t>
      </w:r>
      <w:r w:rsidRPr="00C714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apresentar uma interface simples, intuitiva e responsiva, facilitando o uso por usuários com diferentes níveis de familiaridade com tecnologia.</w:t>
      </w:r>
    </w:p>
    <w:p w:rsidR="00C7145C" w:rsidRPr="00C7145C" w:rsidRDefault="00C7145C" w:rsidP="00C71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14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RNF03.</w:t>
      </w:r>
      <w:r w:rsidRPr="00C714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armazenar as informações em um banco de dados persistente, garantindo integridade e disponibilidade dos dados.</w:t>
      </w:r>
    </w:p>
    <w:p w:rsidR="00C7145C" w:rsidRPr="00C7145C" w:rsidRDefault="00C7145C" w:rsidP="00C71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14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RNF04.</w:t>
      </w:r>
      <w:r w:rsidRPr="00C714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tempo de resposta para as principais operações (cadastro, busca, edição, exclusão) deve ser inferior a 2 segundos.</w:t>
      </w:r>
    </w:p>
    <w:p w:rsidR="00C7145C" w:rsidRPr="00C7145C" w:rsidRDefault="00C7145C" w:rsidP="00C71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14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RNF05.</w:t>
      </w:r>
      <w:r w:rsidRPr="00C714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proteger os dados pessoais dos usuários e das pessoas cadastradas, seguindo boas práticas de segurança da informação.</w:t>
      </w:r>
    </w:p>
    <w:p w:rsidR="00C7145C" w:rsidRPr="00C7145C" w:rsidRDefault="00C7145C" w:rsidP="00C71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14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RNF06.</w:t>
      </w:r>
      <w:r w:rsidRPr="00C714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permitir escalabilidade para suportar um número crescente de registros, sem perda significativa de desempenho.</w:t>
      </w:r>
    </w:p>
    <w:p w:rsidR="00C7145C" w:rsidRPr="00C7145C" w:rsidRDefault="00C7145C" w:rsidP="00C71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14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RNF07.</w:t>
      </w:r>
      <w:r w:rsidRPr="00C714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registrar logs de atividades críticas, como exclusão e atualização de dados, para fins de auditoria.</w:t>
      </w:r>
    </w:p>
    <w:p w:rsidR="00C7145C" w:rsidRPr="00C7145C" w:rsidRDefault="00C7145C" w:rsidP="00C71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14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RNF08.</w:t>
      </w:r>
      <w:r w:rsidRPr="00C714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estar disponível 99,5% do tempo, considerando manutenções planejadas e não planejadas.</w:t>
      </w:r>
    </w:p>
    <w:p w:rsidR="00AF18F9" w:rsidRPr="00AF18F9" w:rsidRDefault="00AF18F9" w:rsidP="00AF18F9">
      <w:bookmarkStart w:id="0" w:name="_GoBack"/>
      <w:bookmarkEnd w:id="0"/>
    </w:p>
    <w:sectPr w:rsidR="00AF18F9" w:rsidRPr="00AF18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8E38C0"/>
    <w:multiLevelType w:val="multilevel"/>
    <w:tmpl w:val="D200E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8F9"/>
    <w:rsid w:val="00714EB8"/>
    <w:rsid w:val="00AF18F9"/>
    <w:rsid w:val="00C7145C"/>
    <w:rsid w:val="00D7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759F7"/>
  <w15:chartTrackingRefBased/>
  <w15:docId w15:val="{AE165AA4-A1E0-4CC9-9F99-835A3F256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714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F18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1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F1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F18F9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7145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5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363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2025-09-02T20:29:00Z</dcterms:created>
  <dcterms:modified xsi:type="dcterms:W3CDTF">2025-09-02T20:48:00Z</dcterms:modified>
</cp:coreProperties>
</file>