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24"/>
          <w:sz-cs w:val="24"/>
          <w:spacing w:val="0"/>
        </w:rPr>
        <w:t xml:space="preserve">Relatório Final – Execução das Ordens de Serviço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Durante a execução das Ordens de Serviço identifiquei um erro na geração do ID ao criar novos registros de alunos e a solução encontrada foi a criação de tabelas temporárias, sendo necessário, depois, criar tabelas definitivas para garantir a estrutura correta do banco de dados. Também foram realizadas correções cadastrais em alunos e disciplinas, remoção de registros inválidos, inclusão de novos campos (</w:t>
      </w:r>
      <w:r>
        <w:rPr>
          <w:rFonts w:ascii="Helvetica" w:hAnsi="Helvetica" w:cs="Helvetica"/>
          <w:sz w:val="24"/>
          <w:sz-cs w:val="24"/>
          <w:spacing w:val="0"/>
        </w:rPr>
        <w:t xml:space="preserve">cidade</w:t>
      </w:r>
      <w:r>
        <w:rPr>
          <w:rFonts w:ascii="Helvetica" w:hAnsi="Helvetica" w:cs="Helvetica"/>
          <w:sz w:val="24"/>
          <w:sz-cs w:val="24"/>
          <w:spacing w:val="0"/>
        </w:rPr>
        <w:t xml:space="preserve"> e </w:t>
      </w:r>
      <w:r>
        <w:rPr>
          <w:rFonts w:ascii="Helvetica" w:hAnsi="Helvetica" w:cs="Helvetica"/>
          <w:sz w:val="24"/>
          <w:sz-cs w:val="24"/>
          <w:spacing w:val="0"/>
        </w:rPr>
        <w:t xml:space="preserve">laboratorio</w:t>
      </w:r>
      <w:r>
        <w:rPr>
          <w:rFonts w:ascii="Helvetica" w:hAnsi="Helvetica" w:cs="Helvetica"/>
          <w:sz w:val="24"/>
          <w:sz-cs w:val="24"/>
          <w:spacing w:val="0"/>
        </w:rPr>
        <w:t xml:space="preserve">) e exclusão de cinco registros duplicados.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Ao final da atividade, foram obtidos os seguintes resultados: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Alunos importados:</w:t>
      </w:r>
      <w:r>
        <w:rPr>
          <w:rFonts w:ascii="Helvetica" w:hAnsi="Helvetica" w:cs="Helvetica"/>
          <w:sz w:val="24"/>
          <w:sz-cs w:val="24"/>
          <w:spacing w:val="0"/>
        </w:rPr>
        <w:t xml:space="preserve"> 40.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Alunos aprovados:</w:t>
      </w:r>
      <w:r>
        <w:rPr>
          <w:rFonts w:ascii="Helvetica" w:hAnsi="Helvetica" w:cs="Helvetica"/>
          <w:sz w:val="24"/>
          <w:sz-cs w:val="24"/>
          <w:spacing w:val="0"/>
        </w:rPr>
        <w:t xml:space="preserve"> 31.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Média geral das notas:</w:t>
      </w:r>
      <w:r>
        <w:rPr>
          <w:rFonts w:ascii="Helvetica" w:hAnsi="Helvetica" w:cs="Helvetica"/>
          <w:sz w:val="24"/>
          <w:sz-cs w:val="24"/>
          <w:spacing w:val="0"/>
        </w:rPr>
        <w:t xml:space="preserve"> 7,37.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Turma com maior número de alunos:</w:t>
      </w:r>
      <w:r>
        <w:rPr>
          <w:rFonts w:ascii="Helvetica" w:hAnsi="Helvetica" w:cs="Helvetica"/>
          <w:sz w:val="24"/>
          <w:sz-cs w:val="24"/>
          <w:spacing w:val="0"/>
        </w:rPr>
        <w:t xml:space="preserve"> Info A.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Durante a manipulação dos dados, entendi que é importante tomar alguns cuidados, como: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UPDATE:</w:t>
      </w:r>
      <w:r>
        <w:rPr>
          <w:rFonts w:ascii="Helvetica" w:hAnsi="Helvetica" w:cs="Helvetica"/>
          <w:sz w:val="24"/>
          <w:sz-cs w:val="24"/>
          <w:spacing w:val="0"/>
        </w:rPr>
        <w:t xml:space="preserve"> utilizar a cláusula </w:t>
      </w:r>
      <w:r>
        <w:rPr>
          <w:rFonts w:ascii="Helvetica" w:hAnsi="Helvetica" w:cs="Helvetica"/>
          <w:sz w:val="24"/>
          <w:sz-cs w:val="24"/>
          <w:spacing w:val="0"/>
        </w:rPr>
        <w:t xml:space="preserve">WHERE</w:t>
      </w:r>
      <w:r>
        <w:rPr>
          <w:rFonts w:ascii="Helvetica" w:hAnsi="Helvetica" w:cs="Helvetica"/>
          <w:sz w:val="24"/>
          <w:sz-cs w:val="24"/>
          <w:spacing w:val="0"/>
        </w:rPr>
        <w:t xml:space="preserve"> para evitar alterar todos os registros da tabela por engano.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DELETE:</w:t>
      </w:r>
      <w:r>
        <w:rPr>
          <w:rFonts w:ascii="Helvetica" w:hAnsi="Helvetica" w:cs="Helvetica"/>
          <w:sz w:val="24"/>
          <w:sz-cs w:val="24"/>
          <w:spacing w:val="0"/>
        </w:rPr>
        <w:t xml:space="preserve"> sempre confirmar os registros que serão excluídos antes da execução, preferencialmente realizando uma consulta (</w:t>
      </w:r>
      <w:r>
        <w:rPr>
          <w:rFonts w:ascii="Helvetica" w:hAnsi="Helvetica" w:cs="Helvetica"/>
          <w:sz w:val="24"/>
          <w:sz-cs w:val="24"/>
          <w:spacing w:val="0"/>
        </w:rPr>
        <w:t xml:space="preserve">SELECT</w:t>
      </w:r>
      <w:r>
        <w:rPr>
          <w:rFonts w:ascii="Helvetica" w:hAnsi="Helvetica" w:cs="Helvetica"/>
          <w:sz w:val="24"/>
          <w:sz-cs w:val="24"/>
          <w:spacing w:val="0"/>
        </w:rPr>
        <w:t xml:space="preserve">) previamente.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DROP TABLE:</w:t>
      </w:r>
      <w:r>
        <w:rPr>
          <w:rFonts w:ascii="Helvetica" w:hAnsi="Helvetica" w:cs="Helvetica"/>
          <w:sz w:val="24"/>
          <w:sz-cs w:val="24"/>
          <w:spacing w:val="0"/>
        </w:rPr>
        <w:t xml:space="preserve"> usar apenas quando houver certeza de que a tabela não será mais necessária, pois esse comando remove definitivamente a tabela e todos os seus dados.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DELETE E DROP TABELA: criar um arquivo de backup antes de executar esses comandos.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