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64A9B3B9" w:rsidR="00872A27" w:rsidRPr="00117BBE" w:rsidRDefault="00D836A4"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Carlos Alexandre de Jesus</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15C0F3B1" w:rsidR="00872A27" w:rsidRPr="00117BBE" w:rsidRDefault="00D836A4"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São Paulo</w:t>
      </w:r>
    </w:p>
    <w:p w14:paraId="37C76095" w14:textId="2238C7C6" w:rsidR="0090332E" w:rsidRDefault="00D836A4"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2023</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D214047" w14:textId="26A20ECE"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 xml:space="preserve">O produto escolhido para análise é a </w:t>
      </w:r>
      <w:proofErr w:type="spellStart"/>
      <w:r w:rsidRPr="00DC0273">
        <w:rPr>
          <w:rFonts w:ascii="Arial" w:eastAsia="Arial" w:hAnsi="Arial" w:cs="Arial"/>
          <w:i/>
          <w:color w:val="000000" w:themeColor="text1"/>
          <w:sz w:val="24"/>
          <w:szCs w:val="24"/>
        </w:rPr>
        <w:t>SmartBand</w:t>
      </w:r>
      <w:proofErr w:type="spellEnd"/>
      <w:r w:rsidRPr="00DC0273">
        <w:rPr>
          <w:rFonts w:ascii="Arial" w:eastAsia="Arial" w:hAnsi="Arial" w:cs="Arial"/>
          <w:i/>
          <w:color w:val="000000" w:themeColor="text1"/>
          <w:sz w:val="24"/>
          <w:szCs w:val="24"/>
        </w:rPr>
        <w:t xml:space="preserve"> Mi Band 6, fabricada pela </w:t>
      </w:r>
      <w:proofErr w:type="spellStart"/>
      <w:r w:rsidRPr="00DC0273">
        <w:rPr>
          <w:rFonts w:ascii="Arial" w:eastAsia="Arial" w:hAnsi="Arial" w:cs="Arial"/>
          <w:i/>
          <w:color w:val="000000" w:themeColor="text1"/>
          <w:sz w:val="24"/>
          <w:szCs w:val="24"/>
        </w:rPr>
        <w:t>Xiaomi</w:t>
      </w:r>
      <w:proofErr w:type="spellEnd"/>
      <w:r w:rsidRPr="00DC0273">
        <w:rPr>
          <w:rFonts w:ascii="Arial" w:eastAsia="Arial" w:hAnsi="Arial" w:cs="Arial"/>
          <w:i/>
          <w:color w:val="000000" w:themeColor="text1"/>
          <w:sz w:val="24"/>
          <w:szCs w:val="24"/>
        </w:rPr>
        <w:t>. Utilizei o dispositivo por um período de 12 meses. A seguir, apresento minha análise detalhada sobre o produto:</w:t>
      </w:r>
    </w:p>
    <w:p w14:paraId="3FABB88A"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Usabilidade:</w:t>
      </w:r>
    </w:p>
    <w:p w14:paraId="79D6EA80" w14:textId="52DEDBF5"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A interface da Mi Band 6 é intuitiva e de fácil navegação. A configuração inicial foi simples e rápida. Os botões físicos são responsivos e fáceis de usar.</w:t>
      </w:r>
      <w:r w:rsidRPr="00DC0273">
        <w:rPr>
          <w:rFonts w:ascii="Arial" w:eastAsia="Arial" w:hAnsi="Arial" w:cs="Arial"/>
          <w:i/>
          <w:color w:val="000000" w:themeColor="text1"/>
          <w:sz w:val="24"/>
          <w:szCs w:val="24"/>
        </w:rPr>
        <w:t xml:space="preserve"> </w:t>
      </w:r>
    </w:p>
    <w:p w14:paraId="44EF31FA"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Matéria-prima:</w:t>
      </w:r>
    </w:p>
    <w:p w14:paraId="398FB658" w14:textId="4AA92F6D"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A pulseira de silicone é confortável e resistente. No entanto, percebi que com o tempo de uso, especialmente quando exposta à água, a pulseira pode se deteriorar, diminuindo sua vida útil. O dispositivo em si é feito de materiais de boa qualidade.</w:t>
      </w:r>
    </w:p>
    <w:p w14:paraId="59532290"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Performance:</w:t>
      </w:r>
    </w:p>
    <w:p w14:paraId="73B2AD0D" w14:textId="578D583D"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O monitoramento de atividades físicas realizado pela Mi Band 6 é preciso e confiável. No entanto, seria desejável uma captação automática dos exercícios para melhorar ainda mais a experiência. A medição da frequência cardíaca apresenta resultados consistentes.</w:t>
      </w:r>
    </w:p>
    <w:p w14:paraId="28A5CC74"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Design:</w:t>
      </w:r>
    </w:p>
    <w:p w14:paraId="725547EE" w14:textId="647F0EB9"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O design minimalista da Mi Band 6 é elegante e discreto. O display colorido é nítido e fácil de ler.</w:t>
      </w:r>
    </w:p>
    <w:p w14:paraId="65E069FD" w14:textId="614CD6BD"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Danos ao usuário:</w:t>
      </w:r>
      <w:r w:rsidR="00DC0273">
        <w:rPr>
          <w:rFonts w:ascii="Arial" w:eastAsia="Arial" w:hAnsi="Arial" w:cs="Arial"/>
          <w:i/>
          <w:color w:val="000000" w:themeColor="text1"/>
          <w:sz w:val="24"/>
          <w:szCs w:val="24"/>
          <w:u w:val="single"/>
        </w:rPr>
        <w:t xml:space="preserve"> </w:t>
      </w:r>
      <w:r w:rsidRPr="00DC0273">
        <w:rPr>
          <w:rFonts w:ascii="Arial" w:eastAsia="Arial" w:hAnsi="Arial" w:cs="Arial"/>
          <w:i/>
          <w:color w:val="000000" w:themeColor="text1"/>
          <w:sz w:val="24"/>
          <w:szCs w:val="24"/>
        </w:rPr>
        <w:t>Durante o uso, foi observado que algumas pessoas com a pele mais sensível podem sofrer queimaduras devido ao LED que faz as medições.</w:t>
      </w:r>
    </w:p>
    <w:p w14:paraId="6D4F0226" w14:textId="77777777" w:rsidR="008A50ED" w:rsidRPr="00DC0273" w:rsidRDefault="008A50ED" w:rsidP="008A50ED">
      <w:pPr>
        <w:spacing w:line="360" w:lineRule="auto"/>
        <w:jc w:val="both"/>
        <w:rPr>
          <w:rFonts w:ascii="Arial" w:eastAsia="Arial" w:hAnsi="Arial" w:cs="Arial"/>
          <w:i/>
          <w:color w:val="000000" w:themeColor="text1"/>
          <w:sz w:val="24"/>
          <w:szCs w:val="24"/>
        </w:rPr>
      </w:pPr>
    </w:p>
    <w:p w14:paraId="1C9D6769" w14:textId="0B125395"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 xml:space="preserve">Em resumo, a SmartBand Mi Band 6 oferece uma experiência positiva em termos de usabilidade, desempenho e design. No entanto, é importante ficar atento aos possíveis danos à pele para pessoas com maior sensibilidade. Recomendo o </w:t>
      </w:r>
      <w:r w:rsidRPr="00DC0273">
        <w:rPr>
          <w:rFonts w:ascii="Arial" w:eastAsia="Arial" w:hAnsi="Arial" w:cs="Arial"/>
          <w:i/>
          <w:color w:val="000000" w:themeColor="text1"/>
          <w:sz w:val="24"/>
          <w:szCs w:val="24"/>
        </w:rPr>
        <w:lastRenderedPageBreak/>
        <w:t>produto para aqueles que desejam um dispositivo de monitoramento de atividades físicas confiável e com boa relação custo-benefício.</w:t>
      </w: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105F78E" w14:textId="5D1748B3" w:rsidR="00872A27" w:rsidRPr="00117BBE" w:rsidRDefault="00DC0273" w:rsidP="00117BBE">
      <w:pPr>
        <w:jc w:val="both"/>
        <w:rPr>
          <w:rFonts w:ascii="Arial" w:eastAsia="Arial" w:hAnsi="Arial" w:cs="Arial"/>
          <w:color w:val="000000" w:themeColor="text1"/>
          <w:sz w:val="24"/>
          <w:szCs w:val="24"/>
        </w:rPr>
      </w:pPr>
      <w:r>
        <w:rPr>
          <w:rFonts w:ascii="Arial" w:hAnsi="Arial" w:cs="Arial"/>
          <w:color w:val="000000" w:themeColor="text1"/>
          <w:sz w:val="24"/>
          <w:szCs w:val="24"/>
        </w:rPr>
        <w:t xml:space="preserve">                 </w:t>
      </w:r>
    </w:p>
    <w:p w14:paraId="2499D2B8" w14:textId="77777777" w:rsidR="000E2050" w:rsidRDefault="00872A27" w:rsidP="00117BBE">
      <w:pPr>
        <w:pStyle w:val="Ttulo1"/>
        <w:rPr>
          <w:noProof/>
        </w:rPr>
      </w:pPr>
      <w:bookmarkStart w:id="1" w:name="_Toc73287558"/>
      <w:r w:rsidRPr="006B1007">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1528B3">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1528B3">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1528B3">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1528B3">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1528B3">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1528B3">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t>INTRODUÇÃO</w:t>
      </w:r>
      <w:bookmarkEnd w:id="2"/>
    </w:p>
    <w:p w14:paraId="6242AFE5" w14:textId="77777777" w:rsidR="00872A27" w:rsidRPr="002A58D6" w:rsidRDefault="00872A27" w:rsidP="00117BBE">
      <w:pPr>
        <w:spacing w:line="360" w:lineRule="auto"/>
        <w:jc w:val="both"/>
        <w:rPr>
          <w:rFonts w:ascii="Arial" w:eastAsia="Arial" w:hAnsi="Arial" w:cs="Arial"/>
          <w:color w:val="000000" w:themeColor="text1"/>
          <w:sz w:val="24"/>
          <w:szCs w:val="24"/>
          <w:u w:val="single"/>
        </w:rPr>
      </w:pPr>
    </w:p>
    <w:p w14:paraId="2B76A487" w14:textId="2399B60D" w:rsidR="00731F4B" w:rsidRPr="002A58D6" w:rsidRDefault="00731F4B" w:rsidP="00731F4B">
      <w:pPr>
        <w:spacing w:line="360" w:lineRule="auto"/>
        <w:jc w:val="both"/>
        <w:rPr>
          <w:rFonts w:ascii="Arial" w:eastAsia="Arial" w:hAnsi="Arial" w:cs="Arial"/>
          <w:color w:val="000000" w:themeColor="text1"/>
          <w:sz w:val="24"/>
          <w:szCs w:val="24"/>
          <w:u w:val="single"/>
        </w:rPr>
      </w:pPr>
      <w:r w:rsidRPr="002A58D6">
        <w:rPr>
          <w:rFonts w:ascii="Arial" w:eastAsia="Arial" w:hAnsi="Arial" w:cs="Arial"/>
          <w:color w:val="000000" w:themeColor="text1"/>
          <w:sz w:val="24"/>
          <w:szCs w:val="24"/>
          <w:u w:val="single"/>
        </w:rPr>
        <w:t>A Smart Band Mi Band 6 - Análise de Qualidade</w:t>
      </w:r>
    </w:p>
    <w:p w14:paraId="0192A55D" w14:textId="77777777" w:rsidR="00731F4B" w:rsidRPr="00731F4B" w:rsidRDefault="00731F4B" w:rsidP="00731F4B">
      <w:pPr>
        <w:spacing w:line="360" w:lineRule="auto"/>
        <w:jc w:val="both"/>
        <w:rPr>
          <w:rFonts w:ascii="Arial" w:eastAsia="Arial" w:hAnsi="Arial" w:cs="Arial"/>
          <w:color w:val="000000" w:themeColor="text1"/>
          <w:sz w:val="24"/>
          <w:szCs w:val="24"/>
        </w:rPr>
      </w:pPr>
    </w:p>
    <w:p w14:paraId="213E6A06" w14:textId="287CB2B6" w:rsidR="00731F4B" w:rsidRPr="00731F4B" w:rsidRDefault="00731F4B" w:rsidP="00731F4B">
      <w:pPr>
        <w:spacing w:line="360" w:lineRule="auto"/>
        <w:jc w:val="both"/>
        <w:rPr>
          <w:rFonts w:ascii="Arial" w:eastAsia="Arial" w:hAnsi="Arial" w:cs="Arial"/>
          <w:color w:val="000000" w:themeColor="text1"/>
          <w:sz w:val="24"/>
          <w:szCs w:val="24"/>
        </w:rPr>
      </w:pPr>
      <w:r w:rsidRPr="00731F4B">
        <w:rPr>
          <w:rFonts w:ascii="Arial" w:eastAsia="Arial" w:hAnsi="Arial" w:cs="Arial"/>
          <w:color w:val="000000" w:themeColor="text1"/>
          <w:sz w:val="24"/>
          <w:szCs w:val="24"/>
        </w:rPr>
        <w:t xml:space="preserve">No cenário atual, onde a tecnologia tem desempenhado um papel cada vez mais importante em nossas vidas, dispositivos vestíveis têm se destacado como ferramentas versáteis que nos auxiliam no monitoramento da nossa saúde e na facilitação de nossas atividades diárias. Nesse contexto, a Smart Band Mi Band 6 desponta como um produto inovador, com recursos avançados e um excelente </w:t>
      </w:r>
      <w:r w:rsidR="00DC0273" w:rsidRPr="00731F4B">
        <w:rPr>
          <w:rFonts w:ascii="Arial" w:eastAsia="Arial" w:hAnsi="Arial" w:cs="Arial"/>
          <w:color w:val="000000" w:themeColor="text1"/>
          <w:sz w:val="24"/>
          <w:szCs w:val="24"/>
        </w:rPr>
        <w:t>custo-benefício. O</w:t>
      </w:r>
      <w:r w:rsidRPr="00731F4B">
        <w:rPr>
          <w:rFonts w:ascii="Arial" w:eastAsia="Arial" w:hAnsi="Arial" w:cs="Arial"/>
          <w:color w:val="000000" w:themeColor="text1"/>
          <w:sz w:val="24"/>
          <w:szCs w:val="24"/>
        </w:rPr>
        <w:t xml:space="preserve"> objetivo deste trabalho é realizar uma análise qualitativa abrangente da Smart Band Mi Band 6, avaliando sua funcionalidade, usabilidade, durabilidade e precisão, a fim de fornecer um relatório detalhado que oriente os consumidores na tomada de decisão e auxilie a empresa fabricante na melhoria contínua de seus produtos.</w:t>
      </w:r>
    </w:p>
    <w:p w14:paraId="72763EF2" w14:textId="77777777" w:rsidR="00731F4B" w:rsidRPr="00731F4B" w:rsidRDefault="00731F4B" w:rsidP="00731F4B">
      <w:pPr>
        <w:spacing w:line="360" w:lineRule="auto"/>
        <w:jc w:val="both"/>
        <w:rPr>
          <w:rFonts w:ascii="Arial" w:eastAsia="Arial" w:hAnsi="Arial" w:cs="Arial"/>
          <w:color w:val="000000" w:themeColor="text1"/>
          <w:sz w:val="24"/>
          <w:szCs w:val="24"/>
        </w:rPr>
      </w:pPr>
    </w:p>
    <w:p w14:paraId="355FEFB6" w14:textId="6AB13B2D" w:rsidR="00D836A4" w:rsidRDefault="00731F4B" w:rsidP="00731F4B">
      <w:pPr>
        <w:spacing w:line="360" w:lineRule="auto"/>
        <w:jc w:val="both"/>
        <w:rPr>
          <w:rFonts w:ascii="Arial" w:eastAsia="Arial" w:hAnsi="Arial" w:cs="Arial"/>
          <w:color w:val="000000" w:themeColor="text1"/>
          <w:sz w:val="24"/>
          <w:szCs w:val="24"/>
        </w:rPr>
      </w:pPr>
      <w:r w:rsidRPr="00731F4B">
        <w:rPr>
          <w:rFonts w:ascii="Arial" w:eastAsia="Arial" w:hAnsi="Arial" w:cs="Arial"/>
          <w:color w:val="000000" w:themeColor="text1"/>
          <w:sz w:val="24"/>
          <w:szCs w:val="24"/>
        </w:rPr>
        <w:t>Por meio da coleta de percepções dos usuários, evidências empíricas e testes práticos, buscaremos analisar a qualidade da Mi Band 6 em diversos aspectos. Exploraremos as principais funcionalidades do dispositivo, como monitoramento de atividades físicas, sono, frequência cardíaca e notificações inteligentes, além de examinar sua integração com smartphones e aplicativos.</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Também levaremos em consideração aspectos ergonômicos, como o design e o conforto de uso da pulseira, a qualidade do display e a durabilidade dos materiais. Será dada atenção especial à precisão das medições realizadas pela Mi Band 6, comparando-as com padrões estabelecidos por equipamentos de referência e com as expectativas dos usuários.</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 xml:space="preserve">Através dessa abordagem multidimensional, esperamos fornecer uma avaliação completa e imparcial da Smart Band Mi Band 6, destacando seus pontos fortes e identificando possíveis áreas de melhoria. </w:t>
      </w:r>
      <w:r w:rsidRPr="00731F4B">
        <w:rPr>
          <w:rFonts w:ascii="Arial" w:eastAsia="Arial" w:hAnsi="Arial" w:cs="Arial"/>
          <w:color w:val="000000" w:themeColor="text1"/>
          <w:sz w:val="24"/>
          <w:szCs w:val="24"/>
        </w:rPr>
        <w:lastRenderedPageBreak/>
        <w:t>Nosso relatório final será um recurso valioso tanto para os consumidores em busca de uma escolha informada, quanto para a empresa fabricante, que poderá utilizar as informações para apri</w:t>
      </w:r>
      <w:r>
        <w:rPr>
          <w:rFonts w:ascii="Arial" w:eastAsia="Arial" w:hAnsi="Arial" w:cs="Arial"/>
          <w:color w:val="000000" w:themeColor="text1"/>
          <w:sz w:val="24"/>
          <w:szCs w:val="24"/>
        </w:rPr>
        <w:t>morar seus produtos e serviços.C</w:t>
      </w:r>
      <w:r w:rsidRPr="00731F4B">
        <w:rPr>
          <w:rFonts w:ascii="Arial" w:eastAsia="Arial" w:hAnsi="Arial" w:cs="Arial"/>
          <w:color w:val="000000" w:themeColor="text1"/>
          <w:sz w:val="24"/>
          <w:szCs w:val="24"/>
        </w:rPr>
        <w:t>om base nas evidências e percepções coletadas, esperamos contribuir para a melhoria contínua da Mi Band 6, ajudando a consolidar sua posição no mercado e a oferecer uma experiência satisfatória aos usuários. Ademais, a análise dessa smart band nos permitirá compreender a evolução da tecnologia vestível e seus impactos na qualidade de vida das pessoas, abrindo caminho para futuras inovações e avanços nessa área.</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Este trabalho, portanto, visa desvendar os aspectos qualitativos da Smart Band Mi Band 6, aproveitando as capacidades do profissional de qualidade para fornecer uma análise aprofundada e abrangente, que servirá como referência para aqueles que buscam uma melhor compreensão e apreciação dessa tecnologia wearable em constante evolução.</w:t>
      </w:r>
    </w:p>
    <w:p w14:paraId="3C7BE47F" w14:textId="77777777" w:rsidR="00D836A4" w:rsidRDefault="00D836A4" w:rsidP="00117BBE">
      <w:pPr>
        <w:spacing w:line="360" w:lineRule="auto"/>
        <w:jc w:val="both"/>
        <w:rPr>
          <w:rFonts w:ascii="Arial" w:eastAsia="Arial" w:hAnsi="Arial" w:cs="Arial"/>
          <w:color w:val="000000" w:themeColor="text1"/>
          <w:sz w:val="24"/>
          <w:szCs w:val="24"/>
        </w:rPr>
      </w:pPr>
    </w:p>
    <w:p w14:paraId="7D43B1FA" w14:textId="66A6F47D" w:rsidR="006B1007" w:rsidRDefault="00D836A4"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análise do produto destacado para verificação da qualidade bem como seus </w:t>
      </w:r>
      <w:r w:rsidR="002A58D6">
        <w:rPr>
          <w:rFonts w:ascii="Arial" w:eastAsia="Arial" w:hAnsi="Arial" w:cs="Arial"/>
          <w:color w:val="000000" w:themeColor="text1"/>
          <w:sz w:val="24"/>
          <w:szCs w:val="24"/>
        </w:rPr>
        <w:t>aspectos</w:t>
      </w:r>
      <w:r>
        <w:rPr>
          <w:rFonts w:ascii="Arial" w:eastAsia="Arial" w:hAnsi="Arial" w:cs="Arial"/>
          <w:color w:val="000000" w:themeColor="text1"/>
          <w:sz w:val="24"/>
          <w:szCs w:val="24"/>
        </w:rPr>
        <w:t xml:space="preserve"> técnicos </w:t>
      </w:r>
      <w:r w:rsidR="002A58D6">
        <w:rPr>
          <w:rFonts w:ascii="Arial" w:eastAsia="Arial" w:hAnsi="Arial" w:cs="Arial"/>
          <w:color w:val="000000" w:themeColor="text1"/>
          <w:sz w:val="24"/>
          <w:szCs w:val="24"/>
        </w:rPr>
        <w:t>e de</w:t>
      </w:r>
      <w:r>
        <w:rPr>
          <w:rFonts w:ascii="Arial" w:eastAsia="Arial" w:hAnsi="Arial" w:cs="Arial"/>
          <w:color w:val="000000" w:themeColor="text1"/>
          <w:sz w:val="24"/>
          <w:szCs w:val="24"/>
        </w:rPr>
        <w:t xml:space="preserve"> </w:t>
      </w:r>
      <w:r w:rsidR="002A58D6">
        <w:rPr>
          <w:rFonts w:ascii="Arial" w:eastAsia="Arial" w:hAnsi="Arial" w:cs="Arial"/>
          <w:color w:val="000000" w:themeColor="text1"/>
          <w:sz w:val="24"/>
          <w:szCs w:val="24"/>
        </w:rPr>
        <w:t>usabilidade visam</w:t>
      </w:r>
      <w:r>
        <w:rPr>
          <w:rFonts w:ascii="Arial" w:eastAsia="Arial" w:hAnsi="Arial" w:cs="Arial"/>
          <w:color w:val="000000" w:themeColor="text1"/>
          <w:sz w:val="24"/>
          <w:szCs w:val="24"/>
        </w:rPr>
        <w:t xml:space="preserve"> extrair dados importantes para uma fictícia equipe que irá vender o produto e precisa estar a par de todas as características para vende-lo. O produto tem um bom apelo comercial e grande parte da população tem o conhecimento de como o produto se apresenta sendo </w:t>
      </w:r>
      <w:r w:rsidR="002A58D6">
        <w:rPr>
          <w:rFonts w:ascii="Arial" w:eastAsia="Arial" w:hAnsi="Arial" w:cs="Arial"/>
          <w:color w:val="000000" w:themeColor="text1"/>
          <w:sz w:val="24"/>
          <w:szCs w:val="24"/>
        </w:rPr>
        <w:t>assim uma</w:t>
      </w:r>
      <w:r>
        <w:rPr>
          <w:rFonts w:ascii="Arial" w:eastAsia="Arial" w:hAnsi="Arial" w:cs="Arial"/>
          <w:color w:val="000000" w:themeColor="text1"/>
          <w:sz w:val="24"/>
          <w:szCs w:val="24"/>
        </w:rPr>
        <w:t xml:space="preserve"> apresentação boa pode converter </w:t>
      </w:r>
      <w:r w:rsidR="002A58D6">
        <w:rPr>
          <w:rFonts w:ascii="Arial" w:eastAsia="Arial" w:hAnsi="Arial" w:cs="Arial"/>
          <w:color w:val="000000" w:themeColor="text1"/>
          <w:sz w:val="24"/>
          <w:szCs w:val="24"/>
        </w:rPr>
        <w:t>o potencial</w:t>
      </w:r>
      <w:r>
        <w:rPr>
          <w:rFonts w:ascii="Arial" w:eastAsia="Arial" w:hAnsi="Arial" w:cs="Arial"/>
          <w:color w:val="000000" w:themeColor="text1"/>
          <w:sz w:val="24"/>
          <w:szCs w:val="24"/>
        </w:rPr>
        <w:t xml:space="preserve"> cliente em usuário e respectivamente um fã da marca apresentada.</w:t>
      </w: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t>O</w:t>
      </w:r>
      <w:r w:rsidRPr="0005157A">
        <w:t xml:space="preserve"> P</w:t>
      </w:r>
      <w:r w:rsidR="006B1007">
        <w:t>ROJETO</w:t>
      </w:r>
      <w:bookmarkEnd w:id="3"/>
    </w:p>
    <w:p w14:paraId="3991CE33" w14:textId="6CB5176A" w:rsidR="0026761D"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Coloque se no papel de um audito</w:t>
      </w:r>
      <w:r w:rsidR="00DA3DB4">
        <w:rPr>
          <w:rFonts w:ascii="Arial" w:hAnsi="Arial" w:cs="Arial"/>
          <w:color w:val="000000" w:themeColor="text1"/>
          <w:sz w:val="24"/>
          <w:szCs w:val="24"/>
        </w:rPr>
        <w:t>r</w:t>
      </w:r>
      <w:r>
        <w:rPr>
          <w:rFonts w:ascii="Arial" w:hAnsi="Arial" w:cs="Arial"/>
          <w:color w:val="000000" w:themeColor="text1"/>
          <w:sz w:val="24"/>
          <w:szCs w:val="24"/>
        </w:rPr>
        <w:t xml:space="preserve"> de qualidade e e</w:t>
      </w:r>
      <w:r w:rsidR="00047EDE">
        <w:rPr>
          <w:rFonts w:ascii="Arial" w:hAnsi="Arial" w:cs="Arial"/>
          <w:color w:val="000000" w:themeColor="text1"/>
          <w:sz w:val="24"/>
          <w:szCs w:val="24"/>
        </w:rPr>
        <w:t xml:space="preserve">scolha um produto ou serviço de sua </w:t>
      </w:r>
      <w:r>
        <w:rPr>
          <w:rFonts w:ascii="Arial" w:hAnsi="Arial" w:cs="Arial"/>
          <w:color w:val="000000" w:themeColor="text1"/>
          <w:sz w:val="24"/>
          <w:szCs w:val="24"/>
        </w:rPr>
        <w:t>preferência</w:t>
      </w:r>
      <w:r w:rsidR="00047EDE">
        <w:rPr>
          <w:rFonts w:ascii="Arial" w:hAnsi="Arial" w:cs="Arial"/>
          <w:color w:val="000000" w:themeColor="text1"/>
          <w:sz w:val="24"/>
          <w:szCs w:val="24"/>
        </w:rPr>
        <w:t xml:space="preserve"> para </w:t>
      </w:r>
      <w:r>
        <w:rPr>
          <w:rFonts w:ascii="Arial" w:hAnsi="Arial" w:cs="Arial"/>
          <w:color w:val="000000" w:themeColor="text1"/>
          <w:sz w:val="24"/>
          <w:szCs w:val="24"/>
        </w:rPr>
        <w:t>fazer sua análise. Pode ser um produto como equipamentos eletrônicos, materiais de escritório, celulares, alimentos, embalagens, roupas etc. ou serviços como plataforma de streaming</w:t>
      </w:r>
      <w:r w:rsidR="005D0B90">
        <w:rPr>
          <w:rFonts w:ascii="Arial" w:hAnsi="Arial" w:cs="Arial"/>
          <w:color w:val="000000" w:themeColor="text1"/>
          <w:sz w:val="24"/>
          <w:szCs w:val="24"/>
        </w:rPr>
        <w:t xml:space="preserve"> (N</w:t>
      </w:r>
      <w:r>
        <w:rPr>
          <w:rFonts w:ascii="Arial" w:hAnsi="Arial" w:cs="Arial"/>
          <w:color w:val="000000" w:themeColor="text1"/>
          <w:sz w:val="24"/>
          <w:szCs w:val="24"/>
        </w:rPr>
        <w:t xml:space="preserve">etflix, </w:t>
      </w:r>
      <w:r w:rsidR="005D0B90">
        <w:rPr>
          <w:rFonts w:ascii="Arial" w:hAnsi="Arial" w:cs="Arial"/>
          <w:color w:val="000000" w:themeColor="text1"/>
          <w:sz w:val="24"/>
          <w:szCs w:val="24"/>
        </w:rPr>
        <w:t xml:space="preserve">Amazon, </w:t>
      </w:r>
      <w:r>
        <w:rPr>
          <w:rFonts w:ascii="Arial" w:hAnsi="Arial" w:cs="Arial"/>
          <w:color w:val="000000" w:themeColor="text1"/>
          <w:sz w:val="24"/>
          <w:szCs w:val="24"/>
        </w:rPr>
        <w:t>Disney</w:t>
      </w:r>
      <w:r w:rsidR="005D0B90">
        <w:rPr>
          <w:rFonts w:ascii="Arial" w:hAnsi="Arial" w:cs="Arial"/>
          <w:color w:val="000000" w:themeColor="text1"/>
          <w:sz w:val="24"/>
          <w:szCs w:val="24"/>
        </w:rPr>
        <w:t xml:space="preserve"> </w:t>
      </w:r>
      <w:r>
        <w:rPr>
          <w:rFonts w:ascii="Arial" w:hAnsi="Arial" w:cs="Arial"/>
          <w:color w:val="000000" w:themeColor="text1"/>
          <w:sz w:val="24"/>
          <w:szCs w:val="24"/>
        </w:rPr>
        <w:t>+</w:t>
      </w:r>
      <w:r w:rsidR="00C43E07">
        <w:rPr>
          <w:rFonts w:ascii="Arial" w:hAnsi="Arial" w:cs="Arial"/>
          <w:color w:val="000000" w:themeColor="text1"/>
          <w:sz w:val="24"/>
          <w:szCs w:val="24"/>
        </w:rPr>
        <w:t>, etc.</w:t>
      </w:r>
      <w:r w:rsidR="005D0B90">
        <w:rPr>
          <w:rFonts w:ascii="Arial" w:hAnsi="Arial" w:cs="Arial"/>
          <w:color w:val="000000" w:themeColor="text1"/>
          <w:sz w:val="24"/>
          <w:szCs w:val="24"/>
        </w:rPr>
        <w:t>)</w:t>
      </w:r>
      <w:r>
        <w:rPr>
          <w:rFonts w:ascii="Arial" w:hAnsi="Arial" w:cs="Arial"/>
          <w:color w:val="000000" w:themeColor="text1"/>
          <w:sz w:val="24"/>
          <w:szCs w:val="24"/>
        </w:rPr>
        <w:t xml:space="preserve"> </w:t>
      </w:r>
      <w:r w:rsidR="005D0B90">
        <w:rPr>
          <w:rFonts w:ascii="Arial" w:hAnsi="Arial" w:cs="Arial"/>
          <w:color w:val="000000" w:themeColor="text1"/>
          <w:sz w:val="24"/>
          <w:szCs w:val="24"/>
        </w:rPr>
        <w:t>ou algum aplicativo de celular. I</w:t>
      </w:r>
      <w:r>
        <w:rPr>
          <w:rFonts w:ascii="Arial" w:hAnsi="Arial" w:cs="Arial"/>
          <w:color w:val="000000" w:themeColor="text1"/>
          <w:sz w:val="24"/>
          <w:szCs w:val="24"/>
        </w:rPr>
        <w:t xml:space="preserve">mportante que seja algo de seu uso pessoal para facilitar sua análise. </w:t>
      </w:r>
    </w:p>
    <w:p w14:paraId="2C9D5F12" w14:textId="034BC3BB" w:rsidR="00872A27" w:rsidRPr="00353E6F"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Avalie todas as dimensões do produto ou serviço, como</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durabilidade, material, usabilidade, performance, </w:t>
      </w:r>
      <w:r w:rsidR="00DA3DB4">
        <w:rPr>
          <w:rFonts w:ascii="Arial" w:hAnsi="Arial" w:cs="Arial"/>
          <w:color w:val="000000" w:themeColor="text1"/>
          <w:sz w:val="24"/>
          <w:szCs w:val="24"/>
        </w:rPr>
        <w:t>acessibilidade etc.</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Acrescente </w:t>
      </w:r>
      <w:r w:rsidR="005D0B90">
        <w:rPr>
          <w:rFonts w:ascii="Arial" w:hAnsi="Arial" w:cs="Arial"/>
          <w:color w:val="000000" w:themeColor="text1"/>
          <w:sz w:val="24"/>
          <w:szCs w:val="24"/>
        </w:rPr>
        <w:t xml:space="preserve">itens </w:t>
      </w:r>
      <w:r>
        <w:rPr>
          <w:rFonts w:ascii="Arial" w:hAnsi="Arial" w:cs="Arial"/>
          <w:color w:val="000000" w:themeColor="text1"/>
          <w:sz w:val="24"/>
          <w:szCs w:val="24"/>
        </w:rPr>
        <w:t xml:space="preserve">que achar </w:t>
      </w:r>
      <w:r>
        <w:rPr>
          <w:rFonts w:ascii="Arial" w:hAnsi="Arial" w:cs="Arial"/>
          <w:color w:val="000000" w:themeColor="text1"/>
          <w:sz w:val="24"/>
          <w:szCs w:val="24"/>
        </w:rPr>
        <w:lastRenderedPageBreak/>
        <w:t xml:space="preserve">necessário para esta análise. </w:t>
      </w:r>
      <w:r w:rsidR="005D0B90">
        <w:rPr>
          <w:rFonts w:ascii="Arial" w:hAnsi="Arial" w:cs="Arial"/>
          <w:color w:val="000000" w:themeColor="text1"/>
          <w:sz w:val="24"/>
          <w:szCs w:val="24"/>
        </w:rPr>
        <w:t xml:space="preserve">Seja criterioso em sua análise e não poupe detalhes, pois isto vai te ajudar no futuro escrever bons relatórios de qualidade.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6BBAF36A" w:rsidR="00847CD2" w:rsidRDefault="00731F4B" w:rsidP="00D54390">
            <w:pPr>
              <w:spacing w:line="360" w:lineRule="auto"/>
              <w:jc w:val="both"/>
              <w:rPr>
                <w:rFonts w:ascii="Arial" w:eastAsia="Arial" w:hAnsi="Arial" w:cs="Arial"/>
                <w:b/>
                <w:color w:val="000000" w:themeColor="text1"/>
                <w:sz w:val="24"/>
                <w:szCs w:val="24"/>
              </w:rPr>
            </w:pPr>
            <w:r w:rsidRPr="00731F4B">
              <w:rPr>
                <w:rFonts w:ascii="Arial" w:eastAsia="Arial" w:hAnsi="Arial" w:cs="Arial"/>
                <w:b/>
                <w:color w:val="000000" w:themeColor="text1"/>
                <w:sz w:val="24"/>
                <w:szCs w:val="24"/>
              </w:rPr>
              <w:t>SmartBand Mi Band 6</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243A15B2" w:rsidR="00847CD2" w:rsidRPr="00353E6F" w:rsidRDefault="00731F4B"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Xiaomi</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635F1FB5" w:rsidR="00847CD2" w:rsidRPr="00353E6F" w:rsidRDefault="00731F4B"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12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69C929ED" w:rsidR="00847CD2" w:rsidRPr="00117BBE" w:rsidRDefault="00847CD2" w:rsidP="00D54390">
            <w:pPr>
              <w:spacing w:line="360" w:lineRule="auto"/>
              <w:jc w:val="both"/>
              <w:rPr>
                <w:rFonts w:ascii="Arial" w:eastAsia="Arial" w:hAnsi="Arial" w:cs="Arial"/>
                <w:b/>
                <w:color w:val="000000" w:themeColor="text1"/>
                <w:sz w:val="24"/>
                <w:szCs w:val="24"/>
              </w:rPr>
            </w:pP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0EA1854C" w:rsidR="0005157A" w:rsidRPr="00731F4B" w:rsidRDefault="00731F4B" w:rsidP="00731F4B">
            <w:pPr>
              <w:spacing w:line="360" w:lineRule="auto"/>
              <w:rPr>
                <w:rFonts w:ascii="Arial" w:eastAsia="Arial" w:hAnsi="Arial" w:cs="Arial"/>
                <w:bCs/>
                <w:i/>
                <w:color w:val="000000" w:themeColor="text1"/>
                <w:sz w:val="24"/>
                <w:szCs w:val="24"/>
              </w:rPr>
            </w:pPr>
            <w:r w:rsidRPr="00731F4B">
              <w:rPr>
                <w:rFonts w:ascii="Arial" w:eastAsia="Arial" w:hAnsi="Arial" w:cs="Arial"/>
                <w:bCs/>
                <w:i/>
                <w:color w:val="000000" w:themeColor="text1"/>
                <w:sz w:val="24"/>
                <w:szCs w:val="24"/>
              </w:rPr>
              <w:t>A interface da Mi Band 6 é intuitiva e de fácil navegação.</w:t>
            </w:r>
            <w:r w:rsidRPr="00731F4B">
              <w:rPr>
                <w:i/>
              </w:rPr>
              <w:t xml:space="preserve">                           </w:t>
            </w:r>
            <w:r w:rsidRPr="00731F4B">
              <w:rPr>
                <w:rFonts w:ascii="Arial" w:eastAsia="Arial" w:hAnsi="Arial" w:cs="Arial"/>
                <w:bCs/>
                <w:i/>
                <w:color w:val="000000" w:themeColor="text1"/>
                <w:sz w:val="24"/>
                <w:szCs w:val="24"/>
              </w:rPr>
              <w:t>A configuração inicial foi simples e rápida.</w:t>
            </w:r>
            <w:r w:rsidRPr="00731F4B">
              <w:rPr>
                <w:i/>
              </w:rPr>
              <w:t xml:space="preserve"> </w:t>
            </w:r>
            <w:r w:rsidRPr="00731F4B">
              <w:rPr>
                <w:rFonts w:ascii="Arial" w:eastAsia="Arial" w:hAnsi="Arial" w:cs="Arial"/>
                <w:bCs/>
                <w:i/>
                <w:color w:val="000000" w:themeColor="text1"/>
                <w:sz w:val="24"/>
                <w:szCs w:val="24"/>
              </w:rPr>
              <w:t>Os botões físicos são responsivos e fáceis de usar</w:t>
            </w:r>
          </w:p>
        </w:tc>
        <w:tc>
          <w:tcPr>
            <w:tcW w:w="3544" w:type="dxa"/>
          </w:tcPr>
          <w:p w14:paraId="22E3DA41" w14:textId="55956AB7" w:rsidR="0005157A" w:rsidRPr="00353E6F" w:rsidRDefault="0005157A" w:rsidP="00353E6F">
            <w:pPr>
              <w:spacing w:line="360" w:lineRule="auto"/>
              <w:jc w:val="both"/>
              <w:rPr>
                <w:rFonts w:ascii="Arial" w:eastAsia="Arial" w:hAnsi="Arial" w:cs="Arial"/>
                <w:bCs/>
                <w:color w:val="000000" w:themeColor="text1"/>
                <w:sz w:val="24"/>
                <w:szCs w:val="24"/>
              </w:rPr>
            </w:pPr>
            <w:r w:rsidRPr="0005157A">
              <w:rPr>
                <w:rFonts w:ascii="Arial" w:eastAsia="Arial" w:hAnsi="Arial" w:cs="Arial"/>
                <w:bCs/>
                <w:color w:val="000000" w:themeColor="text1"/>
                <w:sz w:val="24"/>
                <w:szCs w:val="24"/>
                <w:highlight w:val="yellow"/>
              </w:rPr>
              <w:t>Ex. Imagem 5: descrição da imagem</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64A72534" w:rsidR="0005157A" w:rsidRPr="009C564E" w:rsidRDefault="00731F4B" w:rsidP="00847CD2">
            <w:pPr>
              <w:spacing w:line="360" w:lineRule="auto"/>
              <w:jc w:val="both"/>
              <w:rPr>
                <w:rFonts w:ascii="Arial" w:eastAsia="Arial" w:hAnsi="Arial" w:cs="Arial"/>
                <w:i/>
                <w:color w:val="000000" w:themeColor="text1"/>
                <w:sz w:val="24"/>
                <w:szCs w:val="24"/>
              </w:rPr>
            </w:pPr>
            <w:r w:rsidRPr="009C564E">
              <w:rPr>
                <w:rFonts w:ascii="Arial" w:eastAsia="Arial" w:hAnsi="Arial" w:cs="Arial"/>
                <w:i/>
                <w:color w:val="000000" w:themeColor="text1"/>
                <w:sz w:val="24"/>
                <w:szCs w:val="24"/>
              </w:rPr>
              <w:t xml:space="preserve">A pulseira de silicone é confortável e resistente. Pode se deteriorar com o tempo devido o aparelho suportar </w:t>
            </w:r>
            <w:r w:rsidR="00DC0273" w:rsidRPr="009C564E">
              <w:rPr>
                <w:rFonts w:ascii="Arial" w:eastAsia="Arial" w:hAnsi="Arial" w:cs="Arial"/>
                <w:i/>
                <w:color w:val="000000" w:themeColor="text1"/>
                <w:sz w:val="24"/>
                <w:szCs w:val="24"/>
              </w:rPr>
              <w:t>água,</w:t>
            </w:r>
            <w:r w:rsidRPr="009C564E">
              <w:rPr>
                <w:rFonts w:ascii="Arial" w:eastAsia="Arial" w:hAnsi="Arial" w:cs="Arial"/>
                <w:i/>
                <w:color w:val="000000" w:themeColor="text1"/>
                <w:sz w:val="24"/>
                <w:szCs w:val="24"/>
              </w:rPr>
              <w:t xml:space="preserve"> a pulseira tem a </w:t>
            </w:r>
            <w:r w:rsidR="00DC0273" w:rsidRPr="009C564E">
              <w:rPr>
                <w:rFonts w:ascii="Arial" w:eastAsia="Arial" w:hAnsi="Arial" w:cs="Arial"/>
                <w:i/>
                <w:color w:val="000000" w:themeColor="text1"/>
                <w:sz w:val="24"/>
                <w:szCs w:val="24"/>
              </w:rPr>
              <w:t>vida diminuída</w:t>
            </w:r>
            <w:r w:rsidRPr="009C564E">
              <w:rPr>
                <w:rFonts w:ascii="Arial" w:eastAsia="Arial" w:hAnsi="Arial" w:cs="Arial"/>
                <w:i/>
                <w:color w:val="000000" w:themeColor="text1"/>
                <w:sz w:val="24"/>
                <w:szCs w:val="24"/>
              </w:rPr>
              <w:t>.</w:t>
            </w:r>
            <w:r w:rsidR="009C564E" w:rsidRPr="009C564E">
              <w:rPr>
                <w:i/>
              </w:rPr>
              <w:t xml:space="preserve"> </w:t>
            </w:r>
            <w:r w:rsidR="009C564E" w:rsidRPr="009C564E">
              <w:rPr>
                <w:rFonts w:ascii="Arial" w:eastAsia="Arial" w:hAnsi="Arial" w:cs="Arial"/>
                <w:i/>
                <w:color w:val="000000" w:themeColor="text1"/>
                <w:sz w:val="24"/>
                <w:szCs w:val="24"/>
              </w:rPr>
              <w:t>O dispositivo em si é feito de materiais de boa qualidade.</w:t>
            </w:r>
          </w:p>
        </w:tc>
        <w:tc>
          <w:tcPr>
            <w:tcW w:w="3544" w:type="dxa"/>
          </w:tcPr>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Performance:</w:t>
            </w:r>
          </w:p>
        </w:tc>
        <w:tc>
          <w:tcPr>
            <w:tcW w:w="3969" w:type="dxa"/>
          </w:tcPr>
          <w:p w14:paraId="5744079D" w14:textId="29E45061" w:rsidR="0005157A" w:rsidRPr="009C564E" w:rsidRDefault="009C564E" w:rsidP="00353E6F">
            <w:pPr>
              <w:spacing w:line="360" w:lineRule="auto"/>
              <w:jc w:val="both"/>
              <w:rPr>
                <w:rFonts w:ascii="Arial" w:eastAsia="Arial" w:hAnsi="Arial" w:cs="Arial"/>
                <w:b/>
                <w:i/>
                <w:color w:val="000000" w:themeColor="text1"/>
                <w:sz w:val="24"/>
                <w:szCs w:val="24"/>
              </w:rPr>
            </w:pPr>
            <w:r w:rsidRPr="009C564E">
              <w:rPr>
                <w:rFonts w:ascii="Arial" w:eastAsia="Arial" w:hAnsi="Arial" w:cs="Arial"/>
                <w:bCs/>
                <w:i/>
                <w:color w:val="000000" w:themeColor="text1"/>
                <w:sz w:val="24"/>
                <w:szCs w:val="24"/>
              </w:rPr>
              <w:t>O monitoramento de atividades físicas é preciso e confiável. Precisaria de uma captação automática do exercício para ser melhor.</w:t>
            </w:r>
            <w:r w:rsidRPr="009C564E">
              <w:rPr>
                <w:i/>
              </w:rPr>
              <w:t xml:space="preserve"> </w:t>
            </w:r>
            <w:r w:rsidRPr="009C564E">
              <w:rPr>
                <w:rFonts w:ascii="Arial" w:eastAsia="Arial" w:hAnsi="Arial" w:cs="Arial"/>
                <w:bCs/>
                <w:i/>
                <w:color w:val="000000" w:themeColor="text1"/>
                <w:sz w:val="24"/>
                <w:szCs w:val="24"/>
              </w:rPr>
              <w:t>A medição da frequência cardíaca apresenta resultados consistentes.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7B8006F8" w:rsidR="0005157A" w:rsidRPr="009C564E" w:rsidRDefault="009C564E" w:rsidP="00353E6F">
            <w:pPr>
              <w:spacing w:line="360" w:lineRule="auto"/>
              <w:jc w:val="both"/>
              <w:rPr>
                <w:rFonts w:ascii="Arial" w:eastAsia="Arial" w:hAnsi="Arial" w:cs="Arial"/>
                <w:i/>
                <w:color w:val="000000" w:themeColor="text1"/>
                <w:sz w:val="24"/>
                <w:szCs w:val="24"/>
              </w:rPr>
            </w:pPr>
            <w:r w:rsidRPr="009C564E">
              <w:rPr>
                <w:rFonts w:ascii="Arial" w:eastAsia="Arial" w:hAnsi="Arial" w:cs="Arial"/>
                <w:i/>
                <w:color w:val="000000" w:themeColor="text1"/>
                <w:sz w:val="24"/>
                <w:szCs w:val="24"/>
              </w:rPr>
              <w:t>O design minimalista da Mi Band 6 é elegante e discreto.</w:t>
            </w:r>
            <w:r w:rsidRPr="009C564E">
              <w:rPr>
                <w:i/>
              </w:rPr>
              <w:t xml:space="preserve"> </w:t>
            </w:r>
            <w:r w:rsidRPr="009C564E">
              <w:rPr>
                <w:rFonts w:ascii="Arial" w:eastAsia="Arial" w:hAnsi="Arial" w:cs="Arial"/>
                <w:i/>
                <w:color w:val="000000" w:themeColor="text1"/>
                <w:sz w:val="24"/>
                <w:szCs w:val="24"/>
              </w:rPr>
              <w:t>O display colorido é nítido e fácil de ler.</w:t>
            </w:r>
          </w:p>
        </w:tc>
        <w:tc>
          <w:tcPr>
            <w:tcW w:w="3544" w:type="dxa"/>
          </w:tcPr>
          <w:p w14:paraId="2947805F" w14:textId="0074B05A" w:rsidR="0005157A" w:rsidRPr="00353E6F" w:rsidRDefault="0005157A"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Ex. Imagem 1 </w:t>
            </w:r>
          </w:p>
        </w:tc>
      </w:tr>
      <w:tr w:rsidR="0005157A" w:rsidRPr="00117BBE" w14:paraId="1741CDD9" w14:textId="37148678" w:rsidTr="00C43E07">
        <w:trPr>
          <w:trHeight w:val="952"/>
        </w:trPr>
        <w:tc>
          <w:tcPr>
            <w:tcW w:w="1980" w:type="dxa"/>
          </w:tcPr>
          <w:p w14:paraId="231123E2" w14:textId="627066FC" w:rsidR="0005157A" w:rsidRPr="00117BBE" w:rsidRDefault="002A58D6"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Danos ao usuário</w:t>
            </w:r>
          </w:p>
        </w:tc>
        <w:tc>
          <w:tcPr>
            <w:tcW w:w="3969" w:type="dxa"/>
          </w:tcPr>
          <w:p w14:paraId="04D3E408" w14:textId="74FE775F" w:rsidR="0005157A" w:rsidRPr="002A58D6" w:rsidRDefault="002A58D6" w:rsidP="002A58D6">
            <w:pPr>
              <w:spacing w:line="360" w:lineRule="auto"/>
              <w:jc w:val="both"/>
              <w:rPr>
                <w:rFonts w:ascii="Arial" w:eastAsia="Arial" w:hAnsi="Arial" w:cs="Arial"/>
                <w:i/>
                <w:color w:val="000000" w:themeColor="text1"/>
                <w:sz w:val="24"/>
                <w:szCs w:val="24"/>
              </w:rPr>
            </w:pPr>
            <w:r w:rsidRPr="002A58D6">
              <w:rPr>
                <w:rFonts w:ascii="Arial" w:eastAsia="Arial" w:hAnsi="Arial" w:cs="Arial"/>
                <w:i/>
                <w:color w:val="000000" w:themeColor="text1"/>
                <w:sz w:val="24"/>
                <w:szCs w:val="24"/>
              </w:rPr>
              <w:t xml:space="preserve">Verificado que de acordo com o </w:t>
            </w:r>
            <w:r w:rsidR="00DC0273" w:rsidRPr="002A58D6">
              <w:rPr>
                <w:rFonts w:ascii="Arial" w:eastAsia="Arial" w:hAnsi="Arial" w:cs="Arial"/>
                <w:i/>
                <w:color w:val="000000" w:themeColor="text1"/>
                <w:sz w:val="24"/>
                <w:szCs w:val="24"/>
              </w:rPr>
              <w:t>uso para</w:t>
            </w:r>
            <w:r w:rsidRPr="002A58D6">
              <w:rPr>
                <w:rFonts w:ascii="Arial" w:eastAsia="Arial" w:hAnsi="Arial" w:cs="Arial"/>
                <w:i/>
                <w:color w:val="000000" w:themeColor="text1"/>
                <w:sz w:val="24"/>
                <w:szCs w:val="24"/>
              </w:rPr>
              <w:t xml:space="preserve"> algumas pessoas com a pele mais </w:t>
            </w:r>
            <w:r w:rsidR="00DC0273" w:rsidRPr="002A58D6">
              <w:rPr>
                <w:rFonts w:ascii="Arial" w:eastAsia="Arial" w:hAnsi="Arial" w:cs="Arial"/>
                <w:i/>
                <w:color w:val="000000" w:themeColor="text1"/>
                <w:sz w:val="24"/>
                <w:szCs w:val="24"/>
              </w:rPr>
              <w:t>sensível pode</w:t>
            </w:r>
            <w:r w:rsidRPr="002A58D6">
              <w:rPr>
                <w:rFonts w:ascii="Arial" w:eastAsia="Arial" w:hAnsi="Arial" w:cs="Arial"/>
                <w:i/>
                <w:color w:val="000000" w:themeColor="text1"/>
                <w:sz w:val="24"/>
                <w:szCs w:val="24"/>
              </w:rPr>
              <w:t xml:space="preserve"> haver queimadura da pele pelo led que faz as medições.</w:t>
            </w:r>
          </w:p>
        </w:tc>
        <w:tc>
          <w:tcPr>
            <w:tcW w:w="3544" w:type="dxa"/>
          </w:tcPr>
          <w:p w14:paraId="297767C9"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3812B318" w14:textId="499BA5E6" w:rsidR="00872A27" w:rsidRDefault="005B045C" w:rsidP="00DA3DB4">
      <w:pPr>
        <w:rPr>
          <w:rFonts w:ascii="Arial" w:eastAsia="Arial" w:hAnsi="Arial" w:cs="Arial"/>
          <w:color w:val="000000" w:themeColor="text1"/>
          <w:sz w:val="24"/>
          <w:szCs w:val="24"/>
        </w:rPr>
      </w:pPr>
      <w:r w:rsidRPr="004B692B">
        <w:rPr>
          <w:rFonts w:ascii="Arial" w:eastAsia="Arial" w:hAnsi="Arial" w:cs="Arial"/>
          <w:color w:val="000000" w:themeColor="text1"/>
          <w:sz w:val="24"/>
          <w:szCs w:val="24"/>
        </w:rPr>
        <w:t xml:space="preserve">Utilizando a tabela </w:t>
      </w:r>
      <w:r w:rsidR="00847CD2" w:rsidRPr="004B692B">
        <w:rPr>
          <w:rFonts w:ascii="Arial" w:eastAsia="Arial" w:hAnsi="Arial" w:cs="Arial"/>
          <w:color w:val="000000" w:themeColor="text1"/>
          <w:sz w:val="24"/>
          <w:szCs w:val="24"/>
        </w:rPr>
        <w:t>acima</w:t>
      </w:r>
      <w:r w:rsidRPr="004B692B">
        <w:rPr>
          <w:rFonts w:ascii="Arial" w:eastAsia="Arial" w:hAnsi="Arial" w:cs="Arial"/>
          <w:color w:val="000000" w:themeColor="text1"/>
          <w:sz w:val="24"/>
          <w:szCs w:val="24"/>
        </w:rPr>
        <w:t xml:space="preserve">, </w:t>
      </w:r>
      <w:r w:rsidR="00026929" w:rsidRPr="004B692B">
        <w:rPr>
          <w:rFonts w:ascii="Arial" w:eastAsia="Arial" w:hAnsi="Arial" w:cs="Arial"/>
          <w:color w:val="000000" w:themeColor="text1"/>
          <w:sz w:val="24"/>
          <w:szCs w:val="24"/>
        </w:rPr>
        <w:t xml:space="preserve">faça um relatório </w:t>
      </w:r>
      <w:r w:rsidR="00931784" w:rsidRPr="004B692B">
        <w:rPr>
          <w:rFonts w:ascii="Arial" w:eastAsia="Arial" w:hAnsi="Arial" w:cs="Arial"/>
          <w:color w:val="000000" w:themeColor="text1"/>
          <w:sz w:val="24"/>
          <w:szCs w:val="24"/>
        </w:rPr>
        <w:t xml:space="preserve">com suas palavras </w:t>
      </w:r>
      <w:r w:rsidR="00026929" w:rsidRPr="004B692B">
        <w:rPr>
          <w:rFonts w:ascii="Arial" w:eastAsia="Arial" w:hAnsi="Arial" w:cs="Arial"/>
          <w:color w:val="000000" w:themeColor="text1"/>
          <w:sz w:val="24"/>
          <w:szCs w:val="24"/>
        </w:rPr>
        <w:t>descrevendo</w:t>
      </w:r>
      <w:r w:rsidR="00DA3DB4">
        <w:rPr>
          <w:rFonts w:ascii="Arial" w:eastAsia="Arial" w:hAnsi="Arial" w:cs="Arial"/>
          <w:color w:val="000000" w:themeColor="text1"/>
          <w:sz w:val="24"/>
          <w:szCs w:val="24"/>
        </w:rPr>
        <w:t xml:space="preserve"> coisas como </w:t>
      </w:r>
      <w:r w:rsidR="00931784">
        <w:rPr>
          <w:rFonts w:ascii="Arial" w:eastAsia="Arial" w:hAnsi="Arial" w:cs="Arial"/>
          <w:color w:val="000000" w:themeColor="text1"/>
          <w:sz w:val="24"/>
          <w:szCs w:val="24"/>
        </w:rPr>
        <w:t>item analisado</w:t>
      </w:r>
      <w:r w:rsidR="00DA3DB4">
        <w:rPr>
          <w:rFonts w:ascii="Arial" w:eastAsia="Arial" w:hAnsi="Arial" w:cs="Arial"/>
          <w:color w:val="000000" w:themeColor="text1"/>
          <w:sz w:val="24"/>
          <w:szCs w:val="24"/>
        </w:rPr>
        <w:t xml:space="preserve">, </w:t>
      </w:r>
      <w:r w:rsidR="00931784">
        <w:rPr>
          <w:rFonts w:ascii="Arial" w:eastAsia="Arial" w:hAnsi="Arial" w:cs="Arial"/>
          <w:color w:val="000000" w:themeColor="text1"/>
          <w:sz w:val="24"/>
          <w:szCs w:val="24"/>
        </w:rPr>
        <w:t>f</w:t>
      </w:r>
      <w:r w:rsidR="000142A2">
        <w:rPr>
          <w:rFonts w:ascii="Arial" w:eastAsia="Arial" w:hAnsi="Arial" w:cs="Arial"/>
          <w:color w:val="000000" w:themeColor="text1"/>
          <w:sz w:val="24"/>
          <w:szCs w:val="24"/>
        </w:rPr>
        <w:t>requência com que usa o item</w:t>
      </w:r>
      <w:r w:rsidR="00DA3DB4">
        <w:rPr>
          <w:rFonts w:ascii="Arial" w:eastAsia="Arial" w:hAnsi="Arial" w:cs="Arial"/>
          <w:color w:val="000000" w:themeColor="text1"/>
          <w:sz w:val="24"/>
          <w:szCs w:val="24"/>
        </w:rPr>
        <w:t xml:space="preserve">, </w:t>
      </w:r>
      <w:r w:rsidR="00931784">
        <w:rPr>
          <w:rFonts w:ascii="Arial" w:eastAsia="Arial" w:hAnsi="Arial" w:cs="Arial"/>
          <w:color w:val="000000" w:themeColor="text1"/>
          <w:sz w:val="24"/>
          <w:szCs w:val="24"/>
        </w:rPr>
        <w:t xml:space="preserve">envolvidos </w:t>
      </w:r>
      <w:r w:rsidRPr="000142A2">
        <w:rPr>
          <w:rFonts w:ascii="Arial" w:eastAsia="Arial" w:hAnsi="Arial" w:cs="Arial"/>
          <w:color w:val="000000" w:themeColor="text1"/>
          <w:sz w:val="24"/>
          <w:szCs w:val="24"/>
        </w:rPr>
        <w:t>(todos os moradores da residência</w:t>
      </w:r>
      <w:r w:rsidR="006A37EE">
        <w:rPr>
          <w:rFonts w:ascii="Arial" w:eastAsia="Arial" w:hAnsi="Arial" w:cs="Arial"/>
          <w:color w:val="000000" w:themeColor="text1"/>
          <w:sz w:val="24"/>
          <w:szCs w:val="24"/>
        </w:rPr>
        <w:t>, caso necessário</w:t>
      </w:r>
      <w:r w:rsidRPr="000142A2">
        <w:rPr>
          <w:rFonts w:ascii="Arial" w:eastAsia="Arial" w:hAnsi="Arial" w:cs="Arial"/>
          <w:color w:val="000000" w:themeColor="text1"/>
          <w:sz w:val="24"/>
          <w:szCs w:val="24"/>
        </w:rPr>
        <w:t>)</w:t>
      </w:r>
      <w:r w:rsidR="00DA3DB4">
        <w:rPr>
          <w:rFonts w:ascii="Arial" w:eastAsia="Arial" w:hAnsi="Arial" w:cs="Arial"/>
          <w:color w:val="000000" w:themeColor="text1"/>
          <w:sz w:val="24"/>
          <w:szCs w:val="24"/>
        </w:rPr>
        <w:t>,</w:t>
      </w:r>
      <w:r w:rsidR="00026929" w:rsidRPr="000142A2">
        <w:rPr>
          <w:rFonts w:ascii="Arial" w:eastAsia="Arial" w:hAnsi="Arial" w:cs="Arial"/>
          <w:color w:val="000000" w:themeColor="text1"/>
          <w:sz w:val="24"/>
          <w:szCs w:val="24"/>
        </w:rPr>
        <w:t xml:space="preserve"> percepções sobre o item </w:t>
      </w:r>
      <w:r w:rsidR="00DA3DB4" w:rsidRPr="000142A2">
        <w:rPr>
          <w:rFonts w:ascii="Arial" w:eastAsia="Arial" w:hAnsi="Arial" w:cs="Arial"/>
          <w:color w:val="000000" w:themeColor="text1"/>
          <w:sz w:val="24"/>
          <w:szCs w:val="24"/>
        </w:rPr>
        <w:t>analisado</w:t>
      </w:r>
      <w:r w:rsidR="00DA3DB4">
        <w:rPr>
          <w:rFonts w:ascii="Arial" w:eastAsia="Arial" w:hAnsi="Arial" w:cs="Arial"/>
          <w:color w:val="000000" w:themeColor="text1"/>
          <w:sz w:val="24"/>
          <w:szCs w:val="24"/>
        </w:rPr>
        <w:t xml:space="preserve"> etc. O importante aqui é colocar com suas palavras a sua percepção do item analisado. </w:t>
      </w: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t xml:space="preserve"> </w:t>
      </w:r>
      <w:bookmarkStart w:id="7" w:name="_Toc73287564"/>
      <w:r w:rsidR="00353E6F">
        <w:t>Evidências</w:t>
      </w:r>
      <w:bookmarkEnd w:id="7"/>
      <w:r w:rsidR="00353E6F" w:rsidRPr="00117BBE">
        <w:t xml:space="preserve"> </w:t>
      </w:r>
    </w:p>
    <w:p w14:paraId="6FEC08F9" w14:textId="148B7055" w:rsidR="00026929" w:rsidRDefault="00353E6F"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Acrescente prova visuais do seu item de análise e detalhes demonstrando o que foi analisado, como por exemplo, o tipo de material. A </w:t>
      </w:r>
      <w:r w:rsidR="00026929">
        <w:rPr>
          <w:rFonts w:ascii="Arial" w:hAnsi="Arial" w:cs="Arial"/>
          <w:color w:val="000000" w:themeColor="text1"/>
          <w:sz w:val="24"/>
          <w:szCs w:val="24"/>
        </w:rPr>
        <w:t>evidência</w:t>
      </w:r>
      <w:r>
        <w:rPr>
          <w:rFonts w:ascii="Arial" w:hAnsi="Arial" w:cs="Arial"/>
          <w:color w:val="000000" w:themeColor="text1"/>
          <w:sz w:val="24"/>
          <w:szCs w:val="24"/>
        </w:rPr>
        <w:t xml:space="preserve"> pode ser um print ou foto.</w:t>
      </w:r>
      <w:r w:rsidR="00962C67">
        <w:rPr>
          <w:rFonts w:ascii="Arial" w:hAnsi="Arial" w:cs="Arial"/>
          <w:color w:val="000000" w:themeColor="text1"/>
          <w:sz w:val="24"/>
          <w:szCs w:val="24"/>
        </w:rPr>
        <w:t xml:space="preserve"> </w:t>
      </w:r>
      <w:r w:rsidR="0005157A">
        <w:rPr>
          <w:rFonts w:ascii="Arial" w:hAnsi="Arial" w:cs="Arial"/>
          <w:color w:val="000000" w:themeColor="text1"/>
          <w:sz w:val="24"/>
          <w:szCs w:val="24"/>
        </w:rPr>
        <w:t xml:space="preserve">Coloque a descrição da imagem. </w:t>
      </w:r>
      <w:r w:rsidR="0005157A">
        <w:rPr>
          <w:rFonts w:ascii="Arial" w:hAnsi="Arial" w:cs="Arial"/>
          <w:color w:val="000000" w:themeColor="text1"/>
          <w:sz w:val="24"/>
          <w:szCs w:val="24"/>
        </w:rPr>
        <w:br/>
        <w:t xml:space="preserve">Preserve as informações pessoais caso apareça na imagem. Corte ou pinte as </w:t>
      </w:r>
      <w:r w:rsidR="00CD45F2" w:rsidRPr="00CD45F2">
        <w:rPr>
          <w:rFonts w:ascii="Arial" w:hAnsi="Arial" w:cs="Arial"/>
          <w:b/>
          <w:color w:val="000000" w:themeColor="text1"/>
          <w:sz w:val="24"/>
          <w:szCs w:val="24"/>
          <w:u w:val="single"/>
        </w:rPr>
        <w:t>Evidências</w:t>
      </w:r>
      <w:r w:rsidR="00026929" w:rsidRPr="00CD45F2">
        <w:rPr>
          <w:rFonts w:ascii="Arial" w:hAnsi="Arial" w:cs="Arial"/>
          <w:b/>
          <w:color w:val="000000" w:themeColor="text1"/>
          <w:sz w:val="24"/>
          <w:szCs w:val="24"/>
          <w:highlight w:val="yellow"/>
          <w:u w:val="single"/>
        </w:rPr>
        <w:t>:</w:t>
      </w:r>
      <w:r w:rsidR="0005157A">
        <w:rPr>
          <w:rFonts w:ascii="Arial" w:hAnsi="Arial" w:cs="Arial"/>
          <w:color w:val="000000" w:themeColor="text1"/>
          <w:sz w:val="24"/>
          <w:szCs w:val="24"/>
        </w:rPr>
        <w:br/>
      </w:r>
      <w:r w:rsidR="00CD45F2">
        <w:rPr>
          <w:rFonts w:ascii="Arial" w:hAnsi="Arial" w:cs="Arial"/>
          <w:noProof/>
          <w:color w:val="000000" w:themeColor="text1"/>
          <w:sz w:val="24"/>
          <w:szCs w:val="24"/>
          <w:lang w:eastAsia="pt-BR"/>
        </w:rPr>
        <w:lastRenderedPageBreak/>
        <w:drawing>
          <wp:inline distT="0" distB="0" distL="0" distR="0" wp14:anchorId="29C64162" wp14:editId="43247972">
            <wp:extent cx="3185160" cy="211957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7">
                      <a:extLst>
                        <a:ext uri="{28A0092B-C50C-407E-A947-70E740481C1C}">
                          <a14:useLocalDpi xmlns:a14="http://schemas.microsoft.com/office/drawing/2010/main" val="0"/>
                        </a:ext>
                      </a:extLst>
                    </a:blip>
                    <a:stretch>
                      <a:fillRect/>
                    </a:stretch>
                  </pic:blipFill>
                  <pic:spPr>
                    <a:xfrm>
                      <a:off x="0" y="0"/>
                      <a:ext cx="3234568" cy="2152458"/>
                    </a:xfrm>
                    <a:prstGeom prst="rect">
                      <a:avLst/>
                    </a:prstGeom>
                  </pic:spPr>
                </pic:pic>
              </a:graphicData>
            </a:graphic>
          </wp:inline>
        </w:drawing>
      </w:r>
      <w:r w:rsidR="0005157A">
        <w:rPr>
          <w:rFonts w:ascii="Arial" w:hAnsi="Arial" w:cs="Arial"/>
          <w:color w:val="000000" w:themeColor="text1"/>
          <w:sz w:val="24"/>
          <w:szCs w:val="24"/>
        </w:rPr>
        <w:br/>
      </w:r>
      <w:r w:rsidR="00CD45F2">
        <w:rPr>
          <w:rFonts w:ascii="Arial" w:hAnsi="Arial" w:cs="Arial"/>
          <w:color w:val="000000" w:themeColor="text1"/>
        </w:rPr>
        <w:t>Imagem 1: Design do aparelho, pulseira e carregador</w:t>
      </w:r>
    </w:p>
    <w:p w14:paraId="643FC82F" w14:textId="7DEFB213" w:rsidR="0005157A" w:rsidRDefault="0005157A" w:rsidP="00353E6F">
      <w:pPr>
        <w:spacing w:line="360" w:lineRule="auto"/>
        <w:jc w:val="both"/>
        <w:rPr>
          <w:rFonts w:ascii="Arial" w:hAnsi="Arial" w:cs="Arial"/>
          <w:color w:val="000000" w:themeColor="text1"/>
          <w:sz w:val="24"/>
          <w:szCs w:val="24"/>
        </w:rPr>
      </w:pPr>
    </w:p>
    <w:p w14:paraId="6F8F7E88" w14:textId="3F538069" w:rsidR="0005157A" w:rsidRDefault="0005157A" w:rsidP="00353E6F">
      <w:pPr>
        <w:spacing w:line="360" w:lineRule="auto"/>
        <w:jc w:val="both"/>
        <w:rPr>
          <w:rFonts w:ascii="Arial" w:hAnsi="Arial" w:cs="Arial"/>
          <w:color w:val="000000" w:themeColor="text1"/>
          <w:sz w:val="24"/>
          <w:szCs w:val="24"/>
        </w:rPr>
      </w:pPr>
      <w:r w:rsidRPr="0005157A">
        <w:rPr>
          <w:rFonts w:ascii="Arial" w:hAnsi="Arial" w:cs="Arial"/>
          <w:color w:val="000000" w:themeColor="text1"/>
          <w:sz w:val="24"/>
          <w:szCs w:val="24"/>
          <w:highlight w:val="yellow"/>
        </w:rPr>
        <w:t>Foto:</w:t>
      </w:r>
    </w:p>
    <w:p w14:paraId="5157FA83" w14:textId="017213BD" w:rsidR="00026929" w:rsidRDefault="00026929"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Pr="00026929">
        <w:rPr>
          <w:rFonts w:ascii="Arial" w:hAnsi="Arial" w:cs="Arial"/>
          <w:noProof/>
          <w:color w:val="000000" w:themeColor="text1"/>
          <w:sz w:val="24"/>
          <w:szCs w:val="24"/>
          <w:lang w:eastAsia="pt-BR"/>
        </w:rPr>
        <w:drawing>
          <wp:inline distT="0" distB="0" distL="0" distR="0" wp14:anchorId="4AB89736" wp14:editId="1F6698F8">
            <wp:extent cx="2440305" cy="2401767"/>
            <wp:effectExtent l="0" t="0" r="0" b="0"/>
            <wp:docPr id="4"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use em cima da mesa&#10;&#10;Descrição gerada automaticamente com confiança média"/>
                    <pic:cNvPicPr/>
                  </pic:nvPicPr>
                  <pic:blipFill rotWithShape="1">
                    <a:blip r:embed="rId8"/>
                    <a:srcRect t="13099" b="13087"/>
                    <a:stretch/>
                  </pic:blipFill>
                  <pic:spPr bwMode="auto">
                    <a:xfrm>
                      <a:off x="0" y="0"/>
                      <a:ext cx="2440983" cy="2402434"/>
                    </a:xfrm>
                    <a:prstGeom prst="rect">
                      <a:avLst/>
                    </a:prstGeom>
                    <a:ln>
                      <a:noFill/>
                    </a:ln>
                    <a:extLst>
                      <a:ext uri="{53640926-AAD7-44D8-BBD7-CCE9431645EC}">
                        <a14:shadowObscured xmlns:a14="http://schemas.microsoft.com/office/drawing/2010/main"/>
                      </a:ext>
                    </a:extLst>
                  </pic:spPr>
                </pic:pic>
              </a:graphicData>
            </a:graphic>
          </wp:inline>
        </w:drawing>
      </w:r>
    </w:p>
    <w:p w14:paraId="38D8B1D3" w14:textId="3D9E5DD6"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Imagem 2: Foto</w:t>
      </w:r>
      <w:r w:rsidR="00CD45F2">
        <w:rPr>
          <w:rFonts w:ascii="Arial" w:hAnsi="Arial" w:cs="Arial"/>
          <w:color w:val="000000" w:themeColor="text1"/>
        </w:rPr>
        <w:t xml:space="preserve"> design do</w:t>
      </w:r>
      <w:r w:rsidRPr="000A411C">
        <w:rPr>
          <w:rFonts w:ascii="Arial" w:hAnsi="Arial" w:cs="Arial"/>
          <w:color w:val="000000" w:themeColor="text1"/>
        </w:rPr>
        <w:t xml:space="preserve"> relógio</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05B56041" w14:textId="712E5A1A" w:rsidR="00353E6F" w:rsidRDefault="00CD45F2"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Este equipamento está disposto em vários marketplaces , Amazon , Mercado Livre, Magalu , etc.</w:t>
      </w:r>
    </w:p>
    <w:p w14:paraId="77A808C0" w14:textId="06F85293" w:rsidR="00CD45F2" w:rsidRPr="00117BBE" w:rsidRDefault="00CD45F2"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Segue link </w:t>
      </w:r>
      <w:hyperlink r:id="rId9" w:history="1">
        <w:r w:rsidRPr="00CD45F2">
          <w:rPr>
            <w:rStyle w:val="Hyperlink"/>
            <w:rFonts w:ascii="Arial" w:hAnsi="Arial" w:cs="Arial"/>
            <w:sz w:val="24"/>
            <w:szCs w:val="24"/>
          </w:rPr>
          <w:t>Amazon</w:t>
        </w:r>
      </w:hyperlink>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1A4397F3" w14:textId="77777777" w:rsidR="00CD45F2" w:rsidRDefault="00CD45F2" w:rsidP="00117BBE">
      <w:pPr>
        <w:spacing w:line="360" w:lineRule="auto"/>
        <w:jc w:val="both"/>
        <w:rPr>
          <w:rFonts w:ascii="Arial" w:eastAsia="Arial" w:hAnsi="Arial" w:cs="Arial"/>
          <w:color w:val="000000" w:themeColor="text1"/>
          <w:sz w:val="24"/>
          <w:szCs w:val="24"/>
        </w:rPr>
      </w:pPr>
    </w:p>
    <w:p w14:paraId="2E290C89" w14:textId="24D0A006" w:rsidR="00CD45F2" w:rsidRPr="00CD45F2" w:rsidRDefault="00CD45F2" w:rsidP="00117BBE">
      <w:pPr>
        <w:spacing w:line="360" w:lineRule="auto"/>
        <w:jc w:val="both"/>
        <w:rPr>
          <w:rFonts w:ascii="Arial" w:eastAsia="Arial" w:hAnsi="Arial" w:cs="Arial"/>
          <w:color w:val="000000" w:themeColor="text1"/>
          <w:sz w:val="24"/>
          <w:szCs w:val="24"/>
          <w:u w:val="single"/>
        </w:rPr>
      </w:pPr>
      <w:r>
        <w:rPr>
          <w:rFonts w:ascii="Arial" w:eastAsia="Arial" w:hAnsi="Arial" w:cs="Arial"/>
          <w:color w:val="000000" w:themeColor="text1"/>
          <w:sz w:val="24"/>
          <w:szCs w:val="24"/>
        </w:rPr>
        <w:lastRenderedPageBreak/>
        <w:t>Analisar. Este foi o principal aprendizado, pois todo produto tem um defeito p</w:t>
      </w:r>
      <w:r w:rsidR="008A50ED">
        <w:rPr>
          <w:rFonts w:ascii="Arial" w:eastAsia="Arial" w:hAnsi="Arial" w:cs="Arial"/>
          <w:color w:val="000000" w:themeColor="text1"/>
          <w:sz w:val="24"/>
          <w:szCs w:val="24"/>
        </w:rPr>
        <w:t>a</w:t>
      </w:r>
      <w:r>
        <w:rPr>
          <w:rFonts w:ascii="Arial" w:eastAsia="Arial" w:hAnsi="Arial" w:cs="Arial"/>
          <w:color w:val="000000" w:themeColor="text1"/>
          <w:sz w:val="24"/>
          <w:szCs w:val="24"/>
        </w:rPr>
        <w:t>ra alguém ou p</w:t>
      </w:r>
      <w:r w:rsidR="008A50ED">
        <w:rPr>
          <w:rFonts w:ascii="Arial" w:eastAsia="Arial" w:hAnsi="Arial" w:cs="Arial"/>
          <w:color w:val="000000" w:themeColor="text1"/>
          <w:sz w:val="24"/>
          <w:szCs w:val="24"/>
        </w:rPr>
        <w:t>a</w:t>
      </w:r>
      <w:r>
        <w:rPr>
          <w:rFonts w:ascii="Arial" w:eastAsia="Arial" w:hAnsi="Arial" w:cs="Arial"/>
          <w:color w:val="000000" w:themeColor="text1"/>
          <w:sz w:val="24"/>
          <w:szCs w:val="24"/>
        </w:rPr>
        <w:t xml:space="preserve">ra alguma coisa mesmo este produto estando com todas as conformidades ainda assim ele pode apresentar dentro de um contexto alguma anomalia ou mal funcionamento que pode impactar na qualidade percebida pelo usuário. Assim sendo a análise contextual do produto a quem se destina </w:t>
      </w:r>
      <w:r w:rsidR="008A50ED">
        <w:rPr>
          <w:rFonts w:ascii="Arial" w:eastAsia="Arial" w:hAnsi="Arial" w:cs="Arial"/>
          <w:color w:val="000000" w:themeColor="text1"/>
          <w:sz w:val="24"/>
          <w:szCs w:val="24"/>
        </w:rPr>
        <w:t>e nesse</w:t>
      </w:r>
      <w:r>
        <w:rPr>
          <w:rFonts w:ascii="Arial" w:eastAsia="Arial" w:hAnsi="Arial" w:cs="Arial"/>
          <w:color w:val="000000" w:themeColor="text1"/>
          <w:sz w:val="24"/>
          <w:szCs w:val="24"/>
        </w:rPr>
        <w:t xml:space="preserve"> caso ele deve apresentar a maior taxa de satisfação a ser percebida pelo usuário.</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Default="006B1007" w:rsidP="006B1007">
      <w:pPr>
        <w:pStyle w:val="Ttulo1"/>
      </w:pPr>
      <w:bookmarkStart w:id="10" w:name="_Toc73287567"/>
      <w:r w:rsidRPr="006B1007">
        <w:t>REFERÊNCIAS BIBLIOGRÁFICAS</w:t>
      </w:r>
      <w:bookmarkEnd w:id="10"/>
      <w:r w:rsidRPr="006B1007">
        <w:t xml:space="preserve"> </w:t>
      </w:r>
    </w:p>
    <w:p w14:paraId="1D5F8C6C" w14:textId="4C4DFF0F" w:rsidR="005D1476" w:rsidRPr="005D1476" w:rsidRDefault="005D1476" w:rsidP="005D1476">
      <w:r w:rsidRPr="005D1476">
        <w:t>TUDOCELULAR. Melhor smartband: guia do Tudocelular. Disponível em: https://www.tudocelular.com/samsung/noticias/n144933/melhor-smartband-guia-do-tudocelular.html#Mi%20band%205. Acesso em: dia mês ano.</w:t>
      </w:r>
      <w:bookmarkStart w:id="11" w:name="_GoBack"/>
      <w:bookmarkEnd w:id="11"/>
    </w:p>
    <w:sectPr w:rsidR="005D1476" w:rsidRPr="005D14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1528B3"/>
    <w:rsid w:val="0026761D"/>
    <w:rsid w:val="0028602E"/>
    <w:rsid w:val="002A58D6"/>
    <w:rsid w:val="002B02DB"/>
    <w:rsid w:val="002B554F"/>
    <w:rsid w:val="00353E6F"/>
    <w:rsid w:val="003A5F67"/>
    <w:rsid w:val="0043034A"/>
    <w:rsid w:val="004B692B"/>
    <w:rsid w:val="004E77D7"/>
    <w:rsid w:val="00550481"/>
    <w:rsid w:val="005B045C"/>
    <w:rsid w:val="005D0B90"/>
    <w:rsid w:val="005D1476"/>
    <w:rsid w:val="006A37EE"/>
    <w:rsid w:val="006B1007"/>
    <w:rsid w:val="006E3875"/>
    <w:rsid w:val="0070389C"/>
    <w:rsid w:val="00731F4B"/>
    <w:rsid w:val="00847CD2"/>
    <w:rsid w:val="008511AA"/>
    <w:rsid w:val="00851D4E"/>
    <w:rsid w:val="00872A27"/>
    <w:rsid w:val="00896728"/>
    <w:rsid w:val="008A50ED"/>
    <w:rsid w:val="008B0BEB"/>
    <w:rsid w:val="0090332E"/>
    <w:rsid w:val="00931784"/>
    <w:rsid w:val="009400B1"/>
    <w:rsid w:val="00962C67"/>
    <w:rsid w:val="00977CB2"/>
    <w:rsid w:val="009C564E"/>
    <w:rsid w:val="00BF6C2C"/>
    <w:rsid w:val="00C3332E"/>
    <w:rsid w:val="00C43E07"/>
    <w:rsid w:val="00CD45F2"/>
    <w:rsid w:val="00D836A4"/>
    <w:rsid w:val="00D935F1"/>
    <w:rsid w:val="00DA3DB4"/>
    <w:rsid w:val="00DC0273"/>
    <w:rsid w:val="00DD5BEA"/>
    <w:rsid w:val="00DD616E"/>
    <w:rsid w:val="00DE1CF8"/>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mazon.com.br/Smartwatch-Esportivos-Frequ%C3%AAncia-Sedent%C3%A1rio-Compat%C3%ADvel/dp/B0B7B9Z5LZ/ref=asc_df_B0B7B9Z5LZ/?tag=googleshopp00-20&amp;linkCode=df0&amp;hvadid=647436734280&amp;hvpos=&amp;hvnetw=g&amp;hvrand=5461323349325291642&amp;hvpone=&amp;hvptwo=&amp;hvqmt=&amp;hvdev=c&amp;hvdvcmdl=&amp;hvlocint=&amp;hvlocphy=1001773&amp;hvtargid=pla-2078988164576&amp;th=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1400-8CA0-4830-BDB1-DFF60BA8B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1519</Words>
  <Characters>8206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Conta da Microsoft</cp:lastModifiedBy>
  <cp:revision>2</cp:revision>
  <cp:lastPrinted>2020-11-09T21:26:00Z</cp:lastPrinted>
  <dcterms:created xsi:type="dcterms:W3CDTF">2023-07-14T20:33:00Z</dcterms:created>
  <dcterms:modified xsi:type="dcterms:W3CDTF">2023-07-14T20:33:00Z</dcterms:modified>
</cp:coreProperties>
</file>