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Design de l’application Android — V1</w:t>
      </w:r>
    </w:p>
    <w:p>
      <w:pPr>
        <w:pStyle w:val="BodyText"/>
      </w:pPr>
      <w:r>
        <w:rPr>
          <w:i/>
          <w:iCs/>
        </w:rPr>
        <w:t xml:space="preserve">POC/POW — interface minimale, lisible et centrée sur la carte</w:t>
      </w:r>
    </w:p>
    <w:bookmarkStart w:id="9" w:name="intention-de-design"/>
    <w:p>
      <w:pPr>
        <w:pStyle w:val="Heading1"/>
      </w:pPr>
      <w:r>
        <w:t xml:space="preserve">1. Intention de design</w:t>
      </w:r>
    </w:p>
    <w:p>
      <w:pPr>
        <w:pStyle w:val="FirstParagraph"/>
      </w:pPr>
      <w:r>
        <w:t xml:space="preserve">La V1 ne doit pas ressembler à une application “riche”. Son rôle est de</w:t>
      </w:r>
      <w:r>
        <w:t xml:space="preserve"> </w:t>
      </w:r>
      <w:r>
        <w:t xml:space="preserve">confirmer que le suivi fonctionne, montrer la dernière position, et</w:t>
      </w:r>
      <w:r>
        <w:t xml:space="preserve"> </w:t>
      </w:r>
      <w:r>
        <w:t xml:space="preserve">permettre de corriger rapidement un problème. L’écran principal est donc</w:t>
      </w:r>
      <w:r>
        <w:t xml:space="preserve"> </w:t>
      </w:r>
      <w:r>
        <w:t xml:space="preserve">presque entièrement occupé par la carte.</w:t>
      </w:r>
    </w:p>
    <w:p>
      <w:pPr>
        <w:numPr>
          <w:ilvl w:val="0"/>
          <w:numId w:val="1001"/>
        </w:numPr>
      </w:pPr>
      <w:r>
        <w:t xml:space="preserve">Carte = contenu principal.</w:t>
      </w:r>
    </w:p>
    <w:p>
      <w:pPr>
        <w:numPr>
          <w:ilvl w:val="0"/>
          <w:numId w:val="1001"/>
        </w:numPr>
      </w:pPr>
      <w:r>
        <w:t xml:space="preserve">Un seul bouton principal visible si une action est nécessaire.</w:t>
      </w:r>
    </w:p>
    <w:p>
      <w:pPr>
        <w:numPr>
          <w:ilvl w:val="0"/>
          <w:numId w:val="1001"/>
        </w:numPr>
      </w:pPr>
      <w:r>
        <w:t xml:space="preserve">Aucune statistique décorative sur l’accueil.</w:t>
      </w:r>
    </w:p>
    <w:p>
      <w:pPr>
        <w:numPr>
          <w:ilvl w:val="0"/>
          <w:numId w:val="1001"/>
        </w:numPr>
      </w:pPr>
      <w:r>
        <w:t xml:space="preserve">Aucun flux social, journal, météo, galerie, profil détaillé ou menu</w:t>
      </w:r>
      <w:r>
        <w:t xml:space="preserve"> </w:t>
      </w:r>
      <w:r>
        <w:t xml:space="preserve">complexe.</w:t>
      </w:r>
    </w:p>
    <w:p>
      <w:pPr>
        <w:numPr>
          <w:ilvl w:val="0"/>
          <w:numId w:val="1001"/>
        </w:numPr>
      </w:pPr>
      <w:r>
        <w:t xml:space="preserve">Le diagnostic et les détails techniques sont déplacés dans Réglages.</w:t>
      </w:r>
    </w:p>
    <w:bookmarkEnd w:id="9"/>
    <w:bookmarkStart w:id="10" w:name="écran-principal"/>
    <w:p>
      <w:pPr>
        <w:pStyle w:val="Heading1"/>
      </w:pPr>
      <w:r>
        <w:t xml:space="preserve">2. Écran principal</w:t>
      </w:r>
    </w:p>
    <w:p>
      <w:pPr>
        <w:pStyle w:val="BlockText"/>
      </w:pPr>
      <w:r>
        <w:t xml:space="preserve">┌─────────────────────────────┐</w:t>
      </w:r>
      <w:r>
        <w:br/>
      </w:r>
      <w:r>
        <w:t xml:space="preserve">│ Voyage ⚙ │</w:t>
      </w:r>
      <w:r>
        <w:br/>
      </w:r>
      <w:r>
        <w:t xml:space="preserve">├─────────────────────────────┤</w:t>
      </w:r>
      <w:r>
        <w:br/>
      </w:r>
      <w:r>
        <w:t xml:space="preserve">│ │</w:t>
      </w:r>
      <w:r>
        <w:br/>
      </w:r>
      <w:r>
        <w:t xml:space="preserve">│ │</w:t>
      </w:r>
      <w:r>
        <w:br/>
      </w:r>
      <w:r>
        <w:t xml:space="preserve">│ CARTE │</w:t>
      </w:r>
      <w:r>
        <w:br/>
      </w:r>
      <w:r>
        <w:t xml:space="preserve">│ trajet + ● │</w:t>
      </w:r>
      <w:r>
        <w:br/>
      </w:r>
      <w:r>
        <w:t xml:space="preserve">│ │</w:t>
      </w:r>
      <w:r>
        <w:br/>
      </w:r>
      <w:r>
        <w:t xml:space="preserve">│ │</w:t>
      </w:r>
      <w:r>
        <w:br/>
      </w:r>
      <w:r>
        <w:t xml:space="preserve">│ │</w:t>
      </w:r>
      <w:r>
        <w:br/>
      </w:r>
      <w:r>
        <w:t xml:space="preserve">├─────────────────────────────┤</w:t>
      </w:r>
      <w:r>
        <w:br/>
      </w:r>
      <w:r>
        <w:t xml:space="preserve">│ ● Suivi actif │</w:t>
      </w:r>
      <w:r>
        <w:br/>
      </w:r>
      <w:r>
        <w:t xml:space="preserve">│ Dernière position : 3 min │</w:t>
      </w:r>
      <w:r>
        <w:br/>
      </w:r>
      <w:r>
        <w:t xml:space="preserve">│ │</w:t>
      </w:r>
      <w:r>
        <w:br/>
      </w:r>
      <w:r>
        <w:t xml:space="preserve">│ [ Recentrer ] │</w:t>
      </w:r>
      <w:r>
        <w:br/>
      </w:r>
      <w:r>
        <w:t xml:space="preserve">└─────────────────────────────┘</w:t>
      </w:r>
    </w:p>
    <w:p>
      <w:pPr>
        <w:pStyle w:val="FirstParagraph"/>
      </w:pPr>
      <w:r>
        <w:t xml:space="preserve">La carte occupe idéalement 75 à 85 % de la hauteur. Le bandeau inférieur</w:t>
      </w:r>
      <w:r>
        <w:t xml:space="preserve"> </w:t>
      </w:r>
      <w:r>
        <w:t xml:space="preserve">reste compact et ne montre que l’état du suivi et l’ancienneté de la</w:t>
      </w:r>
      <w:r>
        <w:t xml:space="preserve"> </w:t>
      </w:r>
      <w:r>
        <w:t xml:space="preserve">dernière position.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Élément visible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Pourquoi il reste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Carte</w:t>
            </w:r>
          </w:p>
        </w:tc>
        <w:tc>
          <w:tcPr/>
          <w:p>
            <w:pPr>
              <w:pStyle w:val="Compact"/>
            </w:pPr>
            <w:r>
              <w:t xml:space="preserve">But principal : voir où le téléphone se situe et le trajet récent.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Marqueur actuel</w:t>
            </w:r>
          </w:p>
        </w:tc>
        <w:tc>
          <w:tcPr/>
          <w:p>
            <w:pPr>
              <w:pStyle w:val="Compact"/>
            </w:pPr>
            <w:r>
              <w:t xml:space="preserve">Indispensable.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Polyline du trajet récent</w:t>
            </w:r>
          </w:p>
        </w:tc>
        <w:tc>
          <w:tcPr/>
          <w:p>
            <w:pPr>
              <w:pStyle w:val="Compact"/>
            </w:pPr>
            <w:r>
              <w:t xml:space="preserve">Donne immédiatement le contexte.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 “Suivi actif / problème”</w:t>
            </w:r>
          </w:p>
        </w:tc>
        <w:tc>
          <w:tcPr/>
          <w:p>
            <w:pPr>
              <w:pStyle w:val="Compact"/>
            </w:pPr>
            <w:r>
              <w:t xml:space="preserve">Indique si la fonction critique fonctionne.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Dernière position reçue</w:t>
            </w:r>
          </w:p>
        </w:tc>
        <w:tc>
          <w:tcPr/>
          <w:p>
            <w:pPr>
              <w:pStyle w:val="Compact"/>
            </w:pPr>
            <w:r>
              <w:t xml:space="preserve">Évite de confondre dernière position connue et temps réel.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Recentrer</w:t>
            </w:r>
          </w:p>
        </w:tc>
        <w:tc>
          <w:tcPr/>
          <w:p>
            <w:pPr>
              <w:pStyle w:val="Compact"/>
            </w:pPr>
            <w:r>
              <w:t xml:space="preserve">Action cartographique essentielle.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Réglages</w:t>
            </w:r>
          </w:p>
        </w:tc>
        <w:tc>
          <w:tcPr/>
          <w:p>
            <w:pPr>
              <w:pStyle w:val="Compact"/>
            </w:pPr>
            <w:r>
              <w:t xml:space="preserve">Accès discret aux fonctions secondaires.</w:t>
            </w:r>
          </w:p>
        </w:tc>
      </w:tr>
    </w:tbl>
    <w:bookmarkEnd w:id="10"/>
    <w:bookmarkStart w:id="11" w:name="ce-qui-est-retiré-de-laccueil"/>
    <w:p>
      <w:pPr>
        <w:pStyle w:val="Heading1"/>
      </w:pPr>
      <w:r>
        <w:t xml:space="preserve">3. Ce qui est retiré de l’accueil</w:t>
      </w:r>
    </w:p>
    <w:p>
      <w:pPr>
        <w:numPr>
          <w:ilvl w:val="0"/>
          <w:numId w:val="1002"/>
        </w:numPr>
      </w:pPr>
      <w:r>
        <w:t xml:space="preserve">Distance du jour</w:t>
      </w:r>
    </w:p>
    <w:p>
      <w:pPr>
        <w:numPr>
          <w:ilvl w:val="0"/>
          <w:numId w:val="1002"/>
        </w:numPr>
      </w:pPr>
      <w:r>
        <w:t xml:space="preserve">Altitude</w:t>
      </w:r>
    </w:p>
    <w:p>
      <w:pPr>
        <w:numPr>
          <w:ilvl w:val="0"/>
          <w:numId w:val="1002"/>
        </w:numPr>
      </w:pPr>
      <w:r>
        <w:t xml:space="preserve">Vitesse</w:t>
      </w:r>
    </w:p>
    <w:p>
      <w:pPr>
        <w:numPr>
          <w:ilvl w:val="0"/>
          <w:numId w:val="1002"/>
        </w:numPr>
      </w:pPr>
      <w:r>
        <w:t xml:space="preserve">Batterie en pourcentage</w:t>
      </w:r>
    </w:p>
    <w:p>
      <w:pPr>
        <w:numPr>
          <w:ilvl w:val="0"/>
          <w:numId w:val="1002"/>
        </w:numPr>
      </w:pPr>
      <w:r>
        <w:t xml:space="preserve">Nombre de points en attente</w:t>
      </w:r>
    </w:p>
    <w:p>
      <w:pPr>
        <w:numPr>
          <w:ilvl w:val="0"/>
          <w:numId w:val="1002"/>
        </w:numPr>
      </w:pPr>
      <w:r>
        <w:t xml:space="preserve">État détaillé GPS/réseau/serveur</w:t>
      </w:r>
    </w:p>
    <w:p>
      <w:pPr>
        <w:numPr>
          <w:ilvl w:val="0"/>
          <w:numId w:val="1002"/>
        </w:numPr>
      </w:pPr>
      <w:r>
        <w:t xml:space="preserve">Historique complet</w:t>
      </w:r>
    </w:p>
    <w:p>
      <w:pPr>
        <w:numPr>
          <w:ilvl w:val="0"/>
          <w:numId w:val="1002"/>
        </w:numPr>
      </w:pPr>
      <w:r>
        <w:t xml:space="preserve">Bouton de synchronisation forcée</w:t>
      </w:r>
    </w:p>
    <w:p>
      <w:pPr>
        <w:numPr>
          <w:ilvl w:val="0"/>
          <w:numId w:val="1002"/>
        </w:numPr>
      </w:pPr>
      <w:r>
        <w:t xml:space="preserve">Version de l’application</w:t>
      </w:r>
    </w:p>
    <w:p>
      <w:pPr>
        <w:numPr>
          <w:ilvl w:val="0"/>
          <w:numId w:val="1002"/>
        </w:numPr>
      </w:pPr>
      <w:r>
        <w:t xml:space="preserve">Informations sur l’appareil</w:t>
      </w:r>
    </w:p>
    <w:p>
      <w:pPr>
        <w:pStyle w:val="FirstParagraph"/>
      </w:pPr>
      <w:r>
        <w:t xml:space="preserve">Ces informations restent disponibles dans Réglages &gt; Diagnostic si</w:t>
      </w:r>
      <w:r>
        <w:t xml:space="preserve"> </w:t>
      </w:r>
      <w:r>
        <w:t xml:space="preserve">elles sont réellement utiles au dépannage.</w:t>
      </w:r>
    </w:p>
    <w:bookmarkEnd w:id="11"/>
    <w:bookmarkStart w:id="12" w:name="états-de-lécran-principal"/>
    <w:p>
      <w:pPr>
        <w:pStyle w:val="Heading1"/>
      </w:pPr>
      <w:r>
        <w:t xml:space="preserve">4. États de l’écran principal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État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Affichage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Petit indicateur vert + “Suivi actif”.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de réseau</w:t>
            </w:r>
          </w:p>
        </w:tc>
        <w:tc>
          <w:tcPr/>
          <w:p>
            <w:pPr>
              <w:pStyle w:val="Compact"/>
            </w:pPr>
            <w:r>
              <w:t xml:space="preserve">Indicateur orange + “Hors ligne — trajet sauvegardé sur le téléphone”.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nécessaire</w:t>
            </w:r>
          </w:p>
        </w:tc>
        <w:tc>
          <w:tcPr/>
          <w:p>
            <w:pPr>
              <w:pStyle w:val="Compact"/>
            </w:pPr>
            <w:r>
              <w:t xml:space="preserve">Indicateur rouge + bouton “Corriger”.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Tracking arrêté</w:t>
            </w:r>
          </w:p>
        </w:tc>
        <w:tc>
          <w:tcPr/>
          <w:p>
            <w:pPr>
              <w:pStyle w:val="Compact"/>
            </w:pPr>
            <w:r>
              <w:t xml:space="preserve">Message clair + bouton “Démarrer le suivi”.</w:t>
            </w:r>
          </w:p>
        </w:tc>
      </w:tr>
    </w:tbl>
    <w:bookmarkEnd w:id="12"/>
    <w:bookmarkStart w:id="13" w:name="réglages"/>
    <w:p>
      <w:pPr>
        <w:pStyle w:val="Heading1"/>
      </w:pPr>
      <w:r>
        <w:t xml:space="preserve">5. Réglages</w:t>
      </w:r>
    </w:p>
    <w:p>
      <w:pPr>
        <w:pStyle w:val="BlockText"/>
      </w:pPr>
      <w:r>
        <w:t xml:space="preserve">Réglages</w:t>
      </w:r>
      <w:r>
        <w:br/>
      </w:r>
      <w:r>
        <w:br/>
      </w:r>
      <w:r>
        <w:t xml:space="preserve">Suivi</w:t>
      </w:r>
      <w:r>
        <w:br/>
      </w:r>
      <w:r>
        <w:t xml:space="preserve">État du tracking</w:t>
      </w:r>
      <w:r>
        <w:br/>
      </w:r>
      <w:r>
        <w:t xml:space="preserve">Autorisations</w:t>
      </w:r>
      <w:r>
        <w:br/>
      </w:r>
      <w:r>
        <w:t xml:space="preserve">Fréquence : 5 min</w:t>
      </w:r>
      <w:r>
        <w:br/>
      </w:r>
      <w:r>
        <w:br/>
      </w:r>
      <w:r>
        <w:t xml:space="preserve">Synchronisation</w:t>
      </w:r>
      <w:r>
        <w:br/>
      </w:r>
      <w:r>
        <w:t xml:space="preserve">Dernier envoi</w:t>
      </w:r>
      <w:r>
        <w:br/>
      </w:r>
      <w:r>
        <w:t xml:space="preserve">Points en attente</w:t>
      </w:r>
      <w:r>
        <w:br/>
      </w:r>
      <w:r>
        <w:br/>
      </w:r>
      <w:r>
        <w:t xml:space="preserve">Diagnostic</w:t>
      </w:r>
      <w:r>
        <w:br/>
      </w:r>
      <w:r>
        <w:t xml:space="preserve">GPS / réseau / serveur</w:t>
      </w:r>
      <w:r>
        <w:br/>
      </w:r>
      <w:r>
        <w:t xml:space="preserve">Tester maintenant</w:t>
      </w:r>
      <w:r>
        <w:br/>
      </w:r>
      <w:r>
        <w:br/>
      </w:r>
      <w:r>
        <w:t xml:space="preserve">Application</w:t>
      </w:r>
      <w:r>
        <w:br/>
      </w:r>
      <w:r>
        <w:t xml:space="preserve">Version</w:t>
      </w:r>
      <w:r>
        <w:br/>
      </w:r>
      <w:r>
        <w:t xml:space="preserve">Confidentialité</w:t>
      </w:r>
      <w:r>
        <w:br/>
      </w:r>
      <w:r>
        <w:br/>
      </w:r>
      <w:r>
        <w:t xml:space="preserve">[ Désactiver le tracking ]</w:t>
      </w:r>
    </w:p>
    <w:p>
      <w:pPr>
        <w:pStyle w:val="FirstParagraph"/>
      </w:pPr>
      <w:r>
        <w:t xml:space="preserve">Les Réglages sont volontairement utilitaires. Pas de personnalisation</w:t>
      </w:r>
      <w:r>
        <w:t xml:space="preserve"> </w:t>
      </w:r>
      <w:r>
        <w:t xml:space="preserve">esthétique, pas de préférences qui ne changent rien au fonctionnement</w:t>
      </w:r>
      <w:r>
        <w:t xml:space="preserve"> </w:t>
      </w:r>
      <w:r>
        <w:t xml:space="preserve">réel.</w:t>
      </w:r>
    </w:p>
    <w:p>
      <w:pPr>
        <w:pStyle w:val="BodyText"/>
      </w:pPr>
      <w:r>
        <w:t xml:space="preserve">La fréquence de localisation se règle ici, pas sur l’écran principal.</w:t>
      </w:r>
      <w:r>
        <w:t xml:space="preserve"> </w:t>
      </w:r>
      <w:r>
        <w:t xml:space="preserve">Utiliser une liste courte de valeurs compréhensibles : 2, 5, 10, 15 ou</w:t>
      </w:r>
      <w:r>
        <w:t xml:space="preserve"> </w:t>
      </w:r>
      <w:r>
        <w:t xml:space="preserve">30 minutes. La valeur par défaut reste 5 minutes.</w:t>
      </w:r>
    </w:p>
    <w:p>
      <w:pPr>
        <w:pStyle w:val="BodyText"/>
      </w:pPr>
      <w:r>
        <w:t xml:space="preserve">Le bouton “Désactiver le tracking” doit être explicite : il arrête la</w:t>
      </w:r>
      <w:r>
        <w:t xml:space="preserve"> </w:t>
      </w:r>
      <w:r>
        <w:t xml:space="preserve">collecte GPS, mais ne supprime pas les positions déjà enregistrées ni les</w:t>
      </w:r>
      <w:r>
        <w:t xml:space="preserve"> </w:t>
      </w:r>
      <w:r>
        <w:t xml:space="preserve">points en attente de synchronisation.</w:t>
      </w:r>
    </w:p>
    <w:bookmarkEnd w:id="13"/>
    <w:bookmarkStart w:id="14" w:name="onboarding"/>
    <w:p>
      <w:pPr>
        <w:pStyle w:val="Heading1"/>
      </w:pPr>
      <w:r>
        <w:t xml:space="preserve">6. Onboarding</w:t>
      </w:r>
    </w:p>
    <w:p>
      <w:pPr>
        <w:numPr>
          <w:ilvl w:val="0"/>
          <w:numId w:val="1003"/>
        </w:numPr>
      </w:pPr>
      <w:r>
        <w:t xml:space="preserve">Écran 1 : expliquer le suivi en une phrase.</w:t>
      </w:r>
    </w:p>
    <w:p>
      <w:pPr>
        <w:numPr>
          <w:ilvl w:val="0"/>
          <w:numId w:val="1003"/>
        </w:numPr>
      </w:pPr>
      <w:r>
        <w:t xml:space="preserve">Écran 2 : demander la localisation.</w:t>
      </w:r>
    </w:p>
    <w:p>
      <w:pPr>
        <w:numPr>
          <w:ilvl w:val="0"/>
          <w:numId w:val="1003"/>
        </w:numPr>
      </w:pPr>
      <w:r>
        <w:t xml:space="preserve">Écran 3 : demander l’autorisation arrière-plan.</w:t>
      </w:r>
    </w:p>
    <w:p>
      <w:pPr>
        <w:numPr>
          <w:ilvl w:val="0"/>
          <w:numId w:val="1003"/>
        </w:numPr>
      </w:pPr>
      <w:r>
        <w:t xml:space="preserve">Écran 4 : vérifier les restrictions batterie.</w:t>
      </w:r>
    </w:p>
    <w:p>
      <w:pPr>
        <w:numPr>
          <w:ilvl w:val="0"/>
          <w:numId w:val="1003"/>
        </w:numPr>
      </w:pPr>
      <w:r>
        <w:t xml:space="preserve">Écran 5 : test de position + test serveur, puis ouverture de la carte.</w:t>
      </w:r>
    </w:p>
    <w:bookmarkEnd w:id="14"/>
    <w:bookmarkStart w:id="15" w:name="installation-par-apk"/>
    <w:p>
      <w:pPr>
        <w:pStyle w:val="Heading1"/>
      </w:pPr>
      <w:r>
        <w:t xml:space="preserve">7. Installation par APK</w:t>
      </w:r>
    </w:p>
    <w:p>
      <w:pPr>
        <w:pStyle w:val="FirstParagraph"/>
      </w:pPr>
      <w:r>
        <w:t xml:space="preserve">L’installation hors Play Store fait partie de l’expérience réelle. Elle</w:t>
      </w:r>
      <w:r>
        <w:t xml:space="preserve"> </w:t>
      </w:r>
      <w:r>
        <w:t xml:space="preserve">doit être prévue comme un parcours court, pas comme une note technique.</w:t>
      </w:r>
    </w:p>
    <w:p>
      <w:pPr>
        <w:pStyle w:val="BodyText"/>
      </w:pPr>
      <w:r>
        <w:t xml:space="preserve">Points à vérifier avec la voyageuse :</w:t>
      </w:r>
    </w:p>
    <w:p>
      <w:pPr>
        <w:numPr>
          <w:ilvl w:val="0"/>
          <w:numId w:val="1004"/>
        </w:numPr>
      </w:pPr>
      <w:r>
        <w:t xml:space="preserve">APK installé sur le téléphone réel.</w:t>
      </w:r>
    </w:p>
    <w:p>
      <w:pPr>
        <w:numPr>
          <w:ilvl w:val="0"/>
          <w:numId w:val="1004"/>
        </w:numPr>
      </w:pPr>
      <w:r>
        <w:t xml:space="preserve">Autorisations localisation et arrière-plan accordées.</w:t>
      </w:r>
    </w:p>
    <w:p>
      <w:pPr>
        <w:numPr>
          <w:ilvl w:val="0"/>
          <w:numId w:val="1004"/>
        </w:numPr>
      </w:pPr>
      <w:r>
        <w:t xml:space="preserve">Restrictions batterie identifiées.</w:t>
      </w:r>
    </w:p>
    <w:p>
      <w:pPr>
        <w:numPr>
          <w:ilvl w:val="0"/>
          <w:numId w:val="1004"/>
        </w:numPr>
      </w:pPr>
      <w:r>
        <w:t xml:space="preserve">Mise à jour par nouvel APK testée.</w:t>
      </w:r>
    </w:p>
    <w:p>
      <w:pPr>
        <w:numPr>
          <w:ilvl w:val="0"/>
          <w:numId w:val="1004"/>
        </w:numPr>
      </w:pPr>
      <w:r>
        <w:t xml:space="preserve">Message clair si une permission bloque le suivi.</w:t>
      </w:r>
    </w:p>
    <w:bookmarkEnd w:id="15"/>
    <w:bookmarkStart w:id="16" w:name="règle-de-décision"/>
    <w:p>
      <w:pPr>
        <w:pStyle w:val="Heading1"/>
      </w:pPr>
      <w:r>
        <w:t xml:space="preserve">8. Règle de décision</w:t>
      </w:r>
    </w:p>
    <w:p>
      <w:pPr>
        <w:pStyle w:val="FirstParagraph"/>
      </w:pPr>
      <w:r>
        <w:t xml:space="preserve">Toute nouvelle information doit répondre à la question : “Est-ce que la</w:t>
      </w:r>
      <w:r>
        <w:t xml:space="preserve"> </w:t>
      </w:r>
      <w:r>
        <w:t xml:space="preserve">voyageuse en a besoin sur l’écran principal pendant son trajet ?”. Si la</w:t>
      </w:r>
      <w:r>
        <w:t xml:space="preserve"> </w:t>
      </w:r>
      <w:r>
        <w:t xml:space="preserve">réponse est non, elle va dans les réglages. Si elle n’est utile ni à la</w:t>
      </w:r>
      <w:r>
        <w:t xml:space="preserve"> </w:t>
      </w:r>
      <w:r>
        <w:t xml:space="preserve">voyageuse ni au dépannage, elle est supprimée.</w:t>
      </w:r>
    </w:p>
    <w:p>
      <w:pPr>
        <w:pStyle w:val="BodyText"/>
      </w:pPr>
      <w:r>
        <w:t xml:space="preserve">Un écran ou SDK qui existe seulement pour mesurer l’usage, faire joli ou</w:t>
      </w:r>
      <w:r>
        <w:t xml:space="preserve"> </w:t>
      </w:r>
      <w:r>
        <w:t xml:space="preserve">imiter une app grand public est supprimé.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2026-08-18T20:12:28Z</dcterms:created>
  <dcterms:modified xsi:type="dcterms:W3CDTF">2026-08-18T20:12:28Z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