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580D" w14:textId="77777777" w:rsidR="003E1FBD" w:rsidRPr="003E1FBD" w:rsidRDefault="003E1FBD" w:rsidP="003E1FBD">
      <w:pPr>
        <w:spacing w:before="320" w:after="80" w:line="240" w:lineRule="auto"/>
        <w:outlineLvl w:val="2"/>
        <w:rPr>
          <w:rFonts w:ascii="Times New Roman" w:eastAsia="Times New Roman" w:hAnsi="Times New Roman" w:cs="Times New Roman"/>
          <w:b/>
          <w:bCs/>
          <w:kern w:val="0"/>
          <w:sz w:val="27"/>
          <w:szCs w:val="27"/>
          <w14:ligatures w14:val="none"/>
        </w:rPr>
      </w:pPr>
      <w:r w:rsidRPr="003E1FBD">
        <w:rPr>
          <w:rFonts w:ascii="Arial" w:eastAsia="Times New Roman" w:hAnsi="Arial" w:cs="Arial"/>
          <w:color w:val="434343"/>
          <w:kern w:val="0"/>
          <w:sz w:val="28"/>
          <w:szCs w:val="28"/>
          <w14:ligatures w14:val="none"/>
        </w:rPr>
        <w:t>Rapport TP4 NF16 : Les Arbres Binaires de Recherche</w:t>
      </w:r>
    </w:p>
    <w:p w14:paraId="7244A457" w14:textId="77777777" w:rsidR="003E1FBD" w:rsidRPr="003E1FBD" w:rsidRDefault="003E1FBD" w:rsidP="003E1FBD">
      <w:pPr>
        <w:spacing w:after="0" w:line="240" w:lineRule="auto"/>
        <w:rPr>
          <w:rFonts w:ascii="Times New Roman" w:eastAsia="Times New Roman" w:hAnsi="Times New Roman" w:cs="Times New Roman"/>
          <w:kern w:val="0"/>
          <w:sz w:val="24"/>
          <w:szCs w:val="24"/>
          <w14:ligatures w14:val="none"/>
        </w:rPr>
      </w:pPr>
      <w:r w:rsidRPr="003E1FBD">
        <w:rPr>
          <w:rFonts w:ascii="Arial" w:eastAsia="Times New Roman" w:hAnsi="Arial" w:cs="Arial"/>
          <w:color w:val="000000"/>
          <w:kern w:val="0"/>
          <w14:ligatures w14:val="none"/>
        </w:rPr>
        <w:t xml:space="preserve">Lola </w:t>
      </w:r>
      <w:proofErr w:type="spellStart"/>
      <w:r w:rsidRPr="003E1FBD">
        <w:rPr>
          <w:rFonts w:ascii="Arial" w:eastAsia="Times New Roman" w:hAnsi="Arial" w:cs="Arial"/>
          <w:color w:val="000000"/>
          <w:kern w:val="0"/>
          <w14:ligatures w14:val="none"/>
        </w:rPr>
        <w:t>Trupin</w:t>
      </w:r>
      <w:proofErr w:type="spellEnd"/>
    </w:p>
    <w:p w14:paraId="4E619198" w14:textId="77777777" w:rsidR="003E1FBD" w:rsidRPr="003E1FBD" w:rsidRDefault="003E1FBD" w:rsidP="003E1FBD">
      <w:pPr>
        <w:spacing w:after="0" w:line="240" w:lineRule="auto"/>
        <w:rPr>
          <w:rFonts w:ascii="Times New Roman" w:eastAsia="Times New Roman" w:hAnsi="Times New Roman" w:cs="Times New Roman"/>
          <w:kern w:val="0"/>
          <w:sz w:val="24"/>
          <w:szCs w:val="24"/>
          <w14:ligatures w14:val="none"/>
        </w:rPr>
      </w:pPr>
      <w:r w:rsidRPr="003E1FBD">
        <w:rPr>
          <w:rFonts w:ascii="Arial" w:eastAsia="Times New Roman" w:hAnsi="Arial" w:cs="Arial"/>
          <w:color w:val="000000"/>
          <w:kern w:val="0"/>
          <w14:ligatures w14:val="none"/>
        </w:rPr>
        <w:t>Alexandre Eberhardt</w:t>
      </w:r>
    </w:p>
    <w:p w14:paraId="101B54F4" w14:textId="77777777" w:rsidR="003E1FBD" w:rsidRPr="003E1FBD" w:rsidRDefault="003E1FBD" w:rsidP="003E1FBD">
      <w:pPr>
        <w:spacing w:before="280" w:after="80" w:line="240" w:lineRule="auto"/>
        <w:outlineLvl w:val="3"/>
        <w:rPr>
          <w:rFonts w:ascii="Times New Roman" w:eastAsia="Times New Roman" w:hAnsi="Times New Roman" w:cs="Times New Roman"/>
          <w:b/>
          <w:bCs/>
          <w:kern w:val="0"/>
          <w:sz w:val="24"/>
          <w:szCs w:val="24"/>
          <w14:ligatures w14:val="none"/>
        </w:rPr>
      </w:pPr>
      <w:r w:rsidRPr="003E1FBD">
        <w:rPr>
          <w:rFonts w:ascii="Arial" w:eastAsia="Times New Roman" w:hAnsi="Arial" w:cs="Arial"/>
          <w:color w:val="666666"/>
          <w:kern w:val="0"/>
          <w:sz w:val="24"/>
          <w:szCs w:val="24"/>
          <w14:ligatures w14:val="none"/>
        </w:rPr>
        <w:t>Introduction</w:t>
      </w:r>
    </w:p>
    <w:p w14:paraId="0396DB3A" w14:textId="77777777" w:rsidR="003E1FBD" w:rsidRPr="003E1FBD" w:rsidRDefault="003E1FBD" w:rsidP="003E1FBD">
      <w:pPr>
        <w:spacing w:after="0" w:line="240" w:lineRule="auto"/>
        <w:rPr>
          <w:rFonts w:ascii="Times New Roman" w:eastAsia="Times New Roman" w:hAnsi="Times New Roman" w:cs="Times New Roman"/>
          <w:kern w:val="0"/>
          <w:sz w:val="24"/>
          <w:szCs w:val="24"/>
          <w14:ligatures w14:val="none"/>
        </w:rPr>
      </w:pPr>
      <w:r w:rsidRPr="003E1FBD">
        <w:rPr>
          <w:rFonts w:ascii="Arial" w:eastAsia="Times New Roman" w:hAnsi="Arial" w:cs="Arial"/>
          <w:color w:val="000000"/>
          <w:kern w:val="0"/>
          <w14:ligatures w14:val="none"/>
        </w:rPr>
        <w:t xml:space="preserve">L'objectif de ce TP est de développer un système pour gérer les inscriptions des étudiants aux </w:t>
      </w:r>
      <w:proofErr w:type="spellStart"/>
      <w:r w:rsidRPr="003E1FBD">
        <w:rPr>
          <w:rFonts w:ascii="Arial" w:eastAsia="Times New Roman" w:hAnsi="Arial" w:cs="Arial"/>
          <w:color w:val="000000"/>
          <w:kern w:val="0"/>
          <w14:ligatures w14:val="none"/>
        </w:rPr>
        <w:t>UVs</w:t>
      </w:r>
      <w:proofErr w:type="spellEnd"/>
      <w:r w:rsidRPr="003E1FBD">
        <w:rPr>
          <w:rFonts w:ascii="Arial" w:eastAsia="Times New Roman" w:hAnsi="Arial" w:cs="Arial"/>
          <w:color w:val="000000"/>
          <w:kern w:val="0"/>
          <w14:ligatures w14:val="none"/>
        </w:rPr>
        <w:t xml:space="preserve"> en utilisant des structures de données telles que les arbres binaires et les listes chaînées.</w:t>
      </w:r>
    </w:p>
    <w:p w14:paraId="4D64F797" w14:textId="77777777" w:rsidR="003E1FBD" w:rsidRPr="003E1FBD" w:rsidRDefault="003E1FBD" w:rsidP="003E1FBD">
      <w:pPr>
        <w:spacing w:before="280" w:after="80" w:line="240" w:lineRule="auto"/>
        <w:outlineLvl w:val="3"/>
        <w:rPr>
          <w:rFonts w:ascii="Times New Roman" w:eastAsia="Times New Roman" w:hAnsi="Times New Roman" w:cs="Times New Roman"/>
          <w:b/>
          <w:bCs/>
          <w:kern w:val="0"/>
          <w:sz w:val="24"/>
          <w:szCs w:val="24"/>
          <w14:ligatures w14:val="none"/>
        </w:rPr>
      </w:pPr>
      <w:r w:rsidRPr="003E1FBD">
        <w:rPr>
          <w:rFonts w:ascii="Arial" w:eastAsia="Times New Roman" w:hAnsi="Arial" w:cs="Arial"/>
          <w:color w:val="666666"/>
          <w:kern w:val="0"/>
          <w:sz w:val="24"/>
          <w:szCs w:val="24"/>
          <w14:ligatures w14:val="none"/>
        </w:rPr>
        <w:t>1. Structure</w:t>
      </w:r>
    </w:p>
    <w:p w14:paraId="357B4C8C" w14:textId="77777777" w:rsidR="003E1FBD" w:rsidRPr="003E1FBD" w:rsidRDefault="003E1FBD" w:rsidP="003E1FBD">
      <w:pPr>
        <w:spacing w:after="0" w:line="240" w:lineRule="auto"/>
        <w:rPr>
          <w:rFonts w:ascii="Times New Roman" w:eastAsia="Times New Roman" w:hAnsi="Times New Roman" w:cs="Times New Roman"/>
          <w:kern w:val="0"/>
          <w:sz w:val="24"/>
          <w:szCs w:val="24"/>
          <w14:ligatures w14:val="none"/>
        </w:rPr>
      </w:pPr>
      <w:r w:rsidRPr="003E1FBD">
        <w:rPr>
          <w:rFonts w:ascii="Arial" w:eastAsia="Times New Roman" w:hAnsi="Arial" w:cs="Arial"/>
          <w:color w:val="000000"/>
          <w:kern w:val="0"/>
          <w14:ligatures w14:val="none"/>
        </w:rPr>
        <w:t>Les structures de données utilisées dans ce TP sont les suivantes :</w:t>
      </w:r>
    </w:p>
    <w:p w14:paraId="563477E4" w14:textId="77777777" w:rsidR="003E1FBD" w:rsidRPr="003E1FBD" w:rsidRDefault="003E1FBD" w:rsidP="003E1FBD">
      <w:pPr>
        <w:numPr>
          <w:ilvl w:val="0"/>
          <w:numId w:val="1"/>
        </w:numPr>
        <w:spacing w:after="0" w:line="240" w:lineRule="auto"/>
        <w:textAlignment w:val="baseline"/>
        <w:rPr>
          <w:rFonts w:ascii="Arial" w:eastAsia="Times New Roman" w:hAnsi="Arial" w:cs="Arial"/>
          <w:color w:val="000000"/>
          <w:kern w:val="0"/>
          <w14:ligatures w14:val="none"/>
        </w:rPr>
      </w:pPr>
      <w:r w:rsidRPr="003E1FBD">
        <w:rPr>
          <w:rFonts w:ascii="Arial" w:eastAsia="Times New Roman" w:hAnsi="Arial" w:cs="Arial"/>
          <w:color w:val="000000"/>
          <w:kern w:val="0"/>
          <w14:ligatures w14:val="none"/>
        </w:rPr>
        <w:t xml:space="preserve">Structure </w:t>
      </w:r>
      <w:proofErr w:type="spellStart"/>
      <w:r w:rsidRPr="003E1FBD">
        <w:rPr>
          <w:rFonts w:ascii="Arial" w:eastAsia="Times New Roman" w:hAnsi="Arial" w:cs="Arial"/>
          <w:color w:val="000000"/>
          <w:kern w:val="0"/>
          <w14:ligatures w14:val="none"/>
        </w:rPr>
        <w:t>T_Element</w:t>
      </w:r>
      <w:proofErr w:type="spellEnd"/>
      <w:r w:rsidRPr="003E1FBD">
        <w:rPr>
          <w:rFonts w:ascii="Arial" w:eastAsia="Times New Roman" w:hAnsi="Arial" w:cs="Arial"/>
          <w:color w:val="000000"/>
          <w:kern w:val="0"/>
          <w14:ligatures w14:val="none"/>
        </w:rPr>
        <w:t xml:space="preserve"> : Représente une inscription individuelle à une UV. Elle est composée d'un code d'UV et d'un pointeur vers l'inscription suivante, formant ainsi une liste chaînée.</w:t>
      </w:r>
    </w:p>
    <w:p w14:paraId="35E84849" w14:textId="77777777" w:rsidR="003E1FBD" w:rsidRPr="003E1FBD" w:rsidRDefault="003E1FBD" w:rsidP="003E1FBD">
      <w:pPr>
        <w:numPr>
          <w:ilvl w:val="0"/>
          <w:numId w:val="1"/>
        </w:numPr>
        <w:spacing w:after="0" w:line="240" w:lineRule="auto"/>
        <w:textAlignment w:val="baseline"/>
        <w:rPr>
          <w:rFonts w:ascii="Arial" w:eastAsia="Times New Roman" w:hAnsi="Arial" w:cs="Arial"/>
          <w:color w:val="000000"/>
          <w:kern w:val="0"/>
          <w14:ligatures w14:val="none"/>
        </w:rPr>
      </w:pPr>
      <w:r w:rsidRPr="003E1FBD">
        <w:rPr>
          <w:rFonts w:ascii="Arial" w:eastAsia="Times New Roman" w:hAnsi="Arial" w:cs="Arial"/>
          <w:color w:val="000000"/>
          <w:kern w:val="0"/>
          <w14:ligatures w14:val="none"/>
        </w:rPr>
        <w:t xml:space="preserve">Structure </w:t>
      </w:r>
      <w:proofErr w:type="spellStart"/>
      <w:r w:rsidRPr="003E1FBD">
        <w:rPr>
          <w:rFonts w:ascii="Arial" w:eastAsia="Times New Roman" w:hAnsi="Arial" w:cs="Arial"/>
          <w:color w:val="000000"/>
          <w:kern w:val="0"/>
          <w14:ligatures w14:val="none"/>
        </w:rPr>
        <w:t>T_Noeud</w:t>
      </w:r>
      <w:proofErr w:type="spellEnd"/>
      <w:r w:rsidRPr="003E1FBD">
        <w:rPr>
          <w:rFonts w:ascii="Arial" w:eastAsia="Times New Roman" w:hAnsi="Arial" w:cs="Arial"/>
          <w:color w:val="000000"/>
          <w:kern w:val="0"/>
          <w14:ligatures w14:val="none"/>
        </w:rPr>
        <w:t xml:space="preserve"> : Représente un étudiant dans l'arbre binaire. Elle contient le nom et le prénom de l'étudiant, un pointeur vers la liste chaînée de ses inscriptions (</w:t>
      </w:r>
      <w:proofErr w:type="spellStart"/>
      <w:r w:rsidRPr="003E1FBD">
        <w:rPr>
          <w:rFonts w:ascii="Arial" w:eastAsia="Times New Roman" w:hAnsi="Arial" w:cs="Arial"/>
          <w:color w:val="000000"/>
          <w:kern w:val="0"/>
          <w14:ligatures w14:val="none"/>
        </w:rPr>
        <w:t>T_Element</w:t>
      </w:r>
      <w:proofErr w:type="spellEnd"/>
      <w:r w:rsidRPr="003E1FBD">
        <w:rPr>
          <w:rFonts w:ascii="Arial" w:eastAsia="Times New Roman" w:hAnsi="Arial" w:cs="Arial"/>
          <w:color w:val="000000"/>
          <w:kern w:val="0"/>
          <w14:ligatures w14:val="none"/>
        </w:rPr>
        <w:t>), et des pointeurs vers les fils gauche et droit, représentant d'autres étudiants dans l'arbre.</w:t>
      </w:r>
    </w:p>
    <w:p w14:paraId="2B29E5EC" w14:textId="77777777" w:rsidR="003E1FBD" w:rsidRPr="003E1FBD" w:rsidRDefault="003E1FBD" w:rsidP="003E1FBD">
      <w:pPr>
        <w:numPr>
          <w:ilvl w:val="0"/>
          <w:numId w:val="1"/>
        </w:numPr>
        <w:spacing w:after="0" w:line="240" w:lineRule="auto"/>
        <w:textAlignment w:val="baseline"/>
        <w:rPr>
          <w:rFonts w:ascii="Arial" w:eastAsia="Times New Roman" w:hAnsi="Arial" w:cs="Arial"/>
          <w:color w:val="000000"/>
          <w:kern w:val="0"/>
          <w14:ligatures w14:val="none"/>
        </w:rPr>
      </w:pPr>
      <w:r w:rsidRPr="003E1FBD">
        <w:rPr>
          <w:rFonts w:ascii="Arial" w:eastAsia="Times New Roman" w:hAnsi="Arial" w:cs="Arial"/>
          <w:color w:val="000000"/>
          <w:kern w:val="0"/>
          <w14:ligatures w14:val="none"/>
        </w:rPr>
        <w:t xml:space="preserve">Structure </w:t>
      </w:r>
      <w:proofErr w:type="spellStart"/>
      <w:r w:rsidRPr="003E1FBD">
        <w:rPr>
          <w:rFonts w:ascii="Arial" w:eastAsia="Times New Roman" w:hAnsi="Arial" w:cs="Arial"/>
          <w:color w:val="000000"/>
          <w:kern w:val="0"/>
          <w14:ligatures w14:val="none"/>
        </w:rPr>
        <w:t>T_Arbre</w:t>
      </w:r>
      <w:proofErr w:type="spellEnd"/>
      <w:r w:rsidRPr="003E1FBD">
        <w:rPr>
          <w:rFonts w:ascii="Arial" w:eastAsia="Times New Roman" w:hAnsi="Arial" w:cs="Arial"/>
          <w:color w:val="000000"/>
          <w:kern w:val="0"/>
          <w14:ligatures w14:val="none"/>
        </w:rPr>
        <w:t xml:space="preserve"> : Représente l'arbre binaire dans son ensemble. Il s'agit d'un pointeur vers un </w:t>
      </w:r>
      <w:proofErr w:type="spellStart"/>
      <w:r w:rsidRPr="003E1FBD">
        <w:rPr>
          <w:rFonts w:ascii="Arial" w:eastAsia="Times New Roman" w:hAnsi="Arial" w:cs="Arial"/>
          <w:color w:val="000000"/>
          <w:kern w:val="0"/>
          <w14:ligatures w14:val="none"/>
        </w:rPr>
        <w:t>T_Noeud</w:t>
      </w:r>
      <w:proofErr w:type="spellEnd"/>
      <w:r w:rsidRPr="003E1FBD">
        <w:rPr>
          <w:rFonts w:ascii="Arial" w:eastAsia="Times New Roman" w:hAnsi="Arial" w:cs="Arial"/>
          <w:color w:val="000000"/>
          <w:kern w:val="0"/>
          <w14:ligatures w14:val="none"/>
        </w:rPr>
        <w:t xml:space="preserve"> qui agit comme la racine de l'arbre.</w:t>
      </w:r>
    </w:p>
    <w:p w14:paraId="01665A91" w14:textId="77777777" w:rsidR="003E1FBD" w:rsidRPr="003E1FBD" w:rsidRDefault="003E1FBD" w:rsidP="003E1FBD">
      <w:pPr>
        <w:spacing w:before="280" w:after="80" w:line="240" w:lineRule="auto"/>
        <w:outlineLvl w:val="3"/>
        <w:rPr>
          <w:rFonts w:ascii="Times New Roman" w:eastAsia="Times New Roman" w:hAnsi="Times New Roman" w:cs="Times New Roman"/>
          <w:b/>
          <w:bCs/>
          <w:kern w:val="0"/>
          <w:sz w:val="24"/>
          <w:szCs w:val="24"/>
          <w14:ligatures w14:val="none"/>
        </w:rPr>
      </w:pPr>
      <w:r w:rsidRPr="003E1FBD">
        <w:rPr>
          <w:rFonts w:ascii="Arial" w:eastAsia="Times New Roman" w:hAnsi="Arial" w:cs="Arial"/>
          <w:color w:val="666666"/>
          <w:kern w:val="0"/>
          <w:sz w:val="24"/>
          <w:szCs w:val="24"/>
          <w14:ligatures w14:val="none"/>
        </w:rPr>
        <w:t>2. Fonctions implémentées et complexité</w:t>
      </w:r>
    </w:p>
    <w:p w14:paraId="4EAD1942"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proofErr w:type="spellStart"/>
      <w:r w:rsidRPr="003E1FBD">
        <w:rPr>
          <w:rFonts w:ascii="Arial" w:eastAsia="Times New Roman" w:hAnsi="Arial" w:cs="Arial"/>
          <w:color w:val="000000"/>
          <w:kern w:val="0"/>
          <w14:ligatures w14:val="none"/>
        </w:rPr>
        <w:t>creerInscription</w:t>
      </w:r>
      <w:proofErr w:type="spellEnd"/>
      <w:r w:rsidRPr="003E1FBD">
        <w:rPr>
          <w:rFonts w:ascii="Arial" w:eastAsia="Times New Roman" w:hAnsi="Arial" w:cs="Arial"/>
          <w:color w:val="000000"/>
          <w:kern w:val="0"/>
          <w14:ligatures w14:val="none"/>
        </w:rPr>
        <w:t xml:space="preserve"> : Crée une nouvelle inscription. Complexité en O(1).</w:t>
      </w:r>
    </w:p>
    <w:p w14:paraId="61AED5BD"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proofErr w:type="spellStart"/>
      <w:r w:rsidRPr="003E1FBD">
        <w:rPr>
          <w:rFonts w:ascii="Arial" w:eastAsia="Times New Roman" w:hAnsi="Arial" w:cs="Arial"/>
          <w:color w:val="000000"/>
          <w:kern w:val="0"/>
          <w14:ligatures w14:val="none"/>
        </w:rPr>
        <w:t>rechercherInscription</w:t>
      </w:r>
      <w:proofErr w:type="spellEnd"/>
      <w:r w:rsidRPr="003E1FBD">
        <w:rPr>
          <w:rFonts w:ascii="Arial" w:eastAsia="Times New Roman" w:hAnsi="Arial" w:cs="Arial"/>
          <w:color w:val="000000"/>
          <w:kern w:val="0"/>
          <w14:ligatures w14:val="none"/>
        </w:rPr>
        <w:t xml:space="preserve"> : Recherche une inscription spécifique dans la liste. Complexité en O(n), où n est le nombre d'inscriptions.</w:t>
      </w:r>
    </w:p>
    <w:p w14:paraId="0B4A9405"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proofErr w:type="spellStart"/>
      <w:r w:rsidRPr="003E1FBD">
        <w:rPr>
          <w:rFonts w:ascii="Arial" w:eastAsia="Times New Roman" w:hAnsi="Arial" w:cs="Arial"/>
          <w:color w:val="000000"/>
          <w:kern w:val="0"/>
          <w14:ligatures w14:val="none"/>
        </w:rPr>
        <w:t>ajouterInscription</w:t>
      </w:r>
      <w:proofErr w:type="spellEnd"/>
      <w:r w:rsidRPr="003E1FBD">
        <w:rPr>
          <w:rFonts w:ascii="Arial" w:eastAsia="Times New Roman" w:hAnsi="Arial" w:cs="Arial"/>
          <w:color w:val="000000"/>
          <w:kern w:val="0"/>
          <w14:ligatures w14:val="none"/>
        </w:rPr>
        <w:t xml:space="preserve"> : Ajoute une inscription à la liste d'un étudiant. Complexité en O(n).</w:t>
      </w:r>
    </w:p>
    <w:p w14:paraId="471D4DEC"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proofErr w:type="spellStart"/>
      <w:r w:rsidRPr="003E1FBD">
        <w:rPr>
          <w:rFonts w:ascii="Arial" w:eastAsia="Times New Roman" w:hAnsi="Arial" w:cs="Arial"/>
          <w:color w:val="000000"/>
          <w:kern w:val="0"/>
          <w14:ligatures w14:val="none"/>
        </w:rPr>
        <w:t>rechercherNoeud</w:t>
      </w:r>
      <w:proofErr w:type="spellEnd"/>
      <w:r w:rsidRPr="003E1FBD">
        <w:rPr>
          <w:rFonts w:ascii="Arial" w:eastAsia="Times New Roman" w:hAnsi="Arial" w:cs="Arial"/>
          <w:color w:val="000000"/>
          <w:kern w:val="0"/>
          <w14:ligatures w14:val="none"/>
        </w:rPr>
        <w:t xml:space="preserve"> : Recherche un étudiant dans l'arbre binaire. Complexité en O(h), où h est la hauteur de l'arbre.</w:t>
      </w:r>
    </w:p>
    <w:p w14:paraId="4A4322DC"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proofErr w:type="spellStart"/>
      <w:r w:rsidRPr="003E1FBD">
        <w:rPr>
          <w:rFonts w:ascii="Arial" w:eastAsia="Times New Roman" w:hAnsi="Arial" w:cs="Arial"/>
          <w:color w:val="000000"/>
          <w:kern w:val="0"/>
          <w14:ligatures w14:val="none"/>
        </w:rPr>
        <w:t>creerNoeud</w:t>
      </w:r>
      <w:proofErr w:type="spellEnd"/>
      <w:r w:rsidRPr="003E1FBD">
        <w:rPr>
          <w:rFonts w:ascii="Arial" w:eastAsia="Times New Roman" w:hAnsi="Arial" w:cs="Arial"/>
          <w:color w:val="000000"/>
          <w:kern w:val="0"/>
          <w14:ligatures w14:val="none"/>
        </w:rPr>
        <w:t xml:space="preserve"> : Crée un nouveau nœud pour un étudiant. Complexité en O(1).</w:t>
      </w:r>
    </w:p>
    <w:p w14:paraId="0C9D40BF"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r w:rsidRPr="003E1FBD">
        <w:rPr>
          <w:rFonts w:ascii="Arial" w:eastAsia="Times New Roman" w:hAnsi="Arial" w:cs="Arial"/>
          <w:color w:val="000000"/>
          <w:kern w:val="0"/>
          <w14:ligatures w14:val="none"/>
        </w:rPr>
        <w:t>inscrire : Inscrit un étudiant à une UV. Complexité en O(h).</w:t>
      </w:r>
    </w:p>
    <w:p w14:paraId="07C9854E"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proofErr w:type="spellStart"/>
      <w:r w:rsidRPr="003E1FBD">
        <w:rPr>
          <w:rFonts w:ascii="Arial" w:eastAsia="Times New Roman" w:hAnsi="Arial" w:cs="Arial"/>
          <w:color w:val="000000"/>
          <w:kern w:val="0"/>
          <w14:ligatures w14:val="none"/>
        </w:rPr>
        <w:t>afficherInscriptions</w:t>
      </w:r>
      <w:proofErr w:type="spellEnd"/>
      <w:r w:rsidRPr="003E1FBD">
        <w:rPr>
          <w:rFonts w:ascii="Arial" w:eastAsia="Times New Roman" w:hAnsi="Arial" w:cs="Arial"/>
          <w:color w:val="000000"/>
          <w:kern w:val="0"/>
          <w14:ligatures w14:val="none"/>
        </w:rPr>
        <w:t xml:space="preserve"> : Affiche toutes les inscriptions d'un étudiant. Complexité en O(n), où n est le nombre total d'inscriptions.</w:t>
      </w:r>
    </w:p>
    <w:p w14:paraId="590BB15D" w14:textId="77777777" w:rsidR="003E1FBD" w:rsidRPr="003E1FBD" w:rsidRDefault="003E1FBD" w:rsidP="003E1FBD">
      <w:pPr>
        <w:numPr>
          <w:ilvl w:val="0"/>
          <w:numId w:val="2"/>
        </w:numPr>
        <w:spacing w:after="0" w:line="240" w:lineRule="auto"/>
        <w:textAlignment w:val="baseline"/>
        <w:rPr>
          <w:rFonts w:ascii="Arial" w:eastAsia="Times New Roman" w:hAnsi="Arial" w:cs="Arial"/>
          <w:color w:val="000000"/>
          <w:kern w:val="0"/>
          <w14:ligatures w14:val="none"/>
        </w:rPr>
      </w:pPr>
      <w:r w:rsidRPr="003E1FBD">
        <w:rPr>
          <w:rFonts w:ascii="Arial" w:eastAsia="Times New Roman" w:hAnsi="Arial" w:cs="Arial"/>
          <w:color w:val="000000"/>
          <w:kern w:val="0"/>
          <w14:ligatures w14:val="none"/>
        </w:rPr>
        <w:t>Autres fonctions : Incluent des fonctions auxiliaires pour la gestion des chaînes de caractères et le nettoyage du buffer d'entrée.</w:t>
      </w:r>
    </w:p>
    <w:p w14:paraId="30A0272F" w14:textId="77777777" w:rsidR="003E1FBD" w:rsidRPr="003E1FBD" w:rsidRDefault="003E1FBD" w:rsidP="003E1FBD">
      <w:pPr>
        <w:spacing w:before="280" w:after="80" w:line="240" w:lineRule="auto"/>
        <w:outlineLvl w:val="3"/>
        <w:rPr>
          <w:rFonts w:ascii="Times New Roman" w:eastAsia="Times New Roman" w:hAnsi="Times New Roman" w:cs="Times New Roman"/>
          <w:b/>
          <w:bCs/>
          <w:kern w:val="0"/>
          <w:sz w:val="24"/>
          <w:szCs w:val="24"/>
          <w14:ligatures w14:val="none"/>
        </w:rPr>
      </w:pPr>
      <w:r w:rsidRPr="003E1FBD">
        <w:rPr>
          <w:rFonts w:ascii="Arial" w:eastAsia="Times New Roman" w:hAnsi="Arial" w:cs="Arial"/>
          <w:color w:val="666666"/>
          <w:kern w:val="0"/>
          <w:sz w:val="24"/>
          <w:szCs w:val="24"/>
          <w14:ligatures w14:val="none"/>
        </w:rPr>
        <w:t>3. Conclusion</w:t>
      </w:r>
    </w:p>
    <w:p w14:paraId="0B0C0D38" w14:textId="77777777" w:rsidR="003E1FBD" w:rsidRPr="003E1FBD" w:rsidRDefault="003E1FBD" w:rsidP="003E1FBD">
      <w:pPr>
        <w:spacing w:after="0" w:line="240" w:lineRule="auto"/>
        <w:rPr>
          <w:rFonts w:ascii="Times New Roman" w:eastAsia="Times New Roman" w:hAnsi="Times New Roman" w:cs="Times New Roman"/>
          <w:kern w:val="0"/>
          <w:sz w:val="24"/>
          <w:szCs w:val="24"/>
          <w14:ligatures w14:val="none"/>
        </w:rPr>
      </w:pPr>
      <w:r w:rsidRPr="003E1FBD">
        <w:rPr>
          <w:rFonts w:ascii="Arial" w:eastAsia="Times New Roman" w:hAnsi="Arial" w:cs="Arial"/>
          <w:color w:val="000000"/>
          <w:kern w:val="0"/>
          <w14:ligatures w14:val="none"/>
        </w:rPr>
        <w:t>Grâce à ce TP, nous avons pu expérimenter l’implémentation de listes chaînées et d’arbres binaires de recherche en C, ainsi que leur gestion. Bien que le code soit fonctionnel, il existe des opportunités d'optimisation et d'amélioration, notamment en matière de gestion de la mémoire et de performance. </w:t>
      </w:r>
    </w:p>
    <w:p w14:paraId="69821EC2" w14:textId="6863DA55" w:rsidR="00D43731" w:rsidRDefault="003E1FBD" w:rsidP="003E1FBD">
      <w:r w:rsidRPr="003E1FBD">
        <w:rPr>
          <w:rFonts w:ascii="Times New Roman" w:eastAsia="Times New Roman" w:hAnsi="Times New Roman" w:cs="Times New Roman"/>
          <w:kern w:val="0"/>
          <w:sz w:val="24"/>
          <w:szCs w:val="24"/>
          <w14:ligatures w14:val="none"/>
        </w:rPr>
        <w:br/>
      </w:r>
      <w:r w:rsidRPr="003E1FBD">
        <w:rPr>
          <w:rFonts w:ascii="Times New Roman" w:eastAsia="Times New Roman" w:hAnsi="Times New Roman" w:cs="Times New Roman"/>
          <w:kern w:val="0"/>
          <w:sz w:val="24"/>
          <w:szCs w:val="24"/>
          <w14:ligatures w14:val="none"/>
        </w:rPr>
        <w:br/>
      </w:r>
    </w:p>
    <w:sectPr w:rsidR="00D437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B5589"/>
    <w:multiLevelType w:val="multilevel"/>
    <w:tmpl w:val="7F14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C780B"/>
    <w:multiLevelType w:val="multilevel"/>
    <w:tmpl w:val="0F7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721072">
    <w:abstractNumId w:val="0"/>
  </w:num>
  <w:num w:numId="2" w16cid:durableId="196940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BD"/>
    <w:rsid w:val="003C3C4E"/>
    <w:rsid w:val="003E1FBD"/>
    <w:rsid w:val="00D437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974C"/>
  <w15:chartTrackingRefBased/>
  <w15:docId w15:val="{6C8BAF24-5991-4685-9C60-D194EBF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E1F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itre4">
    <w:name w:val="heading 4"/>
    <w:basedOn w:val="Normal"/>
    <w:link w:val="Titre4Car"/>
    <w:uiPriority w:val="9"/>
    <w:qFormat/>
    <w:rsid w:val="003E1FB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E1FBD"/>
    <w:rPr>
      <w:rFonts w:ascii="Times New Roman" w:eastAsia="Times New Roman" w:hAnsi="Times New Roman" w:cs="Times New Roman"/>
      <w:b/>
      <w:bCs/>
      <w:kern w:val="0"/>
      <w:sz w:val="27"/>
      <w:szCs w:val="27"/>
      <w14:ligatures w14:val="none"/>
    </w:rPr>
  </w:style>
  <w:style w:type="character" w:customStyle="1" w:styleId="Titre4Car">
    <w:name w:val="Titre 4 Car"/>
    <w:basedOn w:val="Policepardfaut"/>
    <w:link w:val="Titre4"/>
    <w:uiPriority w:val="9"/>
    <w:rsid w:val="003E1FB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E1F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1807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Eberhardt</dc:creator>
  <cp:keywords/>
  <dc:description/>
  <cp:lastModifiedBy>Alexandre Eberhardt</cp:lastModifiedBy>
  <cp:revision>1</cp:revision>
  <dcterms:created xsi:type="dcterms:W3CDTF">2023-11-26T16:08:00Z</dcterms:created>
  <dcterms:modified xsi:type="dcterms:W3CDTF">2023-11-26T16:08:00Z</dcterms:modified>
</cp:coreProperties>
</file>