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
        <w:tblW w:w="0" w:type="auto"/>
        <w:tblLook w:val="04A0" w:firstRow="1" w:lastRow="0" w:firstColumn="1" w:lastColumn="0" w:noHBand="0" w:noVBand="1"/>
      </w:tblPr>
      <w:tblGrid>
        <w:gridCol w:w="2797"/>
        <w:gridCol w:w="7035"/>
      </w:tblGrid>
      <w:tr w:rsidR="001C5B4A" w:rsidRPr="001C5B4A" w:rsidTr="002430AB">
        <w:trPr>
          <w:trHeight w:val="374"/>
        </w:trPr>
        <w:tc>
          <w:tcPr>
            <w:tcW w:w="2802" w:type="dxa"/>
            <w:vAlign w:val="center"/>
          </w:tcPr>
          <w:p w:rsidR="001C5B4A" w:rsidRPr="001C5B4A" w:rsidRDefault="001C5B4A" w:rsidP="001C5B4A">
            <w:pPr>
              <w:rPr>
                <w:rFonts w:eastAsia="Calibri"/>
                <w:b/>
                <w:bCs/>
                <w:sz w:val="22"/>
                <w:szCs w:val="22"/>
                <w:lang w:val="en-US"/>
              </w:rPr>
            </w:pPr>
            <w:r w:rsidRPr="001C5B4A">
              <w:rPr>
                <w:rFonts w:eastAsia="Calibri"/>
                <w:b/>
                <w:bCs/>
                <w:sz w:val="22"/>
                <w:szCs w:val="22"/>
                <w:lang w:val="en-US"/>
              </w:rPr>
              <w:t>MnSRo</w:t>
            </w:r>
          </w:p>
        </w:tc>
        <w:tc>
          <w:tcPr>
            <w:tcW w:w="7052" w:type="dxa"/>
            <w:vMerge w:val="restart"/>
          </w:tcPr>
          <w:p w:rsidR="001C5B4A" w:rsidRPr="001C5B4A" w:rsidRDefault="001C5B4A" w:rsidP="001C5B4A">
            <w:pPr>
              <w:rPr>
                <w:rFonts w:eastAsia="Calibri"/>
                <w:b/>
                <w:bCs/>
                <w:sz w:val="22"/>
                <w:szCs w:val="22"/>
                <w:lang w:val="en-US"/>
              </w:rPr>
            </w:pPr>
            <w:r w:rsidRPr="001C5B4A">
              <w:rPr>
                <w:rFonts w:eastAsia="Calibri"/>
                <w:b/>
                <w:bCs/>
                <w:sz w:val="22"/>
                <w:szCs w:val="22"/>
                <w:lang w:val="en-US"/>
              </w:rPr>
              <w:t>Realizat de:</w:t>
            </w:r>
          </w:p>
          <w:p w:rsidR="001C5B4A" w:rsidRPr="001C5B4A" w:rsidRDefault="001C5B4A" w:rsidP="001C5B4A">
            <w:pPr>
              <w:rPr>
                <w:rFonts w:eastAsia="Calibri"/>
                <w:b/>
                <w:bCs/>
                <w:sz w:val="22"/>
                <w:szCs w:val="22"/>
                <w:lang w:val="en-US"/>
              </w:rPr>
            </w:pPr>
          </w:p>
          <w:p w:rsidR="001C5B4A" w:rsidRPr="001C5B4A" w:rsidRDefault="001C5B4A" w:rsidP="001C5B4A">
            <w:pPr>
              <w:rPr>
                <w:rFonts w:eastAsia="Calibri"/>
                <w:b/>
                <w:bCs/>
                <w:sz w:val="22"/>
                <w:szCs w:val="22"/>
                <w:lang w:val="en-US"/>
              </w:rPr>
            </w:pPr>
          </w:p>
        </w:tc>
      </w:tr>
      <w:tr w:rsidR="001C5B4A" w:rsidRPr="001C5B4A" w:rsidTr="002430AB">
        <w:trPr>
          <w:trHeight w:val="375"/>
        </w:trPr>
        <w:tc>
          <w:tcPr>
            <w:tcW w:w="2802" w:type="dxa"/>
            <w:vAlign w:val="center"/>
          </w:tcPr>
          <w:p w:rsidR="001C5B4A" w:rsidRPr="001C5B4A" w:rsidRDefault="001C5B4A" w:rsidP="001C5B4A">
            <w:pPr>
              <w:rPr>
                <w:rFonts w:eastAsia="Calibri"/>
                <w:b/>
                <w:bCs/>
                <w:sz w:val="22"/>
                <w:szCs w:val="22"/>
                <w:lang w:val="en-US"/>
              </w:rPr>
            </w:pPr>
            <w:r w:rsidRPr="001C5B4A">
              <w:rPr>
                <w:rFonts w:eastAsia="Calibri"/>
                <w:b/>
                <w:bCs/>
                <w:sz w:val="22"/>
                <w:szCs w:val="22"/>
                <w:lang w:val="en-US"/>
              </w:rPr>
              <w:t>Data:</w:t>
            </w:r>
          </w:p>
        </w:tc>
        <w:tc>
          <w:tcPr>
            <w:tcW w:w="7052" w:type="dxa"/>
            <w:vMerge/>
          </w:tcPr>
          <w:p w:rsidR="001C5B4A" w:rsidRPr="001C5B4A" w:rsidRDefault="001C5B4A" w:rsidP="001C5B4A">
            <w:pPr>
              <w:rPr>
                <w:rFonts w:eastAsia="Calibri"/>
                <w:b/>
                <w:bCs/>
                <w:sz w:val="22"/>
                <w:szCs w:val="22"/>
                <w:lang w:val="en-US"/>
              </w:rPr>
            </w:pPr>
          </w:p>
        </w:tc>
      </w:tr>
    </w:tbl>
    <w:p w:rsidR="00821230" w:rsidRDefault="00821230">
      <w:pPr>
        <w:spacing w:after="160" w:line="259" w:lineRule="auto"/>
        <w:rPr>
          <w:b/>
          <w:sz w:val="28"/>
          <w:szCs w:val="28"/>
          <w:lang w:val="ro-RO"/>
        </w:rPr>
      </w:pPr>
    </w:p>
    <w:p w:rsidR="001C5B4A" w:rsidRPr="001C5B4A" w:rsidRDefault="001C5B4A" w:rsidP="001C5B4A">
      <w:pPr>
        <w:pStyle w:val="IntenseQuote"/>
        <w:rPr>
          <w:rFonts w:eastAsiaTheme="majorEastAsia"/>
          <w:sz w:val="28"/>
          <w:szCs w:val="28"/>
        </w:rPr>
      </w:pPr>
      <w:r w:rsidRPr="001C5B4A">
        <w:rPr>
          <w:rFonts w:eastAsiaTheme="majorEastAsia"/>
          <w:sz w:val="28"/>
          <w:szCs w:val="28"/>
        </w:rPr>
        <w:t>Laborator 4</w:t>
      </w:r>
    </w:p>
    <w:p w:rsidR="001C5B4A" w:rsidRDefault="001C5B4A" w:rsidP="001C5B4A">
      <w:pPr>
        <w:rPr>
          <w:rStyle w:val="BookTitle"/>
          <w:rFonts w:eastAsiaTheme="majorEastAsia"/>
        </w:rPr>
      </w:pPr>
      <w:r w:rsidRPr="001C5B4A">
        <w:rPr>
          <w:rStyle w:val="BookTitle"/>
          <w:rFonts w:eastAsiaTheme="majorEastAsia"/>
        </w:rPr>
        <w:t>Managementul calității proiectului</w:t>
      </w:r>
    </w:p>
    <w:p w:rsidR="001C5B4A" w:rsidRPr="001C5B4A" w:rsidRDefault="001C5B4A" w:rsidP="001C5B4A">
      <w:pPr>
        <w:pStyle w:val="Subtitle"/>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1C5B4A">
      <w:pPr>
        <w:spacing w:after="160" w:line="259" w:lineRule="auto"/>
        <w:rPr>
          <w:b/>
          <w:sz w:val="28"/>
          <w:szCs w:val="28"/>
          <w:lang w:val="ro-RO"/>
        </w:rPr>
      </w:pPr>
      <w:r w:rsidRPr="00EA6988">
        <w:rPr>
          <w:noProof/>
          <w:lang w:val="ro-RO" w:eastAsia="ro-RO"/>
        </w:rPr>
        <mc:AlternateContent>
          <mc:Choice Requires="wps">
            <w:drawing>
              <wp:anchor distT="0" distB="0" distL="114300" distR="114300" simplePos="0" relativeHeight="251661312" behindDoc="0" locked="0" layoutInCell="1" allowOverlap="1" wp14:anchorId="1A4ED4B7" wp14:editId="5D433A22">
                <wp:simplePos x="0" y="0"/>
                <wp:positionH relativeFrom="column">
                  <wp:posOffset>-276225</wp:posOffset>
                </wp:positionH>
                <wp:positionV relativeFrom="paragraph">
                  <wp:posOffset>8255</wp:posOffset>
                </wp:positionV>
                <wp:extent cx="6739890" cy="1876425"/>
                <wp:effectExtent l="0" t="0" r="0" b="9525"/>
                <wp:wrapNone/>
                <wp:docPr id="6146"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6739890" cy="18764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1C5B4A" w:rsidRPr="001C5B4A" w:rsidRDefault="001C5B4A" w:rsidP="001C5B4A">
                            <w:pPr>
                              <w:rPr>
                                <w:rStyle w:val="BookTitle"/>
                                <w:rFonts w:eastAsiaTheme="majorEastAsia"/>
                              </w:rPr>
                            </w:pPr>
                            <w:r>
                              <w:rPr>
                                <w:rStyle w:val="BookTitle"/>
                                <w:rFonts w:eastAsiaTheme="majorEastAsia"/>
                              </w:rPr>
                              <w:t>cerinte:</w:t>
                            </w:r>
                            <w:r w:rsidR="00933E75" w:rsidRPr="001C5B4A">
                              <w:rPr>
                                <w:rStyle w:val="BookTitle"/>
                                <w:rFonts w:eastAsiaTheme="majorEastAsia"/>
                              </w:rPr>
                              <w:br/>
                            </w:r>
                          </w:p>
                          <w:p w:rsidR="001C5B4A" w:rsidRPr="001C5B4A" w:rsidRDefault="001C5B4A" w:rsidP="001C5B4A">
                            <w:pPr>
                              <w:rPr>
                                <w:rStyle w:val="BookTitle"/>
                                <w:rFonts w:eastAsiaTheme="majorEastAsia"/>
                              </w:rPr>
                            </w:pPr>
                            <w:r w:rsidRPr="001C5B4A">
                              <w:rPr>
                                <w:rStyle w:val="BookTitle"/>
                                <w:rFonts w:eastAsiaTheme="majorEastAsia"/>
                              </w:rPr>
                              <w:t>Pe baza suportului prezentat realizati un referat dupa urmatoarea structura:</w:t>
                            </w:r>
                          </w:p>
                          <w:p w:rsidR="001C5B4A" w:rsidRPr="001C5B4A" w:rsidRDefault="001C5B4A" w:rsidP="001C5B4A">
                            <w:pPr>
                              <w:pStyle w:val="ListParagraph"/>
                              <w:numPr>
                                <w:ilvl w:val="0"/>
                                <w:numId w:val="18"/>
                              </w:numPr>
                              <w:rPr>
                                <w:rStyle w:val="BookTitle"/>
                                <w:rFonts w:eastAsiaTheme="majorEastAsia"/>
                              </w:rPr>
                            </w:pPr>
                            <w:r w:rsidRPr="001C5B4A">
                              <w:rPr>
                                <w:rStyle w:val="BookTitle"/>
                                <w:rFonts w:eastAsiaTheme="majorEastAsia"/>
                              </w:rPr>
                              <w:t>Consideratii teoretice privind managementul calitatii proiectelor sistemelor robotizate</w:t>
                            </w:r>
                          </w:p>
                          <w:p w:rsidR="001C5B4A" w:rsidRPr="001C5B4A" w:rsidRDefault="001C5B4A" w:rsidP="001C5B4A">
                            <w:pPr>
                              <w:pStyle w:val="ListParagraph"/>
                              <w:numPr>
                                <w:ilvl w:val="0"/>
                                <w:numId w:val="18"/>
                              </w:numPr>
                              <w:rPr>
                                <w:rStyle w:val="BookTitle"/>
                                <w:rFonts w:eastAsiaTheme="majorEastAsia"/>
                              </w:rPr>
                            </w:pPr>
                            <w:r w:rsidRPr="001C5B4A">
                              <w:rPr>
                                <w:rStyle w:val="BookTitle"/>
                                <w:rFonts w:eastAsiaTheme="majorEastAsia"/>
                              </w:rPr>
                              <w:t xml:space="preserve"> Managementul calitatii proiectului “Robot Sumo”</w:t>
                            </w:r>
                          </w:p>
                          <w:p w:rsidR="001C5B4A" w:rsidRPr="001C5B4A" w:rsidRDefault="001C5B4A" w:rsidP="001C5B4A">
                            <w:pPr>
                              <w:pStyle w:val="ListParagraph"/>
                              <w:numPr>
                                <w:ilvl w:val="2"/>
                                <w:numId w:val="18"/>
                              </w:numPr>
                              <w:rPr>
                                <w:rStyle w:val="BookTitle"/>
                                <w:rFonts w:eastAsiaTheme="majorEastAsia"/>
                              </w:rPr>
                            </w:pPr>
                            <w:r w:rsidRPr="001C5B4A">
                              <w:rPr>
                                <w:rStyle w:val="BookTitle"/>
                                <w:rFonts w:eastAsiaTheme="majorEastAsia"/>
                              </w:rPr>
                              <w:t>politica si obiectivele in domeniul calitatii</w:t>
                            </w:r>
                          </w:p>
                          <w:p w:rsidR="001C5B4A" w:rsidRPr="001C5B4A" w:rsidRDefault="001C5B4A" w:rsidP="001C5B4A">
                            <w:pPr>
                              <w:pStyle w:val="ListParagraph"/>
                              <w:numPr>
                                <w:ilvl w:val="2"/>
                                <w:numId w:val="18"/>
                              </w:numPr>
                              <w:rPr>
                                <w:rStyle w:val="BookTitle"/>
                                <w:rFonts w:eastAsiaTheme="minorEastAsia"/>
                              </w:rPr>
                            </w:pPr>
                            <w:r w:rsidRPr="001C5B4A">
                              <w:rPr>
                                <w:rStyle w:val="BookTitle"/>
                                <w:rFonts w:eastAsiaTheme="majorEastAsia"/>
                              </w:rPr>
                              <w:t>Planul de management pentru proiectul “Robot Sumo”</w:t>
                            </w:r>
                          </w:p>
                          <w:p w:rsidR="001C5B4A" w:rsidRPr="001C5B4A" w:rsidRDefault="001C5B4A" w:rsidP="001C5B4A">
                            <w:pPr>
                              <w:rPr>
                                <w:rStyle w:val="BookTitle"/>
                              </w:rPr>
                            </w:pP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1.75pt;margin-top:.65pt;width:530.7pt;height:14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" filled="f" fillcolor="#5b9bd5 [3204]" stroked="f" strokecolor="black [3213]">
                <v:shadow color="#e7e6e6 [3214]"/>
                <o:lock v:ext="edit" grouping="t"/>
                <v:textbox>
                  <w:txbxContent>
                    <w:p w:rsidR="001C5B4A" w:rsidRPr="001C5B4A" w:rsidRDefault="001C5B4A" w:rsidP="001C5B4A">
                      <w:pPr>
                        <w:rPr>
                          <w:rStyle w:val="BookTitle"/>
                          <w:rFonts w:eastAsiaTheme="majorEastAsia"/>
                        </w:rPr>
                      </w:pPr>
                      <w:r>
                        <w:rPr>
                          <w:rStyle w:val="BookTitle"/>
                          <w:rFonts w:eastAsiaTheme="majorEastAsia"/>
                        </w:rPr>
                        <w:t>cerinte:</w:t>
                      </w:r>
                      <w:r w:rsidR="00933E75" w:rsidRPr="001C5B4A">
                        <w:rPr>
                          <w:rStyle w:val="BookTitle"/>
                          <w:rFonts w:eastAsiaTheme="majorEastAsia"/>
                        </w:rPr>
                        <w:br/>
                      </w:r>
                    </w:p>
                    <w:p w:rsidR="001C5B4A" w:rsidRPr="001C5B4A" w:rsidRDefault="001C5B4A" w:rsidP="001C5B4A">
                      <w:pPr>
                        <w:rPr>
                          <w:rStyle w:val="BookTitle"/>
                          <w:rFonts w:eastAsiaTheme="majorEastAsia"/>
                        </w:rPr>
                      </w:pPr>
                      <w:r w:rsidRPr="001C5B4A">
                        <w:rPr>
                          <w:rStyle w:val="BookTitle"/>
                          <w:rFonts w:eastAsiaTheme="majorEastAsia"/>
                        </w:rPr>
                        <w:t>Pe baza suportului prezentat realizati un referat dupa urmatoarea structura:</w:t>
                      </w:r>
                    </w:p>
                    <w:p w:rsidR="001C5B4A" w:rsidRPr="001C5B4A" w:rsidRDefault="001C5B4A" w:rsidP="001C5B4A">
                      <w:pPr>
                        <w:pStyle w:val="ListParagraph"/>
                        <w:numPr>
                          <w:ilvl w:val="0"/>
                          <w:numId w:val="18"/>
                        </w:numPr>
                        <w:rPr>
                          <w:rStyle w:val="BookTitle"/>
                          <w:rFonts w:eastAsiaTheme="majorEastAsia"/>
                        </w:rPr>
                      </w:pPr>
                      <w:r w:rsidRPr="001C5B4A">
                        <w:rPr>
                          <w:rStyle w:val="BookTitle"/>
                          <w:rFonts w:eastAsiaTheme="majorEastAsia"/>
                        </w:rPr>
                        <w:t>Consideratii teoretice privind managementul calitatii proiectelor sistemelor robotizate</w:t>
                      </w:r>
                    </w:p>
                    <w:p w:rsidR="001C5B4A" w:rsidRPr="001C5B4A" w:rsidRDefault="001C5B4A" w:rsidP="001C5B4A">
                      <w:pPr>
                        <w:pStyle w:val="ListParagraph"/>
                        <w:numPr>
                          <w:ilvl w:val="0"/>
                          <w:numId w:val="18"/>
                        </w:numPr>
                        <w:rPr>
                          <w:rStyle w:val="BookTitle"/>
                          <w:rFonts w:eastAsiaTheme="majorEastAsia"/>
                        </w:rPr>
                      </w:pPr>
                      <w:r w:rsidRPr="001C5B4A">
                        <w:rPr>
                          <w:rStyle w:val="BookTitle"/>
                          <w:rFonts w:eastAsiaTheme="majorEastAsia"/>
                        </w:rPr>
                        <w:t xml:space="preserve"> Managementul calitatii proiectului “Robot Sumo”</w:t>
                      </w:r>
                    </w:p>
                    <w:p w:rsidR="001C5B4A" w:rsidRPr="001C5B4A" w:rsidRDefault="001C5B4A" w:rsidP="001C5B4A">
                      <w:pPr>
                        <w:pStyle w:val="ListParagraph"/>
                        <w:numPr>
                          <w:ilvl w:val="2"/>
                          <w:numId w:val="18"/>
                        </w:numPr>
                        <w:rPr>
                          <w:rStyle w:val="BookTitle"/>
                          <w:rFonts w:eastAsiaTheme="majorEastAsia"/>
                        </w:rPr>
                      </w:pPr>
                      <w:r w:rsidRPr="001C5B4A">
                        <w:rPr>
                          <w:rStyle w:val="BookTitle"/>
                          <w:rFonts w:eastAsiaTheme="majorEastAsia"/>
                        </w:rPr>
                        <w:t>politica si obiectivele in domeniul calitatii</w:t>
                      </w:r>
                    </w:p>
                    <w:p w:rsidR="001C5B4A" w:rsidRPr="001C5B4A" w:rsidRDefault="001C5B4A" w:rsidP="001C5B4A">
                      <w:pPr>
                        <w:pStyle w:val="ListParagraph"/>
                        <w:numPr>
                          <w:ilvl w:val="2"/>
                          <w:numId w:val="18"/>
                        </w:numPr>
                        <w:rPr>
                          <w:rStyle w:val="BookTitle"/>
                          <w:rFonts w:eastAsiaTheme="minorEastAsia"/>
                        </w:rPr>
                      </w:pPr>
                      <w:r w:rsidRPr="001C5B4A">
                        <w:rPr>
                          <w:rStyle w:val="BookTitle"/>
                          <w:rFonts w:eastAsiaTheme="majorEastAsia"/>
                        </w:rPr>
                        <w:t>Planul de management pentru proiectul “Robot Sumo”</w:t>
                      </w:r>
                    </w:p>
                    <w:p w:rsidR="001C5B4A" w:rsidRPr="001C5B4A" w:rsidRDefault="001C5B4A" w:rsidP="001C5B4A">
                      <w:pPr>
                        <w:rPr>
                          <w:rStyle w:val="BookTitle"/>
                        </w:rPr>
                      </w:pPr>
                    </w:p>
                  </w:txbxContent>
                </v:textbox>
              </v:rect>
            </w:pict>
          </mc:Fallback>
        </mc:AlternateContent>
      </w: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821230" w:rsidRDefault="00821230">
      <w:pPr>
        <w:spacing w:after="160" w:line="259" w:lineRule="auto"/>
        <w:rPr>
          <w:b/>
          <w:sz w:val="28"/>
          <w:szCs w:val="28"/>
          <w:lang w:val="ro-RO"/>
        </w:rPr>
      </w:pPr>
    </w:p>
    <w:p w:rsidR="00B606CF" w:rsidRPr="00010FBA" w:rsidRDefault="00B606CF" w:rsidP="00A9381A">
      <w:pPr>
        <w:spacing w:line="360" w:lineRule="auto"/>
        <w:ind w:left="720"/>
        <w:jc w:val="center"/>
        <w:rPr>
          <w:b/>
          <w:sz w:val="28"/>
          <w:szCs w:val="28"/>
          <w:lang w:val="ro-RO"/>
        </w:rPr>
      </w:pPr>
      <w:r w:rsidRPr="00010FBA">
        <w:rPr>
          <w:b/>
          <w:sz w:val="28"/>
          <w:szCs w:val="28"/>
          <w:lang w:val="ro-RO"/>
        </w:rPr>
        <w:t>Managementul calităţii proiectelor</w:t>
      </w:r>
    </w:p>
    <w:p w:rsidR="00A9381A" w:rsidRPr="00010FBA" w:rsidRDefault="00A9381A" w:rsidP="00B606CF">
      <w:pPr>
        <w:spacing w:line="360" w:lineRule="auto"/>
        <w:ind w:left="720"/>
        <w:jc w:val="both"/>
        <w:rPr>
          <w:b/>
          <w:lang w:val="ro-RO"/>
        </w:rPr>
      </w:pPr>
    </w:p>
    <w:p w:rsidR="00B606CF" w:rsidRPr="00010FBA" w:rsidRDefault="00B606CF" w:rsidP="00B606CF">
      <w:pPr>
        <w:pStyle w:val="BodyText"/>
        <w:spacing w:after="120" w:line="360" w:lineRule="auto"/>
        <w:ind w:firstLine="720"/>
        <w:rPr>
          <w:szCs w:val="24"/>
        </w:rPr>
      </w:pPr>
      <w:r w:rsidRPr="00010FBA">
        <w:rPr>
          <w:szCs w:val="24"/>
        </w:rPr>
        <w:t xml:space="preserve">Crearea şi menţinerea calităţii procesului şi produsului într-un proiect necesită o abordare sistematică. Această abordare ar trebui îndreptată în scopul asigurării că necesităţile exprimate şi implicite ale clientului sunt înţelese şi îndeplinite, că necesităţile altor părţi interesate sunt înţelese şi evaluate şi că politica referitoare la calitate a organizaţiei iniţiatoare este luată în considerare pentru implementarea în managementul proiectului. </w:t>
      </w:r>
    </w:p>
    <w:p w:rsidR="00B606CF" w:rsidRPr="00010FBA" w:rsidRDefault="00B606CF" w:rsidP="00B606CF">
      <w:pPr>
        <w:pStyle w:val="BodyText"/>
        <w:spacing w:after="120" w:line="360" w:lineRule="auto"/>
        <w:ind w:firstLine="720"/>
        <w:rPr>
          <w:b/>
          <w:szCs w:val="24"/>
        </w:rPr>
      </w:pPr>
      <w:r w:rsidRPr="00010FBA">
        <w:rPr>
          <w:szCs w:val="24"/>
        </w:rPr>
        <w:t>Fiecare proiect este influenţat de cerinţe specifice privind calitatea, costul şi durata de execuţie. Satisfacerea concomitentă a acestor trei cerinţe (reducerea costurilor şi a duratei de execuţie în paralel cu creşterea calităţii) este greu de realizat deoarece este posibilă doar în situaţia unor modificări tehnice sau organizatorice spectaculoase.</w:t>
      </w:r>
      <w:r w:rsidRPr="00010FBA">
        <w:rPr>
          <w:szCs w:val="24"/>
        </w:rPr>
        <w:tab/>
        <w:t>Managerul de proiect are rolul de a asigura  realizarea calităţii impuse în condiţii de costuri şi durate acceptabile.</w:t>
      </w:r>
    </w:p>
    <w:p w:rsidR="00B606CF" w:rsidRPr="00010FBA" w:rsidRDefault="00B606CF" w:rsidP="00B606CF">
      <w:pPr>
        <w:spacing w:line="360" w:lineRule="auto"/>
        <w:ind w:firstLine="720"/>
        <w:jc w:val="both"/>
        <w:rPr>
          <w:lang w:val="ro-RO"/>
        </w:rPr>
      </w:pPr>
      <w:r w:rsidRPr="00010FBA">
        <w:rPr>
          <w:lang w:val="ro-RO"/>
        </w:rPr>
        <w:t>Procesele managementului calităţii proiectului trebuie să aibă în vedere  managementul proiectului şi produsul proiectului. În timp ce managementul calităţii se aplică în toate proiectele, indiferent de natura produselor lor, măsurătorile şi tehnicile privind calitatea produselor sunt specifice tipului particular de produse de proiect. De exemplu, managementul calităţii produselor software determina abordări şi măsurători diferite faţă managementul calităţii în construcţii sau în activitatea de cercetare-dezvoltare, în timp ce abordările  managementului calităţii proiectelor se aplică în toate cazurile. Dacă nu se îndeplinesc standardele de calitate în fiecare dimensiune, pot apărea consecinţe negative serioase pentru unii dintre sau toţi stakeholderii proiectului. Spre  exemplu :</w:t>
      </w:r>
    </w:p>
    <w:p w:rsidR="00B606CF" w:rsidRPr="00010FBA" w:rsidRDefault="00B606CF" w:rsidP="00B606CF">
      <w:pPr>
        <w:numPr>
          <w:ilvl w:val="0"/>
          <w:numId w:val="2"/>
        </w:numPr>
        <w:spacing w:line="360" w:lineRule="auto"/>
        <w:jc w:val="both"/>
        <w:rPr>
          <w:lang w:val="ro-RO"/>
        </w:rPr>
      </w:pPr>
      <w:r w:rsidRPr="00010FBA">
        <w:rPr>
          <w:lang w:val="ro-RO"/>
        </w:rPr>
        <w:t>satisfacerea cerinţelor consumatorilor prin lucrul suplimentar al echipei de proiect poate produce consecinţe negative sub forma epuizării angajaţilor, a erorilor nedepistate  şi a repetării unor activităţi sau faze ;</w:t>
      </w:r>
    </w:p>
    <w:p w:rsidR="00B606CF" w:rsidRPr="00010FBA" w:rsidRDefault="00B606CF" w:rsidP="00B606CF">
      <w:pPr>
        <w:numPr>
          <w:ilvl w:val="0"/>
          <w:numId w:val="2"/>
        </w:numPr>
        <w:spacing w:line="360" w:lineRule="auto"/>
        <w:jc w:val="both"/>
        <w:rPr>
          <w:lang w:val="ro-RO"/>
        </w:rPr>
      </w:pPr>
      <w:r w:rsidRPr="00010FBA">
        <w:rPr>
          <w:lang w:val="ro-RO"/>
        </w:rPr>
        <w:t>respectarea termenelor proiectului prin reducerea intensităţii inspecţiilor planificate asupra calităţii poate produce consecinţe negative când erorile nu sunt nedetectate.</w:t>
      </w:r>
    </w:p>
    <w:p w:rsidR="00B606CF" w:rsidRPr="00010FBA" w:rsidRDefault="00B606CF" w:rsidP="00B606CF">
      <w:pPr>
        <w:spacing w:line="360" w:lineRule="auto"/>
        <w:ind w:firstLine="720"/>
        <w:jc w:val="both"/>
        <w:rPr>
          <w:lang w:val="ro-RO"/>
        </w:rPr>
      </w:pPr>
      <w:r w:rsidRPr="00010FBA">
        <w:rPr>
          <w:lang w:val="ro-RO"/>
        </w:rPr>
        <w:t>Potrivit ghidului editat de Project Management Institute, managementul modern al calităţii completează managementul proiectului deoarece  ambele discipline recunosc importanţa :</w:t>
      </w:r>
    </w:p>
    <w:p w:rsidR="00B606CF" w:rsidRPr="00010FBA" w:rsidRDefault="00B606CF" w:rsidP="00B606CF">
      <w:pPr>
        <w:numPr>
          <w:ilvl w:val="0"/>
          <w:numId w:val="3"/>
        </w:numPr>
        <w:spacing w:line="360" w:lineRule="auto"/>
        <w:jc w:val="both"/>
        <w:rPr>
          <w:lang w:val="ro-RO"/>
        </w:rPr>
      </w:pPr>
      <w:r w:rsidRPr="00010FBA">
        <w:rPr>
          <w:i/>
          <w:lang w:val="ro-RO"/>
        </w:rPr>
        <w:t>Satisfacţiei consumatorilor</w:t>
      </w:r>
      <w:r w:rsidRPr="00010FBA">
        <w:rPr>
          <w:lang w:val="ro-RO"/>
        </w:rPr>
        <w:t>. Înţelegerea, evaluarea, definirea şi gestionarea aşteptărilor astfel încât cerinţele consumatorului să fie îndeplinite. Aceasta necesită o combinaţie de conformitate cu cerinţele (proiectul trebuie să producă ceea ce se menţionează că va produce) şi potrivire pentru uz (produsul / serviciul trebuie să satisfacă nevoi reale).</w:t>
      </w:r>
    </w:p>
    <w:p w:rsidR="00B606CF" w:rsidRPr="00010FBA" w:rsidRDefault="00B606CF" w:rsidP="00B606CF">
      <w:pPr>
        <w:numPr>
          <w:ilvl w:val="0"/>
          <w:numId w:val="3"/>
        </w:numPr>
        <w:spacing w:line="360" w:lineRule="auto"/>
        <w:jc w:val="both"/>
        <w:rPr>
          <w:lang w:val="ro-RO"/>
        </w:rPr>
      </w:pPr>
      <w:r w:rsidRPr="00010FBA">
        <w:rPr>
          <w:i/>
          <w:lang w:val="ro-RO"/>
        </w:rPr>
        <w:lastRenderedPageBreak/>
        <w:t>Prevenirii încă din timpul inspecţiei</w:t>
      </w:r>
      <w:r w:rsidRPr="00010FBA">
        <w:rPr>
          <w:lang w:val="ro-RO"/>
        </w:rPr>
        <w:t>. Costul prevenirii erorilor este în general mult inferior costului corectării lor – ca urmare a detectării în timpul inspecţiei.</w:t>
      </w:r>
    </w:p>
    <w:p w:rsidR="00B606CF" w:rsidRPr="00010FBA" w:rsidRDefault="00B606CF" w:rsidP="00B606CF">
      <w:pPr>
        <w:numPr>
          <w:ilvl w:val="0"/>
          <w:numId w:val="3"/>
        </w:numPr>
        <w:spacing w:line="360" w:lineRule="auto"/>
        <w:jc w:val="both"/>
        <w:rPr>
          <w:lang w:val="ro-RO"/>
        </w:rPr>
      </w:pPr>
      <w:r w:rsidRPr="00010FBA">
        <w:rPr>
          <w:i/>
          <w:lang w:val="ro-RO"/>
        </w:rPr>
        <w:t>Responsabilităţii manageriale</w:t>
      </w:r>
      <w:r w:rsidRPr="00010FBA">
        <w:rPr>
          <w:lang w:val="ro-RO"/>
        </w:rPr>
        <w:t>. Ciclul planifică – execută – verifică –acţionează (PDCA  ,,Plan-Do- Check-Act” ) reprezintă baza pentru ameliorarea calităţii.  În plus, iniţiativele privind ameliorarea calităţii preluate de organizaţia prestatoare, precum TQM şi Six Sigma, pot îmbunătăţi calitatea managementului de proiect precum şi calitatea produselor proiectului.</w:t>
      </w:r>
    </w:p>
    <w:p w:rsidR="00B606CF" w:rsidRPr="00010FBA" w:rsidRDefault="00B606CF" w:rsidP="00B606CF">
      <w:pPr>
        <w:spacing w:line="360" w:lineRule="auto"/>
        <w:ind w:left="360"/>
        <w:jc w:val="center"/>
        <w:rPr>
          <w:b/>
          <w:lang w:val="ro-RO"/>
        </w:rPr>
      </w:pPr>
      <w:r w:rsidRPr="00010FBA">
        <w:rPr>
          <w:i/>
          <w:noProof/>
          <w:lang w:val="ro-RO" w:eastAsia="ro-RO"/>
        </w:rPr>
        <mc:AlternateContent>
          <mc:Choice Requires="wpc">
            <w:drawing>
              <wp:inline distT="0" distB="0" distL="0" distR="0" wp14:anchorId="2EABD164" wp14:editId="108CBC21">
                <wp:extent cx="5486400" cy="1943100"/>
                <wp:effectExtent l="0" t="1905" r="0" b="0"/>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9" name="Rectangle 14"/>
                        <wps:cNvSpPr>
                          <a:spLocks noChangeArrowheads="1"/>
                        </wps:cNvSpPr>
                        <wps:spPr bwMode="auto">
                          <a:xfrm>
                            <a:off x="571500" y="114082"/>
                            <a:ext cx="1143000" cy="457069"/>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B606CF" w:rsidRDefault="00B606CF" w:rsidP="00B606CF">
                              <w:pPr>
                                <w:rPr>
                                  <w:sz w:val="20"/>
                                  <w:szCs w:val="20"/>
                                  <w:lang w:val="ro-RO"/>
                                </w:rPr>
                              </w:pPr>
                            </w:p>
                            <w:p w:rsidR="00B606CF" w:rsidRPr="005668BA" w:rsidRDefault="00B606CF" w:rsidP="00B606CF">
                              <w:pPr>
                                <w:jc w:val="center"/>
                                <w:rPr>
                                  <w:b/>
                                  <w:sz w:val="20"/>
                                  <w:szCs w:val="20"/>
                                  <w:lang w:val="ro-RO"/>
                                </w:rPr>
                              </w:pPr>
                              <w:r w:rsidRPr="005668BA">
                                <w:rPr>
                                  <w:b/>
                                  <w:sz w:val="20"/>
                                  <w:szCs w:val="20"/>
                                  <w:lang w:val="ro-RO"/>
                                </w:rPr>
                                <w:t>ACŢIONEAZĂ</w:t>
                              </w:r>
                            </w:p>
                          </w:txbxContent>
                        </wps:txbx>
                        <wps:bodyPr rot="0" vert="horz" wrap="square" lIns="91440" tIns="45720" rIns="91440" bIns="45720" anchor="t" anchorCtr="0" upright="1">
                          <a:noAutofit/>
                        </wps:bodyPr>
                      </wps:wsp>
                      <wps:wsp>
                        <wps:cNvPr id="100" name="Line 15"/>
                        <wps:cNvCnPr>
                          <a:cxnSpLocks noChangeShapeType="1"/>
                        </wps:cNvCnPr>
                        <wps:spPr bwMode="auto">
                          <a:xfrm>
                            <a:off x="1714500" y="342987"/>
                            <a:ext cx="17145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16"/>
                        <wps:cNvSpPr>
                          <a:spLocks noChangeArrowheads="1"/>
                        </wps:cNvSpPr>
                        <wps:spPr bwMode="auto">
                          <a:xfrm>
                            <a:off x="571500" y="1257126"/>
                            <a:ext cx="1143000" cy="457069"/>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B606CF" w:rsidRDefault="00B606CF" w:rsidP="00B606CF">
                              <w:pPr>
                                <w:rPr>
                                  <w:sz w:val="20"/>
                                  <w:szCs w:val="20"/>
                                  <w:lang w:val="ro-RO"/>
                                </w:rPr>
                              </w:pPr>
                            </w:p>
                            <w:p w:rsidR="00B606CF" w:rsidRPr="005668BA" w:rsidRDefault="00B606CF" w:rsidP="00B606CF">
                              <w:pPr>
                                <w:jc w:val="center"/>
                                <w:rPr>
                                  <w:b/>
                                  <w:lang w:val="ro-RO"/>
                                </w:rPr>
                              </w:pPr>
                              <w:r w:rsidRPr="005668BA">
                                <w:rPr>
                                  <w:b/>
                                  <w:sz w:val="20"/>
                                  <w:szCs w:val="20"/>
                                  <w:lang w:val="ro-RO"/>
                                </w:rPr>
                                <w:t>VERIFICĂ</w:t>
                              </w:r>
                            </w:p>
                          </w:txbxContent>
                        </wps:txbx>
                        <wps:bodyPr rot="0" vert="horz" wrap="square" lIns="91440" tIns="45720" rIns="91440" bIns="45720" anchor="t" anchorCtr="0" upright="1">
                          <a:noAutofit/>
                        </wps:bodyPr>
                      </wps:wsp>
                      <wps:wsp>
                        <wps:cNvPr id="102" name="Rectangle 17"/>
                        <wps:cNvSpPr>
                          <a:spLocks noChangeArrowheads="1"/>
                        </wps:cNvSpPr>
                        <wps:spPr bwMode="auto">
                          <a:xfrm>
                            <a:off x="3429000" y="1257126"/>
                            <a:ext cx="914400" cy="45781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B606CF" w:rsidRDefault="00B606CF" w:rsidP="00B606CF">
                              <w:pPr>
                                <w:rPr>
                                  <w:sz w:val="20"/>
                                  <w:szCs w:val="20"/>
                                  <w:lang w:val="ro-RO"/>
                                </w:rPr>
                              </w:pPr>
                            </w:p>
                            <w:p w:rsidR="00B606CF" w:rsidRPr="00DB722C" w:rsidRDefault="00B606CF" w:rsidP="00B606CF">
                              <w:pPr>
                                <w:jc w:val="center"/>
                                <w:rPr>
                                  <w:b/>
                                  <w:sz w:val="20"/>
                                  <w:szCs w:val="20"/>
                                  <w:lang w:val="ro-RO"/>
                                </w:rPr>
                              </w:pPr>
                              <w:r w:rsidRPr="00DB722C">
                                <w:rPr>
                                  <w:b/>
                                  <w:sz w:val="20"/>
                                  <w:szCs w:val="20"/>
                                  <w:lang w:val="ro-RO"/>
                                </w:rPr>
                                <w:t>EXECUTĂ</w:t>
                              </w:r>
                            </w:p>
                          </w:txbxContent>
                        </wps:txbx>
                        <wps:bodyPr rot="0" vert="horz" wrap="square" lIns="91440" tIns="45720" rIns="91440" bIns="45720" anchor="t" anchorCtr="0" upright="1">
                          <a:noAutofit/>
                        </wps:bodyPr>
                      </wps:wsp>
                      <wps:wsp>
                        <wps:cNvPr id="103" name="Rectangle 18"/>
                        <wps:cNvSpPr>
                          <a:spLocks noChangeArrowheads="1"/>
                        </wps:cNvSpPr>
                        <wps:spPr bwMode="auto">
                          <a:xfrm>
                            <a:off x="3429000" y="114082"/>
                            <a:ext cx="914400" cy="45781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B606CF" w:rsidRDefault="00B606CF" w:rsidP="00B606CF">
                              <w:pPr>
                                <w:rPr>
                                  <w:sz w:val="20"/>
                                  <w:szCs w:val="20"/>
                                  <w:lang w:val="ro-RO"/>
                                </w:rPr>
                              </w:pPr>
                            </w:p>
                            <w:p w:rsidR="00B606CF" w:rsidRPr="00DB722C" w:rsidRDefault="00B606CF" w:rsidP="00B606CF">
                              <w:pPr>
                                <w:jc w:val="center"/>
                                <w:rPr>
                                  <w:b/>
                                  <w:sz w:val="20"/>
                                  <w:szCs w:val="20"/>
                                  <w:lang w:val="ro-RO"/>
                                </w:rPr>
                              </w:pPr>
                              <w:r w:rsidRPr="00DB722C">
                                <w:rPr>
                                  <w:b/>
                                  <w:sz w:val="20"/>
                                  <w:szCs w:val="20"/>
                                  <w:lang w:val="ro-RO"/>
                                </w:rPr>
                                <w:t>PLANIFICĂ</w:t>
                              </w:r>
                            </w:p>
                          </w:txbxContent>
                        </wps:txbx>
                        <wps:bodyPr rot="0" vert="horz" wrap="square" lIns="91440" tIns="45720" rIns="91440" bIns="45720" anchor="t" anchorCtr="0" upright="1">
                          <a:noAutofit/>
                        </wps:bodyPr>
                      </wps:wsp>
                      <wps:wsp>
                        <wps:cNvPr id="104" name="Line 19"/>
                        <wps:cNvCnPr>
                          <a:cxnSpLocks noChangeShapeType="1"/>
                        </wps:cNvCnPr>
                        <wps:spPr bwMode="auto">
                          <a:xfrm flipH="1">
                            <a:off x="1714500" y="1486031"/>
                            <a:ext cx="17145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20"/>
                        <wps:cNvCnPr>
                          <a:cxnSpLocks noChangeShapeType="1"/>
                        </wps:cNvCnPr>
                        <wps:spPr bwMode="auto">
                          <a:xfrm>
                            <a:off x="3886200" y="571151"/>
                            <a:ext cx="762" cy="6859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Line 21"/>
                        <wps:cNvCnPr>
                          <a:cxnSpLocks noChangeShapeType="1"/>
                        </wps:cNvCnPr>
                        <wps:spPr bwMode="auto">
                          <a:xfrm flipV="1">
                            <a:off x="1143000" y="571151"/>
                            <a:ext cx="762" cy="6859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07" o:spid="_x0000_s1027" editas="canvas" style="width:6in;height:153pt;mso-position-horizontal-relative:char;mso-position-vertical-relative:line" coordsize="54864,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19431;visibility:visible;mso-wrap-style:square">
                  <v:fill o:detectmouseclick="t"/>
                  <v:path o:connecttype="none"/>
                </v:shape>
                <v:rect id="Rectangle 14" o:spid="_x0000_s1029" style="position:absolute;left:5715;top:1140;width:11430;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tX6sMA&#10;AADbAAAADwAAAGRycy9kb3ducmV2LnhtbESPT4vCMBTE78J+h/AWvIimehCtTWVZENSb/3avz+bZ&#10;lm1euk2s9dsbQfA4zMxvmGTZmUq01LjSsoLxKAJBnFldcq7geFgNZyCcR9ZYWSYFd3KwTD96Ccba&#10;3nhH7d7nIkDYxaig8L6OpXRZQQbdyNbEwbvYxqAPssmlbvAW4KaSkyiaSoMlh4UCa/ouKPvbX42C&#10;TftbZf/HwWms7X1l89nPtjsbpfqf3dcChKfOv8Ov9lormM/h+SX8AJ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tX6sMAAADbAAAADwAAAAAAAAAAAAAAAACYAgAAZHJzL2Rv&#10;d25yZXYueG1sUEsFBgAAAAAEAAQA9QAAAIgDAAAAAA==&#10;">
                  <v:shadow on="t" opacity=".5" offset="6pt,6pt"/>
                  <v:textbox>
                    <w:txbxContent>
                      <w:p w:rsidR="00B606CF" w:rsidRDefault="00B606CF" w:rsidP="00B606CF">
                        <w:pPr>
                          <w:rPr>
                            <w:sz w:val="20"/>
                            <w:szCs w:val="20"/>
                            <w:lang w:val="ro-RO"/>
                          </w:rPr>
                        </w:pPr>
                      </w:p>
                      <w:p w:rsidR="00B606CF" w:rsidRPr="005668BA" w:rsidRDefault="00B606CF" w:rsidP="00B606CF">
                        <w:pPr>
                          <w:jc w:val="center"/>
                          <w:rPr>
                            <w:b/>
                            <w:sz w:val="20"/>
                            <w:szCs w:val="20"/>
                            <w:lang w:val="ro-RO"/>
                          </w:rPr>
                        </w:pPr>
                        <w:r w:rsidRPr="005668BA">
                          <w:rPr>
                            <w:b/>
                            <w:sz w:val="20"/>
                            <w:szCs w:val="20"/>
                            <w:lang w:val="ro-RO"/>
                          </w:rPr>
                          <w:t>ACŢIONEAZĂ</w:t>
                        </w:r>
                      </w:p>
                    </w:txbxContent>
                  </v:textbox>
                </v:rect>
                <v:line id="Line 15" o:spid="_x0000_s1030" style="position:absolute;visibility:visible;mso-wrap-style:square" from="17145,3429" to="34290,3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HQSsUAAADcAAAADwAAAGRycy9kb3ducmV2LnhtbESPT0/DMAzF70h8h8hIu7F0O+xPWTYh&#10;qkkcBtI2xNk0pqlonKoJXfbt8QFpN1vv+b2fN7vsOzXSENvABmbTAhRxHWzLjYGP8/5xBSomZItd&#10;YDJwpQi77f3dBksbLnyk8ZQaJSEcSzTgUupLrWPtyGOchp5YtO8weEyyDo22A14k3Hd6XhQL7bFl&#10;aXDY04uj+uf06w0sXXXUS10dzu/V2M7W+S1/fq2NmTzk5ydQiXK6mf+vX63gF4Iv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HQSsUAAADcAAAADwAAAAAAAAAA&#10;AAAAAAChAgAAZHJzL2Rvd25yZXYueG1sUEsFBgAAAAAEAAQA+QAAAJMDAAAAAA==&#10;">
                  <v:stroke endarrow="block"/>
                </v:line>
                <v:rect id="Rectangle 16" o:spid="_x0000_s1031" style="position:absolute;left:5715;top:12571;width:11430;height:4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FoF8EA&#10;AADcAAAADwAAAGRycy9kb3ducmV2LnhtbERPS4vCMBC+C/6HMIIXWdN6EKmmRQRBven6uM42s23Z&#10;ZlKbWOu/NwsLe5uP7zmrrDe16Kh1lWUF8TQCQZxbXXGh4Py5/ViAcB5ZY22ZFLzIQZYOBytMtH3y&#10;kbqTL0QIYZeggtL7JpHS5SUZdFPbEAfu27YGfYBtIXWLzxBuajmLork0WHFoKLGhTUn5z+lhFOy7&#10;W53fz5NLrO1ra4vF9dB/GaXGo369BOGp9//iP/dOh/lRDL/PhAt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haBfBAAAA3AAAAA8AAAAAAAAAAAAAAAAAmAIAAGRycy9kb3du&#10;cmV2LnhtbFBLBQYAAAAABAAEAPUAAACGAwAAAAA=&#10;">
                  <v:shadow on="t" opacity=".5" offset="6pt,6pt"/>
                  <v:textbox>
                    <w:txbxContent>
                      <w:p w:rsidR="00B606CF" w:rsidRDefault="00B606CF" w:rsidP="00B606CF">
                        <w:pPr>
                          <w:rPr>
                            <w:sz w:val="20"/>
                            <w:szCs w:val="20"/>
                            <w:lang w:val="ro-RO"/>
                          </w:rPr>
                        </w:pPr>
                      </w:p>
                      <w:p w:rsidR="00B606CF" w:rsidRPr="005668BA" w:rsidRDefault="00B606CF" w:rsidP="00B606CF">
                        <w:pPr>
                          <w:jc w:val="center"/>
                          <w:rPr>
                            <w:b/>
                            <w:lang w:val="ro-RO"/>
                          </w:rPr>
                        </w:pPr>
                        <w:r w:rsidRPr="005668BA">
                          <w:rPr>
                            <w:b/>
                            <w:sz w:val="20"/>
                            <w:szCs w:val="20"/>
                            <w:lang w:val="ro-RO"/>
                          </w:rPr>
                          <w:t>VERIFICĂ</w:t>
                        </w:r>
                      </w:p>
                    </w:txbxContent>
                  </v:textbox>
                </v:rect>
                <v:rect id="Rectangle 17" o:spid="_x0000_s1032" style="position:absolute;left:34290;top:12571;width:9144;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P2YMEA&#10;AADcAAAADwAAAGRycy9kb3ducmV2LnhtbERPS4vCMBC+L/gfwgheFk31IFKNRYTCrjddH9exGdti&#10;M6lNrPXfmwXB23x8z1kknalES40rLSsYjyIQxJnVJecK9n/pcAbCeWSNlWVS8CQHybL3tcBY2wdv&#10;qd35XIQQdjEqKLyvYyldVpBBN7I1ceAutjHoA2xyqRt8hHBTyUkUTaXBkkNDgTWtC8quu7tR8Nue&#10;quy2/z6MtX2mNp8dN93ZKDXod6s5CE+d/4jf7h8d5kcT+H8mXC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z9mDBAAAA3AAAAA8AAAAAAAAAAAAAAAAAmAIAAGRycy9kb3du&#10;cmV2LnhtbFBLBQYAAAAABAAEAPUAAACGAwAAAAA=&#10;">
                  <v:shadow on="t" opacity=".5" offset="6pt,6pt"/>
                  <v:textbox>
                    <w:txbxContent>
                      <w:p w:rsidR="00B606CF" w:rsidRDefault="00B606CF" w:rsidP="00B606CF">
                        <w:pPr>
                          <w:rPr>
                            <w:sz w:val="20"/>
                            <w:szCs w:val="20"/>
                            <w:lang w:val="ro-RO"/>
                          </w:rPr>
                        </w:pPr>
                      </w:p>
                      <w:p w:rsidR="00B606CF" w:rsidRPr="00DB722C" w:rsidRDefault="00B606CF" w:rsidP="00B606CF">
                        <w:pPr>
                          <w:jc w:val="center"/>
                          <w:rPr>
                            <w:b/>
                            <w:sz w:val="20"/>
                            <w:szCs w:val="20"/>
                            <w:lang w:val="ro-RO"/>
                          </w:rPr>
                        </w:pPr>
                        <w:r w:rsidRPr="00DB722C">
                          <w:rPr>
                            <w:b/>
                            <w:sz w:val="20"/>
                            <w:szCs w:val="20"/>
                            <w:lang w:val="ro-RO"/>
                          </w:rPr>
                          <w:t>EXECUTĂ</w:t>
                        </w:r>
                      </w:p>
                    </w:txbxContent>
                  </v:textbox>
                </v:rect>
                <v:rect id="Rectangle 18" o:spid="_x0000_s1033" style="position:absolute;left:34290;top:1140;width:9144;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9T+8AA&#10;AADcAAAADwAAAGRycy9kb3ducmV2LnhtbERPy6rCMBDdC/5DGMGNXFMVRHqNIoKg7nze7dxmbIvN&#10;pDax1r83guBuDuc503ljClFT5XLLCgb9CARxYnXOqYLjYfUzAeE8ssbCMil4koP5rN2aYqztg3dU&#10;730qQgi7GBVk3pexlC7JyKDr25I4cBdbGfQBVqnUFT5CuCnkMIrG0mDOoSHDkpYZJdf93SjY1H9F&#10;cjv2TgNtnyubTs7b5t8o1e00i18Qnhr/FX/cax3mRyN4PxMukL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9T+8AAAADcAAAADwAAAAAAAAAAAAAAAACYAgAAZHJzL2Rvd25y&#10;ZXYueG1sUEsFBgAAAAAEAAQA9QAAAIUDAAAAAA==&#10;">
                  <v:shadow on="t" opacity=".5" offset="6pt,6pt"/>
                  <v:textbox>
                    <w:txbxContent>
                      <w:p w:rsidR="00B606CF" w:rsidRDefault="00B606CF" w:rsidP="00B606CF">
                        <w:pPr>
                          <w:rPr>
                            <w:sz w:val="20"/>
                            <w:szCs w:val="20"/>
                            <w:lang w:val="ro-RO"/>
                          </w:rPr>
                        </w:pPr>
                      </w:p>
                      <w:p w:rsidR="00B606CF" w:rsidRPr="00DB722C" w:rsidRDefault="00B606CF" w:rsidP="00B606CF">
                        <w:pPr>
                          <w:jc w:val="center"/>
                          <w:rPr>
                            <w:b/>
                            <w:sz w:val="20"/>
                            <w:szCs w:val="20"/>
                            <w:lang w:val="ro-RO"/>
                          </w:rPr>
                        </w:pPr>
                        <w:r w:rsidRPr="00DB722C">
                          <w:rPr>
                            <w:b/>
                            <w:sz w:val="20"/>
                            <w:szCs w:val="20"/>
                            <w:lang w:val="ro-RO"/>
                          </w:rPr>
                          <w:t>PLANIFICĂ</w:t>
                        </w:r>
                      </w:p>
                    </w:txbxContent>
                  </v:textbox>
                </v:rect>
                <v:line id="Line 19" o:spid="_x0000_s1034" style="position:absolute;flip:x;visibility:visible;mso-wrap-style:square" from="17145,14860" to="34290,1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R2sUAAADcAAAADwAAAGRycy9kb3ducmV2LnhtbESPQUvDQBCF70L/wzKCl2B3tSIauwnV&#10;tlAQD7Y9eByyYxLMzobs2Kb/vlsQvM3w3vfmzbwcfacONMQ2sIW7qQFFXAXXcm1hv1vfPoGKguyw&#10;C0wWThShLCZXc8xdOPInHbZSqxTCMUcLjUifax2rhjzGaeiJk/YdBo+S1qHWbsBjCvedvjfmUXts&#10;OV1osKe3hqqf7a9PNdYfvJzNslevs+yZVl/ybrRYe3M9Ll5ACY3yb/6jNy5x5gEuz6QJdH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WR2sUAAADcAAAADwAAAAAAAAAA&#10;AAAAAAChAgAAZHJzL2Rvd25yZXYueG1sUEsFBgAAAAAEAAQA+QAAAJMDAAAAAA==&#10;">
                  <v:stroke endarrow="block"/>
                </v:line>
                <v:line id="Line 20" o:spid="_x0000_s1035" style="position:absolute;visibility:visible;mso-wrap-style:square" from="38862,5711" to="38869,1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line id="Line 21" o:spid="_x0000_s1036" style="position:absolute;flip:y;visibility:visible;mso-wrap-style:square" from="11430,5711" to="11437,1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uqNsUAAADcAAAADwAAAGRycy9kb3ducmV2LnhtbESPT2vCQBDF7wW/wzIFL6HuVkHa1FWs&#10;f0AoPdR68Dhkp0lodjZkR43f3hUKvc3w3u/Nm9mi9406UxfrwBaeRwYUcRFczaWFw/f26QVUFGSH&#10;TWCycKUIi/ngYYa5Cxf+ovNeSpVCOOZooRJpc61jUZHHOAotcdJ+QudR0tqV2nV4SeG+0WNjptpj&#10;zelChS2tKip+9yefamw/eT2ZZO9eZ9krbY7yYbRYO3zsl2+ghHr5N//RO5c4M4X7M2kCP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uqNsUAAADcAAAADwAAAAAAAAAA&#10;AAAAAAChAgAAZHJzL2Rvd25yZXYueG1sUEsFBgAAAAAEAAQA+QAAAJMDAAAAAA==&#10;">
                  <v:stroke endarrow="block"/>
                </v:line>
                <w10:anchorlock/>
              </v:group>
            </w:pict>
          </mc:Fallback>
        </mc:AlternateContent>
      </w:r>
      <w:r w:rsidRPr="00010FBA">
        <w:rPr>
          <w:b/>
          <w:lang w:val="ro-RO"/>
        </w:rPr>
        <w:t>Figura 2. Reprezentarea ciclului PDCA (ciclul Deming)</w:t>
      </w:r>
    </w:p>
    <w:p w:rsidR="00B606CF" w:rsidRPr="00010FBA" w:rsidRDefault="00B606CF" w:rsidP="00B606CF">
      <w:pPr>
        <w:pStyle w:val="BodyText"/>
        <w:spacing w:after="120" w:line="360" w:lineRule="auto"/>
        <w:rPr>
          <w:rFonts w:ascii="TimesNewRomanPSMT" w:hAnsi="TimesNewRomanPSMT" w:cs="TimesNewRomanPSMT"/>
        </w:rPr>
      </w:pPr>
      <w:r w:rsidRPr="00010FBA">
        <w:rPr>
          <w:rFonts w:ascii="TimesNewRomanPSMT" w:hAnsi="TimesNewRomanPSMT" w:cs="TimesNewRomanPSMT"/>
        </w:rPr>
        <w:t>În ciclul PDCA etapele au următoarea semnificaţie :</w:t>
      </w:r>
    </w:p>
    <w:p w:rsidR="00B606CF" w:rsidRPr="00010FBA" w:rsidRDefault="00B606CF" w:rsidP="00B606CF">
      <w:pPr>
        <w:pStyle w:val="BodyText"/>
        <w:spacing w:after="120" w:line="360" w:lineRule="auto"/>
        <w:rPr>
          <w:rFonts w:ascii="TimesNewRomanPSMT" w:hAnsi="TimesNewRomanPSMT" w:cs="TimesNewRomanPSMT"/>
        </w:rPr>
      </w:pPr>
      <w:r w:rsidRPr="00010FBA">
        <w:rPr>
          <w:rFonts w:ascii="TimesNewRomanPSMT" w:hAnsi="TimesNewRomanPSMT" w:cs="TimesNewRomanPSMT"/>
          <w:b/>
        </w:rPr>
        <w:t xml:space="preserve">Planifică – </w:t>
      </w:r>
      <w:r w:rsidRPr="00010FBA">
        <w:rPr>
          <w:rFonts w:ascii="TimesNewRomanPSMT" w:hAnsi="TimesNewRomanPSMT" w:cs="TimesNewRomanPSMT"/>
        </w:rPr>
        <w:t>stabileşte obiectivele şi procesele necesare obţinerii rezultatelor în concordanţă cu cerinţele clientului şi cu politicile organizaţiei.</w:t>
      </w:r>
    </w:p>
    <w:p w:rsidR="00B606CF" w:rsidRPr="00010FBA" w:rsidRDefault="00B606CF" w:rsidP="00B606CF">
      <w:pPr>
        <w:pStyle w:val="BodyText"/>
        <w:spacing w:after="120" w:line="360" w:lineRule="auto"/>
        <w:rPr>
          <w:rFonts w:ascii="TimesNewRomanPSMT" w:hAnsi="TimesNewRomanPSMT" w:cs="TimesNewRomanPSMT"/>
        </w:rPr>
      </w:pPr>
      <w:r w:rsidRPr="00010FBA">
        <w:rPr>
          <w:rFonts w:ascii="TimesNewRomanPSMT" w:hAnsi="TimesNewRomanPSMT" w:cs="TimesNewRomanPSMT"/>
          <w:b/>
        </w:rPr>
        <w:t xml:space="preserve">Efectuează – </w:t>
      </w:r>
      <w:r w:rsidRPr="00010FBA">
        <w:rPr>
          <w:rFonts w:ascii="TimesNewRomanPSMT" w:hAnsi="TimesNewRomanPSMT" w:cs="TimesNewRomanPSMT"/>
        </w:rPr>
        <w:t>implementează procesele.</w:t>
      </w:r>
    </w:p>
    <w:p w:rsidR="00B606CF" w:rsidRPr="00010FBA" w:rsidRDefault="00B606CF" w:rsidP="00B606CF">
      <w:pPr>
        <w:pStyle w:val="BodyText"/>
        <w:spacing w:after="120" w:line="360" w:lineRule="auto"/>
        <w:rPr>
          <w:rFonts w:ascii="TimesNewRomanPSMT" w:hAnsi="TimesNewRomanPSMT" w:cs="TimesNewRomanPSMT"/>
          <w:szCs w:val="24"/>
        </w:rPr>
      </w:pPr>
      <w:r w:rsidRPr="00010FBA">
        <w:rPr>
          <w:rFonts w:ascii="TimesNewRomanPSMT" w:hAnsi="TimesNewRomanPSMT" w:cs="TimesNewRomanPSMT"/>
          <w:b/>
        </w:rPr>
        <w:t xml:space="preserve">Verifică – </w:t>
      </w:r>
      <w:r w:rsidRPr="00010FBA">
        <w:rPr>
          <w:rFonts w:ascii="TimesNewRomanPSMT" w:hAnsi="TimesNewRomanPSMT" w:cs="TimesNewRomanPSMT"/>
          <w:szCs w:val="24"/>
        </w:rPr>
        <w:t>monitorizează şi măsoară procesele şi produsul faţă de politicile, obiectivele şi cerinţele pentru produs şi raportează rezultatele.</w:t>
      </w:r>
    </w:p>
    <w:p w:rsidR="00B606CF" w:rsidRPr="00010FBA" w:rsidRDefault="00B606CF" w:rsidP="00B606CF">
      <w:pPr>
        <w:pStyle w:val="BodyText"/>
        <w:spacing w:after="120" w:line="360" w:lineRule="auto"/>
        <w:rPr>
          <w:rFonts w:ascii="TimesNewRomanPSMT" w:hAnsi="TimesNewRomanPSMT" w:cs="TimesNewRomanPSMT"/>
        </w:rPr>
      </w:pPr>
      <w:r w:rsidRPr="00010FBA">
        <w:rPr>
          <w:rFonts w:ascii="TimesNewRomanPSMT" w:hAnsi="TimesNewRomanPSMT" w:cs="TimesNewRomanPSMT"/>
          <w:b/>
        </w:rPr>
        <w:t xml:space="preserve">Acţionează – </w:t>
      </w:r>
      <w:r w:rsidRPr="00010FBA">
        <w:rPr>
          <w:rFonts w:ascii="TimesNewRomanPSMT" w:hAnsi="TimesNewRomanPSMT" w:cs="TimesNewRomanPSMT"/>
        </w:rPr>
        <w:t>întreprinde acţiuni pentru îmbunătăţirea continuă a  performanţelor proceselor.</w:t>
      </w:r>
    </w:p>
    <w:p w:rsidR="00B606CF" w:rsidRPr="00010FBA" w:rsidRDefault="00B606CF" w:rsidP="00B606CF">
      <w:pPr>
        <w:pStyle w:val="BodyText"/>
        <w:spacing w:after="120" w:line="360" w:lineRule="auto"/>
        <w:ind w:firstLine="720"/>
        <w:rPr>
          <w:rFonts w:ascii="TimesNewRomanPSMT" w:hAnsi="TimesNewRomanPSMT" w:cs="TimesNewRomanPSMT"/>
          <w:b/>
          <w:i/>
        </w:rPr>
      </w:pPr>
      <w:r w:rsidRPr="00010FBA">
        <w:rPr>
          <w:rFonts w:ascii="TimesNewRomanPSMT" w:hAnsi="TimesNewRomanPSMT" w:cs="TimesNewRomanPSMT"/>
          <w:b/>
          <w:i/>
        </w:rPr>
        <w:t>Managementul calit</w:t>
      </w:r>
      <w:r w:rsidRPr="00010FBA">
        <w:rPr>
          <w:rFonts w:ascii="TimesNewRomanPSMT+1" w:hAnsi="TimesNewRomanPSMT+1" w:cs="TimesNewRomanPSMT+1"/>
          <w:b/>
          <w:i/>
        </w:rPr>
        <w:t>ăţ</w:t>
      </w:r>
      <w:r w:rsidRPr="00010FBA">
        <w:rPr>
          <w:rFonts w:ascii="TimesNewRomanPSMT" w:hAnsi="TimesNewRomanPSMT" w:cs="TimesNewRomanPSMT"/>
          <w:b/>
          <w:i/>
        </w:rPr>
        <w:t>ii proiectului include toate  procesele necesare pentru asigurarea c</w:t>
      </w:r>
      <w:r w:rsidRPr="00010FBA">
        <w:rPr>
          <w:rFonts w:ascii="TimesNewRomanPSMT+1" w:hAnsi="TimesNewRomanPSMT+1" w:cs="TimesNewRomanPSMT+1"/>
          <w:b/>
          <w:i/>
        </w:rPr>
        <w:t xml:space="preserve">ă </w:t>
      </w:r>
      <w:r w:rsidRPr="00010FBA">
        <w:rPr>
          <w:rFonts w:ascii="TimesNewRomanPSMT" w:hAnsi="TimesNewRomanPSMT" w:cs="TimesNewRomanPSMT"/>
          <w:b/>
          <w:i/>
        </w:rPr>
        <w:t>proiectul va satisface cerin</w:t>
      </w:r>
      <w:r w:rsidRPr="00010FBA">
        <w:rPr>
          <w:rFonts w:ascii="TimesNewRomanPSMT+1" w:hAnsi="TimesNewRomanPSMT+1" w:cs="TimesNewRomanPSMT+1"/>
          <w:b/>
          <w:i/>
        </w:rPr>
        <w:t>ţ</w:t>
      </w:r>
      <w:r w:rsidRPr="00010FBA">
        <w:rPr>
          <w:rFonts w:ascii="TimesNewRomanPSMT" w:hAnsi="TimesNewRomanPSMT" w:cs="TimesNewRomanPSMT"/>
          <w:b/>
          <w:i/>
        </w:rPr>
        <w:t>ele pentru care a fost lansat.</w:t>
      </w:r>
    </w:p>
    <w:p w:rsidR="00B606CF" w:rsidRPr="00010FBA" w:rsidRDefault="00B606CF" w:rsidP="00B606CF">
      <w:pPr>
        <w:pStyle w:val="BodyText"/>
        <w:spacing w:after="120" w:line="360" w:lineRule="auto"/>
        <w:ind w:firstLine="720"/>
        <w:rPr>
          <w:rFonts w:ascii="TimesNewRomanPSMT" w:hAnsi="TimesNewRomanPSMT" w:cs="TimesNewRomanPSMT"/>
        </w:rPr>
      </w:pPr>
      <w:r w:rsidRPr="00010FBA">
        <w:rPr>
          <w:rFonts w:ascii="TimesNewRomanPSMT" w:hAnsi="TimesNewRomanPSMT" w:cs="TimesNewRomanPSMT"/>
        </w:rPr>
        <w:t>Standardul 13465 defineşte managementul calităţii proiectelor ca „ansamblul  activităţilor funcţiei generale de management care determină politica referitoare la calitate, obiectivele şi responsabilităţile pe care le implementează în cadrul sistemului calităţii prin mijloace cum ar fi: planificarea, controlul asigurarea şi îmbunătăţirea calităţii”.</w:t>
      </w:r>
    </w:p>
    <w:p w:rsidR="000A5AA2" w:rsidRPr="00010FBA" w:rsidRDefault="000A5AA2" w:rsidP="00B606CF">
      <w:pPr>
        <w:pStyle w:val="BodyText"/>
        <w:spacing w:after="120" w:line="360" w:lineRule="auto"/>
        <w:ind w:firstLine="360"/>
        <w:rPr>
          <w:rFonts w:ascii="TimesNewRomanPSMT" w:hAnsi="TimesNewRomanPSMT" w:cs="TimesNewRomanPSMT"/>
          <w:b/>
        </w:rPr>
      </w:pPr>
    </w:p>
    <w:p w:rsidR="000A5AA2" w:rsidRPr="00010FBA" w:rsidRDefault="000A5AA2" w:rsidP="00B606CF">
      <w:pPr>
        <w:pStyle w:val="BodyText"/>
        <w:spacing w:after="120" w:line="360" w:lineRule="auto"/>
        <w:ind w:firstLine="360"/>
        <w:rPr>
          <w:rFonts w:ascii="TimesNewRomanPSMT" w:hAnsi="TimesNewRomanPSMT" w:cs="TimesNewRomanPSMT"/>
          <w:b/>
        </w:rPr>
      </w:pPr>
    </w:p>
    <w:p w:rsidR="000A5AA2" w:rsidRPr="00010FBA" w:rsidRDefault="000A5AA2" w:rsidP="00B606CF">
      <w:pPr>
        <w:pStyle w:val="BodyText"/>
        <w:spacing w:after="120" w:line="360" w:lineRule="auto"/>
        <w:ind w:firstLine="360"/>
        <w:rPr>
          <w:rFonts w:ascii="TimesNewRomanPSMT" w:hAnsi="TimesNewRomanPSMT" w:cs="TimesNewRomanPSMT"/>
          <w:b/>
        </w:rPr>
      </w:pPr>
    </w:p>
    <w:p w:rsidR="000A5AA2" w:rsidRPr="00010FBA" w:rsidRDefault="000A5AA2" w:rsidP="00B606CF">
      <w:pPr>
        <w:pStyle w:val="BodyText"/>
        <w:spacing w:after="120" w:line="360" w:lineRule="auto"/>
        <w:ind w:firstLine="360"/>
        <w:rPr>
          <w:rFonts w:ascii="TimesNewRomanPSMT" w:hAnsi="TimesNewRomanPSMT" w:cs="TimesNewRomanPSMT"/>
          <w:b/>
        </w:rPr>
      </w:pPr>
    </w:p>
    <w:p w:rsidR="000A5AA2" w:rsidRPr="00010FBA" w:rsidRDefault="000A5AA2" w:rsidP="00B606CF">
      <w:pPr>
        <w:pStyle w:val="BodyText"/>
        <w:spacing w:after="120" w:line="360" w:lineRule="auto"/>
        <w:ind w:firstLine="360"/>
        <w:rPr>
          <w:rFonts w:ascii="TimesNewRomanPSMT" w:hAnsi="TimesNewRomanPSMT" w:cs="TimesNewRomanPSMT"/>
          <w:b/>
        </w:rPr>
      </w:pPr>
    </w:p>
    <w:p w:rsidR="000A5AA2" w:rsidRPr="00010FBA" w:rsidRDefault="000A5AA2" w:rsidP="00B606CF">
      <w:pPr>
        <w:pStyle w:val="BodyText"/>
        <w:spacing w:after="120" w:line="360" w:lineRule="auto"/>
        <w:ind w:firstLine="360"/>
        <w:rPr>
          <w:rFonts w:ascii="TimesNewRomanPSMT" w:hAnsi="TimesNewRomanPSMT" w:cs="TimesNewRomanPSMT"/>
          <w:b/>
        </w:rPr>
      </w:pPr>
    </w:p>
    <w:p w:rsidR="00B606CF" w:rsidRPr="00010FBA" w:rsidRDefault="00B606CF" w:rsidP="00B606CF">
      <w:pPr>
        <w:pStyle w:val="BodyText"/>
        <w:spacing w:after="120" w:line="360" w:lineRule="auto"/>
        <w:ind w:firstLine="360"/>
        <w:rPr>
          <w:rFonts w:ascii="TimesNewRomanPSMT" w:hAnsi="TimesNewRomanPSMT" w:cs="TimesNewRomanPSMT"/>
          <w:b/>
        </w:rPr>
      </w:pPr>
      <w:r w:rsidRPr="00010FBA">
        <w:rPr>
          <w:rFonts w:ascii="TimesNewRomanPSMT" w:hAnsi="TimesNewRomanPSMT" w:cs="TimesNewRomanPSMT"/>
          <w:b/>
        </w:rPr>
        <w:t>Procesele managementului calităţii proiectelor</w:t>
      </w:r>
    </w:p>
    <w:p w:rsidR="00B606CF" w:rsidRPr="00010FBA" w:rsidRDefault="00B606CF" w:rsidP="00B606CF">
      <w:pPr>
        <w:pStyle w:val="BodyText"/>
        <w:spacing w:after="120" w:line="360" w:lineRule="auto"/>
        <w:ind w:firstLine="360"/>
      </w:pPr>
      <w:r w:rsidRPr="00010FBA">
        <w:rPr>
          <w:rFonts w:ascii="TimesNewRomanPSMT" w:hAnsi="TimesNewRomanPSMT" w:cs="TimesNewRomanPSMT"/>
        </w:rPr>
        <w:t xml:space="preserve"> </w:t>
      </w:r>
      <w:r w:rsidRPr="00010FBA">
        <w:t xml:space="preserve">Managementul calităţii proiectului constă din următoarele trei </w:t>
      </w:r>
      <w:r w:rsidRPr="00010FBA">
        <w:rPr>
          <w:b/>
        </w:rPr>
        <w:t>procese</w:t>
      </w:r>
      <w:r w:rsidRPr="00010FBA">
        <w:t>, care se intercondiţionează şi se suprapun:</w:t>
      </w:r>
    </w:p>
    <w:p w:rsidR="00B606CF" w:rsidRPr="00010FBA" w:rsidRDefault="00B606CF" w:rsidP="00B606CF">
      <w:pPr>
        <w:pStyle w:val="BodyText"/>
        <w:numPr>
          <w:ilvl w:val="0"/>
          <w:numId w:val="1"/>
        </w:numPr>
        <w:spacing w:after="120" w:line="360" w:lineRule="auto"/>
      </w:pPr>
      <w:r w:rsidRPr="00010FBA">
        <w:rPr>
          <w:b/>
        </w:rPr>
        <w:t>Planificarea calităţii</w:t>
      </w:r>
      <w:r w:rsidRPr="00010FBA">
        <w:t xml:space="preserve"> – identificarea standardelor de calitate relevante pentru proiect şi stabilirea modalităţilor de a le satisface.</w:t>
      </w:r>
    </w:p>
    <w:p w:rsidR="00B606CF" w:rsidRPr="00010FBA" w:rsidRDefault="00B606CF" w:rsidP="00B606CF">
      <w:pPr>
        <w:pStyle w:val="BodyText"/>
        <w:numPr>
          <w:ilvl w:val="0"/>
          <w:numId w:val="1"/>
        </w:numPr>
        <w:spacing w:after="120" w:line="360" w:lineRule="auto"/>
      </w:pPr>
      <w:r w:rsidRPr="00010FBA">
        <w:rPr>
          <w:b/>
        </w:rPr>
        <w:t xml:space="preserve">Asigurarea calităţii </w:t>
      </w:r>
      <w:r w:rsidRPr="00010FBA">
        <w:t>– evaluarea pe baze regulate a performanţelor înregistrate în realizarea proiectului pentru asigurarea satisfacerii standardelor de calitate considerate relevante.</w:t>
      </w:r>
    </w:p>
    <w:p w:rsidR="00B606CF" w:rsidRPr="00010FBA" w:rsidRDefault="00B606CF" w:rsidP="00B606CF">
      <w:pPr>
        <w:pStyle w:val="BodyText"/>
        <w:numPr>
          <w:ilvl w:val="0"/>
          <w:numId w:val="1"/>
        </w:numPr>
        <w:spacing w:after="120" w:line="360" w:lineRule="auto"/>
      </w:pPr>
      <w:r w:rsidRPr="00010FBA">
        <w:rPr>
          <w:b/>
        </w:rPr>
        <w:t>Controlul calităţii</w:t>
      </w:r>
      <w:r w:rsidRPr="00010FBA">
        <w:t xml:space="preserve"> – monitorizarea rezultatelor proiectului pentru a verifica dacă acestea corespund standardelor considerate relevante şi identificarea modalităţilor de a elimina cauzele generatoare de abateri negative.</w:t>
      </w:r>
    </w:p>
    <w:p w:rsidR="00B606CF" w:rsidRPr="00010FBA" w:rsidRDefault="00B606CF" w:rsidP="00B606CF">
      <w:pPr>
        <w:autoSpaceDE w:val="0"/>
        <w:autoSpaceDN w:val="0"/>
        <w:adjustRightInd w:val="0"/>
        <w:jc w:val="center"/>
        <w:rPr>
          <w:rFonts w:ascii="TimesNewRomanPSMT" w:hAnsi="TimesNewRomanPSMT" w:cs="TimesNewRomanPSMT"/>
          <w:sz w:val="20"/>
          <w:szCs w:val="20"/>
          <w:lang w:val="ro-RO"/>
        </w:rPr>
      </w:pPr>
      <w:r w:rsidRPr="00010FBA">
        <w:rPr>
          <w:rFonts w:ascii="TimesNewRomanPSMT" w:hAnsi="TimesNewRomanPSMT" w:cs="TimesNewRomanPSMT"/>
          <w:noProof/>
          <w:sz w:val="20"/>
          <w:szCs w:val="20"/>
          <w:lang w:val="ro-RO" w:eastAsia="ro-RO"/>
        </w:rPr>
        <mc:AlternateContent>
          <mc:Choice Requires="wpc">
            <w:drawing>
              <wp:inline distT="0" distB="0" distL="0" distR="0" wp14:anchorId="0219E674" wp14:editId="36AAA6EA">
                <wp:extent cx="5486400" cy="1600200"/>
                <wp:effectExtent l="0" t="0" r="0" b="1905"/>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0" name="Rectangle 4"/>
                        <wps:cNvSpPr>
                          <a:spLocks noChangeArrowheads="1"/>
                        </wps:cNvSpPr>
                        <wps:spPr bwMode="auto">
                          <a:xfrm>
                            <a:off x="1485900" y="114776"/>
                            <a:ext cx="2286000" cy="456883"/>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B606CF" w:rsidRDefault="00B606CF" w:rsidP="00B606CF">
                              <w:pPr>
                                <w:rPr>
                                  <w:sz w:val="20"/>
                                  <w:szCs w:val="20"/>
                                  <w:lang w:val="ro-RO"/>
                                </w:rPr>
                              </w:pPr>
                            </w:p>
                            <w:p w:rsidR="00B606CF" w:rsidRPr="00F52999" w:rsidRDefault="00B606CF" w:rsidP="00B606CF">
                              <w:pPr>
                                <w:jc w:val="center"/>
                                <w:rPr>
                                  <w:b/>
                                  <w:sz w:val="20"/>
                                  <w:szCs w:val="20"/>
                                  <w:lang w:val="ro-RO"/>
                                </w:rPr>
                              </w:pPr>
                              <w:r w:rsidRPr="00F52999">
                                <w:rPr>
                                  <w:b/>
                                  <w:sz w:val="20"/>
                                  <w:szCs w:val="20"/>
                                  <w:lang w:val="ro-RO"/>
                                </w:rPr>
                                <w:t>Managementul calităţii proiectului</w:t>
                              </w:r>
                            </w:p>
                          </w:txbxContent>
                        </wps:txbx>
                        <wps:bodyPr rot="0" vert="horz" wrap="square" lIns="91440" tIns="45720" rIns="91440" bIns="45720" anchor="t" anchorCtr="0" upright="1">
                          <a:noAutofit/>
                        </wps:bodyPr>
                      </wps:wsp>
                      <wps:wsp>
                        <wps:cNvPr id="91" name="Rectangle 5"/>
                        <wps:cNvSpPr>
                          <a:spLocks noChangeArrowheads="1"/>
                        </wps:cNvSpPr>
                        <wps:spPr bwMode="auto">
                          <a:xfrm>
                            <a:off x="228600" y="1142577"/>
                            <a:ext cx="1371600" cy="342847"/>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B606CF" w:rsidRPr="00F52999" w:rsidRDefault="00B606CF" w:rsidP="00B606CF">
                              <w:pPr>
                                <w:rPr>
                                  <w:b/>
                                  <w:sz w:val="20"/>
                                  <w:szCs w:val="20"/>
                                  <w:lang w:val="ro-RO"/>
                                </w:rPr>
                              </w:pPr>
                              <w:r w:rsidRPr="00F52999">
                                <w:rPr>
                                  <w:b/>
                                  <w:sz w:val="20"/>
                                  <w:szCs w:val="20"/>
                                  <w:lang w:val="ro-RO"/>
                                </w:rPr>
                                <w:t>Planificarea calităţii</w:t>
                              </w:r>
                            </w:p>
                          </w:txbxContent>
                        </wps:txbx>
                        <wps:bodyPr rot="0" vert="horz" wrap="square" lIns="91440" tIns="45720" rIns="91440" bIns="45720" anchor="t" anchorCtr="0" upright="1">
                          <a:noAutofit/>
                        </wps:bodyPr>
                      </wps:wsp>
                      <wps:wsp>
                        <wps:cNvPr id="92" name="Rectangle 6"/>
                        <wps:cNvSpPr>
                          <a:spLocks noChangeArrowheads="1"/>
                        </wps:cNvSpPr>
                        <wps:spPr bwMode="auto">
                          <a:xfrm>
                            <a:off x="1943100" y="1142577"/>
                            <a:ext cx="1371600" cy="342107"/>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B606CF" w:rsidRPr="003945AB" w:rsidRDefault="00B606CF" w:rsidP="00B606CF">
                              <w:pPr>
                                <w:jc w:val="center"/>
                                <w:rPr>
                                  <w:b/>
                                  <w:sz w:val="20"/>
                                  <w:szCs w:val="20"/>
                                  <w:lang w:val="ro-RO"/>
                                </w:rPr>
                              </w:pPr>
                              <w:r w:rsidRPr="003945AB">
                                <w:rPr>
                                  <w:b/>
                                  <w:sz w:val="20"/>
                                  <w:szCs w:val="20"/>
                                  <w:lang w:val="ro-RO"/>
                                </w:rPr>
                                <w:t>Asigurarea calităţii</w:t>
                              </w:r>
                            </w:p>
                          </w:txbxContent>
                        </wps:txbx>
                        <wps:bodyPr rot="0" vert="horz" wrap="square" lIns="91440" tIns="45720" rIns="91440" bIns="45720" anchor="t" anchorCtr="0" upright="1">
                          <a:noAutofit/>
                        </wps:bodyPr>
                      </wps:wsp>
                      <wps:wsp>
                        <wps:cNvPr id="93" name="Rectangle 7"/>
                        <wps:cNvSpPr>
                          <a:spLocks noChangeArrowheads="1"/>
                        </wps:cNvSpPr>
                        <wps:spPr bwMode="auto">
                          <a:xfrm>
                            <a:off x="3657600" y="1142577"/>
                            <a:ext cx="1257300" cy="342847"/>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B606CF" w:rsidRPr="000407BA" w:rsidRDefault="00B606CF" w:rsidP="00B606CF">
                              <w:pPr>
                                <w:jc w:val="center"/>
                                <w:rPr>
                                  <w:b/>
                                  <w:sz w:val="20"/>
                                  <w:szCs w:val="20"/>
                                  <w:lang w:val="ro-RO"/>
                                </w:rPr>
                              </w:pPr>
                              <w:r w:rsidRPr="000407BA">
                                <w:rPr>
                                  <w:b/>
                                  <w:sz w:val="20"/>
                                  <w:szCs w:val="20"/>
                                  <w:lang w:val="ro-RO"/>
                                </w:rPr>
                                <w:t>Controlul calităţii</w:t>
                              </w:r>
                            </w:p>
                            <w:p w:rsidR="00B606CF" w:rsidRDefault="00B606CF" w:rsidP="00B606CF"/>
                          </w:txbxContent>
                        </wps:txbx>
                        <wps:bodyPr rot="0" vert="horz" wrap="square" lIns="91440" tIns="45720" rIns="91440" bIns="45720" anchor="t" anchorCtr="0" upright="1">
                          <a:noAutofit/>
                        </wps:bodyPr>
                      </wps:wsp>
                      <wps:wsp>
                        <wps:cNvPr id="94" name="Line 8"/>
                        <wps:cNvCnPr>
                          <a:cxnSpLocks noChangeShapeType="1"/>
                        </wps:cNvCnPr>
                        <wps:spPr bwMode="auto">
                          <a:xfrm>
                            <a:off x="914400" y="914506"/>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9"/>
                        <wps:cNvCnPr>
                          <a:cxnSpLocks noChangeShapeType="1"/>
                        </wps:cNvCnPr>
                        <wps:spPr bwMode="auto">
                          <a:xfrm>
                            <a:off x="914400" y="914506"/>
                            <a:ext cx="0" cy="2280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10"/>
                        <wps:cNvCnPr>
                          <a:cxnSpLocks noChangeShapeType="1"/>
                        </wps:cNvCnPr>
                        <wps:spPr bwMode="auto">
                          <a:xfrm>
                            <a:off x="2628900" y="571659"/>
                            <a:ext cx="762" cy="5709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11"/>
                        <wps:cNvCnPr>
                          <a:cxnSpLocks noChangeShapeType="1"/>
                        </wps:cNvCnPr>
                        <wps:spPr bwMode="auto">
                          <a:xfrm>
                            <a:off x="4343400" y="914506"/>
                            <a:ext cx="762" cy="2280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98" o:spid="_x0000_s1037" editas="canvas" style="width:6in;height:126pt;mso-position-horizontal-relative:char;mso-position-vertical-relative:line" coordsize="54864,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">
                <v:shape id="_x0000_s1038" type="#_x0000_t75" style="position:absolute;width:54864;height:16002;visibility:visible;mso-wrap-style:square">
                  <v:fill o:detectmouseclick="t"/>
                  <v:path o:connecttype="none"/>
                </v:shape>
                <v:rect id="Rectangle 4" o:spid="_x0000_s1039" style="position:absolute;left:14859;top:1147;width:22860;height:4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H+d8AA&#10;AADbAAAADwAAAGRycy9kb3ducmV2LnhtbERPy2rCQBTdF/yH4QrdFJ3oQtLoKCIItTuj1e01c02C&#10;mTsxM83j7zuLgsvDea82valES40rLSuYTSMQxJnVJecKzqf9JAbhPLLGyjIpGMjBZj16W2GibcdH&#10;alOfixDCLkEFhfd1IqXLCjLoprYmDtzdNgZ9gE0udYNdCDeVnEfRQhosOTQUWNOuoOyR/hoFh/Za&#10;Zc/zx89M22Fv8/jy3d+MUu/jfrsE4an3L/G/+0sr+Azrw5fw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H+d8AAAADbAAAADwAAAAAAAAAAAAAAAACYAgAAZHJzL2Rvd25y&#10;ZXYueG1sUEsFBgAAAAAEAAQA9QAAAIUDAAAAAA==&#10;">
                  <v:shadow on="t" opacity=".5" offset="6pt,6pt"/>
                  <v:textbox>
                    <w:txbxContent>
                      <w:p w:rsidR="00B606CF" w:rsidRDefault="00B606CF" w:rsidP="00B606CF">
                        <w:pPr>
                          <w:rPr>
                            <w:sz w:val="20"/>
                            <w:szCs w:val="20"/>
                            <w:lang w:val="ro-RO"/>
                          </w:rPr>
                        </w:pPr>
                      </w:p>
                      <w:p w:rsidR="00B606CF" w:rsidRPr="00F52999" w:rsidRDefault="00B606CF" w:rsidP="00B606CF">
                        <w:pPr>
                          <w:jc w:val="center"/>
                          <w:rPr>
                            <w:b/>
                            <w:sz w:val="20"/>
                            <w:szCs w:val="20"/>
                            <w:lang w:val="ro-RO"/>
                          </w:rPr>
                        </w:pPr>
                        <w:r w:rsidRPr="00F52999">
                          <w:rPr>
                            <w:b/>
                            <w:sz w:val="20"/>
                            <w:szCs w:val="20"/>
                            <w:lang w:val="ro-RO"/>
                          </w:rPr>
                          <w:t>Managementul calităţii proiectului</w:t>
                        </w:r>
                      </w:p>
                    </w:txbxContent>
                  </v:textbox>
                </v:rect>
                <v:rect id="Rectangle 5" o:spid="_x0000_s1040" style="position:absolute;left:2286;top:11425;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1b7MMA&#10;AADbAAAADwAAAGRycy9kb3ducmV2LnhtbESPT4vCMBTE74LfITzBi9i0e1i0axQRBNfb+mf3+mze&#10;tsXmpTax1m9vBMHjMDO/YWaLzlSipcaVlhUkUQyCOLO65FzBYb8eT0A4j6yxskwK7uRgMe/3Zphq&#10;e+Mfanc+FwHCLkUFhfd1KqXLCjLoIlsTB+/fNgZ9kE0udYO3ADeV/IjjT2mw5LBQYE2rgrLz7moU&#10;fLd/VXY5jI6Jtve1zSe/2+5klBoOuuUXCE+df4df7Y1WME3g+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1b7MMAAADbAAAADwAAAAAAAAAAAAAAAACYAgAAZHJzL2Rv&#10;d25yZXYueG1sUEsFBgAAAAAEAAQA9QAAAIgDAAAAAA==&#10;">
                  <v:shadow on="t" opacity=".5" offset="6pt,6pt"/>
                  <v:textbox>
                    <w:txbxContent>
                      <w:p w:rsidR="00B606CF" w:rsidRPr="00F52999" w:rsidRDefault="00B606CF" w:rsidP="00B606CF">
                        <w:pPr>
                          <w:rPr>
                            <w:b/>
                            <w:sz w:val="20"/>
                            <w:szCs w:val="20"/>
                            <w:lang w:val="ro-RO"/>
                          </w:rPr>
                        </w:pPr>
                        <w:r w:rsidRPr="00F52999">
                          <w:rPr>
                            <w:b/>
                            <w:sz w:val="20"/>
                            <w:szCs w:val="20"/>
                            <w:lang w:val="ro-RO"/>
                          </w:rPr>
                          <w:t>Planificarea calităţii</w:t>
                        </w:r>
                      </w:p>
                    </w:txbxContent>
                  </v:textbox>
                </v:rect>
                <v:rect id="Rectangle 6" o:spid="_x0000_s1041" style="position:absolute;left:19431;top:11425;width:13716;height:3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8MA&#10;AADbAAAADwAAAGRycy9kb3ducmV2LnhtbESPT4vCMBTE74LfITzBi6ypHkS7pkUEYfXmn3Wvb5tn&#10;W2xeuk2s9dsbQdjjMDO/YZZpZyrRUuNKywom4wgEcWZ1ybmC03HzMQfhPLLGyjIpeJCDNOn3lhhr&#10;e+c9tQefiwBhF6OCwvs6ltJlBRl0Y1sTB+9iG4M+yCaXusF7gJtKTqNoJg2WHBYKrGldUHY93IyC&#10;bftTZX+n0fdE28fG5vPzrvs1Sg0H3eoThKfO/4ff7S+tYDGF15fwA2Ty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8MAAADbAAAADwAAAAAAAAAAAAAAAACYAgAAZHJzL2Rv&#10;d25yZXYueG1sUEsFBgAAAAAEAAQA9QAAAIgDAAAAAA==&#10;">
                  <v:shadow on="t" opacity=".5" offset="6pt,6pt"/>
                  <v:textbox>
                    <w:txbxContent>
                      <w:p w:rsidR="00B606CF" w:rsidRPr="003945AB" w:rsidRDefault="00B606CF" w:rsidP="00B606CF">
                        <w:pPr>
                          <w:jc w:val="center"/>
                          <w:rPr>
                            <w:b/>
                            <w:sz w:val="20"/>
                            <w:szCs w:val="20"/>
                            <w:lang w:val="ro-RO"/>
                          </w:rPr>
                        </w:pPr>
                        <w:r w:rsidRPr="003945AB">
                          <w:rPr>
                            <w:b/>
                            <w:sz w:val="20"/>
                            <w:szCs w:val="20"/>
                            <w:lang w:val="ro-RO"/>
                          </w:rPr>
                          <w:t>Asigurarea calităţii</w:t>
                        </w:r>
                      </w:p>
                    </w:txbxContent>
                  </v:textbox>
                </v:rect>
                <v:rect id="Rectangle 7" o:spid="_x0000_s1042" style="position:absolute;left:36576;top:11425;width:125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gAMMA&#10;AADbAAAADwAAAGRycy9kb3ducmV2LnhtbESPQYvCMBSE74L/IbwFL6KpCqJdo4ggqDe1u3t927xt&#10;yzYvtYm1/nsjCB6HmfmGWaxaU4qGaldYVjAaRiCIU6sLzhQk5+1gBsJ5ZI2lZVJwJwerZbezwFjb&#10;Gx+pOflMBAi7GBXk3lexlC7NyaAb2oo4eH+2NuiDrDOpa7wFuCnlOIqm0mDBYSHHijY5pf+nq1Gw&#10;b37K9JL0v0ba3rc2m30f2l+jVO+jXX+C8NT6d/jV3mkF8wk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NgAMMAAADbAAAADwAAAAAAAAAAAAAAAACYAgAAZHJzL2Rv&#10;d25yZXYueG1sUEsFBgAAAAAEAAQA9QAAAIgDAAAAAA==&#10;">
                  <v:shadow on="t" opacity=".5" offset="6pt,6pt"/>
                  <v:textbox>
                    <w:txbxContent>
                      <w:p w:rsidR="00B606CF" w:rsidRPr="000407BA" w:rsidRDefault="00B606CF" w:rsidP="00B606CF">
                        <w:pPr>
                          <w:jc w:val="center"/>
                          <w:rPr>
                            <w:b/>
                            <w:sz w:val="20"/>
                            <w:szCs w:val="20"/>
                            <w:lang w:val="ro-RO"/>
                          </w:rPr>
                        </w:pPr>
                        <w:r w:rsidRPr="000407BA">
                          <w:rPr>
                            <w:b/>
                            <w:sz w:val="20"/>
                            <w:szCs w:val="20"/>
                            <w:lang w:val="ro-RO"/>
                          </w:rPr>
                          <w:t>Controlul calităţii</w:t>
                        </w:r>
                      </w:p>
                      <w:p w:rsidR="00B606CF" w:rsidRDefault="00B606CF" w:rsidP="00B606CF"/>
                    </w:txbxContent>
                  </v:textbox>
                </v:rect>
                <v:line id="Line 8" o:spid="_x0000_s1043" style="position:absolute;visibility:visible;mso-wrap-style:square" from="9144,9145" to="43434,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9" o:spid="_x0000_s1044" style="position:absolute;visibility:visible;mso-wrap-style:square" from="9144,9145" to="9144,11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line id="Line 10" o:spid="_x0000_s1045" style="position:absolute;visibility:visible;mso-wrap-style:square" from="26289,5716" to="26296,11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82icQAAADbAAAADwAAAGRycy9kb3ducmV2LnhtbESPQWvCQBSE74L/YXlCb7qxBzWpq4ih&#10;0EMrGEvPr9nXbGj2bchu4/bfdwuCx2FmvmG2+2g7MdLgW8cKlosMBHHtdMuNgvfL83wDwgdkjZ1j&#10;UvBLHva76WSLhXZXPtNYhUYkCPsCFZgQ+kJKXxuy6BeuJ07elxsshiSHRuoBrwluO/mYZStpseW0&#10;YLCno6H6u/qxCtamPMu1LF8vp3Jsl3l8ix+fuVIPs3h4AhEohnv41n7RCvIV/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zaJxAAAANsAAAAPAAAAAAAAAAAA&#10;AAAAAKECAABkcnMvZG93bnJldi54bWxQSwUGAAAAAAQABAD5AAAAkgMAAAAA&#10;">
                  <v:stroke endarrow="block"/>
                </v:line>
                <v:line id="Line 11" o:spid="_x0000_s1046" style="position:absolute;visibility:visible;mso-wrap-style:square" from="43434,9145" to="43441,11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5MSxAAAANsAAAAPAAAAAAAAAAAA&#10;AAAAAKECAABkcnMvZG93bnJldi54bWxQSwUGAAAAAAQABAD5AAAAkgMAAAAA&#10;">
                  <v:stroke endarrow="block"/>
                </v:line>
                <w10:anchorlock/>
              </v:group>
            </w:pict>
          </mc:Fallback>
        </mc:AlternateContent>
      </w:r>
    </w:p>
    <w:p w:rsidR="00B606CF" w:rsidRPr="00010FBA" w:rsidRDefault="00B606CF" w:rsidP="00B606CF">
      <w:pPr>
        <w:spacing w:line="360" w:lineRule="auto"/>
        <w:ind w:left="720"/>
        <w:jc w:val="center"/>
        <w:rPr>
          <w:b/>
          <w:lang w:val="ro-RO"/>
        </w:rPr>
      </w:pPr>
      <w:r w:rsidRPr="00010FBA">
        <w:rPr>
          <w:b/>
          <w:lang w:val="ro-RO"/>
        </w:rPr>
        <w:t>Figura  3. Procesele managementului calităţii proiectului</w:t>
      </w:r>
    </w:p>
    <w:p w:rsidR="00B606CF" w:rsidRPr="00010FBA" w:rsidRDefault="00B606CF" w:rsidP="00B606CF">
      <w:pPr>
        <w:spacing w:line="360" w:lineRule="auto"/>
        <w:ind w:firstLine="720"/>
        <w:jc w:val="both"/>
        <w:rPr>
          <w:lang w:val="ro-RO"/>
        </w:rPr>
      </w:pPr>
    </w:p>
    <w:p w:rsidR="00B606CF" w:rsidRPr="00010FBA" w:rsidRDefault="00B606CF" w:rsidP="00B606CF">
      <w:pPr>
        <w:spacing w:line="360" w:lineRule="auto"/>
        <w:ind w:firstLine="720"/>
        <w:jc w:val="both"/>
        <w:rPr>
          <w:lang w:val="ro-RO"/>
        </w:rPr>
      </w:pPr>
      <w:r w:rsidRPr="00010FBA">
        <w:rPr>
          <w:lang w:val="ro-RO"/>
        </w:rPr>
        <w:t>Orice proces reprezintă un ansamblu de activităţi corelate sau în interacţiune care transformă elemente de intrare în elemente de ieşire. În cazul proceselor de management al calităţii proiectului elementele de intrare într-un proces sunt elemente de ieşire ale altor procese. Fiecare dintre aceste trei procese poate fi tratat în forma următoare:</w:t>
      </w:r>
    </w:p>
    <w:p w:rsidR="00B606CF" w:rsidRPr="00010FBA" w:rsidRDefault="00B606CF" w:rsidP="00B606CF">
      <w:pPr>
        <w:spacing w:line="360" w:lineRule="auto"/>
        <w:ind w:firstLine="720"/>
        <w:jc w:val="both"/>
        <w:rPr>
          <w:lang w:val="ro-RO"/>
        </w:rPr>
      </w:pPr>
      <w:r w:rsidRPr="00010FBA">
        <w:rPr>
          <w:noProof/>
          <w:lang w:val="ro-RO" w:eastAsia="ro-RO"/>
        </w:rPr>
        <mc:AlternateContent>
          <mc:Choice Requires="wpc">
            <w:drawing>
              <wp:inline distT="0" distB="0" distL="0" distR="0" wp14:anchorId="4BD23062" wp14:editId="5996F41F">
                <wp:extent cx="5486400" cy="914400"/>
                <wp:effectExtent l="9525" t="2540" r="0" b="0"/>
                <wp:docPr id="89" name="C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 name="Rectangle 24"/>
                        <wps:cNvSpPr>
                          <a:spLocks noChangeArrowheads="1"/>
                        </wps:cNvSpPr>
                        <wps:spPr bwMode="auto">
                          <a:xfrm>
                            <a:off x="0" y="228971"/>
                            <a:ext cx="1257300" cy="457200"/>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B606CF" w:rsidRPr="004C134D" w:rsidRDefault="00B606CF" w:rsidP="00B606CF">
                              <w:pPr>
                                <w:jc w:val="center"/>
                                <w:rPr>
                                  <w:b/>
                                  <w:sz w:val="20"/>
                                  <w:szCs w:val="20"/>
                                  <w:lang w:val="ro-RO"/>
                                </w:rPr>
                              </w:pPr>
                              <w:r w:rsidRPr="004C134D">
                                <w:rPr>
                                  <w:b/>
                                  <w:sz w:val="20"/>
                                  <w:szCs w:val="20"/>
                                  <w:lang w:val="ro-RO"/>
                                </w:rPr>
                                <w:t>Intrări</w:t>
                              </w:r>
                            </w:p>
                            <w:p w:rsidR="00B606CF" w:rsidRPr="002E0EE8" w:rsidRDefault="00B606CF" w:rsidP="00B606CF">
                              <w:pPr>
                                <w:jc w:val="center"/>
                                <w:rPr>
                                  <w:sz w:val="20"/>
                                  <w:szCs w:val="20"/>
                                  <w:lang w:val="ro-RO"/>
                                </w:rPr>
                              </w:pPr>
                              <w:r w:rsidRPr="002E0EE8">
                                <w:rPr>
                                  <w:sz w:val="20"/>
                                  <w:szCs w:val="20"/>
                                  <w:lang w:val="ro-RO"/>
                                </w:rPr>
                                <w:t>(surse de informaţii)</w:t>
                              </w:r>
                            </w:p>
                          </w:txbxContent>
                        </wps:txbx>
                        <wps:bodyPr rot="0" vert="horz" wrap="square" lIns="91440" tIns="45720" rIns="91440" bIns="45720" anchor="t" anchorCtr="0" upright="1">
                          <a:noAutofit/>
                        </wps:bodyPr>
                      </wps:wsp>
                      <wps:wsp>
                        <wps:cNvPr id="85" name="Line 25"/>
                        <wps:cNvCnPr>
                          <a:cxnSpLocks noChangeShapeType="1"/>
                        </wps:cNvCnPr>
                        <wps:spPr bwMode="auto">
                          <a:xfrm>
                            <a:off x="1257300" y="457200"/>
                            <a:ext cx="5715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Rectangle 26"/>
                        <wps:cNvSpPr>
                          <a:spLocks noChangeArrowheads="1"/>
                        </wps:cNvSpPr>
                        <wps:spPr bwMode="auto">
                          <a:xfrm>
                            <a:off x="1828800" y="228971"/>
                            <a:ext cx="1714500" cy="457200"/>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B606CF" w:rsidRPr="004C134D" w:rsidRDefault="00B606CF" w:rsidP="00B606CF">
                              <w:pPr>
                                <w:jc w:val="center"/>
                                <w:rPr>
                                  <w:b/>
                                  <w:sz w:val="20"/>
                                  <w:szCs w:val="20"/>
                                  <w:lang w:val="ro-RO"/>
                                </w:rPr>
                              </w:pPr>
                              <w:r w:rsidRPr="004C134D">
                                <w:rPr>
                                  <w:b/>
                                  <w:sz w:val="20"/>
                                  <w:szCs w:val="20"/>
                                  <w:lang w:val="ro-RO"/>
                                </w:rPr>
                                <w:t>Metode şi tehnici</w:t>
                              </w:r>
                            </w:p>
                            <w:p w:rsidR="00B606CF" w:rsidRDefault="00B606CF" w:rsidP="00B606CF">
                              <w:pPr>
                                <w:jc w:val="center"/>
                                <w:rPr>
                                  <w:sz w:val="20"/>
                                  <w:szCs w:val="20"/>
                                  <w:lang w:val="ro-RO"/>
                                </w:rPr>
                              </w:pPr>
                              <w:r w:rsidRPr="004C134D">
                                <w:rPr>
                                  <w:sz w:val="20"/>
                                  <w:szCs w:val="20"/>
                                  <w:lang w:val="ro-RO"/>
                                </w:rPr>
                                <w:t>( prelucrări şi transformări)</w:t>
                              </w:r>
                            </w:p>
                            <w:p w:rsidR="00B606CF" w:rsidRPr="004C134D" w:rsidRDefault="00B606CF" w:rsidP="00B606CF">
                              <w:pPr>
                                <w:rPr>
                                  <w:sz w:val="20"/>
                                  <w:szCs w:val="20"/>
                                  <w:lang w:val="ro-RO"/>
                                </w:rPr>
                              </w:pPr>
                            </w:p>
                          </w:txbxContent>
                        </wps:txbx>
                        <wps:bodyPr rot="0" vert="horz" wrap="square" lIns="91440" tIns="45720" rIns="91440" bIns="45720" anchor="t" anchorCtr="0" upright="1">
                          <a:noAutofit/>
                        </wps:bodyPr>
                      </wps:wsp>
                      <wps:wsp>
                        <wps:cNvPr id="87" name="Line 27"/>
                        <wps:cNvCnPr>
                          <a:cxnSpLocks noChangeShapeType="1"/>
                        </wps:cNvCnPr>
                        <wps:spPr bwMode="auto">
                          <a:xfrm>
                            <a:off x="3543300" y="457200"/>
                            <a:ext cx="5715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Rectangle 28"/>
                        <wps:cNvSpPr>
                          <a:spLocks noChangeArrowheads="1"/>
                        </wps:cNvSpPr>
                        <wps:spPr bwMode="auto">
                          <a:xfrm>
                            <a:off x="4114800" y="228971"/>
                            <a:ext cx="800100" cy="457200"/>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B606CF" w:rsidRPr="004C134D" w:rsidRDefault="00B606CF" w:rsidP="00B606CF">
                              <w:pPr>
                                <w:jc w:val="center"/>
                                <w:rPr>
                                  <w:b/>
                                  <w:sz w:val="20"/>
                                  <w:szCs w:val="20"/>
                                  <w:lang w:val="ro-RO"/>
                                </w:rPr>
                              </w:pPr>
                              <w:r w:rsidRPr="004C134D">
                                <w:rPr>
                                  <w:b/>
                                  <w:sz w:val="20"/>
                                  <w:szCs w:val="20"/>
                                  <w:lang w:val="ro-RO"/>
                                </w:rPr>
                                <w:t>Ieşiri</w:t>
                              </w:r>
                            </w:p>
                            <w:p w:rsidR="00B606CF" w:rsidRPr="004C134D" w:rsidRDefault="00B606CF" w:rsidP="00B606CF">
                              <w:pPr>
                                <w:rPr>
                                  <w:lang w:val="ro-RO"/>
                                </w:rPr>
                              </w:pPr>
                              <w:r w:rsidRPr="004C134D">
                                <w:rPr>
                                  <w:sz w:val="20"/>
                                  <w:szCs w:val="20"/>
                                  <w:lang w:val="ro-RO"/>
                                </w:rPr>
                                <w:t>(rezultate)</w:t>
                              </w:r>
                            </w:p>
                          </w:txbxContent>
                        </wps:txbx>
                        <wps:bodyPr rot="0" vert="horz" wrap="square" lIns="91440" tIns="45720" rIns="91440" bIns="45720" anchor="t" anchorCtr="0" upright="1">
                          <a:noAutofit/>
                        </wps:bodyPr>
                      </wps:wsp>
                    </wpc:wpc>
                  </a:graphicData>
                </a:graphic>
              </wp:inline>
            </w:drawing>
          </mc:Choice>
          <mc:Fallback>
            <w:pict>
              <v:group id="Canvas 89" o:spid="_x0000_s1047" editas="canvas" style="width:6in;height:1in;mso-position-horizontal-relative:char;mso-position-vertical-relative:line" coordsize="5486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">
                <v:shape id="_x0000_s1048" type="#_x0000_t75" style="position:absolute;width:54864;height:9144;visibility:visible;mso-wrap-style:square">
                  <v:fill o:detectmouseclick="t"/>
                  <v:path o:connecttype="none"/>
                </v:shape>
                <v:rect id="Rectangle 24" o:spid="_x0000_s1049" style="position:absolute;top:2289;width:1257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JK+MMA&#10;AADbAAAADwAAAGRycy9kb3ducmV2LnhtbESPQWvCQBSE74X+h+UJvRTdtLYi0VWkIPRaaxFvj+wz&#10;iWbfht3XJP33XUHwOMzMN8xyPbhGdRRi7dnAyyQDRVx4W3NpYP+9Hc9BRUG22HgmA38UYb16fFhi&#10;bn3PX9TtpFQJwjFHA5VIm2sdi4ocxolviZN38sGhJBlKbQP2Ce4a/ZplM+2w5rRQYUsfFRWX3a8z&#10;INPND566Q3+eXXA7vB+fyyBkzNNo2CxACQ1yD9/an9bA/A2uX9IP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JK+MMAAADbAAAADwAAAAAAAAAAAAAAAACYAgAAZHJzL2Rv&#10;d25yZXYueG1sUEsFBgAAAAAEAAQA9QAAAIgDAAAAAA==&#10;" stroked="f">
                  <v:imagedata embosscolor="shadow add(51)"/>
                  <v:shadow on="t" type="emboss" color="#999" color2="shadow add(102)" offset="1pt,1pt" offset2="-1pt,-1pt"/>
                  <v:textbox>
                    <w:txbxContent>
                      <w:p w:rsidR="00B606CF" w:rsidRPr="004C134D" w:rsidRDefault="00B606CF" w:rsidP="00B606CF">
                        <w:pPr>
                          <w:jc w:val="center"/>
                          <w:rPr>
                            <w:b/>
                            <w:sz w:val="20"/>
                            <w:szCs w:val="20"/>
                            <w:lang w:val="ro-RO"/>
                          </w:rPr>
                        </w:pPr>
                        <w:r w:rsidRPr="004C134D">
                          <w:rPr>
                            <w:b/>
                            <w:sz w:val="20"/>
                            <w:szCs w:val="20"/>
                            <w:lang w:val="ro-RO"/>
                          </w:rPr>
                          <w:t>Intrări</w:t>
                        </w:r>
                      </w:p>
                      <w:p w:rsidR="00B606CF" w:rsidRPr="002E0EE8" w:rsidRDefault="00B606CF" w:rsidP="00B606CF">
                        <w:pPr>
                          <w:jc w:val="center"/>
                          <w:rPr>
                            <w:sz w:val="20"/>
                            <w:szCs w:val="20"/>
                            <w:lang w:val="ro-RO"/>
                          </w:rPr>
                        </w:pPr>
                        <w:r w:rsidRPr="002E0EE8">
                          <w:rPr>
                            <w:sz w:val="20"/>
                            <w:szCs w:val="20"/>
                            <w:lang w:val="ro-RO"/>
                          </w:rPr>
                          <w:t>(surse de informaţii)</w:t>
                        </w:r>
                      </w:p>
                    </w:txbxContent>
                  </v:textbox>
                </v:rect>
                <v:line id="Line 25" o:spid="_x0000_s1050" style="position:absolute;visibility:visible;mso-wrap-style:square" from="12573,4572" to="18288,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rect id="Rectangle 26" o:spid="_x0000_s1051" style="position:absolute;left:18288;top:2289;width:1714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xxFMIA&#10;AADbAAAADwAAAGRycy9kb3ducmV2LnhtbESPQWvCQBSE74X+h+UVeil100qDRFeRguC12lJ6e2Sf&#10;STT7Nuw+k/Tfu4LgcZiZb5jFanSt6inExrOBt0kGirj0tuHKwPd+8zoDFQXZYuuZDPxThNXy8WGB&#10;hfUDf1G/k0olCMcCDdQiXaF1LGtyGCe+I07ewQeHkmSotA04JLhr9XuW5dphw2mhxo4+aypPu7Mz&#10;INP1Dx763+GYn3Azfvy9VEHImOencT0HJTTKPXxrb62BWQ7XL+kH6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PHEUwgAAANsAAAAPAAAAAAAAAAAAAAAAAJgCAABkcnMvZG93&#10;bnJldi54bWxQSwUGAAAAAAQABAD1AAAAhwMAAAAA&#10;" stroked="f">
                  <v:imagedata embosscolor="shadow add(51)"/>
                  <v:shadow on="t" type="emboss" color="#999" color2="shadow add(102)" offset="1pt,1pt" offset2="-1pt,-1pt"/>
                  <v:textbox>
                    <w:txbxContent>
                      <w:p w:rsidR="00B606CF" w:rsidRPr="004C134D" w:rsidRDefault="00B606CF" w:rsidP="00B606CF">
                        <w:pPr>
                          <w:jc w:val="center"/>
                          <w:rPr>
                            <w:b/>
                            <w:sz w:val="20"/>
                            <w:szCs w:val="20"/>
                            <w:lang w:val="ro-RO"/>
                          </w:rPr>
                        </w:pPr>
                        <w:r w:rsidRPr="004C134D">
                          <w:rPr>
                            <w:b/>
                            <w:sz w:val="20"/>
                            <w:szCs w:val="20"/>
                            <w:lang w:val="ro-RO"/>
                          </w:rPr>
                          <w:t>Metode şi tehnici</w:t>
                        </w:r>
                      </w:p>
                      <w:p w:rsidR="00B606CF" w:rsidRDefault="00B606CF" w:rsidP="00B606CF">
                        <w:pPr>
                          <w:jc w:val="center"/>
                          <w:rPr>
                            <w:sz w:val="20"/>
                            <w:szCs w:val="20"/>
                            <w:lang w:val="ro-RO"/>
                          </w:rPr>
                        </w:pPr>
                        <w:r w:rsidRPr="004C134D">
                          <w:rPr>
                            <w:sz w:val="20"/>
                            <w:szCs w:val="20"/>
                            <w:lang w:val="ro-RO"/>
                          </w:rPr>
                          <w:t>( prelucrări şi transformări)</w:t>
                        </w:r>
                      </w:p>
                      <w:p w:rsidR="00B606CF" w:rsidRPr="004C134D" w:rsidRDefault="00B606CF" w:rsidP="00B606CF">
                        <w:pPr>
                          <w:rPr>
                            <w:sz w:val="20"/>
                            <w:szCs w:val="20"/>
                            <w:lang w:val="ro-RO"/>
                          </w:rPr>
                        </w:pPr>
                      </w:p>
                    </w:txbxContent>
                  </v:textbox>
                </v:rect>
                <v:line id="Line 27" o:spid="_x0000_s1052" style="position:absolute;visibility:visible;mso-wrap-style:square" from="35433,4572" to="41148,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rect id="Rectangle 28" o:spid="_x0000_s1053" style="position:absolute;left:41148;top:2289;width:800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9A/b8A&#10;AADbAAAADwAAAGRycy9kb3ducmV2LnhtbERPTWvCQBC9F/wPywheim5qqUh0FREEr7UV8TZkxySa&#10;nQ270yT+++6h0OPjfa+3g2tURyHWng28zTJQxIW3NZcGvr8O0yWoKMgWG89k4EkRtpvRyxpz63v+&#10;pO4kpUohHHM0UIm0udaxqMhhnPmWOHE3HxxKgqHUNmCfwl2j51m20A5rTg0VtrSvqHicfpwBed+d&#10;8dZd+vvigYfh4/paBiFjJuNhtwIlNMi/+M99tAaWaWz6kn6A3v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70D9vwAAANsAAAAPAAAAAAAAAAAAAAAAAJgCAABkcnMvZG93bnJl&#10;di54bWxQSwUGAAAAAAQABAD1AAAAhAMAAAAA&#10;" stroked="f">
                  <v:imagedata embosscolor="shadow add(51)"/>
                  <v:shadow on="t" type="emboss" color="#999" color2="shadow add(102)" offset="1pt,1pt" offset2="-1pt,-1pt"/>
                  <v:textbox>
                    <w:txbxContent>
                      <w:p w:rsidR="00B606CF" w:rsidRPr="004C134D" w:rsidRDefault="00B606CF" w:rsidP="00B606CF">
                        <w:pPr>
                          <w:jc w:val="center"/>
                          <w:rPr>
                            <w:b/>
                            <w:sz w:val="20"/>
                            <w:szCs w:val="20"/>
                            <w:lang w:val="ro-RO"/>
                          </w:rPr>
                        </w:pPr>
                        <w:r w:rsidRPr="004C134D">
                          <w:rPr>
                            <w:b/>
                            <w:sz w:val="20"/>
                            <w:szCs w:val="20"/>
                            <w:lang w:val="ro-RO"/>
                          </w:rPr>
                          <w:t>Ieşiri</w:t>
                        </w:r>
                      </w:p>
                      <w:p w:rsidR="00B606CF" w:rsidRPr="004C134D" w:rsidRDefault="00B606CF" w:rsidP="00B606CF">
                        <w:pPr>
                          <w:rPr>
                            <w:lang w:val="ro-RO"/>
                          </w:rPr>
                        </w:pPr>
                        <w:r w:rsidRPr="004C134D">
                          <w:rPr>
                            <w:sz w:val="20"/>
                            <w:szCs w:val="20"/>
                            <w:lang w:val="ro-RO"/>
                          </w:rPr>
                          <w:t>(rezultate)</w:t>
                        </w:r>
                      </w:p>
                    </w:txbxContent>
                  </v:textbox>
                </v:rect>
                <w10:anchorlock/>
              </v:group>
            </w:pict>
          </mc:Fallback>
        </mc:AlternateContent>
      </w:r>
    </w:p>
    <w:p w:rsidR="00B606CF" w:rsidRPr="00010FBA" w:rsidRDefault="00B606CF" w:rsidP="00B606CF">
      <w:pPr>
        <w:spacing w:line="360" w:lineRule="auto"/>
        <w:ind w:firstLine="720"/>
        <w:jc w:val="center"/>
        <w:rPr>
          <w:b/>
          <w:lang w:val="ro-RO"/>
        </w:rPr>
      </w:pPr>
      <w:r w:rsidRPr="00010FBA">
        <w:rPr>
          <w:b/>
          <w:lang w:val="ro-RO"/>
        </w:rPr>
        <w:t>Figura 4. Tratarea proceselor managementului calităţii</w:t>
      </w:r>
    </w:p>
    <w:p w:rsidR="000A5AA2" w:rsidRPr="00010FBA" w:rsidRDefault="000A5AA2" w:rsidP="00B606CF">
      <w:pPr>
        <w:spacing w:line="360" w:lineRule="auto"/>
        <w:ind w:firstLine="720"/>
        <w:jc w:val="both"/>
        <w:rPr>
          <w:b/>
          <w:lang w:val="ro-RO"/>
        </w:rPr>
      </w:pPr>
    </w:p>
    <w:p w:rsidR="00B606CF" w:rsidRPr="00010FBA" w:rsidRDefault="00B606CF" w:rsidP="00B606CF">
      <w:pPr>
        <w:spacing w:line="360" w:lineRule="auto"/>
        <w:ind w:firstLine="720"/>
        <w:jc w:val="both"/>
        <w:rPr>
          <w:b/>
          <w:lang w:val="ro-RO"/>
        </w:rPr>
      </w:pPr>
      <w:r w:rsidRPr="00010FBA">
        <w:rPr>
          <w:b/>
          <w:lang w:val="ro-RO"/>
        </w:rPr>
        <w:t>1.Planificarea calităţii proiectelor</w:t>
      </w:r>
    </w:p>
    <w:p w:rsidR="00B606CF" w:rsidRPr="00010FBA" w:rsidRDefault="00B606CF" w:rsidP="00B606CF">
      <w:pPr>
        <w:spacing w:line="360" w:lineRule="auto"/>
        <w:ind w:firstLine="720"/>
        <w:jc w:val="both"/>
        <w:rPr>
          <w:lang w:val="ro-RO"/>
        </w:rPr>
      </w:pPr>
    </w:p>
    <w:p w:rsidR="00B606CF" w:rsidRPr="00010FBA" w:rsidRDefault="00B606CF" w:rsidP="00B606CF">
      <w:pPr>
        <w:spacing w:line="360" w:lineRule="auto"/>
        <w:ind w:firstLine="720"/>
        <w:jc w:val="both"/>
        <w:rPr>
          <w:lang w:val="ro-RO"/>
        </w:rPr>
      </w:pPr>
      <w:r w:rsidRPr="00010FBA">
        <w:rPr>
          <w:lang w:val="ro-RO"/>
        </w:rPr>
        <w:t>Planificarea calităţii proiectului trebuie realizată în corelaţie şi în acelaşi timp cu celelalte componente ale planificării proiectului.</w:t>
      </w:r>
    </w:p>
    <w:p w:rsidR="00B606CF" w:rsidRPr="00010FBA" w:rsidRDefault="00B606CF" w:rsidP="00B606CF">
      <w:pPr>
        <w:autoSpaceDE w:val="0"/>
        <w:autoSpaceDN w:val="0"/>
        <w:adjustRightInd w:val="0"/>
        <w:spacing w:line="360" w:lineRule="auto"/>
        <w:rPr>
          <w:rFonts w:ascii="TimesNewRomanPS-BoldMT+1" w:hAnsi="TimesNewRomanPS-BoldMT+1" w:cs="TimesNewRomanPS-BoldMT+1"/>
          <w:b/>
          <w:bCs/>
          <w:lang w:val="ro-RO"/>
        </w:rPr>
      </w:pPr>
    </w:p>
    <w:p w:rsidR="00B606CF" w:rsidRPr="00010FBA" w:rsidRDefault="00B606CF" w:rsidP="00B606CF">
      <w:pPr>
        <w:autoSpaceDE w:val="0"/>
        <w:autoSpaceDN w:val="0"/>
        <w:adjustRightInd w:val="0"/>
        <w:spacing w:line="360" w:lineRule="auto"/>
        <w:rPr>
          <w:lang w:val="ro-RO"/>
        </w:rPr>
      </w:pPr>
      <w:r w:rsidRPr="00010FBA">
        <w:rPr>
          <w:rFonts w:ascii="TimesNewRomanPS-BoldMT+1" w:hAnsi="TimesNewRomanPS-BoldMT+1" w:cs="TimesNewRomanPS-BoldMT+1"/>
          <w:b/>
          <w:bCs/>
          <w:lang w:val="ro-RO"/>
        </w:rPr>
        <w:t>Sursele de informaţii utilizate în procesul de planificare a calit</w:t>
      </w:r>
      <w:r w:rsidRPr="00010FBA">
        <w:rPr>
          <w:rFonts w:ascii="TimesNewRomanPS-BoldMT" w:hAnsi="TimesNewRomanPS-BoldMT" w:cs="TimesNewRomanPS-BoldMT"/>
          <w:b/>
          <w:bCs/>
          <w:lang w:val="ro-RO"/>
        </w:rPr>
        <w:t>ăţ</w:t>
      </w:r>
      <w:r w:rsidRPr="00010FBA">
        <w:rPr>
          <w:rFonts w:ascii="TimesNewRomanPS-BoldMT+1" w:hAnsi="TimesNewRomanPS-BoldMT+1" w:cs="TimesNewRomanPS-BoldMT+1"/>
          <w:b/>
          <w:bCs/>
          <w:lang w:val="ro-RO"/>
        </w:rPr>
        <w:t>ii</w:t>
      </w:r>
    </w:p>
    <w:p w:rsidR="00B606CF" w:rsidRPr="00010FBA" w:rsidRDefault="00B606CF" w:rsidP="00B606CF">
      <w:pPr>
        <w:autoSpaceDE w:val="0"/>
        <w:autoSpaceDN w:val="0"/>
        <w:adjustRightInd w:val="0"/>
        <w:spacing w:line="360" w:lineRule="auto"/>
        <w:jc w:val="both"/>
        <w:rPr>
          <w:rFonts w:ascii="TimesNewRomanPSMT" w:hAnsi="TimesNewRomanPSMT" w:cs="TimesNewRomanPSMT"/>
          <w:lang w:val="ro-RO"/>
        </w:rPr>
      </w:pPr>
      <w:r w:rsidRPr="00010FBA">
        <w:rPr>
          <w:rFonts w:ascii="TimesNewRomanPS-ItalicMT" w:hAnsi="TimesNewRomanPS-ItalicMT" w:cs="TimesNewRomanPS-ItalicMT"/>
          <w:i/>
          <w:iCs/>
          <w:lang w:val="ro-RO"/>
        </w:rPr>
        <w:t xml:space="preserve">1.Politica de calitate. </w:t>
      </w:r>
      <w:r w:rsidRPr="00010FBA">
        <w:rPr>
          <w:rFonts w:ascii="TimesNewRomanPSMT" w:hAnsi="TimesNewRomanPSMT" w:cs="TimesNewRomanPSMT"/>
          <w:lang w:val="ro-RO"/>
        </w:rPr>
        <w:t>Reprezint</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inten</w:t>
      </w:r>
      <w:r w:rsidRPr="00010FBA">
        <w:rPr>
          <w:rFonts w:ascii="TimesNewRomanPSMT+1" w:hAnsi="TimesNewRomanPSMT+1" w:cs="TimesNewRomanPSMT+1"/>
          <w:lang w:val="ro-RO"/>
        </w:rPr>
        <w:t>ţ</w:t>
      </w:r>
      <w:r w:rsidRPr="00010FBA">
        <w:rPr>
          <w:rFonts w:ascii="TimesNewRomanPSMT" w:hAnsi="TimesNewRomanPSMT" w:cs="TimesNewRomanPSMT"/>
          <w:lang w:val="ro-RO"/>
        </w:rPr>
        <w:t xml:space="preserve">iile </w:t>
      </w:r>
      <w:r w:rsidRPr="00010FBA">
        <w:rPr>
          <w:rFonts w:ascii="TimesNewRomanPSMT+1" w:hAnsi="TimesNewRomanPSMT+1" w:cs="TimesNewRomanPSMT+1"/>
          <w:lang w:val="ro-RO"/>
        </w:rPr>
        <w:t>ş</w:t>
      </w:r>
      <w:r w:rsidRPr="00010FBA">
        <w:rPr>
          <w:rFonts w:ascii="TimesNewRomanPSMT" w:hAnsi="TimesNewRomanPSMT" w:cs="TimesNewRomanPSMT"/>
          <w:lang w:val="ro-RO"/>
        </w:rPr>
        <w:t>i direc</w:t>
      </w:r>
      <w:r w:rsidRPr="00010FBA">
        <w:rPr>
          <w:rFonts w:ascii="TimesNewRomanPSMT+1" w:hAnsi="TimesNewRomanPSMT+1" w:cs="TimesNewRomanPSMT+1"/>
          <w:lang w:val="ro-RO"/>
        </w:rPr>
        <w:t>ţ</w:t>
      </w:r>
      <w:r w:rsidRPr="00010FBA">
        <w:rPr>
          <w:rFonts w:ascii="TimesNewRomanPSMT" w:hAnsi="TimesNewRomanPSMT" w:cs="TimesNewRomanPSMT"/>
          <w:lang w:val="ro-RO"/>
        </w:rPr>
        <w:t>iile generale ale organiza</w:t>
      </w:r>
      <w:r w:rsidRPr="00010FBA">
        <w:rPr>
          <w:rFonts w:ascii="TimesNewRomanPSMT+1" w:hAnsi="TimesNewRomanPSMT+1" w:cs="TimesNewRomanPSMT+1"/>
          <w:lang w:val="ro-RO"/>
        </w:rPr>
        <w:t>ţ</w:t>
      </w:r>
      <w:r w:rsidRPr="00010FBA">
        <w:rPr>
          <w:rFonts w:ascii="TimesNewRomanPSMT" w:hAnsi="TimesNewRomanPSMT" w:cs="TimesNewRomanPSMT"/>
          <w:lang w:val="ro-RO"/>
        </w:rPr>
        <w:t>iei în ceea ce prive</w:t>
      </w:r>
      <w:r w:rsidRPr="00010FBA">
        <w:rPr>
          <w:rFonts w:ascii="TimesNewRomanPSMT+1" w:hAnsi="TimesNewRomanPSMT+1" w:cs="TimesNewRomanPSMT+1"/>
          <w:lang w:val="ro-RO"/>
        </w:rPr>
        <w:t>ş</w:t>
      </w:r>
      <w:r w:rsidRPr="00010FBA">
        <w:rPr>
          <w:rFonts w:ascii="TimesNewRomanPSMT" w:hAnsi="TimesNewRomanPSMT" w:cs="TimesNewRomanPSMT"/>
          <w:lang w:val="ro-RO"/>
        </w:rPr>
        <w:t>te calitatea, exprimate de conducerea acesteia. Politica de calitate adoptat</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de proiect poate fi cea a organiza</w:t>
      </w:r>
      <w:r w:rsidRPr="00010FBA">
        <w:rPr>
          <w:rFonts w:ascii="TimesNewRomanPSMT+1" w:hAnsi="TimesNewRomanPSMT+1" w:cs="TimesNewRomanPSMT+1"/>
          <w:lang w:val="ro-RO"/>
        </w:rPr>
        <w:t>ţ</w:t>
      </w:r>
      <w:r w:rsidRPr="00010FBA">
        <w:rPr>
          <w:rFonts w:ascii="TimesNewRomanPSMT" w:hAnsi="TimesNewRomanPSMT" w:cs="TimesNewRomanPSMT"/>
          <w:lang w:val="ro-RO"/>
        </w:rPr>
        <w:t>iei pentru c</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 aceasta este ». În cazul realiz</w:t>
      </w:r>
      <w:r w:rsidRPr="00010FBA">
        <w:rPr>
          <w:rFonts w:ascii="TimesNewRomanPSMT+1" w:hAnsi="TimesNewRomanPSMT+1" w:cs="TimesNewRomanPSMT+1"/>
          <w:lang w:val="ro-RO"/>
        </w:rPr>
        <w:t>ă</w:t>
      </w:r>
      <w:r w:rsidRPr="00010FBA">
        <w:rPr>
          <w:rFonts w:ascii="TimesNewRomanPSMT" w:hAnsi="TimesNewRomanPSMT" w:cs="TimesNewRomanPSMT"/>
          <w:lang w:val="ro-RO"/>
        </w:rPr>
        <w:t>rii proiectului prin participarea mai multor organiza</w:t>
      </w:r>
      <w:r w:rsidRPr="00010FBA">
        <w:rPr>
          <w:rFonts w:ascii="TimesNewRomanPSMT+1" w:hAnsi="TimesNewRomanPSMT+1" w:cs="TimesNewRomanPSMT+1"/>
          <w:lang w:val="ro-RO"/>
        </w:rPr>
        <w:t>ţ</w:t>
      </w:r>
      <w:r w:rsidRPr="00010FBA">
        <w:rPr>
          <w:rFonts w:ascii="TimesNewRomanPSMT" w:hAnsi="TimesNewRomanPSMT" w:cs="TimesNewRomanPSMT"/>
          <w:lang w:val="ro-RO"/>
        </w:rPr>
        <w:t>ii, echipa de proiect î</w:t>
      </w:r>
      <w:r w:rsidRPr="00010FBA">
        <w:rPr>
          <w:rFonts w:ascii="TimesNewRomanPSMT+1" w:hAnsi="TimesNewRomanPSMT+1" w:cs="TimesNewRomanPSMT+1"/>
          <w:lang w:val="ro-RO"/>
        </w:rPr>
        <w:t>ş</w:t>
      </w:r>
      <w:r w:rsidRPr="00010FBA">
        <w:rPr>
          <w:rFonts w:ascii="TimesNewRomanPSMT" w:hAnsi="TimesNewRomanPSMT" w:cs="TimesNewRomanPSMT"/>
          <w:lang w:val="ro-RO"/>
        </w:rPr>
        <w:t>i define</w:t>
      </w:r>
      <w:r w:rsidRPr="00010FBA">
        <w:rPr>
          <w:rFonts w:ascii="TimesNewRomanPSMT+1" w:hAnsi="TimesNewRomanPSMT+1" w:cs="TimesNewRomanPSMT+1"/>
          <w:lang w:val="ro-RO"/>
        </w:rPr>
        <w:t>ş</w:t>
      </w:r>
      <w:r w:rsidRPr="00010FBA">
        <w:rPr>
          <w:rFonts w:ascii="TimesNewRomanPSMT" w:hAnsi="TimesNewRomanPSMT" w:cs="TimesNewRomanPSMT"/>
          <w:lang w:val="ro-RO"/>
        </w:rPr>
        <w:t>te propria politic</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de calitate. Echipa de proiect este responsabil</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de asigurarea c</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partenerii implica</w:t>
      </w:r>
      <w:r w:rsidRPr="00010FBA">
        <w:rPr>
          <w:rFonts w:ascii="TimesNewRomanPSMT+1" w:hAnsi="TimesNewRomanPSMT+1" w:cs="TimesNewRomanPSMT+1"/>
          <w:lang w:val="ro-RO"/>
        </w:rPr>
        <w:t>ţ</w:t>
      </w:r>
      <w:r w:rsidRPr="00010FBA">
        <w:rPr>
          <w:rFonts w:ascii="TimesNewRomanPSMT" w:hAnsi="TimesNewRomanPSMT" w:cs="TimesNewRomanPSMT"/>
          <w:lang w:val="ro-RO"/>
        </w:rPr>
        <w:t>i în proiect sunt con</w:t>
      </w:r>
      <w:r w:rsidRPr="00010FBA">
        <w:rPr>
          <w:rFonts w:ascii="TimesNewRomanPSMT+1" w:hAnsi="TimesNewRomanPSMT+1" w:cs="TimesNewRomanPSMT+1"/>
          <w:lang w:val="ro-RO"/>
        </w:rPr>
        <w:t>ş</w:t>
      </w:r>
      <w:r w:rsidRPr="00010FBA">
        <w:rPr>
          <w:rFonts w:ascii="TimesNewRomanPSMT" w:hAnsi="TimesNewRomanPSMT" w:cs="TimesNewRomanPSMT"/>
          <w:lang w:val="ro-RO"/>
        </w:rPr>
        <w:t>tien</w:t>
      </w:r>
      <w:r w:rsidRPr="00010FBA">
        <w:rPr>
          <w:rFonts w:ascii="TimesNewRomanPSMT+1" w:hAnsi="TimesNewRomanPSMT+1" w:cs="TimesNewRomanPSMT+1"/>
          <w:lang w:val="ro-RO"/>
        </w:rPr>
        <w:t>ţ</w:t>
      </w:r>
      <w:r w:rsidRPr="00010FBA">
        <w:rPr>
          <w:rFonts w:ascii="TimesNewRomanPSMT" w:hAnsi="TimesNewRomanPSMT" w:cs="TimesNewRomanPSMT"/>
          <w:lang w:val="ro-RO"/>
        </w:rPr>
        <w:t>i de politica de calitate adoptat</w:t>
      </w:r>
      <w:r w:rsidRPr="00010FBA">
        <w:rPr>
          <w:rFonts w:ascii="TimesNewRomanPSMT+1" w:hAnsi="TimesNewRomanPSMT+1" w:cs="TimesNewRomanPSMT+1"/>
          <w:lang w:val="ro-RO"/>
        </w:rPr>
        <w:t>ă</w:t>
      </w:r>
      <w:r w:rsidRPr="00010FBA">
        <w:rPr>
          <w:rFonts w:ascii="TimesNewRomanPSMT" w:hAnsi="TimesNewRomanPSMT" w:cs="TimesNewRomanPSMT"/>
          <w:lang w:val="ro-RO"/>
        </w:rPr>
        <w:t>.</w:t>
      </w:r>
    </w:p>
    <w:p w:rsidR="00B606CF" w:rsidRPr="00010FBA" w:rsidRDefault="00B606CF" w:rsidP="00B606CF">
      <w:pPr>
        <w:autoSpaceDE w:val="0"/>
        <w:autoSpaceDN w:val="0"/>
        <w:adjustRightInd w:val="0"/>
        <w:spacing w:line="360" w:lineRule="auto"/>
        <w:jc w:val="both"/>
        <w:rPr>
          <w:rFonts w:ascii="TimesNewRomanPSMT" w:hAnsi="TimesNewRomanPSMT" w:cs="TimesNewRomanPSMT"/>
          <w:lang w:val="ro-RO"/>
        </w:rPr>
      </w:pPr>
      <w:r w:rsidRPr="00010FBA">
        <w:rPr>
          <w:rFonts w:ascii="TimesNewRomanPS-ItalicMT" w:hAnsi="TimesNewRomanPS-ItalicMT" w:cs="TimesNewRomanPS-ItalicMT"/>
          <w:i/>
          <w:iCs/>
          <w:lang w:val="ro-RO"/>
        </w:rPr>
        <w:t xml:space="preserve">2.Obiectivele stabilite. </w:t>
      </w:r>
      <w:r w:rsidRPr="00010FBA">
        <w:rPr>
          <w:rFonts w:ascii="TimesNewRomanPSMT" w:hAnsi="TimesNewRomanPSMT" w:cs="TimesNewRomanPSMT"/>
          <w:lang w:val="ro-RO"/>
        </w:rPr>
        <w:t>Stabilirea obiectivelor reprezint</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cheia intr</w:t>
      </w:r>
      <w:r w:rsidRPr="00010FBA">
        <w:rPr>
          <w:rFonts w:ascii="TimesNewRomanPSMT+1" w:hAnsi="TimesNewRomanPSMT+1" w:cs="TimesNewRomanPSMT+1"/>
          <w:lang w:val="ro-RO"/>
        </w:rPr>
        <w:t>ă</w:t>
      </w:r>
      <w:r w:rsidRPr="00010FBA">
        <w:rPr>
          <w:rFonts w:ascii="TimesNewRomanPSMT" w:hAnsi="TimesNewRomanPSMT" w:cs="TimesNewRomanPSMT"/>
          <w:lang w:val="ro-RO"/>
        </w:rPr>
        <w:t>rilor în procesul de planificare a calit</w:t>
      </w:r>
      <w:r w:rsidRPr="00010FBA">
        <w:rPr>
          <w:rFonts w:ascii="TimesNewRomanPSMT+1" w:hAnsi="TimesNewRomanPSMT+1" w:cs="TimesNewRomanPSMT+1"/>
          <w:lang w:val="ro-RO"/>
        </w:rPr>
        <w:t>ăţ</w:t>
      </w:r>
      <w:r w:rsidRPr="00010FBA">
        <w:rPr>
          <w:rFonts w:ascii="TimesNewRomanPSMT" w:hAnsi="TimesNewRomanPSMT" w:cs="TimesNewRomanPSMT"/>
          <w:lang w:val="ro-RO"/>
        </w:rPr>
        <w:t>ii. Obiectivele stabilite înc</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de la ini</w:t>
      </w:r>
      <w:r w:rsidRPr="00010FBA">
        <w:rPr>
          <w:rFonts w:ascii="TimesNewRomanPSMT+1" w:hAnsi="TimesNewRomanPSMT+1" w:cs="TimesNewRomanPSMT+1"/>
          <w:lang w:val="ro-RO"/>
        </w:rPr>
        <w:t>ţ</w:t>
      </w:r>
      <w:r w:rsidRPr="00010FBA">
        <w:rPr>
          <w:rFonts w:ascii="TimesNewRomanPSMT" w:hAnsi="TimesNewRomanPSMT" w:cs="TimesNewRomanPSMT"/>
          <w:lang w:val="ro-RO"/>
        </w:rPr>
        <w:t>ierea proiectului trebuie s</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serveasc</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definirii necesit</w:t>
      </w:r>
      <w:r w:rsidRPr="00010FBA">
        <w:rPr>
          <w:rFonts w:ascii="TimesNewRomanPSMT+1" w:hAnsi="TimesNewRomanPSMT+1" w:cs="TimesNewRomanPSMT+1"/>
          <w:lang w:val="ro-RO"/>
        </w:rPr>
        <w:t>ăţ</w:t>
      </w:r>
      <w:r w:rsidRPr="00010FBA">
        <w:rPr>
          <w:rFonts w:ascii="TimesNewRomanPSMT" w:hAnsi="TimesNewRomanPSMT" w:cs="TimesNewRomanPSMT"/>
          <w:lang w:val="ro-RO"/>
        </w:rPr>
        <w:t>ilor partenerilor implica</w:t>
      </w:r>
      <w:r w:rsidRPr="00010FBA">
        <w:rPr>
          <w:rFonts w:ascii="TimesNewRomanPSMT+1" w:hAnsi="TimesNewRomanPSMT+1" w:cs="TimesNewRomanPSMT+1"/>
          <w:lang w:val="ro-RO"/>
        </w:rPr>
        <w:t>ţ</w:t>
      </w:r>
      <w:r w:rsidRPr="00010FBA">
        <w:rPr>
          <w:rFonts w:ascii="TimesNewRomanPSMT" w:hAnsi="TimesNewRomanPSMT" w:cs="TimesNewRomanPSMT"/>
          <w:lang w:val="ro-RO"/>
        </w:rPr>
        <w:t>i.</w:t>
      </w:r>
    </w:p>
    <w:p w:rsidR="00B606CF" w:rsidRPr="00010FBA" w:rsidRDefault="00B606CF" w:rsidP="00FF2675">
      <w:pPr>
        <w:autoSpaceDE w:val="0"/>
        <w:autoSpaceDN w:val="0"/>
        <w:adjustRightInd w:val="0"/>
        <w:spacing w:line="360" w:lineRule="auto"/>
        <w:jc w:val="both"/>
        <w:rPr>
          <w:rFonts w:ascii="TimesNewRomanPSMT" w:hAnsi="TimesNewRomanPSMT" w:cs="TimesNewRomanPSMT"/>
          <w:lang w:val="ro-RO"/>
        </w:rPr>
      </w:pPr>
      <w:r w:rsidRPr="00010FBA">
        <w:rPr>
          <w:rFonts w:ascii="TimesNewRomanPS-ItalicMT" w:hAnsi="TimesNewRomanPS-ItalicMT" w:cs="TimesNewRomanPS-ItalicMT"/>
          <w:i/>
          <w:iCs/>
          <w:lang w:val="ro-RO"/>
        </w:rPr>
        <w:t>3.Descrierea produsului, lucrării sau servic</w:t>
      </w:r>
      <w:r w:rsidR="00010FBA">
        <w:rPr>
          <w:rFonts w:ascii="TimesNewRomanPS-ItalicMT" w:hAnsi="TimesNewRomanPS-ItalicMT" w:cs="TimesNewRomanPS-ItalicMT"/>
          <w:i/>
          <w:iCs/>
          <w:lang w:val="ro-RO"/>
        </w:rPr>
        <w:t>i</w:t>
      </w:r>
      <w:r w:rsidRPr="00010FBA">
        <w:rPr>
          <w:rFonts w:ascii="TimesNewRomanPS-ItalicMT" w:hAnsi="TimesNewRomanPS-ItalicMT" w:cs="TimesNewRomanPS-ItalicMT"/>
          <w:i/>
          <w:iCs/>
          <w:lang w:val="ro-RO"/>
        </w:rPr>
        <w:t>ului</w:t>
      </w:r>
      <w:r w:rsidRPr="00010FBA">
        <w:rPr>
          <w:rFonts w:ascii="TimesNewRomanPSMT" w:hAnsi="TimesNewRomanPSMT" w:cs="TimesNewRomanPSMT"/>
          <w:lang w:val="ro-RO"/>
        </w:rPr>
        <w:t>. Descrierea produsului con</w:t>
      </w:r>
      <w:r w:rsidRPr="00010FBA">
        <w:rPr>
          <w:rFonts w:ascii="TimesNewRomanPSMT+1" w:hAnsi="TimesNewRomanPSMT+1" w:cs="TimesNewRomanPSMT+1"/>
          <w:lang w:val="ro-RO"/>
        </w:rPr>
        <w:t>ţ</w:t>
      </w:r>
      <w:r w:rsidRPr="00010FBA">
        <w:rPr>
          <w:rFonts w:ascii="TimesNewRomanPSMT" w:hAnsi="TimesNewRomanPSMT" w:cs="TimesNewRomanPSMT"/>
          <w:lang w:val="ro-RO"/>
        </w:rPr>
        <w:t xml:space="preserve">ine detalii </w:t>
      </w:r>
      <w:r w:rsidRPr="00010FBA">
        <w:rPr>
          <w:rFonts w:ascii="TimesNewRomanPSMT+1" w:hAnsi="TimesNewRomanPSMT+1" w:cs="TimesNewRomanPSMT+1"/>
          <w:lang w:val="ro-RO"/>
        </w:rPr>
        <w:t>ş</w:t>
      </w:r>
      <w:r w:rsidRPr="00010FBA">
        <w:rPr>
          <w:rFonts w:ascii="TimesNewRomanPSMT" w:hAnsi="TimesNewRomanPSMT" w:cs="TimesNewRomanPSMT"/>
          <w:lang w:val="ro-RO"/>
        </w:rPr>
        <w:t>i caracteristici tehnice care ajut</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 xml:space="preserve">la stabilirea obiectivelor </w:t>
      </w:r>
      <w:r w:rsidRPr="00010FBA">
        <w:rPr>
          <w:rFonts w:ascii="TimesNewRomanPSMT+1" w:hAnsi="TimesNewRomanPSMT+1" w:cs="TimesNewRomanPSMT+1"/>
          <w:lang w:val="ro-RO"/>
        </w:rPr>
        <w:t>ş</w:t>
      </w:r>
      <w:r w:rsidRPr="00010FBA">
        <w:rPr>
          <w:rFonts w:ascii="TimesNewRomanPSMT" w:hAnsi="TimesNewRomanPSMT" w:cs="TimesNewRomanPSMT"/>
          <w:lang w:val="ro-RO"/>
        </w:rPr>
        <w:t>i care pot afecta planificarea calit</w:t>
      </w:r>
      <w:r w:rsidRPr="00010FBA">
        <w:rPr>
          <w:rFonts w:ascii="TimesNewRomanPSMT+1" w:hAnsi="TimesNewRomanPSMT+1" w:cs="TimesNewRomanPSMT+1"/>
          <w:lang w:val="ro-RO"/>
        </w:rPr>
        <w:t>ăţ</w:t>
      </w:r>
      <w:r w:rsidRPr="00010FBA">
        <w:rPr>
          <w:rFonts w:ascii="TimesNewRomanPSMT" w:hAnsi="TimesNewRomanPSMT" w:cs="TimesNewRomanPSMT"/>
          <w:lang w:val="ro-RO"/>
        </w:rPr>
        <w:t>ii.</w:t>
      </w:r>
    </w:p>
    <w:p w:rsidR="00B606CF" w:rsidRPr="00010FBA" w:rsidRDefault="00B606CF" w:rsidP="00FF2675">
      <w:pPr>
        <w:autoSpaceDE w:val="0"/>
        <w:autoSpaceDN w:val="0"/>
        <w:adjustRightInd w:val="0"/>
        <w:spacing w:line="360" w:lineRule="auto"/>
        <w:jc w:val="both"/>
        <w:rPr>
          <w:rFonts w:ascii="TimesNewRomanPSMT" w:hAnsi="TimesNewRomanPSMT" w:cs="TimesNewRomanPSMT"/>
          <w:lang w:val="ro-RO"/>
        </w:rPr>
      </w:pPr>
      <w:r w:rsidRPr="00010FBA">
        <w:rPr>
          <w:rFonts w:ascii="TimesNewRomanPSMT" w:hAnsi="TimesNewRomanPSMT" w:cs="TimesNewRomanPSMT"/>
          <w:lang w:val="ro-RO"/>
        </w:rPr>
        <w:t>4.</w:t>
      </w:r>
      <w:r w:rsidRPr="00010FBA">
        <w:rPr>
          <w:rFonts w:ascii="TimesNewRomanPSMT" w:hAnsi="TimesNewRomanPSMT" w:cs="TimesNewRomanPSMT"/>
          <w:i/>
          <w:lang w:val="ro-RO"/>
        </w:rPr>
        <w:t>Legislaţia existentă, s</w:t>
      </w:r>
      <w:r w:rsidRPr="00010FBA">
        <w:rPr>
          <w:rFonts w:ascii="TimesNewRomanPS-ItalicMT" w:hAnsi="TimesNewRomanPS-ItalicMT" w:cs="TimesNewRomanPS-ItalicMT"/>
          <w:i/>
          <w:iCs/>
          <w:lang w:val="ro-RO"/>
        </w:rPr>
        <w:t xml:space="preserve">tandardele </w:t>
      </w:r>
      <w:r w:rsidRPr="00010FBA">
        <w:rPr>
          <w:rFonts w:ascii="TimesNewRomanPS-ItalicMT+1" w:hAnsi="TimesNewRomanPS-ItalicMT+1" w:cs="TimesNewRomanPS-ItalicMT+1"/>
          <w:i/>
          <w:iCs/>
          <w:lang w:val="ro-RO"/>
        </w:rPr>
        <w:t>ş</w:t>
      </w:r>
      <w:r w:rsidRPr="00010FBA">
        <w:rPr>
          <w:rFonts w:ascii="TimesNewRomanPS-ItalicMT" w:hAnsi="TimesNewRomanPS-ItalicMT" w:cs="TimesNewRomanPS-ItalicMT"/>
          <w:i/>
          <w:iCs/>
          <w:lang w:val="ro-RO"/>
        </w:rPr>
        <w:t>i reglement</w:t>
      </w:r>
      <w:r w:rsidRPr="00010FBA">
        <w:rPr>
          <w:rFonts w:ascii="TimesNewRomanPS-ItalicMT+1" w:hAnsi="TimesNewRomanPS-ItalicMT+1" w:cs="TimesNewRomanPS-ItalicMT+1"/>
          <w:i/>
          <w:iCs/>
          <w:lang w:val="ro-RO"/>
        </w:rPr>
        <w:t>ă</w:t>
      </w:r>
      <w:r w:rsidRPr="00010FBA">
        <w:rPr>
          <w:rFonts w:ascii="TimesNewRomanPS-ItalicMT" w:hAnsi="TimesNewRomanPS-ItalicMT" w:cs="TimesNewRomanPS-ItalicMT"/>
          <w:i/>
          <w:iCs/>
          <w:lang w:val="ro-RO"/>
        </w:rPr>
        <w:t xml:space="preserve">rile aplicabile. </w:t>
      </w:r>
      <w:r w:rsidRPr="00010FBA">
        <w:rPr>
          <w:rFonts w:ascii="TimesNewRomanPSMT" w:hAnsi="TimesNewRomanPSMT" w:cs="TimesNewRomanPSMT"/>
          <w:lang w:val="ro-RO"/>
        </w:rPr>
        <w:t>Echipa de proiect</w:t>
      </w:r>
      <w:r w:rsidR="00FF2675">
        <w:rPr>
          <w:rFonts w:ascii="TimesNewRomanPSMT" w:hAnsi="TimesNewRomanPSMT" w:cs="TimesNewRomanPSMT"/>
          <w:lang w:val="ro-RO"/>
        </w:rPr>
        <w:t xml:space="preserve"> </w:t>
      </w:r>
      <w:r w:rsidRPr="00010FBA">
        <w:rPr>
          <w:rFonts w:ascii="TimesNewRomanPSMT" w:hAnsi="TimesNewRomanPSMT" w:cs="TimesNewRomanPSMT"/>
          <w:lang w:val="ro-RO"/>
        </w:rPr>
        <w:t xml:space="preserve"> </w:t>
      </w:r>
      <w:r w:rsidR="00FF2675">
        <w:rPr>
          <w:rFonts w:ascii="TimesNewRomanPSMT" w:hAnsi="TimesNewRomanPSMT" w:cs="TimesNewRomanPSMT"/>
          <w:lang w:val="ro-RO"/>
        </w:rPr>
        <w:t>t</w:t>
      </w:r>
      <w:r w:rsidRPr="00010FBA">
        <w:rPr>
          <w:rFonts w:ascii="TimesNewRomanPSMT" w:hAnsi="TimesNewRomanPSMT" w:cs="TimesNewRomanPSMT"/>
          <w:lang w:val="ro-RO"/>
        </w:rPr>
        <w:t>rebuie s</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 xml:space="preserve">ia în considerare standardele </w:t>
      </w:r>
      <w:r w:rsidRPr="00010FBA">
        <w:rPr>
          <w:rFonts w:ascii="TimesNewRomanPSMT+1" w:hAnsi="TimesNewRomanPSMT+1" w:cs="TimesNewRomanPSMT+1"/>
          <w:lang w:val="ro-RO"/>
        </w:rPr>
        <w:t>ş</w:t>
      </w:r>
      <w:r w:rsidRPr="00010FBA">
        <w:rPr>
          <w:rFonts w:ascii="TimesNewRomanPSMT" w:hAnsi="TimesNewRomanPSMT" w:cs="TimesNewRomanPSMT"/>
          <w:lang w:val="ro-RO"/>
        </w:rPr>
        <w:t>i reglement</w:t>
      </w:r>
      <w:r w:rsidRPr="00010FBA">
        <w:rPr>
          <w:rFonts w:ascii="TimesNewRomanPSMT+1" w:hAnsi="TimesNewRomanPSMT+1" w:cs="TimesNewRomanPSMT+1"/>
          <w:lang w:val="ro-RO"/>
        </w:rPr>
        <w:t>ă</w:t>
      </w:r>
      <w:r w:rsidRPr="00010FBA">
        <w:rPr>
          <w:rFonts w:ascii="TimesNewRomanPSMT" w:hAnsi="TimesNewRomanPSMT" w:cs="TimesNewRomanPSMT"/>
          <w:lang w:val="ro-RO"/>
        </w:rPr>
        <w:t>rile relevante pentru proiect pentru c</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acestea pot afecta calitatea acestuia.</w:t>
      </w:r>
    </w:p>
    <w:p w:rsidR="00B606CF" w:rsidRPr="00010FBA" w:rsidRDefault="00B606CF" w:rsidP="00B606CF">
      <w:pPr>
        <w:autoSpaceDE w:val="0"/>
        <w:autoSpaceDN w:val="0"/>
        <w:adjustRightInd w:val="0"/>
        <w:spacing w:line="360" w:lineRule="auto"/>
        <w:jc w:val="both"/>
        <w:rPr>
          <w:rFonts w:ascii="TimesNewRomanPS-ItalicMT" w:hAnsi="TimesNewRomanPS-ItalicMT" w:cs="TimesNewRomanPS-ItalicMT"/>
          <w:sz w:val="20"/>
          <w:szCs w:val="20"/>
          <w:lang w:val="ro-RO"/>
        </w:rPr>
      </w:pPr>
      <w:r w:rsidRPr="00010FBA">
        <w:rPr>
          <w:rFonts w:ascii="TimesNewRomanPS-ItalicMT" w:hAnsi="TimesNewRomanPS-ItalicMT" w:cs="TimesNewRomanPS-ItalicMT"/>
          <w:i/>
          <w:iCs/>
          <w:lang w:val="ro-RO"/>
        </w:rPr>
        <w:t>5.Ie</w:t>
      </w:r>
      <w:r w:rsidRPr="00010FBA">
        <w:rPr>
          <w:rFonts w:ascii="TimesNewRomanPS-ItalicMT+1" w:hAnsi="TimesNewRomanPS-ItalicMT+1" w:cs="TimesNewRomanPS-ItalicMT+1"/>
          <w:i/>
          <w:iCs/>
          <w:lang w:val="ro-RO"/>
        </w:rPr>
        <w:t>ş</w:t>
      </w:r>
      <w:r w:rsidRPr="00010FBA">
        <w:rPr>
          <w:rFonts w:ascii="TimesNewRomanPS-ItalicMT" w:hAnsi="TimesNewRomanPS-ItalicMT" w:cs="TimesNewRomanPS-ItalicMT"/>
          <w:i/>
          <w:iCs/>
          <w:lang w:val="ro-RO"/>
        </w:rPr>
        <w:t>irile altor procese</w:t>
      </w:r>
      <w:r w:rsidRPr="00010FBA">
        <w:rPr>
          <w:rFonts w:ascii="TimesNewRomanPSMT" w:hAnsi="TimesNewRomanPSMT" w:cs="TimesNewRomanPSMT"/>
          <w:lang w:val="ro-RO"/>
        </w:rPr>
        <w:t>. Al</w:t>
      </w:r>
      <w:r w:rsidRPr="00010FBA">
        <w:rPr>
          <w:rFonts w:ascii="TimesNewRomanPSMT+1" w:hAnsi="TimesNewRomanPSMT+1" w:cs="TimesNewRomanPSMT+1"/>
          <w:lang w:val="ro-RO"/>
        </w:rPr>
        <w:t>ă</w:t>
      </w:r>
      <w:r w:rsidRPr="00010FBA">
        <w:rPr>
          <w:rFonts w:ascii="TimesNewRomanPSMT" w:hAnsi="TimesNewRomanPSMT" w:cs="TimesNewRomanPSMT"/>
          <w:lang w:val="ro-RO"/>
        </w:rPr>
        <w:t xml:space="preserve">turi de obiectivele proiectului si de descrierea produsului </w:t>
      </w:r>
      <w:r w:rsidRPr="00010FBA">
        <w:rPr>
          <w:rFonts w:ascii="TimesNewRomanPSMT+1" w:hAnsi="TimesNewRomanPSMT+1" w:cs="TimesNewRomanPSMT+1"/>
          <w:lang w:val="ro-RO"/>
        </w:rPr>
        <w:t>ş</w:t>
      </w:r>
      <w:r w:rsidRPr="00010FBA">
        <w:rPr>
          <w:rFonts w:ascii="TimesNewRomanPSMT" w:hAnsi="TimesNewRomanPSMT" w:cs="TimesNewRomanPSMT"/>
          <w:lang w:val="ro-RO"/>
        </w:rPr>
        <w:t>i ie</w:t>
      </w:r>
      <w:r w:rsidRPr="00010FBA">
        <w:rPr>
          <w:rFonts w:ascii="TimesNewRomanPSMT+1" w:hAnsi="TimesNewRomanPSMT+1" w:cs="TimesNewRomanPSMT+1"/>
          <w:lang w:val="ro-RO"/>
        </w:rPr>
        <w:t>ş</w:t>
      </w:r>
      <w:r w:rsidRPr="00010FBA">
        <w:rPr>
          <w:rFonts w:ascii="TimesNewRomanPSMT" w:hAnsi="TimesNewRomanPSMT" w:cs="TimesNewRomanPSMT"/>
          <w:lang w:val="ro-RO"/>
        </w:rPr>
        <w:t>irile altor procese pot fi integrate în planificarea calit</w:t>
      </w:r>
      <w:r w:rsidRPr="00010FBA">
        <w:rPr>
          <w:rFonts w:ascii="TimesNewRomanPSMT+1" w:hAnsi="TimesNewRomanPSMT+1" w:cs="TimesNewRomanPSMT+1"/>
          <w:lang w:val="ro-RO"/>
        </w:rPr>
        <w:t>ăţ</w:t>
      </w:r>
      <w:r w:rsidRPr="00010FBA">
        <w:rPr>
          <w:rFonts w:ascii="TimesNewRomanPSMT" w:hAnsi="TimesNewRomanPSMT" w:cs="TimesNewRomanPSMT"/>
          <w:lang w:val="ro-RO"/>
        </w:rPr>
        <w:t>ii. De ex</w:t>
      </w:r>
      <w:r w:rsidR="00010FBA">
        <w:rPr>
          <w:rFonts w:ascii="TimesNewRomanPSMT" w:hAnsi="TimesNewRomanPSMT" w:cs="TimesNewRomanPSMT"/>
          <w:lang w:val="ro-RO"/>
        </w:rPr>
        <w:t>e</w:t>
      </w:r>
      <w:r w:rsidRPr="00010FBA">
        <w:rPr>
          <w:rFonts w:ascii="TimesNewRomanPSMT" w:hAnsi="TimesNewRomanPSMT" w:cs="TimesNewRomanPSMT"/>
          <w:lang w:val="ro-RO"/>
        </w:rPr>
        <w:t>mplu, planificarea aprovizion</w:t>
      </w:r>
      <w:r w:rsidRPr="00010FBA">
        <w:rPr>
          <w:rFonts w:ascii="TimesNewRomanPSMT+1" w:hAnsi="TimesNewRomanPSMT+1" w:cs="TimesNewRomanPSMT+1"/>
          <w:lang w:val="ro-RO"/>
        </w:rPr>
        <w:t>ă</w:t>
      </w:r>
      <w:r w:rsidRPr="00010FBA">
        <w:rPr>
          <w:rFonts w:ascii="TimesNewRomanPSMT" w:hAnsi="TimesNewRomanPSMT" w:cs="TimesNewRomanPSMT"/>
          <w:lang w:val="ro-RO"/>
        </w:rPr>
        <w:t>rii poate identifica cerin</w:t>
      </w:r>
      <w:r w:rsidRPr="00010FBA">
        <w:rPr>
          <w:rFonts w:ascii="TimesNewRomanPSMT+1" w:hAnsi="TimesNewRomanPSMT+1" w:cs="TimesNewRomanPSMT+1"/>
          <w:lang w:val="ro-RO"/>
        </w:rPr>
        <w:t>ţ</w:t>
      </w:r>
      <w:r w:rsidRPr="00010FBA">
        <w:rPr>
          <w:rFonts w:ascii="TimesNewRomanPSMT" w:hAnsi="TimesNewRomanPSMT" w:cs="TimesNewRomanPSMT"/>
          <w:lang w:val="ro-RO"/>
        </w:rPr>
        <w:t>ele de calitate impuse furnizorului, cerin</w:t>
      </w:r>
      <w:r w:rsidRPr="00010FBA">
        <w:rPr>
          <w:rFonts w:ascii="TimesNewRomanPSMT+1" w:hAnsi="TimesNewRomanPSMT+1" w:cs="TimesNewRomanPSMT+1"/>
          <w:lang w:val="ro-RO"/>
        </w:rPr>
        <w:t>ţ</w:t>
      </w:r>
      <w:r w:rsidRPr="00010FBA">
        <w:rPr>
          <w:rFonts w:ascii="TimesNewRomanPSMT" w:hAnsi="TimesNewRomanPSMT" w:cs="TimesNewRomanPSMT"/>
          <w:lang w:val="ro-RO"/>
        </w:rPr>
        <w:t>e ce sunt reflectate în planificarea calit</w:t>
      </w:r>
      <w:r w:rsidRPr="00010FBA">
        <w:rPr>
          <w:rFonts w:ascii="TimesNewRomanPSMT+1" w:hAnsi="TimesNewRomanPSMT+1" w:cs="TimesNewRomanPSMT+1"/>
          <w:lang w:val="ro-RO"/>
        </w:rPr>
        <w:t>ăţ</w:t>
      </w:r>
      <w:r w:rsidRPr="00010FBA">
        <w:rPr>
          <w:rFonts w:ascii="TimesNewRomanPSMT" w:hAnsi="TimesNewRomanPSMT" w:cs="TimesNewRomanPSMT"/>
          <w:lang w:val="ro-RO"/>
        </w:rPr>
        <w:t>ii.</w:t>
      </w:r>
    </w:p>
    <w:p w:rsidR="00B606CF" w:rsidRPr="00010FBA" w:rsidRDefault="00B606CF" w:rsidP="00B606CF">
      <w:pPr>
        <w:autoSpaceDE w:val="0"/>
        <w:autoSpaceDN w:val="0"/>
        <w:adjustRightInd w:val="0"/>
        <w:spacing w:line="360" w:lineRule="auto"/>
        <w:rPr>
          <w:rFonts w:ascii="TimesNewRomanPS-BoldMT+1" w:hAnsi="TimesNewRomanPS-BoldMT+1" w:cs="TimesNewRomanPS-BoldMT+1"/>
          <w:b/>
          <w:bCs/>
          <w:lang w:val="ro-RO"/>
        </w:rPr>
      </w:pPr>
      <w:r w:rsidRPr="00010FBA">
        <w:rPr>
          <w:rFonts w:ascii="TimesNewRomanPS-BoldMT+1" w:hAnsi="TimesNewRomanPS-BoldMT+1" w:cs="TimesNewRomanPS-BoldMT+1"/>
          <w:b/>
          <w:bCs/>
          <w:lang w:val="ro-RO"/>
        </w:rPr>
        <w:t xml:space="preserve">Metode </w:t>
      </w:r>
      <w:r w:rsidRPr="00010FBA">
        <w:rPr>
          <w:rFonts w:ascii="TimesNewRomanPS-BoldMT" w:hAnsi="TimesNewRomanPS-BoldMT" w:cs="TimesNewRomanPS-BoldMT"/>
          <w:b/>
          <w:bCs/>
          <w:lang w:val="ro-RO"/>
        </w:rPr>
        <w:t>ş</w:t>
      </w:r>
      <w:r w:rsidRPr="00010FBA">
        <w:rPr>
          <w:rFonts w:ascii="TimesNewRomanPS-BoldMT+1" w:hAnsi="TimesNewRomanPS-BoldMT+1" w:cs="TimesNewRomanPS-BoldMT+1"/>
          <w:b/>
          <w:bCs/>
          <w:lang w:val="ro-RO"/>
        </w:rPr>
        <w:t>i tehnici utilizate în procesul de planificare a calit</w:t>
      </w:r>
      <w:r w:rsidRPr="00010FBA">
        <w:rPr>
          <w:rFonts w:ascii="TimesNewRomanPS-BoldMT" w:hAnsi="TimesNewRomanPS-BoldMT" w:cs="TimesNewRomanPS-BoldMT"/>
          <w:b/>
          <w:bCs/>
          <w:lang w:val="ro-RO"/>
        </w:rPr>
        <w:t>ăţ</w:t>
      </w:r>
      <w:r w:rsidRPr="00010FBA">
        <w:rPr>
          <w:rFonts w:ascii="TimesNewRomanPS-BoldMT+1" w:hAnsi="TimesNewRomanPS-BoldMT+1" w:cs="TimesNewRomanPS-BoldMT+1"/>
          <w:b/>
          <w:bCs/>
          <w:lang w:val="ro-RO"/>
        </w:rPr>
        <w:t>ii</w:t>
      </w:r>
    </w:p>
    <w:p w:rsidR="00B606CF" w:rsidRPr="00010FBA" w:rsidRDefault="00B606CF" w:rsidP="00B606CF">
      <w:pPr>
        <w:autoSpaceDE w:val="0"/>
        <w:autoSpaceDN w:val="0"/>
        <w:adjustRightInd w:val="0"/>
        <w:spacing w:line="360" w:lineRule="auto"/>
        <w:jc w:val="both"/>
        <w:rPr>
          <w:rFonts w:ascii="TimesNewRomanPSMT" w:hAnsi="TimesNewRomanPSMT" w:cs="TimesNewRomanPSMT"/>
          <w:lang w:val="ro-RO"/>
        </w:rPr>
      </w:pPr>
      <w:r w:rsidRPr="00010FBA">
        <w:rPr>
          <w:rFonts w:ascii="TimesNewRomanPSMT+1" w:hAnsi="TimesNewRomanPSMT+1" w:cs="TimesNewRomanPSMT+1"/>
          <w:lang w:val="ro-RO"/>
        </w:rPr>
        <w:t>1</w:t>
      </w:r>
      <w:r w:rsidRPr="00010FBA">
        <w:rPr>
          <w:rFonts w:ascii="TimesNewRomanPS-ItalicMT" w:hAnsi="TimesNewRomanPS-ItalicMT" w:cs="TimesNewRomanPS-ItalicMT"/>
          <w:i/>
          <w:iCs/>
          <w:lang w:val="ro-RO"/>
        </w:rPr>
        <w:t>.</w:t>
      </w:r>
      <w:r w:rsidR="00FF2675">
        <w:rPr>
          <w:rFonts w:ascii="TimesNewRomanPS-ItalicMT" w:hAnsi="TimesNewRomanPS-ItalicMT" w:cs="TimesNewRomanPS-ItalicMT"/>
          <w:i/>
          <w:iCs/>
          <w:lang w:val="ro-RO"/>
        </w:rPr>
        <w:t xml:space="preserve"> </w:t>
      </w:r>
      <w:r w:rsidRPr="00010FBA">
        <w:rPr>
          <w:rFonts w:ascii="TimesNewRomanPS-ItalicMT" w:hAnsi="TimesNewRomanPS-ItalicMT" w:cs="TimesNewRomanPS-ItalicMT"/>
          <w:i/>
          <w:iCs/>
          <w:lang w:val="ro-RO"/>
        </w:rPr>
        <w:t xml:space="preserve">Analize cost/beneficiu. </w:t>
      </w:r>
      <w:r w:rsidRPr="00010FBA">
        <w:rPr>
          <w:rFonts w:ascii="TimesNewRomanPSMT" w:hAnsi="TimesNewRomanPSMT" w:cs="TimesNewRomanPSMT"/>
          <w:lang w:val="ro-RO"/>
        </w:rPr>
        <w:t>Acestea presupun estim</w:t>
      </w:r>
      <w:r w:rsidRPr="00010FBA">
        <w:rPr>
          <w:rFonts w:ascii="TimesNewRomanPSMT+1" w:hAnsi="TimesNewRomanPSMT+1" w:cs="TimesNewRomanPSMT+1"/>
          <w:lang w:val="ro-RO"/>
        </w:rPr>
        <w:t>ă</w:t>
      </w:r>
      <w:r w:rsidRPr="00010FBA">
        <w:rPr>
          <w:rFonts w:ascii="TimesNewRomanPSMT" w:hAnsi="TimesNewRomanPSMT" w:cs="TimesNewRomanPSMT"/>
          <w:lang w:val="ro-RO"/>
        </w:rPr>
        <w:t xml:space="preserve">rile costurilor </w:t>
      </w:r>
      <w:r w:rsidRPr="00010FBA">
        <w:rPr>
          <w:rFonts w:ascii="TimesNewRomanPSMT+1" w:hAnsi="TimesNewRomanPSMT+1" w:cs="TimesNewRomanPSMT+1"/>
          <w:lang w:val="ro-RO"/>
        </w:rPr>
        <w:t>ş</w:t>
      </w:r>
      <w:r w:rsidRPr="00010FBA">
        <w:rPr>
          <w:rFonts w:ascii="TimesNewRomanPSMT" w:hAnsi="TimesNewRomanPSMT" w:cs="TimesNewRomanPSMT"/>
          <w:lang w:val="ro-RO"/>
        </w:rPr>
        <w:t xml:space="preserve">i beneficiilor tangibile </w:t>
      </w:r>
      <w:r w:rsidRPr="00010FBA">
        <w:rPr>
          <w:rFonts w:ascii="TimesNewRomanPSMT+1" w:hAnsi="TimesNewRomanPSMT+1" w:cs="TimesNewRomanPSMT+1"/>
          <w:lang w:val="ro-RO"/>
        </w:rPr>
        <w:t>ş</w:t>
      </w:r>
      <w:r w:rsidRPr="00010FBA">
        <w:rPr>
          <w:rFonts w:ascii="TimesNewRomanPSMT" w:hAnsi="TimesNewRomanPSMT" w:cs="TimesNewRomanPSMT"/>
          <w:lang w:val="ro-RO"/>
        </w:rPr>
        <w:t>i intangibile ale diferitelor variante de proiect, utilizând instrumente financiare cum ar fi : durata de recuperare a investi</w:t>
      </w:r>
      <w:r w:rsidRPr="00010FBA">
        <w:rPr>
          <w:rFonts w:ascii="TimesNewRomanPSMT+1" w:hAnsi="TimesNewRomanPSMT+1" w:cs="TimesNewRomanPSMT+1"/>
          <w:lang w:val="ro-RO"/>
        </w:rPr>
        <w:t>ţ</w:t>
      </w:r>
      <w:r w:rsidRPr="00010FBA">
        <w:rPr>
          <w:rFonts w:ascii="TimesNewRomanPSMT" w:hAnsi="TimesNewRomanPSMT" w:cs="TimesNewRomanPSMT"/>
          <w:lang w:val="ro-RO"/>
        </w:rPr>
        <w:t>iei, valoarea net</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actualizat</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a investi</w:t>
      </w:r>
      <w:r w:rsidRPr="00010FBA">
        <w:rPr>
          <w:rFonts w:ascii="TimesNewRomanPSMT+1" w:hAnsi="TimesNewRomanPSMT+1" w:cs="TimesNewRomanPSMT+1"/>
          <w:lang w:val="ro-RO"/>
        </w:rPr>
        <w:t>ţ</w:t>
      </w:r>
      <w:r w:rsidRPr="00010FBA">
        <w:rPr>
          <w:rFonts w:ascii="TimesNewRomanPSMT" w:hAnsi="TimesNewRomanPSMT" w:cs="TimesNewRomanPSMT"/>
          <w:lang w:val="ro-RO"/>
        </w:rPr>
        <w:t>iei, rata intern</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de rentabilitate.</w:t>
      </w:r>
    </w:p>
    <w:p w:rsidR="00B606CF" w:rsidRPr="00010FBA" w:rsidRDefault="00B606CF" w:rsidP="00B606CF">
      <w:pPr>
        <w:autoSpaceDE w:val="0"/>
        <w:autoSpaceDN w:val="0"/>
        <w:adjustRightInd w:val="0"/>
        <w:spacing w:line="360" w:lineRule="auto"/>
        <w:jc w:val="both"/>
        <w:rPr>
          <w:rFonts w:ascii="TimesNewRomanPSMT" w:hAnsi="TimesNewRomanPSMT" w:cs="TimesNewRomanPSMT"/>
          <w:lang w:val="ro-RO"/>
        </w:rPr>
      </w:pPr>
      <w:r w:rsidRPr="00010FBA">
        <w:rPr>
          <w:rFonts w:ascii="TimesNewRomanPSMT" w:hAnsi="TimesNewRomanPSMT" w:cs="TimesNewRomanPSMT"/>
          <w:lang w:val="ro-RO"/>
        </w:rPr>
        <w:t xml:space="preserve">Aceste analize sunt utile pentru evaluarea proiectului </w:t>
      </w:r>
      <w:r w:rsidRPr="00010FBA">
        <w:rPr>
          <w:rFonts w:ascii="TimesNewRomanPSMT+1" w:hAnsi="TimesNewRomanPSMT+1" w:cs="TimesNewRomanPSMT+1"/>
          <w:lang w:val="ro-RO"/>
        </w:rPr>
        <w:t>ş</w:t>
      </w:r>
      <w:r w:rsidRPr="00010FBA">
        <w:rPr>
          <w:rFonts w:ascii="TimesNewRomanPSMT" w:hAnsi="TimesNewRomanPSMT" w:cs="TimesNewRomanPSMT"/>
          <w:lang w:val="ro-RO"/>
        </w:rPr>
        <w:t>i identificarea alternativelor. Cel mai important beneficiu al stabilirii cerin</w:t>
      </w:r>
      <w:r w:rsidRPr="00010FBA">
        <w:rPr>
          <w:rFonts w:ascii="TimesNewRomanPSMT+1" w:hAnsi="TimesNewRomanPSMT+1" w:cs="TimesNewRomanPSMT+1"/>
          <w:lang w:val="ro-RO"/>
        </w:rPr>
        <w:t>ţ</w:t>
      </w:r>
      <w:r w:rsidRPr="00010FBA">
        <w:rPr>
          <w:rFonts w:ascii="TimesNewRomanPSMT" w:hAnsi="TimesNewRomanPSMT" w:cs="TimesNewRomanPSMT"/>
          <w:lang w:val="ro-RO"/>
        </w:rPr>
        <w:t>elor de calitate îl reprezint</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efortul corectiv mai mic, productivitate mai mare, costuri de realizare a proiectului mai mici, satisfac</w:t>
      </w:r>
      <w:r w:rsidRPr="00010FBA">
        <w:rPr>
          <w:rFonts w:ascii="TimesNewRomanPSMT+1" w:hAnsi="TimesNewRomanPSMT+1" w:cs="TimesNewRomanPSMT+1"/>
          <w:lang w:val="ro-RO"/>
        </w:rPr>
        <w:t>ţ</w:t>
      </w:r>
      <w:r w:rsidRPr="00010FBA">
        <w:rPr>
          <w:rFonts w:ascii="TimesNewRomanPSMT" w:hAnsi="TimesNewRomanPSMT" w:cs="TimesNewRomanPSMT"/>
          <w:lang w:val="ro-RO"/>
        </w:rPr>
        <w:t>ie din partea partenerilor. Cel mai important cost se refer</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la cheltuielile asociate activit</w:t>
      </w:r>
      <w:r w:rsidRPr="00010FBA">
        <w:rPr>
          <w:rFonts w:ascii="TimesNewRomanPSMT+1" w:hAnsi="TimesNewRomanPSMT+1" w:cs="TimesNewRomanPSMT+1"/>
          <w:lang w:val="ro-RO"/>
        </w:rPr>
        <w:t>ăţ</w:t>
      </w:r>
      <w:r w:rsidRPr="00010FBA">
        <w:rPr>
          <w:rFonts w:ascii="TimesNewRomanPSMT" w:hAnsi="TimesNewRomanPSMT" w:cs="TimesNewRomanPSMT"/>
          <w:lang w:val="ro-RO"/>
        </w:rPr>
        <w:t>ilor de management al</w:t>
      </w:r>
      <w:r w:rsidR="00010FBA">
        <w:rPr>
          <w:rFonts w:ascii="TimesNewRomanPSMT" w:hAnsi="TimesNewRomanPSMT" w:cs="TimesNewRomanPSMT"/>
          <w:lang w:val="ro-RO"/>
        </w:rPr>
        <w:t xml:space="preserve"> </w:t>
      </w:r>
      <w:r w:rsidRPr="00010FBA">
        <w:rPr>
          <w:rFonts w:ascii="TimesNewRomanPSMT" w:hAnsi="TimesNewRomanPSMT" w:cs="TimesNewRomanPSMT"/>
          <w:lang w:val="ro-RO"/>
        </w:rPr>
        <w:t>calit</w:t>
      </w:r>
      <w:r w:rsidRPr="00010FBA">
        <w:rPr>
          <w:rFonts w:ascii="TimesNewRomanPSMT+1" w:hAnsi="TimesNewRomanPSMT+1" w:cs="TimesNewRomanPSMT+1"/>
          <w:lang w:val="ro-RO"/>
        </w:rPr>
        <w:t>ăţ</w:t>
      </w:r>
      <w:r w:rsidRPr="00010FBA">
        <w:rPr>
          <w:rFonts w:ascii="TimesNewRomanPSMT" w:hAnsi="TimesNewRomanPSMT" w:cs="TimesNewRomanPSMT"/>
          <w:lang w:val="ro-RO"/>
        </w:rPr>
        <w:t>ii. Managementul calit</w:t>
      </w:r>
      <w:r w:rsidRPr="00010FBA">
        <w:rPr>
          <w:rFonts w:ascii="TimesNewRomanPSMT+1" w:hAnsi="TimesNewRomanPSMT+1" w:cs="TimesNewRomanPSMT+1"/>
          <w:lang w:val="ro-RO"/>
        </w:rPr>
        <w:t>ăţ</w:t>
      </w:r>
      <w:r w:rsidRPr="00010FBA">
        <w:rPr>
          <w:rFonts w:ascii="TimesNewRomanPSMT" w:hAnsi="TimesNewRomanPSMT" w:cs="TimesNewRomanPSMT"/>
          <w:lang w:val="ro-RO"/>
        </w:rPr>
        <w:t>ii nu se ob</w:t>
      </w:r>
      <w:r w:rsidRPr="00010FBA">
        <w:rPr>
          <w:rFonts w:ascii="TimesNewRomanPSMT+1" w:hAnsi="TimesNewRomanPSMT+1" w:cs="TimesNewRomanPSMT+1"/>
          <w:lang w:val="ro-RO"/>
        </w:rPr>
        <w:t>ţ</w:t>
      </w:r>
      <w:r w:rsidRPr="00010FBA">
        <w:rPr>
          <w:rFonts w:ascii="TimesNewRomanPSMT" w:hAnsi="TimesNewRomanPSMT" w:cs="TimesNewRomanPSMT"/>
          <w:lang w:val="ro-RO"/>
        </w:rPr>
        <w:t>ine f</w:t>
      </w:r>
      <w:r w:rsidRPr="00010FBA">
        <w:rPr>
          <w:rFonts w:ascii="TimesNewRomanPSMT+1" w:hAnsi="TimesNewRomanPSMT+1" w:cs="TimesNewRomanPSMT+1"/>
          <w:lang w:val="ro-RO"/>
        </w:rPr>
        <w:t>ă</w:t>
      </w:r>
      <w:r w:rsidRPr="00010FBA">
        <w:rPr>
          <w:rFonts w:ascii="TimesNewRomanPSMT" w:hAnsi="TimesNewRomanPSMT" w:cs="TimesNewRomanPSMT"/>
          <w:lang w:val="ro-RO"/>
        </w:rPr>
        <w:t>r</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costuri.</w:t>
      </w:r>
    </w:p>
    <w:p w:rsidR="00B606CF" w:rsidRPr="00010FBA" w:rsidRDefault="00B606CF" w:rsidP="00B606CF">
      <w:pPr>
        <w:autoSpaceDE w:val="0"/>
        <w:autoSpaceDN w:val="0"/>
        <w:adjustRightInd w:val="0"/>
        <w:spacing w:line="360" w:lineRule="auto"/>
        <w:jc w:val="both"/>
        <w:rPr>
          <w:rFonts w:ascii="TimesNewRomanPS-ItalicMT" w:hAnsi="TimesNewRomanPS-ItalicMT" w:cs="TimesNewRomanPS-ItalicMT"/>
          <w:lang w:val="ro-RO"/>
        </w:rPr>
      </w:pPr>
      <w:r w:rsidRPr="00010FBA">
        <w:rPr>
          <w:rFonts w:ascii="TimesNewRomanPS-ItalicMT" w:hAnsi="TimesNewRomanPS-ItalicMT" w:cs="TimesNewRomanPS-ItalicMT"/>
          <w:i/>
          <w:iCs/>
          <w:lang w:val="ro-RO"/>
        </w:rPr>
        <w:t>2.</w:t>
      </w:r>
      <w:r w:rsidR="00FF2675">
        <w:rPr>
          <w:rFonts w:ascii="TimesNewRomanPS-ItalicMT" w:hAnsi="TimesNewRomanPS-ItalicMT" w:cs="TimesNewRomanPS-ItalicMT"/>
          <w:i/>
          <w:iCs/>
          <w:lang w:val="ro-RO"/>
        </w:rPr>
        <w:t xml:space="preserve"> </w:t>
      </w:r>
      <w:r w:rsidRPr="00010FBA">
        <w:rPr>
          <w:rFonts w:ascii="TimesNewRomanPS-ItalicMT" w:hAnsi="TimesNewRomanPS-ItalicMT" w:cs="TimesNewRomanPS-ItalicMT"/>
          <w:i/>
          <w:iCs/>
          <w:lang w:val="ro-RO"/>
        </w:rPr>
        <w:t>Benchmarkingul.</w:t>
      </w:r>
      <w:r w:rsidR="00FF2675">
        <w:rPr>
          <w:rFonts w:ascii="TimesNewRomanPS-ItalicMT" w:hAnsi="TimesNewRomanPS-ItalicMT" w:cs="TimesNewRomanPS-ItalicMT"/>
          <w:i/>
          <w:iCs/>
          <w:lang w:val="ro-RO"/>
        </w:rPr>
        <w:t xml:space="preserve"> </w:t>
      </w:r>
      <w:r w:rsidRPr="00010FBA">
        <w:rPr>
          <w:rFonts w:ascii="TimesNewRomanPSMT" w:hAnsi="TimesNewRomanPSMT" w:cs="TimesNewRomanPSMT"/>
          <w:lang w:val="ro-RO"/>
        </w:rPr>
        <w:t>Benchmarking-ul este o metod</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de management care presupune compararea proiectului actual cu practicile similare din alte genuri de proiecte, din organiza</w:t>
      </w:r>
      <w:r w:rsidRPr="00010FBA">
        <w:rPr>
          <w:rFonts w:ascii="TimesNewRomanPSMT+1" w:hAnsi="TimesNewRomanPSMT+1" w:cs="TimesNewRomanPSMT+1"/>
          <w:lang w:val="ro-RO"/>
        </w:rPr>
        <w:t>ţ</w:t>
      </w:r>
      <w:r w:rsidRPr="00010FBA">
        <w:rPr>
          <w:rFonts w:ascii="TimesNewRomanPSMT" w:hAnsi="TimesNewRomanPSMT" w:cs="TimesNewRomanPSMT"/>
          <w:lang w:val="ro-RO"/>
        </w:rPr>
        <w:t>ie sau din afara ei,având ca scop g</w:t>
      </w:r>
      <w:r w:rsidRPr="00010FBA">
        <w:rPr>
          <w:rFonts w:ascii="TimesNewRomanPSMT+1" w:hAnsi="TimesNewRomanPSMT+1" w:cs="TimesNewRomanPSMT+1"/>
          <w:lang w:val="ro-RO"/>
        </w:rPr>
        <w:t>ă</w:t>
      </w:r>
      <w:r w:rsidRPr="00010FBA">
        <w:rPr>
          <w:rFonts w:ascii="TimesNewRomanPSMT" w:hAnsi="TimesNewRomanPSMT" w:cs="TimesNewRomanPSMT"/>
          <w:lang w:val="ro-RO"/>
        </w:rPr>
        <w:t>sirea de solu</w:t>
      </w:r>
      <w:r w:rsidRPr="00010FBA">
        <w:rPr>
          <w:rFonts w:ascii="TimesNewRomanPSMT+1" w:hAnsi="TimesNewRomanPSMT+1" w:cs="TimesNewRomanPSMT+1"/>
          <w:lang w:val="ro-RO"/>
        </w:rPr>
        <w:t>ţ</w:t>
      </w:r>
      <w:r w:rsidRPr="00010FBA">
        <w:rPr>
          <w:rFonts w:ascii="TimesNewRomanPSMT" w:hAnsi="TimesNewRomanPSMT" w:cs="TimesNewRomanPSMT"/>
          <w:lang w:val="ro-RO"/>
        </w:rPr>
        <w:t xml:space="preserve">ii </w:t>
      </w:r>
      <w:r w:rsidRPr="00010FBA">
        <w:rPr>
          <w:rFonts w:ascii="TimesNewRomanPSMT+1" w:hAnsi="TimesNewRomanPSMT+1" w:cs="TimesNewRomanPSMT+1"/>
          <w:lang w:val="ro-RO"/>
        </w:rPr>
        <w:t>ş</w:t>
      </w:r>
      <w:r w:rsidRPr="00010FBA">
        <w:rPr>
          <w:rFonts w:ascii="TimesNewRomanPSMT" w:hAnsi="TimesNewRomanPSMT" w:cs="TimesNewRomanPSMT"/>
          <w:lang w:val="ro-RO"/>
        </w:rPr>
        <w:t>i stabilirea standardelor de m</w:t>
      </w:r>
      <w:r w:rsidRPr="00010FBA">
        <w:rPr>
          <w:rFonts w:ascii="TimesNewRomanPSMT+1" w:hAnsi="TimesNewRomanPSMT+1" w:cs="TimesNewRomanPSMT+1"/>
          <w:lang w:val="ro-RO"/>
        </w:rPr>
        <w:t>ă</w:t>
      </w:r>
      <w:r w:rsidRPr="00010FBA">
        <w:rPr>
          <w:rFonts w:ascii="TimesNewRomanPSMT" w:hAnsi="TimesNewRomanPSMT" w:cs="TimesNewRomanPSMT"/>
          <w:lang w:val="ro-RO"/>
        </w:rPr>
        <w:t>sur</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a performan</w:t>
      </w:r>
      <w:r w:rsidRPr="00010FBA">
        <w:rPr>
          <w:rFonts w:ascii="TimesNewRomanPSMT+1" w:hAnsi="TimesNewRomanPSMT+1" w:cs="TimesNewRomanPSMT+1"/>
          <w:lang w:val="ro-RO"/>
        </w:rPr>
        <w:t>ţ</w:t>
      </w:r>
      <w:r w:rsidRPr="00010FBA">
        <w:rPr>
          <w:rFonts w:ascii="TimesNewRomanPSMT" w:hAnsi="TimesNewRomanPSMT" w:cs="TimesNewRomanPSMT"/>
          <w:lang w:val="ro-RO"/>
        </w:rPr>
        <w:t>elor.</w:t>
      </w:r>
    </w:p>
    <w:p w:rsidR="00B606CF" w:rsidRPr="00010FBA" w:rsidRDefault="00B606CF" w:rsidP="00B606CF">
      <w:pPr>
        <w:autoSpaceDE w:val="0"/>
        <w:autoSpaceDN w:val="0"/>
        <w:adjustRightInd w:val="0"/>
        <w:spacing w:line="360" w:lineRule="auto"/>
        <w:jc w:val="both"/>
        <w:rPr>
          <w:rFonts w:ascii="TimesNewRomanPS-BoldMT+1" w:hAnsi="TimesNewRomanPS-BoldMT+1" w:cs="TimesNewRomanPS-BoldMT+1"/>
          <w:lang w:val="ro-RO"/>
        </w:rPr>
      </w:pPr>
      <w:r w:rsidRPr="00010FBA">
        <w:rPr>
          <w:rFonts w:ascii="TimesNewRomanPS-BoldMT+1" w:hAnsi="TimesNewRomanPS-BoldMT+1" w:cs="TimesNewRomanPS-BoldMT+1"/>
          <w:i/>
          <w:lang w:val="ro-RO"/>
        </w:rPr>
        <w:lastRenderedPageBreak/>
        <w:t>3.</w:t>
      </w:r>
      <w:r w:rsidR="00FF2675">
        <w:rPr>
          <w:rFonts w:ascii="TimesNewRomanPS-BoldMT+1" w:hAnsi="TimesNewRomanPS-BoldMT+1" w:cs="TimesNewRomanPS-BoldMT+1"/>
          <w:i/>
          <w:lang w:val="ro-RO"/>
        </w:rPr>
        <w:t xml:space="preserve"> </w:t>
      </w:r>
      <w:r w:rsidR="00933E75">
        <w:rPr>
          <w:rFonts w:ascii="TimesNewRomanPS-BoldMT+1" w:hAnsi="TimesNewRomanPS-BoldMT+1" w:cs="TimesNewRomanPS-BoldMT+1"/>
          <w:i/>
          <w:lang w:val="ro-RO"/>
        </w:rPr>
        <w:t xml:space="preserve">Diagramele </w:t>
      </w:r>
      <w:r w:rsidRPr="00010FBA">
        <w:rPr>
          <w:rFonts w:ascii="TimesNewRomanPS-BoldMT+1" w:hAnsi="TimesNewRomanPS-BoldMT+1" w:cs="TimesNewRomanPS-BoldMT+1"/>
          <w:i/>
          <w:lang w:val="ro-RO"/>
        </w:rPr>
        <w:t xml:space="preserve">de flux </w:t>
      </w:r>
      <w:r w:rsidRPr="00010FBA">
        <w:rPr>
          <w:rFonts w:ascii="TimesNewRomanPS-BoldMT+1" w:hAnsi="TimesNewRomanPS-BoldMT+1" w:cs="TimesNewRomanPS-BoldMT+1"/>
          <w:lang w:val="ro-RO"/>
        </w:rPr>
        <w:t>ajută echipa de proiect să anticipeze unde şi când pot apărea probleme referitoare la calitate şi să identifice modalităţi de ale preveni precum şi soluţii de rezolvare a lor.</w:t>
      </w:r>
    </w:p>
    <w:p w:rsidR="00B606CF" w:rsidRPr="00010FBA" w:rsidRDefault="00B606CF" w:rsidP="00B606CF">
      <w:pPr>
        <w:autoSpaceDE w:val="0"/>
        <w:autoSpaceDN w:val="0"/>
        <w:adjustRightInd w:val="0"/>
        <w:spacing w:line="360" w:lineRule="auto"/>
        <w:jc w:val="both"/>
        <w:rPr>
          <w:rFonts w:ascii="TimesNewRomanPS-BoldMT+1" w:hAnsi="TimesNewRomanPS-BoldMT+1" w:cs="TimesNewRomanPS-BoldMT+1"/>
          <w:lang w:val="ro-RO"/>
        </w:rPr>
      </w:pPr>
      <w:r w:rsidRPr="00010FBA">
        <w:rPr>
          <w:rFonts w:ascii="TimesNewRomanPS-BoldMT+1" w:hAnsi="TimesNewRomanPS-BoldMT+1" w:cs="TimesNewRomanPS-BoldMT+1"/>
          <w:lang w:val="ro-RO"/>
        </w:rPr>
        <w:t>Se pot utiliza :</w:t>
      </w:r>
    </w:p>
    <w:p w:rsidR="00B606CF" w:rsidRPr="00010FBA" w:rsidRDefault="00B606CF" w:rsidP="00B606CF">
      <w:pPr>
        <w:numPr>
          <w:ilvl w:val="0"/>
          <w:numId w:val="8"/>
        </w:numPr>
        <w:autoSpaceDE w:val="0"/>
        <w:autoSpaceDN w:val="0"/>
        <w:adjustRightInd w:val="0"/>
        <w:spacing w:line="360" w:lineRule="auto"/>
        <w:jc w:val="both"/>
        <w:rPr>
          <w:rFonts w:ascii="TimesNewRomanPS-BoldMT+1" w:hAnsi="TimesNewRomanPS-BoldMT+1" w:cs="TimesNewRomanPS-BoldMT+1"/>
          <w:i/>
          <w:lang w:val="ro-RO"/>
        </w:rPr>
      </w:pPr>
      <w:r w:rsidRPr="00010FBA">
        <w:rPr>
          <w:rFonts w:ascii="TimesNewRomanPS-BoldMT+1" w:hAnsi="TimesNewRomanPS-BoldMT+1" w:cs="TimesNewRomanPS-BoldMT+1"/>
          <w:i/>
          <w:lang w:val="ro-RO"/>
        </w:rPr>
        <w:t xml:space="preserve">diagrame cauză – efect </w:t>
      </w:r>
      <w:r w:rsidRPr="00010FBA">
        <w:rPr>
          <w:lang w:val="ro-RO"/>
        </w:rPr>
        <w:t>(numite şi diagrame Ishikawa, după numele lui Kaoru Ishikawa autorul primei astfel de diagrame, sau diagrame os de peşte), care ilustrează modul în care diferite cauze şi subcauze se relaţionează pentru a produce un anumit efect.</w:t>
      </w:r>
    </w:p>
    <w:p w:rsidR="00B606CF" w:rsidRPr="00010FBA" w:rsidRDefault="00B606CF" w:rsidP="00B606CF">
      <w:pPr>
        <w:numPr>
          <w:ilvl w:val="0"/>
          <w:numId w:val="8"/>
        </w:numPr>
        <w:autoSpaceDE w:val="0"/>
        <w:autoSpaceDN w:val="0"/>
        <w:adjustRightInd w:val="0"/>
        <w:spacing w:line="360" w:lineRule="auto"/>
        <w:jc w:val="both"/>
        <w:rPr>
          <w:rFonts w:ascii="TimesNewRomanPS-BoldMT+1" w:hAnsi="TimesNewRomanPS-BoldMT+1" w:cs="TimesNewRomanPS-BoldMT+1"/>
          <w:i/>
          <w:lang w:val="ro-RO"/>
        </w:rPr>
      </w:pPr>
      <w:r w:rsidRPr="00010FBA">
        <w:rPr>
          <w:lang w:val="ro-RO"/>
        </w:rPr>
        <w:t xml:space="preserve"> </w:t>
      </w:r>
      <w:r w:rsidRPr="00010FBA">
        <w:rPr>
          <w:i/>
          <w:lang w:val="ro-RO"/>
        </w:rPr>
        <w:t>diagrame de proces sau de sistem</w:t>
      </w:r>
      <w:r w:rsidRPr="00010FBA">
        <w:rPr>
          <w:lang w:val="ro-RO"/>
        </w:rPr>
        <w:t>, care arată modul în care se relaţionează diferitele elemente ale unui sistem.</w:t>
      </w:r>
    </w:p>
    <w:p w:rsidR="00B606CF" w:rsidRPr="00010FBA" w:rsidRDefault="00B606CF" w:rsidP="00B606CF">
      <w:pPr>
        <w:spacing w:line="360" w:lineRule="auto"/>
        <w:jc w:val="both"/>
        <w:rPr>
          <w:lang w:val="ro-RO"/>
        </w:rPr>
      </w:pPr>
      <w:r w:rsidRPr="00010FBA">
        <w:rPr>
          <w:noProof/>
          <w:lang w:val="ro-RO" w:eastAsia="ro-RO"/>
        </w:rPr>
        <mc:AlternateContent>
          <mc:Choice Requires="wpc">
            <w:drawing>
              <wp:inline distT="0" distB="0" distL="0" distR="0" wp14:anchorId="0F201EE8" wp14:editId="5E4E755C">
                <wp:extent cx="5486400" cy="1828800"/>
                <wp:effectExtent l="0" t="3810" r="0" b="0"/>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4" name="Rectangle 31"/>
                        <wps:cNvSpPr>
                          <a:spLocks noChangeArrowheads="1"/>
                        </wps:cNvSpPr>
                        <wps:spPr bwMode="auto">
                          <a:xfrm>
                            <a:off x="228600" y="228971"/>
                            <a:ext cx="914400" cy="342344"/>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B606CF" w:rsidRPr="00A26BC6" w:rsidRDefault="00B606CF" w:rsidP="00B606CF">
                              <w:pPr>
                                <w:jc w:val="center"/>
                                <w:rPr>
                                  <w:lang w:val="ro-RO"/>
                                </w:rPr>
                              </w:pPr>
                              <w:r>
                                <w:rPr>
                                  <w:lang w:val="ro-RO"/>
                                </w:rPr>
                                <w:t>Timpul</w:t>
                              </w:r>
                            </w:p>
                          </w:txbxContent>
                        </wps:txbx>
                        <wps:bodyPr rot="0" vert="horz" wrap="square" lIns="91440" tIns="45720" rIns="91440" bIns="45720" anchor="t" anchorCtr="0" upright="1">
                          <a:noAutofit/>
                        </wps:bodyPr>
                      </wps:wsp>
                      <wps:wsp>
                        <wps:cNvPr id="65" name="Line 32"/>
                        <wps:cNvCnPr>
                          <a:cxnSpLocks noChangeShapeType="1"/>
                        </wps:cNvCnPr>
                        <wps:spPr bwMode="auto">
                          <a:xfrm>
                            <a:off x="685800" y="571315"/>
                            <a:ext cx="342900" cy="3430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33"/>
                        <wps:cNvCnPr>
                          <a:cxnSpLocks noChangeShapeType="1"/>
                        </wps:cNvCnPr>
                        <wps:spPr bwMode="auto">
                          <a:xfrm>
                            <a:off x="342900" y="914400"/>
                            <a:ext cx="44577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34"/>
                        <wps:cNvSpPr>
                          <a:spLocks noChangeArrowheads="1"/>
                        </wps:cNvSpPr>
                        <wps:spPr bwMode="auto">
                          <a:xfrm>
                            <a:off x="114300" y="1257485"/>
                            <a:ext cx="1143000" cy="343085"/>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B606CF" w:rsidRPr="006175AD" w:rsidRDefault="00B606CF" w:rsidP="00B606CF">
                              <w:pPr>
                                <w:jc w:val="center"/>
                                <w:rPr>
                                  <w:sz w:val="22"/>
                                  <w:szCs w:val="22"/>
                                  <w:lang w:val="ro-RO"/>
                                </w:rPr>
                              </w:pPr>
                              <w:r w:rsidRPr="006175AD">
                                <w:rPr>
                                  <w:sz w:val="22"/>
                                  <w:szCs w:val="22"/>
                                  <w:lang w:val="ro-RO"/>
                                </w:rPr>
                                <w:t>Managementul</w:t>
                              </w:r>
                            </w:p>
                          </w:txbxContent>
                        </wps:txbx>
                        <wps:bodyPr rot="0" vert="horz" wrap="square" lIns="91440" tIns="45720" rIns="91440" bIns="45720" anchor="t" anchorCtr="0" upright="1">
                          <a:noAutofit/>
                        </wps:bodyPr>
                      </wps:wsp>
                      <wps:wsp>
                        <wps:cNvPr id="68" name="Line 35"/>
                        <wps:cNvCnPr>
                          <a:cxnSpLocks noChangeShapeType="1"/>
                        </wps:cNvCnPr>
                        <wps:spPr bwMode="auto">
                          <a:xfrm flipV="1">
                            <a:off x="685800" y="914400"/>
                            <a:ext cx="342900" cy="3430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Rectangle 36"/>
                        <wps:cNvSpPr>
                          <a:spLocks noChangeArrowheads="1"/>
                        </wps:cNvSpPr>
                        <wps:spPr bwMode="auto">
                          <a:xfrm>
                            <a:off x="2514600" y="228971"/>
                            <a:ext cx="914400" cy="342344"/>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B606CF" w:rsidRPr="00A26BC6" w:rsidRDefault="00B606CF" w:rsidP="00B606CF">
                              <w:pPr>
                                <w:jc w:val="center"/>
                                <w:rPr>
                                  <w:lang w:val="ro-RO"/>
                                </w:rPr>
                              </w:pPr>
                              <w:r>
                                <w:rPr>
                                  <w:lang w:val="ro-RO"/>
                                </w:rPr>
                                <w:t>Metodele</w:t>
                              </w:r>
                            </w:p>
                          </w:txbxContent>
                        </wps:txbx>
                        <wps:bodyPr rot="0" vert="horz" wrap="square" lIns="91440" tIns="45720" rIns="91440" bIns="45720" anchor="t" anchorCtr="0" upright="1">
                          <a:noAutofit/>
                        </wps:bodyPr>
                      </wps:wsp>
                      <wps:wsp>
                        <wps:cNvPr id="70" name="Rectangle 37"/>
                        <wps:cNvSpPr>
                          <a:spLocks noChangeArrowheads="1"/>
                        </wps:cNvSpPr>
                        <wps:spPr bwMode="auto">
                          <a:xfrm>
                            <a:off x="1371600" y="228971"/>
                            <a:ext cx="914400" cy="342344"/>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B606CF" w:rsidRPr="00A26BC6" w:rsidRDefault="00B606CF" w:rsidP="00B606CF">
                              <w:pPr>
                                <w:jc w:val="center"/>
                                <w:rPr>
                                  <w:lang w:val="ro-RO"/>
                                </w:rPr>
                              </w:pPr>
                              <w:r>
                                <w:rPr>
                                  <w:lang w:val="ro-RO"/>
                                </w:rPr>
                                <w:t>Maşinile</w:t>
                              </w:r>
                            </w:p>
                          </w:txbxContent>
                        </wps:txbx>
                        <wps:bodyPr rot="0" vert="horz" wrap="square" lIns="91440" tIns="45720" rIns="91440" bIns="45720" anchor="t" anchorCtr="0" upright="1">
                          <a:noAutofit/>
                        </wps:bodyPr>
                      </wps:wsp>
                      <wps:wsp>
                        <wps:cNvPr id="71" name="Rectangle 38"/>
                        <wps:cNvSpPr>
                          <a:spLocks noChangeArrowheads="1"/>
                        </wps:cNvSpPr>
                        <wps:spPr bwMode="auto">
                          <a:xfrm>
                            <a:off x="1371600" y="1257485"/>
                            <a:ext cx="914400" cy="342344"/>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B606CF" w:rsidRPr="006175AD" w:rsidRDefault="00B606CF" w:rsidP="00B606CF">
                              <w:pPr>
                                <w:jc w:val="center"/>
                                <w:rPr>
                                  <w:lang w:val="ro-RO"/>
                                </w:rPr>
                              </w:pPr>
                              <w:r>
                                <w:rPr>
                                  <w:lang w:val="ro-RO"/>
                                </w:rPr>
                                <w:t>Personalul</w:t>
                              </w:r>
                            </w:p>
                          </w:txbxContent>
                        </wps:txbx>
                        <wps:bodyPr rot="0" vert="horz" wrap="square" lIns="91440" tIns="45720" rIns="91440" bIns="45720" anchor="t" anchorCtr="0" upright="1">
                          <a:noAutofit/>
                        </wps:bodyPr>
                      </wps:wsp>
                      <wps:wsp>
                        <wps:cNvPr id="72" name="Rectangle 39"/>
                        <wps:cNvSpPr>
                          <a:spLocks noChangeArrowheads="1"/>
                        </wps:cNvSpPr>
                        <wps:spPr bwMode="auto">
                          <a:xfrm>
                            <a:off x="2514600" y="1257485"/>
                            <a:ext cx="914400" cy="342344"/>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B606CF" w:rsidRPr="006175AD" w:rsidRDefault="00B606CF" w:rsidP="00B606CF">
                              <w:pPr>
                                <w:jc w:val="center"/>
                                <w:rPr>
                                  <w:lang w:val="ro-RO"/>
                                </w:rPr>
                              </w:pPr>
                              <w:r>
                                <w:rPr>
                                  <w:lang w:val="ro-RO"/>
                                </w:rPr>
                                <w:t>Măsurarea</w:t>
                              </w:r>
                            </w:p>
                          </w:txbxContent>
                        </wps:txbx>
                        <wps:bodyPr rot="0" vert="horz" wrap="square" lIns="91440" tIns="45720" rIns="91440" bIns="45720" anchor="t" anchorCtr="0" upright="1">
                          <a:noAutofit/>
                        </wps:bodyPr>
                      </wps:wsp>
                      <wps:wsp>
                        <wps:cNvPr id="73" name="Rectangle 40"/>
                        <wps:cNvSpPr>
                          <a:spLocks noChangeArrowheads="1"/>
                        </wps:cNvSpPr>
                        <wps:spPr bwMode="auto">
                          <a:xfrm>
                            <a:off x="3543300" y="228971"/>
                            <a:ext cx="914400" cy="342344"/>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B606CF" w:rsidRPr="00A26BC6" w:rsidRDefault="00B606CF" w:rsidP="00B606CF">
                              <w:pPr>
                                <w:jc w:val="center"/>
                                <w:rPr>
                                  <w:lang w:val="ro-RO"/>
                                </w:rPr>
                              </w:pPr>
                              <w:r>
                                <w:rPr>
                                  <w:lang w:val="ro-RO"/>
                                </w:rPr>
                                <w:t>Materialele</w:t>
                              </w:r>
                            </w:p>
                          </w:txbxContent>
                        </wps:txbx>
                        <wps:bodyPr rot="0" vert="horz" wrap="square" lIns="91440" tIns="45720" rIns="91440" bIns="45720" anchor="t" anchorCtr="0" upright="1">
                          <a:noAutofit/>
                        </wps:bodyPr>
                      </wps:wsp>
                      <wps:wsp>
                        <wps:cNvPr id="74" name="Rectangle 41"/>
                        <wps:cNvSpPr>
                          <a:spLocks noChangeArrowheads="1"/>
                        </wps:cNvSpPr>
                        <wps:spPr bwMode="auto">
                          <a:xfrm>
                            <a:off x="3543300" y="1257485"/>
                            <a:ext cx="914400" cy="342344"/>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B606CF" w:rsidRPr="006175AD" w:rsidRDefault="00B606CF" w:rsidP="00B606CF">
                              <w:pPr>
                                <w:jc w:val="center"/>
                                <w:rPr>
                                  <w:lang w:val="ro-RO"/>
                                </w:rPr>
                              </w:pPr>
                              <w:r>
                                <w:rPr>
                                  <w:lang w:val="ro-RO"/>
                                </w:rPr>
                                <w:t>Mediul</w:t>
                              </w:r>
                            </w:p>
                            <w:p w:rsidR="00B606CF" w:rsidRPr="006175AD" w:rsidRDefault="00B606CF" w:rsidP="00B606CF">
                              <w:pPr>
                                <w:rPr>
                                  <w:lang w:val="ro-RO"/>
                                </w:rPr>
                              </w:pPr>
                            </w:p>
                          </w:txbxContent>
                        </wps:txbx>
                        <wps:bodyPr rot="0" vert="horz" wrap="square" lIns="91440" tIns="45720" rIns="91440" bIns="45720" anchor="t" anchorCtr="0" upright="1">
                          <a:noAutofit/>
                        </wps:bodyPr>
                      </wps:wsp>
                      <wps:wsp>
                        <wps:cNvPr id="75" name="Line 42"/>
                        <wps:cNvCnPr>
                          <a:cxnSpLocks noChangeShapeType="1"/>
                        </wps:cNvCnPr>
                        <wps:spPr bwMode="auto">
                          <a:xfrm>
                            <a:off x="1828800" y="571315"/>
                            <a:ext cx="342900" cy="3430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43"/>
                        <wps:cNvCnPr>
                          <a:cxnSpLocks noChangeShapeType="1"/>
                        </wps:cNvCnPr>
                        <wps:spPr bwMode="auto">
                          <a:xfrm>
                            <a:off x="2971800" y="571315"/>
                            <a:ext cx="342900" cy="3430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44"/>
                        <wps:cNvCnPr>
                          <a:cxnSpLocks noChangeShapeType="1"/>
                        </wps:cNvCnPr>
                        <wps:spPr bwMode="auto">
                          <a:xfrm>
                            <a:off x="4000500" y="571315"/>
                            <a:ext cx="342900" cy="3430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45"/>
                        <wps:cNvCnPr>
                          <a:cxnSpLocks noChangeShapeType="1"/>
                        </wps:cNvCnPr>
                        <wps:spPr bwMode="auto">
                          <a:xfrm flipV="1">
                            <a:off x="1828800" y="914400"/>
                            <a:ext cx="342900" cy="3430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Line 46"/>
                        <wps:cNvCnPr>
                          <a:cxnSpLocks noChangeShapeType="1"/>
                        </wps:cNvCnPr>
                        <wps:spPr bwMode="auto">
                          <a:xfrm flipV="1">
                            <a:off x="2971800" y="914400"/>
                            <a:ext cx="342900" cy="3438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Line 47"/>
                        <wps:cNvCnPr>
                          <a:cxnSpLocks noChangeShapeType="1"/>
                        </wps:cNvCnPr>
                        <wps:spPr bwMode="auto">
                          <a:xfrm flipV="1">
                            <a:off x="4000500" y="914400"/>
                            <a:ext cx="342900" cy="3430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Line 48"/>
                        <wps:cNvCnPr>
                          <a:cxnSpLocks noChangeShapeType="1"/>
                        </wps:cNvCnPr>
                        <wps:spPr bwMode="auto">
                          <a:xfrm>
                            <a:off x="342900" y="914400"/>
                            <a:ext cx="445770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4800600" y="686171"/>
                            <a:ext cx="685800" cy="6854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Pr="006175AD" w:rsidRDefault="00B606CF" w:rsidP="00B606CF">
                              <w:pPr>
                                <w:rPr>
                                  <w:b/>
                                  <w:lang w:val="ro-RO"/>
                                </w:rPr>
                              </w:pPr>
                              <w:r w:rsidRPr="006175AD">
                                <w:rPr>
                                  <w:b/>
                                  <w:lang w:val="ro-RO"/>
                                </w:rPr>
                                <w:t>Efect</w:t>
                              </w:r>
                            </w:p>
                            <w:p w:rsidR="00B606CF" w:rsidRPr="006175AD" w:rsidRDefault="00B606CF" w:rsidP="00B606CF">
                              <w:pPr>
                                <w:rPr>
                                  <w:b/>
                                  <w:lang w:val="ro-RO"/>
                                </w:rPr>
                              </w:pPr>
                              <w:r w:rsidRPr="006175AD">
                                <w:rPr>
                                  <w:b/>
                                  <w:lang w:val="ro-RO"/>
                                </w:rPr>
                                <w:t>major</w:t>
                              </w:r>
                            </w:p>
                          </w:txbxContent>
                        </wps:txbx>
                        <wps:bodyPr rot="0" vert="horz" wrap="square" lIns="91440" tIns="45720" rIns="91440" bIns="45720" anchor="t" anchorCtr="0" upright="1">
                          <a:noAutofit/>
                        </wps:bodyPr>
                      </wps:wsp>
                    </wpc:wpc>
                  </a:graphicData>
                </a:graphic>
              </wp:inline>
            </w:drawing>
          </mc:Choice>
          <mc:Fallback>
            <w:pict>
              <v:group id="Canvas 83" o:spid="_x0000_s1054" editas="canvas" style="width:6in;height:2in;mso-position-horizontal-relative:char;mso-position-vertical-relative:line" coordsize="54864,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">
                <v:shape id="_x0000_s1055" type="#_x0000_t75" style="position:absolute;width:54864;height:18288;visibility:visible;mso-wrap-style:square">
                  <v:fill o:detectmouseclick="t"/>
                  <v:path o:connecttype="none"/>
                </v:shape>
                <v:rect id="Rectangle 31" o:spid="_x0000_s1056" style="position:absolute;left:2286;top:2289;width:9144;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6sAsMA&#10;AADbAAAADwAAAGRycy9kb3ducmV2LnhtbESPQWvCQBSE74X+h+UJvRTdtLVBoqtIQei12lK8PbLP&#10;JJp9G3Zfk/TfdwuCx2FmvmFWm9G1qqcQG88GnmYZKOLS24YrA5+H3XQBKgqyxdYzGfilCJv1/d0K&#10;C+sH/qB+L5VKEI4FGqhFukLrWNbkMM58R5y8kw8OJclQaRtwSHDX6ucsy7XDhtNCjR291VRe9j/O&#10;gLxsv/DUfw/n/IK78fX4WAUhYx4m43YJSmiUW/jafrcG8jn8f0k/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6sAsMAAADbAAAADwAAAAAAAAAAAAAAAACYAgAAZHJzL2Rv&#10;d25yZXYueG1sUEsFBgAAAAAEAAQA9QAAAIgDAAAAAA==&#10;" stroked="f">
                  <v:imagedata embosscolor="shadow add(51)"/>
                  <v:shadow on="t" type="emboss" color="#999" color2="shadow add(102)" offset="1pt,1pt" offset2="-1pt,-1pt"/>
                  <v:textbox>
                    <w:txbxContent>
                      <w:p w:rsidR="00B606CF" w:rsidRPr="00A26BC6" w:rsidRDefault="00B606CF" w:rsidP="00B606CF">
                        <w:pPr>
                          <w:jc w:val="center"/>
                          <w:rPr>
                            <w:lang w:val="ro-RO"/>
                          </w:rPr>
                        </w:pPr>
                        <w:r>
                          <w:rPr>
                            <w:lang w:val="ro-RO"/>
                          </w:rPr>
                          <w:t>Timpul</w:t>
                        </w:r>
                      </w:p>
                    </w:txbxContent>
                  </v:textbox>
                </v:rect>
                <v:line id="Line 32" o:spid="_x0000_s1057" style="position:absolute;visibility:visible;mso-wrap-style:square" from="6858,5713" to="1028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Y2cQAAADbAAAADwAAAGRycy9kb3ducmV2LnhtbESPzWrDMBCE74G+g9hCbomcQP7cKKHE&#10;BHpoC3FCz1tra5laK2Mpjvr2VaGQ4zAz3zDbfbStGKj3jWMFs2kGgrhyuuFaweV8nKxB+ICssXVM&#10;Cn7Iw373MNpirt2NTzSUoRYJwj5HBSaELpfSV4Ys+qnriJP35XqLIcm+lrrHW4LbVs6zbCktNpwW&#10;DHZ0MFR9l1erYGWKk1zJ4vX8XgzNbBPf4sfnRqnxY3x+AhEohnv4v/2iFSwX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NjZxAAAANsAAAAPAAAAAAAAAAAA&#10;AAAAAKECAABkcnMvZG93bnJldi54bWxQSwUGAAAAAAQABAD5AAAAkgMAAAAA&#10;">
                  <v:stroke endarrow="block"/>
                </v:line>
                <v:line id="Line 33" o:spid="_x0000_s1058" style="position:absolute;visibility:visible;mso-wrap-style:square" from="3429,9144" to="48006,9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rect id="Rectangle 34" o:spid="_x0000_s1059" style="position:absolute;left:1143;top:12574;width:11430;height:3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wydcMA&#10;AADbAAAADwAAAGRycy9kb3ducmV2LnhtbESPQWvCQBSE74X+h+UJvRTdtMUo0VWkIPRabSm9PbLP&#10;JJp9G3Zfk/TfdwuCx2FmvmHW29G1qqcQG88GnmYZKOLS24YrAx/H/XQJKgqyxdYzGfilCNvN/d0a&#10;C+sHfqf+IJVKEI4FGqhFukLrWNbkMM58R5y8kw8OJclQaRtwSHDX6ucsy7XDhtNCjR291lReDj/O&#10;gLzsPvHUfw3n/IL7cf79WAUhYx4m424FSmiUW/jafrMG8gX8f0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wydcMAAADbAAAADwAAAAAAAAAAAAAAAACYAgAAZHJzL2Rv&#10;d25yZXYueG1sUEsFBgAAAAAEAAQA9QAAAIgDAAAAAA==&#10;" stroked="f">
                  <v:imagedata embosscolor="shadow add(51)"/>
                  <v:shadow on="t" type="emboss" color="#999" color2="shadow add(102)" offset="1pt,1pt" offset2="-1pt,-1pt"/>
                  <v:textbox>
                    <w:txbxContent>
                      <w:p w:rsidR="00B606CF" w:rsidRPr="006175AD" w:rsidRDefault="00B606CF" w:rsidP="00B606CF">
                        <w:pPr>
                          <w:jc w:val="center"/>
                          <w:rPr>
                            <w:sz w:val="22"/>
                            <w:szCs w:val="22"/>
                            <w:lang w:val="ro-RO"/>
                          </w:rPr>
                        </w:pPr>
                        <w:r w:rsidRPr="006175AD">
                          <w:rPr>
                            <w:sz w:val="22"/>
                            <w:szCs w:val="22"/>
                            <w:lang w:val="ro-RO"/>
                          </w:rPr>
                          <w:t>Managementul</w:t>
                        </w:r>
                      </w:p>
                    </w:txbxContent>
                  </v:textbox>
                </v:rect>
                <v:line id="Line 35" o:spid="_x0000_s1060" style="position:absolute;flip:y;visibility:visible;mso-wrap-style:square" from="6858,9144" to="10287,1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3CcQAAADbAAAADwAAAGRycy9kb3ducmV2LnhtbESPwWrCQBCG74W+wzKFXoJuWkFqdJW2&#10;VigUD1UPHofsNAnNzobsqOnbdw6Cx+Gf/5tvFqshtOZMfWoiO3ga52CIy+gbrhwc9pvRC5gkyB7b&#10;yOTgjxKslvd3Cyx8vPA3nXdSGYVwKtBBLdIV1qaypoBpHDtizX5iH1B07Cvre7woPLT2Oc+nNmDD&#10;eqHGjt5rKn93p6Aamy2vJ5PsLdgsm9HHUb5yK849PgyvczBCg9yWr+1P72CqsvqLAs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cJxAAAANsAAAAPAAAAAAAAAAAA&#10;AAAAAKECAABkcnMvZG93bnJldi54bWxQSwUGAAAAAAQABAD5AAAAkgMAAAAA&#10;">
                  <v:stroke endarrow="block"/>
                </v:line>
                <v:rect id="Rectangle 36" o:spid="_x0000_s1061" style="position:absolute;left:25146;top:2289;width:9144;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8DnMMA&#10;AADbAAAADwAAAGRycy9kb3ducmV2LnhtbESPQWvCQBSE74X+h+UJvRTdtMWg0VWkIPRabSm9PbLP&#10;JJp9G3Zfk/TfdwuCx2FmvmHW29G1qqcQG88GnmYZKOLS24YrAx/H/XQBKgqyxdYzGfilCNvN/d0a&#10;C+sHfqf+IJVKEI4FGqhFukLrWNbkMM58R5y8kw8OJclQaRtwSHDX6ucsy7XDhtNCjR291lReDj/O&#10;gLzsPvHUfw3n/IL7cf79WAUhYx4m424FSmiUW/jafrMG8iX8f0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8DnMMAAADbAAAADwAAAAAAAAAAAAAAAACYAgAAZHJzL2Rv&#10;d25yZXYueG1sUEsFBgAAAAAEAAQA9QAAAIgDAAAAAA==&#10;" stroked="f">
                  <v:imagedata embosscolor="shadow add(51)"/>
                  <v:shadow on="t" type="emboss" color="#999" color2="shadow add(102)" offset="1pt,1pt" offset2="-1pt,-1pt"/>
                  <v:textbox>
                    <w:txbxContent>
                      <w:p w:rsidR="00B606CF" w:rsidRPr="00A26BC6" w:rsidRDefault="00B606CF" w:rsidP="00B606CF">
                        <w:pPr>
                          <w:jc w:val="center"/>
                          <w:rPr>
                            <w:lang w:val="ro-RO"/>
                          </w:rPr>
                        </w:pPr>
                        <w:r>
                          <w:rPr>
                            <w:lang w:val="ro-RO"/>
                          </w:rPr>
                          <w:t>Metodele</w:t>
                        </w:r>
                      </w:p>
                    </w:txbxContent>
                  </v:textbox>
                </v:rect>
                <v:rect id="Rectangle 37" o:spid="_x0000_s1062" style="position:absolute;left:13716;top:2289;width:9144;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w83MAA&#10;AADbAAAADwAAAGRycy9kb3ducmV2LnhtbERPTWvCQBC9F/wPywi9FN1YqUrqKiIIvWotxduQHZPU&#10;7GzYnSbpv+8eBI+P973eDq5RHYVYezYwm2agiAtvay4NnD8PkxWoKMgWG89k4I8ibDejpzXm1vd8&#10;pO4kpUohHHM0UIm0udaxqMhhnPqWOHFXHxxKgqHUNmCfwl2jX7NsoR3WnBoqbGlfUXE7/ToDMt99&#10;4bX77n8WNzwMb5eXMggZ8zwedu+ghAZ5iO/uD2tgmdanL+kH6M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w83MAAAADbAAAADwAAAAAAAAAAAAAAAACYAgAAZHJzL2Rvd25y&#10;ZXYueG1sUEsFBgAAAAAEAAQA9QAAAIUDAAAAAA==&#10;" stroked="f">
                  <v:imagedata embosscolor="shadow add(51)"/>
                  <v:shadow on="t" type="emboss" color="#999" color2="shadow add(102)" offset="1pt,1pt" offset2="-1pt,-1pt"/>
                  <v:textbox>
                    <w:txbxContent>
                      <w:p w:rsidR="00B606CF" w:rsidRPr="00A26BC6" w:rsidRDefault="00B606CF" w:rsidP="00B606CF">
                        <w:pPr>
                          <w:jc w:val="center"/>
                          <w:rPr>
                            <w:lang w:val="ro-RO"/>
                          </w:rPr>
                        </w:pPr>
                        <w:r>
                          <w:rPr>
                            <w:lang w:val="ro-RO"/>
                          </w:rPr>
                          <w:t>Maşinile</w:t>
                        </w:r>
                      </w:p>
                    </w:txbxContent>
                  </v:textbox>
                </v:rect>
                <v:rect id="Rectangle 38" o:spid="_x0000_s1063" style="position:absolute;left:13716;top:12574;width:9144;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ZR8MA&#10;AADbAAAADwAAAGRycy9kb3ducmV2LnhtbESPX2vCQBDE3wv9DscW+lL0Yot/iJ4iBaGvVUvxbcmt&#10;STS3F+62SfrtewXBx2FmfsOsNoNrVEch1p4NTMYZKOLC25pLA8fDbrQAFQXZYuOZDPxShM368WGF&#10;ufU9f1K3l1IlCMccDVQiba51LCpyGMe+JU7e2QeHkmQotQ3YJ7hr9GuWzbTDmtNChS29V1Rc9z/O&#10;gLxtv/DcffeX2RV3w/T0UgYhY56fhu0SlNAg9/Ct/WENzCfw/yX9A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CZR8MAAADbAAAADwAAAAAAAAAAAAAAAACYAgAAZHJzL2Rv&#10;d25yZXYueG1sUEsFBgAAAAAEAAQA9QAAAIgDAAAAAA==&#10;" stroked="f">
                  <v:imagedata embosscolor="shadow add(51)"/>
                  <v:shadow on="t" type="emboss" color="#999" color2="shadow add(102)" offset="1pt,1pt" offset2="-1pt,-1pt"/>
                  <v:textbox>
                    <w:txbxContent>
                      <w:p w:rsidR="00B606CF" w:rsidRPr="006175AD" w:rsidRDefault="00B606CF" w:rsidP="00B606CF">
                        <w:pPr>
                          <w:jc w:val="center"/>
                          <w:rPr>
                            <w:lang w:val="ro-RO"/>
                          </w:rPr>
                        </w:pPr>
                        <w:r>
                          <w:rPr>
                            <w:lang w:val="ro-RO"/>
                          </w:rPr>
                          <w:t>Personalul</w:t>
                        </w:r>
                      </w:p>
                    </w:txbxContent>
                  </v:textbox>
                </v:rect>
                <v:rect id="Rectangle 39" o:spid="_x0000_s1064" style="position:absolute;left:25146;top:12574;width:9144;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IHMMMA&#10;AADbAAAADwAAAGRycy9kb3ducmV2LnhtbESPQWvCQBSE74X+h+UVvBTdVKlKdBUpCL3WWoq3R/aZ&#10;RLNvw+4zSf99Vyj0OMzMN8x6O7hGdRRi7dnAyyQDRVx4W3Np4Pi5Hy9BRUG22HgmAz8UYbt5fFhj&#10;bn3PH9QdpFQJwjFHA5VIm2sdi4ocxolviZN39sGhJBlKbQP2Ce4aPc2yuXZYc1qosKW3iorr4eYM&#10;yGz3hefuu7/Mr7gfXk/PZRAyZvQ07FaghAb5D/+1362BxRTu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IHMMMAAADbAAAADwAAAAAAAAAAAAAAAACYAgAAZHJzL2Rv&#10;d25yZXYueG1sUEsFBgAAAAAEAAQA9QAAAIgDAAAAAA==&#10;" stroked="f">
                  <v:imagedata embosscolor="shadow add(51)"/>
                  <v:shadow on="t" type="emboss" color="#999" color2="shadow add(102)" offset="1pt,1pt" offset2="-1pt,-1pt"/>
                  <v:textbox>
                    <w:txbxContent>
                      <w:p w:rsidR="00B606CF" w:rsidRPr="006175AD" w:rsidRDefault="00B606CF" w:rsidP="00B606CF">
                        <w:pPr>
                          <w:jc w:val="center"/>
                          <w:rPr>
                            <w:lang w:val="ro-RO"/>
                          </w:rPr>
                        </w:pPr>
                        <w:r>
                          <w:rPr>
                            <w:lang w:val="ro-RO"/>
                          </w:rPr>
                          <w:t>Măsurarea</w:t>
                        </w:r>
                      </w:p>
                    </w:txbxContent>
                  </v:textbox>
                </v:rect>
                <v:rect id="Rectangle 40" o:spid="_x0000_s1065" style="position:absolute;left:35433;top:2289;width:9144;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6iq8MA&#10;AADbAAAADwAAAGRycy9kb3ducmV2LnhtbESPQWvCQBSE74X+h+UVvBTdVKlKdBUpCF5rLcXbI/tM&#10;otm3YfeZpP++Wyj0OMzMN8x6O7hGdRRi7dnAyyQDRVx4W3Np4PSxHy9BRUG22HgmA98UYbt5fFhj&#10;bn3P79QdpVQJwjFHA5VIm2sdi4ocxolviZN38cGhJBlKbQP2Ce4aPc2yuXZYc1qosKW3iorb8e4M&#10;yGz3iZfuq7/Ob7gfXs/PZRAyZvQ07FaghAb5D/+1D9bAYga/X9IP0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6iq8MAAADbAAAADwAAAAAAAAAAAAAAAACYAgAAZHJzL2Rv&#10;d25yZXYueG1sUEsFBgAAAAAEAAQA9QAAAIgDAAAAAA==&#10;" stroked="f">
                  <v:imagedata embosscolor="shadow add(51)"/>
                  <v:shadow on="t" type="emboss" color="#999" color2="shadow add(102)" offset="1pt,1pt" offset2="-1pt,-1pt"/>
                  <v:textbox>
                    <w:txbxContent>
                      <w:p w:rsidR="00B606CF" w:rsidRPr="00A26BC6" w:rsidRDefault="00B606CF" w:rsidP="00B606CF">
                        <w:pPr>
                          <w:jc w:val="center"/>
                          <w:rPr>
                            <w:lang w:val="ro-RO"/>
                          </w:rPr>
                        </w:pPr>
                        <w:r>
                          <w:rPr>
                            <w:lang w:val="ro-RO"/>
                          </w:rPr>
                          <w:t>Materialele</w:t>
                        </w:r>
                      </w:p>
                    </w:txbxContent>
                  </v:textbox>
                </v:rect>
                <v:rect id="Rectangle 41" o:spid="_x0000_s1066" style="position:absolute;left:35433;top:12574;width:9144;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638MA&#10;AADbAAAADwAAAGRycy9kb3ducmV2LnhtbESPQWvCQBSE74X+h+UVvBTdtLYqqatIQfBarYi3R/aZ&#10;pGbfht3XJP77bqHQ4zAz3zDL9eAa1VGItWcDT5MMFHHhbc2lgc/DdrwAFQXZYuOZDNwownp1f7fE&#10;3PqeP6jbS6kShGOOBiqRNtc6FhU5jBPfEifv4oNDSTKU2gbsE9w1+jnLZtphzWmhwpbeKyqu+29n&#10;QKabI166U/81u+J2eD0/lkHImNHDsHkDJTTIf/ivvbMG5i/w+yX9AL3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c638MAAADbAAAADwAAAAAAAAAAAAAAAACYAgAAZHJzL2Rv&#10;d25yZXYueG1sUEsFBgAAAAAEAAQA9QAAAIgDAAAAAA==&#10;" stroked="f">
                  <v:imagedata embosscolor="shadow add(51)"/>
                  <v:shadow on="t" type="emboss" color="#999" color2="shadow add(102)" offset="1pt,1pt" offset2="-1pt,-1pt"/>
                  <v:textbox>
                    <w:txbxContent>
                      <w:p w:rsidR="00B606CF" w:rsidRPr="006175AD" w:rsidRDefault="00B606CF" w:rsidP="00B606CF">
                        <w:pPr>
                          <w:jc w:val="center"/>
                          <w:rPr>
                            <w:lang w:val="ro-RO"/>
                          </w:rPr>
                        </w:pPr>
                        <w:r>
                          <w:rPr>
                            <w:lang w:val="ro-RO"/>
                          </w:rPr>
                          <w:t>Mediul</w:t>
                        </w:r>
                      </w:p>
                      <w:p w:rsidR="00B606CF" w:rsidRPr="006175AD" w:rsidRDefault="00B606CF" w:rsidP="00B606CF">
                        <w:pPr>
                          <w:rPr>
                            <w:lang w:val="ro-RO"/>
                          </w:rPr>
                        </w:pPr>
                      </w:p>
                    </w:txbxContent>
                  </v:textbox>
                </v:rect>
                <v:line id="Line 42" o:spid="_x0000_s1067" style="position:absolute;visibility:visible;mso-wrap-style:square" from="18288,5713" to="2171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line id="Line 43" o:spid="_x0000_s1068" style="position:absolute;visibility:visible;mso-wrap-style:square" from="29718,5713" to="3314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Qc8MAAADbAAAADwAAAGRycy9kb3ducmV2LnhtbESPQWsCMRSE7wX/Q3hCbzWrB62rUcRF&#10;8FALaun5uXluFjcvyyau6b9vhEKPw8w3wyzX0Taip87XjhWMRxkI4tLpmisFX+fd2zsIH5A1No5J&#10;wQ95WK8GL0vMtXvwkfpTqEQqYZ+jAhNCm0vpS0MW/ci1xMm7us5iSLKrpO7wkcptIydZNpUWa04L&#10;BlvaGipvp7tVMDPFUc5k8XH+LPp6PI+H+H2ZK/U6jJsFiEAx/If/6L1O3BSe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0HPDAAAA2wAAAA8AAAAAAAAAAAAA&#10;AAAAoQIAAGRycy9kb3ducmV2LnhtbFBLBQYAAAAABAAEAPkAAACRAwAAAAA=&#10;">
                  <v:stroke endarrow="block"/>
                </v:line>
                <v:line id="Line 44" o:spid="_x0000_s1069" style="position:absolute;visibility:visible;mso-wrap-style:square" from="40005,5713" to="43434,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16MQAAADbAAAADwAAAGRycy9kb3ducmV2LnhtbESPT2sCMRTE7wW/Q3hCbzWrB7dujVJc&#10;BA+14B88Pzevm6Wbl2UT1/TbN0Khx2HmN8Ms19G2YqDeN44VTCcZCOLK6YZrBefT9uUVhA/IGlvH&#10;pOCHPKxXo6clFtrd+UDDMdQilbAvUIEJoSuk9JUhi37iOuLkfbneYkiyr6Xu8Z7KbStnWTaXFhtO&#10;CwY72hiqvo83qyA35UHmsvw4fZZDM13EfbxcF0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3XoxAAAANsAAAAPAAAAAAAAAAAA&#10;AAAAAKECAABkcnMvZG93bnJldi54bWxQSwUGAAAAAAQABAD5AAAAkgMAAAAA&#10;">
                  <v:stroke endarrow="block"/>
                </v:line>
                <v:line id="Line 45" o:spid="_x0000_s1070" style="position:absolute;flip:y;visibility:visible;mso-wrap-style:square" from="18288,9144" to="21717,1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Zh1MQAAADbAAAADwAAAGRycy9kb3ducmV2LnhtbESPTUvDQBCG74L/YRnBS2g3WvAjZlNs&#10;a0EoHmw9eByyYxLMzobstI3/3jkIHod33meeKZdT6M2JxtRFdnAzz8EQ19F33Dj4OGxnD2CSIHvs&#10;I5ODH0qwrC4vSix8PPM7nfbSGIVwKtBBKzIU1qa6pYBpHgdizb7iGFB0HBvrRzwrPPT2Ns/vbMCO&#10;9UKLA61bqr/3x6Aa2zfeLBbZKtgse6SXT9nlVpy7vpqen8AITfK//Nd+9Q7uVVZ/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mHUxAAAANsAAAAPAAAAAAAAAAAA&#10;AAAAAKECAABkcnMvZG93bnJldi54bWxQSwUGAAAAAAQABAD5AAAAkgMAAAAA&#10;">
                  <v:stroke endarrow="block"/>
                </v:line>
                <v:line id="Line 46" o:spid="_x0000_s1071" style="position:absolute;flip:y;visibility:visible;mso-wrap-style:square" from="29718,9144" to="33147,12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ET8QAAADbAAAADwAAAGRycy9kb3ducmV2LnhtbESPQWvCQBCF7wX/wzJCL6FuqlA1uoq1&#10;FQTxoO2hxyE7JsHsbMhONf57Vyj0+HjzvjdvvuxcrS7UhsqzgddBCoo497biwsD31+ZlAioIssXa&#10;Mxm4UYDlovc0x8z6Kx/ocpRCRQiHDA2UIk2mdchLchgGviGO3sm3DiXKttC2xWuEu1oP0/RNO6w4&#10;NpTY0Lqk/Hz8dfGNzZ4/RqPk3ekkmdLnj+xSLcY897vVDJRQJ//Hf+mtNTCe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sRPxAAAANsAAAAPAAAAAAAAAAAA&#10;AAAAAKECAABkcnMvZG93bnJldi54bWxQSwUGAAAAAAQABAD5AAAAkgMAAAAA&#10;">
                  <v:stroke endarrow="block"/>
                </v:line>
                <v:line id="Line 47" o:spid="_x0000_s1072" style="position:absolute;flip:y;visibility:visible;mso-wrap-style:square" from="40005,9144" to="43434,1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d9cQAAADbAAAADwAAAGRycy9kb3ducmV2LnhtbESPTUvDQBCG70L/wzIFL8FubEFq7LZU&#10;a0GQHvpx6HHIjklodjZkxzb+e+cgeBzeeZ95ZrEaQmuu1KcmsoPHSQ6GuIy+4crB6bh9mINJguyx&#10;jUwOfijBajm6W2Dh4433dD1IZRTCqUAHtUhXWJvKmgKmSeyINfuKfUDRsa+s7/Gm8NDaaZ4/2YAN&#10;64UaO3qrqbwcvoNqbHe8mc2y12Cz7Jnez/KZW3HufjysX8AIDfK//Nf+8A7maq+/KADs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FR31xAAAANsAAAAPAAAAAAAAAAAA&#10;AAAAAKECAABkcnMvZG93bnJldi54bWxQSwUGAAAAAAQABAD5AAAAkgMAAAAA&#10;">
                  <v:stroke endarrow="block"/>
                </v:line>
                <v:line id="Line 48" o:spid="_x0000_s1073" style="position:absolute;visibility:visible;mso-wrap-style:square" from="3429,9144" to="4800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Zn2sUAAADbAAAADwAAAGRycy9kb3ducmV2LnhtbESPQWvCQBSE7wX/w/IKvUjdpBaR1E0Q&#10;RVCh1drS8yP7mgSzb0N21cRf7wqFHoeZ+YaZZZ2pxZlaV1lWEI8iEMS51RUXCr6/Vs9TEM4ja6wt&#10;k4KeHGTp4GGGibYX/qTzwRciQNglqKD0vkmkdHlJBt3INsTB+7WtQR9kW0jd4iXATS1fomgiDVYc&#10;FkpsaFFSfjycjIItXZeTzXD3jq8+3v/042HcVx9KPT128zcQnjr/H/5rr7WCaQz3L+EHy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JZn2sUAAADbAAAADwAAAAAAAAAA&#10;AAAAAAChAgAAZHJzL2Rvd25yZXYueG1sUEsFBgAAAAAEAAQA+QAAAJMDAAAAAA==&#10;" strokeweight="2.25pt">
                  <v:stroke endarrow="block"/>
                </v:line>
                <v:rect id="Rectangle 49" o:spid="_x0000_s1074" style="position:absolute;left:48006;top:6861;width:6858;height:6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1TcMA&#10;AADbAAAADwAAAGRycy9kb3ducmV2LnhtbESPT4vCMBTE7wt+h/AEb2ui7hatRhFBEHb34B/w+mie&#10;bbF5qU3U+u03guBxmJnfMLNFaytxo8aXjjUM+goEceZMybmGw379OQbhA7LByjFpeJCHxbzzMcPU&#10;uDtv6bYLuYgQ9ilqKEKoUyl9VpBF33c1cfROrrEYomxyaRq8R7it5FCpRFosOS4UWNOqoOy8u1oN&#10;mHyZy99p9Lv/uSY4yVu1/j4qrXvddjkFEagN7/CrvTEax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w1TcMAAADbAAAADwAAAAAAAAAAAAAAAACYAgAAZHJzL2Rv&#10;d25yZXYueG1sUEsFBgAAAAAEAAQA9QAAAIgDAAAAAA==&#10;" stroked="f">
                  <v:textbox>
                    <w:txbxContent>
                      <w:p w:rsidR="00B606CF" w:rsidRPr="006175AD" w:rsidRDefault="00B606CF" w:rsidP="00B606CF">
                        <w:pPr>
                          <w:rPr>
                            <w:b/>
                            <w:lang w:val="ro-RO"/>
                          </w:rPr>
                        </w:pPr>
                        <w:r w:rsidRPr="006175AD">
                          <w:rPr>
                            <w:b/>
                            <w:lang w:val="ro-RO"/>
                          </w:rPr>
                          <w:t>Efect</w:t>
                        </w:r>
                      </w:p>
                      <w:p w:rsidR="00B606CF" w:rsidRPr="006175AD" w:rsidRDefault="00B606CF" w:rsidP="00B606CF">
                        <w:pPr>
                          <w:rPr>
                            <w:b/>
                            <w:lang w:val="ro-RO"/>
                          </w:rPr>
                        </w:pPr>
                        <w:r w:rsidRPr="006175AD">
                          <w:rPr>
                            <w:b/>
                            <w:lang w:val="ro-RO"/>
                          </w:rPr>
                          <w:t>major</w:t>
                        </w:r>
                      </w:p>
                    </w:txbxContent>
                  </v:textbox>
                </v:rect>
                <w10:anchorlock/>
              </v:group>
            </w:pict>
          </mc:Fallback>
        </mc:AlternateContent>
      </w:r>
    </w:p>
    <w:p w:rsidR="00B606CF" w:rsidRPr="00010FBA" w:rsidRDefault="00B606CF" w:rsidP="00B606CF">
      <w:pPr>
        <w:spacing w:line="360" w:lineRule="auto"/>
        <w:jc w:val="center"/>
        <w:rPr>
          <w:b/>
          <w:lang w:val="ro-RO"/>
        </w:rPr>
      </w:pPr>
      <w:r w:rsidRPr="00010FBA">
        <w:rPr>
          <w:b/>
          <w:lang w:val="ro-RO"/>
        </w:rPr>
        <w:t>Figura 5. Diagramă cauză – efect  Ishikawa</w:t>
      </w:r>
    </w:p>
    <w:p w:rsidR="00B606CF" w:rsidRPr="00010FBA" w:rsidRDefault="00B606CF" w:rsidP="00B606CF">
      <w:pPr>
        <w:spacing w:line="360" w:lineRule="auto"/>
        <w:ind w:firstLine="360"/>
        <w:jc w:val="both"/>
        <w:rPr>
          <w:lang w:val="ro-RO"/>
        </w:rPr>
      </w:pPr>
      <w:r w:rsidRPr="00010FBA">
        <w:rPr>
          <w:lang w:val="ro-RO"/>
        </w:rPr>
        <w:t>Aplicarea metodei Ishikawa  şi a construirii diagramei cauză – efect presupune parcurgerea următoarelor etape:</w:t>
      </w:r>
    </w:p>
    <w:p w:rsidR="00B606CF" w:rsidRPr="00010FBA" w:rsidRDefault="00B606CF" w:rsidP="00B606CF">
      <w:pPr>
        <w:numPr>
          <w:ilvl w:val="0"/>
          <w:numId w:val="10"/>
        </w:numPr>
        <w:spacing w:line="360" w:lineRule="auto"/>
        <w:jc w:val="both"/>
        <w:rPr>
          <w:lang w:val="ro-RO"/>
        </w:rPr>
      </w:pPr>
      <w:r w:rsidRPr="00010FBA">
        <w:rPr>
          <w:lang w:val="ro-RO"/>
        </w:rPr>
        <w:t>propunerea de analiză a unui efect sau a unei probleme apărute în desfăşurarea proiectului;</w:t>
      </w:r>
    </w:p>
    <w:p w:rsidR="00B606CF" w:rsidRPr="00010FBA" w:rsidRDefault="00B606CF" w:rsidP="00B606CF">
      <w:pPr>
        <w:numPr>
          <w:ilvl w:val="0"/>
          <w:numId w:val="10"/>
        </w:numPr>
        <w:spacing w:line="360" w:lineRule="auto"/>
        <w:jc w:val="both"/>
        <w:rPr>
          <w:lang w:val="ro-RO"/>
        </w:rPr>
      </w:pPr>
      <w:r w:rsidRPr="00010FBA">
        <w:rPr>
          <w:lang w:val="ro-RO"/>
        </w:rPr>
        <w:t>stabilirea zonei de întindere a analizei efectului şi a persoanelor ce vor fi implicate;</w:t>
      </w:r>
    </w:p>
    <w:p w:rsidR="00B606CF" w:rsidRPr="00010FBA" w:rsidRDefault="00B606CF" w:rsidP="00B606CF">
      <w:pPr>
        <w:numPr>
          <w:ilvl w:val="0"/>
          <w:numId w:val="10"/>
        </w:numPr>
        <w:spacing w:line="360" w:lineRule="auto"/>
        <w:jc w:val="both"/>
        <w:rPr>
          <w:lang w:val="ro-RO"/>
        </w:rPr>
      </w:pPr>
      <w:r w:rsidRPr="00010FBA">
        <w:rPr>
          <w:lang w:val="ro-RO"/>
        </w:rPr>
        <w:t>definirea exhaustivă a caracteristicilor efectului respectiv;</w:t>
      </w:r>
    </w:p>
    <w:p w:rsidR="00B606CF" w:rsidRPr="00010FBA" w:rsidRDefault="00B606CF" w:rsidP="00B606CF">
      <w:pPr>
        <w:numPr>
          <w:ilvl w:val="0"/>
          <w:numId w:val="10"/>
        </w:numPr>
        <w:spacing w:line="360" w:lineRule="auto"/>
        <w:jc w:val="both"/>
        <w:rPr>
          <w:lang w:val="ro-RO"/>
        </w:rPr>
      </w:pPr>
      <w:r w:rsidRPr="00010FBA">
        <w:rPr>
          <w:lang w:val="ro-RO"/>
        </w:rPr>
        <w:t>şedinţe privind stabilirea modului de lucru , expunerea şi definirea problemei apărute sau supuse analizei;</w:t>
      </w:r>
    </w:p>
    <w:p w:rsidR="00B606CF" w:rsidRPr="00010FBA" w:rsidRDefault="00B606CF" w:rsidP="00B606CF">
      <w:pPr>
        <w:numPr>
          <w:ilvl w:val="0"/>
          <w:numId w:val="10"/>
        </w:numPr>
        <w:spacing w:line="360" w:lineRule="auto"/>
        <w:jc w:val="both"/>
        <w:rPr>
          <w:lang w:val="ro-RO"/>
        </w:rPr>
      </w:pPr>
      <w:r w:rsidRPr="00010FBA">
        <w:rPr>
          <w:lang w:val="ro-RO"/>
        </w:rPr>
        <w:t>construirea diagramei Ishikawa de bază;</w:t>
      </w:r>
    </w:p>
    <w:p w:rsidR="00B606CF" w:rsidRPr="00010FBA" w:rsidRDefault="00B606CF" w:rsidP="00B606CF">
      <w:pPr>
        <w:numPr>
          <w:ilvl w:val="0"/>
          <w:numId w:val="10"/>
        </w:numPr>
        <w:spacing w:line="360" w:lineRule="auto"/>
        <w:jc w:val="both"/>
        <w:rPr>
          <w:lang w:val="ro-RO"/>
        </w:rPr>
      </w:pPr>
      <w:r w:rsidRPr="00010FBA">
        <w:rPr>
          <w:lang w:val="ro-RO"/>
        </w:rPr>
        <w:t>discuţii pe tema diagramei construite şi stabilirea de comun acord a cauzelor ce au cea mai mare influenţă asupra efectului sau problemei analizate ( este indicat să nu fie mai mult de 6-8 cauze);</w:t>
      </w:r>
    </w:p>
    <w:p w:rsidR="00B606CF" w:rsidRPr="00010FBA" w:rsidRDefault="00B606CF" w:rsidP="00B606CF">
      <w:pPr>
        <w:numPr>
          <w:ilvl w:val="0"/>
          <w:numId w:val="10"/>
        </w:numPr>
        <w:spacing w:line="360" w:lineRule="auto"/>
        <w:jc w:val="both"/>
        <w:rPr>
          <w:lang w:val="ro-RO"/>
        </w:rPr>
      </w:pPr>
      <w:r w:rsidRPr="00010FBA">
        <w:rPr>
          <w:lang w:val="ro-RO"/>
        </w:rPr>
        <w:t>marcarea pe diagramă a cauzelor stabilite în etapa precedentă;</w:t>
      </w:r>
    </w:p>
    <w:p w:rsidR="00B606CF" w:rsidRPr="00010FBA" w:rsidRDefault="00B606CF" w:rsidP="00B606CF">
      <w:pPr>
        <w:numPr>
          <w:ilvl w:val="0"/>
          <w:numId w:val="10"/>
        </w:numPr>
        <w:spacing w:line="360" w:lineRule="auto"/>
        <w:jc w:val="both"/>
        <w:rPr>
          <w:lang w:val="ro-RO"/>
        </w:rPr>
      </w:pPr>
      <w:r w:rsidRPr="00010FBA">
        <w:rPr>
          <w:lang w:val="ro-RO"/>
        </w:rPr>
        <w:t xml:space="preserve">elaborarea de măsuri corective pentru reducerea efectului sau amplorii problemei studiat acţionând asupra cauzelor acesteia. </w:t>
      </w:r>
    </w:p>
    <w:p w:rsidR="00B606CF" w:rsidRPr="00010FBA" w:rsidRDefault="00B606CF" w:rsidP="00B606CF">
      <w:pPr>
        <w:spacing w:line="360" w:lineRule="auto"/>
        <w:jc w:val="both"/>
        <w:rPr>
          <w:lang w:val="ro-RO"/>
        </w:rPr>
      </w:pPr>
      <w:r w:rsidRPr="00010FBA">
        <w:rPr>
          <w:i/>
          <w:lang w:val="ro-RO"/>
        </w:rPr>
        <w:t>4.Simulările</w:t>
      </w:r>
      <w:r w:rsidRPr="00010FBA">
        <w:rPr>
          <w:lang w:val="ro-RO"/>
        </w:rPr>
        <w:t xml:space="preserve"> pot fi utilizate pentru  determinarea impactului anumitor variabile asupra proceselor şi produsului proiectului.</w:t>
      </w:r>
    </w:p>
    <w:p w:rsidR="00B606CF" w:rsidRPr="00010FBA" w:rsidRDefault="00B606CF" w:rsidP="00B606CF">
      <w:pPr>
        <w:spacing w:line="360" w:lineRule="auto"/>
        <w:jc w:val="both"/>
        <w:rPr>
          <w:lang w:val="ro-RO"/>
        </w:rPr>
      </w:pPr>
      <w:r w:rsidRPr="00010FBA">
        <w:rPr>
          <w:lang w:val="ro-RO"/>
        </w:rPr>
        <w:t>5</w:t>
      </w:r>
      <w:r w:rsidRPr="00010FBA">
        <w:rPr>
          <w:i/>
          <w:lang w:val="ro-RO"/>
        </w:rPr>
        <w:t>.Tehnica lui Turner ( rezolvarea structurată a problemei)</w:t>
      </w:r>
      <w:r w:rsidRPr="00010FBA">
        <w:rPr>
          <w:lang w:val="ro-RO"/>
        </w:rPr>
        <w:t xml:space="preserve"> – conform căreia este necesar un proces constând în trei etape ca modalitate de rezolvare a problemelor :</w:t>
      </w:r>
    </w:p>
    <w:p w:rsidR="00B606CF" w:rsidRPr="00010FBA" w:rsidRDefault="00B606CF" w:rsidP="00B606CF">
      <w:pPr>
        <w:spacing w:line="360" w:lineRule="auto"/>
        <w:ind w:left="720"/>
        <w:jc w:val="both"/>
        <w:rPr>
          <w:lang w:val="ro-RO"/>
        </w:rPr>
      </w:pPr>
      <w:r w:rsidRPr="00010FBA">
        <w:rPr>
          <w:lang w:val="ro-RO"/>
        </w:rPr>
        <w:lastRenderedPageBreak/>
        <w:t>a) Elaborarea deciziei</w:t>
      </w:r>
    </w:p>
    <w:p w:rsidR="00B606CF" w:rsidRPr="00010FBA" w:rsidRDefault="00B606CF" w:rsidP="00B606CF">
      <w:pPr>
        <w:numPr>
          <w:ilvl w:val="0"/>
          <w:numId w:val="11"/>
        </w:numPr>
        <w:tabs>
          <w:tab w:val="clear" w:pos="720"/>
          <w:tab w:val="num" w:pos="1440"/>
        </w:tabs>
        <w:spacing w:line="360" w:lineRule="auto"/>
        <w:ind w:left="1440"/>
        <w:jc w:val="both"/>
        <w:rPr>
          <w:lang w:val="ro-RO"/>
        </w:rPr>
      </w:pPr>
      <w:r w:rsidRPr="00010FBA">
        <w:rPr>
          <w:lang w:val="ro-RO"/>
        </w:rPr>
        <w:t>identificarea problemei;</w:t>
      </w:r>
    </w:p>
    <w:p w:rsidR="00B606CF" w:rsidRPr="00010FBA" w:rsidRDefault="00B606CF" w:rsidP="00B606CF">
      <w:pPr>
        <w:numPr>
          <w:ilvl w:val="0"/>
          <w:numId w:val="11"/>
        </w:numPr>
        <w:tabs>
          <w:tab w:val="clear" w:pos="720"/>
          <w:tab w:val="num" w:pos="1440"/>
        </w:tabs>
        <w:spacing w:line="360" w:lineRule="auto"/>
        <w:ind w:left="1440"/>
        <w:jc w:val="both"/>
        <w:rPr>
          <w:lang w:val="ro-RO"/>
        </w:rPr>
      </w:pPr>
      <w:r w:rsidRPr="00010FBA">
        <w:rPr>
          <w:lang w:val="ro-RO"/>
        </w:rPr>
        <w:t>colectarea datelor relevante ;</w:t>
      </w:r>
    </w:p>
    <w:p w:rsidR="00B606CF" w:rsidRPr="00010FBA" w:rsidRDefault="00B606CF" w:rsidP="00B606CF">
      <w:pPr>
        <w:numPr>
          <w:ilvl w:val="0"/>
          <w:numId w:val="11"/>
        </w:numPr>
        <w:tabs>
          <w:tab w:val="clear" w:pos="720"/>
          <w:tab w:val="num" w:pos="1440"/>
        </w:tabs>
        <w:spacing w:line="360" w:lineRule="auto"/>
        <w:ind w:left="1440"/>
        <w:jc w:val="both"/>
        <w:rPr>
          <w:lang w:val="ro-RO"/>
        </w:rPr>
      </w:pPr>
      <w:r w:rsidRPr="00010FBA">
        <w:rPr>
          <w:lang w:val="ro-RO"/>
        </w:rPr>
        <w:t>determinarea cauzelor;</w:t>
      </w:r>
    </w:p>
    <w:p w:rsidR="00B606CF" w:rsidRPr="00010FBA" w:rsidRDefault="00B606CF" w:rsidP="00B606CF">
      <w:pPr>
        <w:numPr>
          <w:ilvl w:val="0"/>
          <w:numId w:val="11"/>
        </w:numPr>
        <w:tabs>
          <w:tab w:val="clear" w:pos="720"/>
          <w:tab w:val="num" w:pos="1440"/>
        </w:tabs>
        <w:spacing w:line="360" w:lineRule="auto"/>
        <w:ind w:left="1440"/>
        <w:jc w:val="both"/>
        <w:rPr>
          <w:lang w:val="ro-RO"/>
        </w:rPr>
      </w:pPr>
      <w:r w:rsidRPr="00010FBA">
        <w:rPr>
          <w:lang w:val="ro-RO"/>
        </w:rPr>
        <w:t>generarea soluţiilor posibile;</w:t>
      </w:r>
    </w:p>
    <w:p w:rsidR="00B606CF" w:rsidRPr="00010FBA" w:rsidRDefault="00B606CF" w:rsidP="00B606CF">
      <w:pPr>
        <w:numPr>
          <w:ilvl w:val="0"/>
          <w:numId w:val="11"/>
        </w:numPr>
        <w:tabs>
          <w:tab w:val="clear" w:pos="720"/>
          <w:tab w:val="num" w:pos="1440"/>
        </w:tabs>
        <w:spacing w:line="360" w:lineRule="auto"/>
        <w:ind w:left="1440"/>
        <w:jc w:val="both"/>
        <w:rPr>
          <w:lang w:val="ro-RO"/>
        </w:rPr>
      </w:pPr>
      <w:r w:rsidRPr="00010FBA">
        <w:rPr>
          <w:lang w:val="ro-RO"/>
        </w:rPr>
        <w:t>evaluarea soluţiilor.</w:t>
      </w:r>
    </w:p>
    <w:p w:rsidR="00B606CF" w:rsidRPr="00010FBA" w:rsidRDefault="00B606CF" w:rsidP="00B606CF">
      <w:pPr>
        <w:spacing w:line="360" w:lineRule="auto"/>
        <w:ind w:left="720"/>
        <w:jc w:val="both"/>
        <w:rPr>
          <w:lang w:val="ro-RO"/>
        </w:rPr>
      </w:pPr>
      <w:r w:rsidRPr="00010FBA">
        <w:rPr>
          <w:lang w:val="ro-RO"/>
        </w:rPr>
        <w:t>b) Adoptarea deciziei</w:t>
      </w:r>
      <w:r w:rsidR="00010FBA">
        <w:rPr>
          <w:lang w:val="ro-RO"/>
        </w:rPr>
        <w:t xml:space="preserve"> </w:t>
      </w:r>
      <w:r w:rsidRPr="00010FBA">
        <w:rPr>
          <w:lang w:val="ro-RO"/>
        </w:rPr>
        <w:t>- alegerea unei soluţii pentru implementare</w:t>
      </w:r>
    </w:p>
    <w:p w:rsidR="00B606CF" w:rsidRPr="00010FBA" w:rsidRDefault="00B606CF" w:rsidP="00B606CF">
      <w:pPr>
        <w:spacing w:line="360" w:lineRule="auto"/>
        <w:ind w:left="720"/>
        <w:jc w:val="both"/>
        <w:rPr>
          <w:lang w:val="ro-RO"/>
        </w:rPr>
      </w:pPr>
      <w:r w:rsidRPr="00010FBA">
        <w:rPr>
          <w:lang w:val="ro-RO"/>
        </w:rPr>
        <w:t>c) Implementare:</w:t>
      </w:r>
    </w:p>
    <w:p w:rsidR="00B606CF" w:rsidRPr="00010FBA" w:rsidRDefault="00B606CF" w:rsidP="00B606CF">
      <w:pPr>
        <w:numPr>
          <w:ilvl w:val="0"/>
          <w:numId w:val="12"/>
        </w:numPr>
        <w:tabs>
          <w:tab w:val="clear" w:pos="720"/>
          <w:tab w:val="num" w:pos="1440"/>
        </w:tabs>
        <w:spacing w:line="360" w:lineRule="auto"/>
        <w:ind w:left="1440"/>
        <w:jc w:val="both"/>
        <w:rPr>
          <w:lang w:val="ro-RO"/>
        </w:rPr>
      </w:pPr>
      <w:r w:rsidRPr="00010FBA">
        <w:rPr>
          <w:lang w:val="ro-RO"/>
        </w:rPr>
        <w:t>planificarea implementării;</w:t>
      </w:r>
    </w:p>
    <w:p w:rsidR="00B606CF" w:rsidRPr="00010FBA" w:rsidRDefault="00B606CF" w:rsidP="00B606CF">
      <w:pPr>
        <w:numPr>
          <w:ilvl w:val="0"/>
          <w:numId w:val="12"/>
        </w:numPr>
        <w:tabs>
          <w:tab w:val="clear" w:pos="720"/>
          <w:tab w:val="num" w:pos="1440"/>
        </w:tabs>
        <w:spacing w:line="360" w:lineRule="auto"/>
        <w:ind w:left="1440"/>
        <w:jc w:val="both"/>
        <w:rPr>
          <w:lang w:val="ro-RO"/>
        </w:rPr>
      </w:pPr>
      <w:r w:rsidRPr="00010FBA">
        <w:rPr>
          <w:lang w:val="ro-RO"/>
        </w:rPr>
        <w:t>comunicarea planurilor;</w:t>
      </w:r>
    </w:p>
    <w:p w:rsidR="00B606CF" w:rsidRPr="00010FBA" w:rsidRDefault="00B606CF" w:rsidP="00B606CF">
      <w:pPr>
        <w:numPr>
          <w:ilvl w:val="0"/>
          <w:numId w:val="12"/>
        </w:numPr>
        <w:tabs>
          <w:tab w:val="clear" w:pos="720"/>
          <w:tab w:val="num" w:pos="1440"/>
        </w:tabs>
        <w:spacing w:line="360" w:lineRule="auto"/>
        <w:ind w:left="1440"/>
        <w:jc w:val="both"/>
        <w:rPr>
          <w:lang w:val="ro-RO"/>
        </w:rPr>
      </w:pPr>
      <w:r w:rsidRPr="00010FBA">
        <w:rPr>
          <w:lang w:val="ro-RO"/>
        </w:rPr>
        <w:t>implementare;</w:t>
      </w:r>
    </w:p>
    <w:p w:rsidR="00B606CF" w:rsidRPr="00010FBA" w:rsidRDefault="00B606CF" w:rsidP="00B606CF">
      <w:pPr>
        <w:numPr>
          <w:ilvl w:val="0"/>
          <w:numId w:val="12"/>
        </w:numPr>
        <w:tabs>
          <w:tab w:val="clear" w:pos="720"/>
          <w:tab w:val="num" w:pos="1440"/>
        </w:tabs>
        <w:spacing w:line="360" w:lineRule="auto"/>
        <w:ind w:left="1440"/>
        <w:jc w:val="both"/>
        <w:rPr>
          <w:lang w:val="ro-RO"/>
        </w:rPr>
      </w:pPr>
      <w:r w:rsidRPr="00010FBA">
        <w:rPr>
          <w:lang w:val="ro-RO"/>
        </w:rPr>
        <w:t>monitorizarea rezultatelor.</w:t>
      </w:r>
    </w:p>
    <w:p w:rsidR="00B606CF" w:rsidRPr="00010FBA" w:rsidRDefault="00B606CF" w:rsidP="00B606CF">
      <w:pPr>
        <w:autoSpaceDE w:val="0"/>
        <w:autoSpaceDN w:val="0"/>
        <w:adjustRightInd w:val="0"/>
        <w:spacing w:line="360" w:lineRule="auto"/>
        <w:ind w:firstLine="720"/>
        <w:jc w:val="both"/>
        <w:rPr>
          <w:rFonts w:ascii="TimesNewRomanPS-BoldMT+1" w:hAnsi="TimesNewRomanPS-BoldMT+1" w:cs="TimesNewRomanPS-BoldMT+1"/>
          <w:b/>
          <w:bCs/>
          <w:lang w:val="ro-RO"/>
        </w:rPr>
      </w:pPr>
    </w:p>
    <w:p w:rsidR="00B606CF" w:rsidRPr="00010FBA" w:rsidRDefault="00B606CF" w:rsidP="00B606CF">
      <w:pPr>
        <w:autoSpaceDE w:val="0"/>
        <w:autoSpaceDN w:val="0"/>
        <w:adjustRightInd w:val="0"/>
        <w:spacing w:line="360" w:lineRule="auto"/>
        <w:ind w:firstLine="720"/>
        <w:jc w:val="both"/>
        <w:rPr>
          <w:rFonts w:ascii="TimesNewRomanPS-BoldMT+1" w:hAnsi="TimesNewRomanPS-BoldMT+1" w:cs="TimesNewRomanPS-BoldMT+1"/>
          <w:sz w:val="20"/>
          <w:szCs w:val="20"/>
          <w:lang w:val="ro-RO"/>
        </w:rPr>
      </w:pPr>
      <w:r w:rsidRPr="00010FBA">
        <w:rPr>
          <w:rFonts w:ascii="TimesNewRomanPS-BoldMT+1" w:hAnsi="TimesNewRomanPS-BoldMT+1" w:cs="TimesNewRomanPS-BoldMT+1"/>
          <w:b/>
          <w:bCs/>
          <w:lang w:val="ro-RO"/>
        </w:rPr>
        <w:t>Rezultate ale procesului de planificare a calit</w:t>
      </w:r>
      <w:r w:rsidRPr="00010FBA">
        <w:rPr>
          <w:rFonts w:ascii="TimesNewRomanPS-BoldMT" w:hAnsi="TimesNewRomanPS-BoldMT" w:cs="TimesNewRomanPS-BoldMT"/>
          <w:b/>
          <w:bCs/>
          <w:lang w:val="ro-RO"/>
        </w:rPr>
        <w:t>ăţ</w:t>
      </w:r>
      <w:r w:rsidRPr="00010FBA">
        <w:rPr>
          <w:rFonts w:ascii="TimesNewRomanPS-BoldMT+1" w:hAnsi="TimesNewRomanPS-BoldMT+1" w:cs="TimesNewRomanPS-BoldMT+1"/>
          <w:b/>
          <w:bCs/>
          <w:lang w:val="ro-RO"/>
        </w:rPr>
        <w:t>ii</w:t>
      </w:r>
    </w:p>
    <w:p w:rsidR="00B606CF" w:rsidRPr="00010FBA" w:rsidRDefault="00B606CF" w:rsidP="00B606CF">
      <w:pPr>
        <w:autoSpaceDE w:val="0"/>
        <w:autoSpaceDN w:val="0"/>
        <w:adjustRightInd w:val="0"/>
        <w:spacing w:line="360" w:lineRule="auto"/>
        <w:jc w:val="both"/>
        <w:rPr>
          <w:rFonts w:ascii="TimesNewRomanPSMT+1" w:hAnsi="TimesNewRomanPSMT+1" w:cs="TimesNewRomanPSMT+1"/>
          <w:sz w:val="20"/>
          <w:szCs w:val="20"/>
          <w:lang w:val="ro-RO"/>
        </w:rPr>
      </w:pPr>
      <w:r w:rsidRPr="00010FBA">
        <w:rPr>
          <w:rFonts w:ascii="TimesNewRomanPSMT+1" w:hAnsi="TimesNewRomanPSMT+1" w:cs="TimesNewRomanPSMT+1"/>
          <w:lang w:val="ro-RO"/>
        </w:rPr>
        <w:t>1</w:t>
      </w:r>
      <w:r w:rsidRPr="00010FBA">
        <w:rPr>
          <w:rFonts w:ascii="TimesNewRomanPSMT" w:hAnsi="TimesNewRomanPSMT" w:cs="TimesNewRomanPSMT"/>
          <w:lang w:val="ro-RO"/>
        </w:rPr>
        <w:t xml:space="preserve">. </w:t>
      </w:r>
      <w:r w:rsidRPr="00010FBA">
        <w:rPr>
          <w:rFonts w:ascii="TimesNewRomanPS-ItalicMT" w:hAnsi="TimesNewRomanPS-ItalicMT" w:cs="TimesNewRomanPS-ItalicMT"/>
          <w:i/>
          <w:iCs/>
          <w:lang w:val="ro-RO"/>
        </w:rPr>
        <w:t>Planul de management al calit</w:t>
      </w:r>
      <w:r w:rsidRPr="00010FBA">
        <w:rPr>
          <w:rFonts w:ascii="TimesNewRomanPS-ItalicMT+1" w:hAnsi="TimesNewRomanPS-ItalicMT+1" w:cs="TimesNewRomanPS-ItalicMT+1"/>
          <w:i/>
          <w:iCs/>
          <w:lang w:val="ro-RO"/>
        </w:rPr>
        <w:t>ăţ</w:t>
      </w:r>
      <w:r w:rsidRPr="00010FBA">
        <w:rPr>
          <w:rFonts w:ascii="TimesNewRomanPS-ItalicMT" w:hAnsi="TimesNewRomanPS-ItalicMT" w:cs="TimesNewRomanPS-ItalicMT"/>
          <w:i/>
          <w:iCs/>
          <w:lang w:val="ro-RO"/>
        </w:rPr>
        <w:t>ii</w:t>
      </w:r>
      <w:r w:rsidRPr="00010FBA">
        <w:rPr>
          <w:rFonts w:ascii="TimesNewRomanPSMT" w:hAnsi="TimesNewRomanPSMT" w:cs="TimesNewRomanPSMT"/>
          <w:lang w:val="ro-RO"/>
        </w:rPr>
        <w:t>.</w:t>
      </w:r>
      <w:r w:rsidRPr="00010FBA">
        <w:rPr>
          <w:lang w:val="ro-RO"/>
        </w:rPr>
        <w:t xml:space="preserve"> Acesta descrie modul în care echipa de proiect va operaţionaliza politica sa în domeniul calităţii, obiectivele, structurile, responsabilităţile, procedurile, procesele şi resursele necesare pentru implementarea managementului calităţii (controlul calităţii, asigurarea calităţii, îmbunătăţirea calităţii). Acest plan se poate concretiza în următoarele documente: manualul calităţii, procedurile de asigurare a calităţii şi planul de control al calităţii, înregistrări şi verificări.</w:t>
      </w:r>
    </w:p>
    <w:p w:rsidR="00B606CF" w:rsidRPr="00010FBA" w:rsidRDefault="00B606CF" w:rsidP="00B606CF">
      <w:pPr>
        <w:autoSpaceDE w:val="0"/>
        <w:autoSpaceDN w:val="0"/>
        <w:adjustRightInd w:val="0"/>
        <w:spacing w:line="360" w:lineRule="auto"/>
        <w:jc w:val="both"/>
        <w:rPr>
          <w:rFonts w:ascii="TimesNewRomanPSMT" w:hAnsi="TimesNewRomanPSMT" w:cs="TimesNewRomanPSMT"/>
          <w:lang w:val="ro-RO"/>
        </w:rPr>
      </w:pPr>
      <w:r w:rsidRPr="00010FBA">
        <w:rPr>
          <w:rFonts w:ascii="TimesNewRomanPS-ItalicMT" w:hAnsi="TimesNewRomanPS-ItalicMT" w:cs="TimesNewRomanPS-ItalicMT"/>
          <w:i/>
          <w:iCs/>
          <w:lang w:val="ro-RO"/>
        </w:rPr>
        <w:t>2. Definirea specifica</w:t>
      </w:r>
      <w:r w:rsidRPr="00010FBA">
        <w:rPr>
          <w:rFonts w:ascii="TimesNewRomanPS-ItalicMT+1" w:hAnsi="TimesNewRomanPS-ItalicMT+1" w:cs="TimesNewRomanPS-ItalicMT+1"/>
          <w:i/>
          <w:iCs/>
          <w:lang w:val="ro-RO"/>
        </w:rPr>
        <w:t>ţ</w:t>
      </w:r>
      <w:r w:rsidRPr="00010FBA">
        <w:rPr>
          <w:rFonts w:ascii="TimesNewRomanPS-ItalicMT" w:hAnsi="TimesNewRomanPS-ItalicMT" w:cs="TimesNewRomanPS-ItalicMT"/>
          <w:i/>
          <w:iCs/>
          <w:lang w:val="ro-RO"/>
        </w:rPr>
        <w:t xml:space="preserve">iilor de calitate. </w:t>
      </w:r>
      <w:r w:rsidRPr="00010FBA">
        <w:rPr>
          <w:rFonts w:ascii="TimesNewRomanPSMT" w:hAnsi="TimesNewRomanPSMT" w:cs="TimesNewRomanPSMT"/>
          <w:lang w:val="ro-RO"/>
        </w:rPr>
        <w:t>Specifica</w:t>
      </w:r>
      <w:r w:rsidRPr="00010FBA">
        <w:rPr>
          <w:rFonts w:ascii="TimesNewRomanPSMT+1" w:hAnsi="TimesNewRomanPSMT+1" w:cs="TimesNewRomanPSMT+1"/>
          <w:lang w:val="ro-RO"/>
        </w:rPr>
        <w:t>ţ</w:t>
      </w:r>
      <w:r w:rsidRPr="00010FBA">
        <w:rPr>
          <w:rFonts w:ascii="TimesNewRomanPSMT" w:hAnsi="TimesNewRomanPSMT" w:cs="TimesNewRomanPSMT"/>
          <w:lang w:val="ro-RO"/>
        </w:rPr>
        <w:t xml:space="preserve">iile de calitate descriu, în termeni specifici,domeniile </w:t>
      </w:r>
      <w:r w:rsidRPr="00010FBA">
        <w:rPr>
          <w:rFonts w:ascii="TimesNewRomanPSMT+1" w:hAnsi="TimesNewRomanPSMT+1" w:cs="TimesNewRomanPSMT+1"/>
          <w:lang w:val="ro-RO"/>
        </w:rPr>
        <w:t>ş</w:t>
      </w:r>
      <w:r w:rsidRPr="00010FBA">
        <w:rPr>
          <w:rFonts w:ascii="TimesNewRomanPSMT" w:hAnsi="TimesNewRomanPSMT" w:cs="TimesNewRomanPSMT"/>
          <w:lang w:val="ro-RO"/>
        </w:rPr>
        <w:t>i limitele procesului de control al calit</w:t>
      </w:r>
      <w:r w:rsidRPr="00010FBA">
        <w:rPr>
          <w:rFonts w:ascii="TimesNewRomanPSMT+1" w:hAnsi="TimesNewRomanPSMT+1" w:cs="TimesNewRomanPSMT+1"/>
          <w:lang w:val="ro-RO"/>
        </w:rPr>
        <w:t>ăţ</w:t>
      </w:r>
      <w:r w:rsidRPr="00010FBA">
        <w:rPr>
          <w:rFonts w:ascii="TimesNewRomanPSMT" w:hAnsi="TimesNewRomanPSMT" w:cs="TimesNewRomanPSMT"/>
          <w:lang w:val="ro-RO"/>
        </w:rPr>
        <w:t>ii. De exemplu, planificarea duratei unei activit</w:t>
      </w:r>
      <w:r w:rsidRPr="00010FBA">
        <w:rPr>
          <w:rFonts w:ascii="TimesNewRomanPSMT+1" w:hAnsi="TimesNewRomanPSMT+1" w:cs="TimesNewRomanPSMT+1"/>
          <w:lang w:val="ro-RO"/>
        </w:rPr>
        <w:t>ăţ</w:t>
      </w:r>
      <w:r w:rsidRPr="00010FBA">
        <w:rPr>
          <w:rFonts w:ascii="TimesNewRomanPSMT" w:hAnsi="TimesNewRomanPSMT" w:cs="TimesNewRomanPSMT"/>
          <w:lang w:val="ro-RO"/>
        </w:rPr>
        <w:t>i nu este suficient</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din punct de vedere al managementului calit</w:t>
      </w:r>
      <w:r w:rsidRPr="00010FBA">
        <w:rPr>
          <w:rFonts w:ascii="TimesNewRomanPSMT+1" w:hAnsi="TimesNewRomanPSMT+1" w:cs="TimesNewRomanPSMT+1"/>
          <w:lang w:val="ro-RO"/>
        </w:rPr>
        <w:t>ăţ</w:t>
      </w:r>
      <w:r w:rsidRPr="00010FBA">
        <w:rPr>
          <w:rFonts w:ascii="TimesNewRomanPSMT" w:hAnsi="TimesNewRomanPSMT" w:cs="TimesNewRomanPSMT"/>
          <w:lang w:val="ro-RO"/>
        </w:rPr>
        <w:t>ii . Echipa de proiect trebuie s</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 xml:space="preserve">indice </w:t>
      </w:r>
      <w:r w:rsidRPr="00010FBA">
        <w:rPr>
          <w:rFonts w:ascii="TimesNewRomanPSMT+1" w:hAnsi="TimesNewRomanPSMT+1" w:cs="TimesNewRomanPSMT+1"/>
          <w:lang w:val="ro-RO"/>
        </w:rPr>
        <w:t>ş</w:t>
      </w:r>
      <w:r w:rsidRPr="00010FBA">
        <w:rPr>
          <w:rFonts w:ascii="TimesNewRomanPSMT" w:hAnsi="TimesNewRomanPSMT" w:cs="TimesNewRomanPSMT"/>
          <w:lang w:val="ro-RO"/>
        </w:rPr>
        <w:t xml:space="preserve">i data de început </w:t>
      </w:r>
      <w:r w:rsidRPr="00010FBA">
        <w:rPr>
          <w:rFonts w:ascii="TimesNewRomanPSMT+1" w:hAnsi="TimesNewRomanPSMT+1" w:cs="TimesNewRomanPSMT+1"/>
          <w:lang w:val="ro-RO"/>
        </w:rPr>
        <w:t>ş</w:t>
      </w:r>
      <w:r w:rsidRPr="00010FBA">
        <w:rPr>
          <w:rFonts w:ascii="TimesNewRomanPSMT" w:hAnsi="TimesNewRomanPSMT" w:cs="TimesNewRomanPSMT"/>
          <w:lang w:val="ro-RO"/>
        </w:rPr>
        <w:t>i de sfâr</w:t>
      </w:r>
      <w:r w:rsidRPr="00010FBA">
        <w:rPr>
          <w:rFonts w:ascii="TimesNewRomanPSMT+1" w:hAnsi="TimesNewRomanPSMT+1" w:cs="TimesNewRomanPSMT+1"/>
          <w:lang w:val="ro-RO"/>
        </w:rPr>
        <w:t>ş</w:t>
      </w:r>
      <w:r w:rsidRPr="00010FBA">
        <w:rPr>
          <w:rFonts w:ascii="TimesNewRomanPSMT" w:hAnsi="TimesNewRomanPSMT" w:cs="TimesNewRomanPSMT"/>
          <w:lang w:val="ro-RO"/>
        </w:rPr>
        <w:t>it a acesteia dac</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activitatea va fi m</w:t>
      </w:r>
      <w:r w:rsidRPr="00010FBA">
        <w:rPr>
          <w:rFonts w:ascii="TimesNewRomanPSMT+1" w:hAnsi="TimesNewRomanPSMT+1" w:cs="TimesNewRomanPSMT+1"/>
          <w:lang w:val="ro-RO"/>
        </w:rPr>
        <w:t>ă</w:t>
      </w:r>
      <w:r w:rsidRPr="00010FBA">
        <w:rPr>
          <w:rFonts w:ascii="TimesNewRomanPSMT" w:hAnsi="TimesNewRomanPSMT" w:cs="TimesNewRomanPSMT"/>
          <w:lang w:val="ro-RO"/>
        </w:rPr>
        <w:t>surat</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 xml:space="preserve">sau doar anumite rezultate ale ei </w:t>
      </w:r>
      <w:r w:rsidRPr="00010FBA">
        <w:rPr>
          <w:rFonts w:ascii="TimesNewRomanPSMT+1" w:hAnsi="TimesNewRomanPSMT+1" w:cs="TimesNewRomanPSMT+1"/>
          <w:lang w:val="ro-RO"/>
        </w:rPr>
        <w:t>ş</w:t>
      </w:r>
      <w:r w:rsidRPr="00010FBA">
        <w:rPr>
          <w:rFonts w:ascii="TimesNewRomanPSMT" w:hAnsi="TimesNewRomanPSMT" w:cs="TimesNewRomanPSMT"/>
          <w:lang w:val="ro-RO"/>
        </w:rPr>
        <w:t>i care anume.</w:t>
      </w:r>
    </w:p>
    <w:p w:rsidR="00B606CF" w:rsidRPr="00010FBA" w:rsidRDefault="00B606CF" w:rsidP="00B606CF">
      <w:pPr>
        <w:autoSpaceDE w:val="0"/>
        <w:autoSpaceDN w:val="0"/>
        <w:adjustRightInd w:val="0"/>
        <w:spacing w:line="360" w:lineRule="auto"/>
        <w:jc w:val="both"/>
        <w:rPr>
          <w:rFonts w:ascii="TimesNewRomanPSMT" w:hAnsi="TimesNewRomanPSMT" w:cs="TimesNewRomanPSMT"/>
          <w:lang w:val="ro-RO"/>
        </w:rPr>
      </w:pPr>
      <w:r w:rsidRPr="00010FBA">
        <w:rPr>
          <w:rFonts w:ascii="TimesNewRomanPS-ItalicMT" w:hAnsi="TimesNewRomanPS-ItalicMT" w:cs="TimesNewRomanPS-ItalicMT"/>
          <w:i/>
          <w:iCs/>
          <w:lang w:val="ro-RO"/>
        </w:rPr>
        <w:t xml:space="preserve">3.Liste de control. </w:t>
      </w:r>
      <w:r w:rsidRPr="00010FBA">
        <w:rPr>
          <w:rFonts w:ascii="TimesNewRomanPSMT" w:hAnsi="TimesNewRomanPSMT" w:cs="TimesNewRomanPSMT"/>
          <w:lang w:val="ro-RO"/>
        </w:rPr>
        <w:t xml:space="preserve">Lista de control este un instrument utilizat la verificarea </w:t>
      </w:r>
      <w:r w:rsidRPr="00010FBA">
        <w:rPr>
          <w:rFonts w:ascii="TimesNewRomanPSMT+1" w:hAnsi="TimesNewRomanPSMT+1" w:cs="TimesNewRomanPSMT+1"/>
          <w:lang w:val="ro-RO"/>
        </w:rPr>
        <w:t>ş</w:t>
      </w:r>
      <w:r w:rsidRPr="00010FBA">
        <w:rPr>
          <w:rFonts w:ascii="TimesNewRomanPSMT" w:hAnsi="TimesNewRomanPSMT" w:cs="TimesNewRomanPSMT"/>
          <w:lang w:val="ro-RO"/>
        </w:rPr>
        <w:t>i controlul realiz</w:t>
      </w:r>
      <w:r w:rsidRPr="00010FBA">
        <w:rPr>
          <w:rFonts w:ascii="TimesNewRomanPSMT+1" w:hAnsi="TimesNewRomanPSMT+1" w:cs="TimesNewRomanPSMT+1"/>
          <w:lang w:val="ro-RO"/>
        </w:rPr>
        <w:t>ă</w:t>
      </w:r>
      <w:r w:rsidRPr="00010FBA">
        <w:rPr>
          <w:rFonts w:ascii="TimesNewRomanPSMT" w:hAnsi="TimesNewRomanPSMT" w:cs="TimesNewRomanPSMT"/>
          <w:lang w:val="ro-RO"/>
        </w:rPr>
        <w:t>rii activit</w:t>
      </w:r>
      <w:r w:rsidRPr="00010FBA">
        <w:rPr>
          <w:rFonts w:ascii="TimesNewRomanPSMT+1" w:hAnsi="TimesNewRomanPSMT+1" w:cs="TimesNewRomanPSMT+1"/>
          <w:lang w:val="ro-RO"/>
        </w:rPr>
        <w:t>ăţ</w:t>
      </w:r>
      <w:r w:rsidRPr="00010FBA">
        <w:rPr>
          <w:rFonts w:ascii="TimesNewRomanPSMT" w:hAnsi="TimesNewRomanPSMT" w:cs="TimesNewRomanPSMT"/>
          <w:lang w:val="ro-RO"/>
        </w:rPr>
        <w:t>ilor. Poate fi simpl</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sau complex</w:t>
      </w:r>
      <w:r w:rsidRPr="00010FBA">
        <w:rPr>
          <w:rFonts w:ascii="TimesNewRomanPSMT+1" w:hAnsi="TimesNewRomanPSMT+1" w:cs="TimesNewRomanPSMT+1"/>
          <w:lang w:val="ro-RO"/>
        </w:rPr>
        <w:t>ă</w:t>
      </w:r>
      <w:r w:rsidRPr="00010FBA">
        <w:rPr>
          <w:rFonts w:ascii="TimesNewRomanPSMT" w:hAnsi="TimesNewRomanPSMT" w:cs="TimesNewRomanPSMT"/>
          <w:lang w:val="ro-RO"/>
        </w:rPr>
        <w:t>, în func</w:t>
      </w:r>
      <w:r w:rsidRPr="00010FBA">
        <w:rPr>
          <w:rFonts w:ascii="TimesNewRomanPSMT+1" w:hAnsi="TimesNewRomanPSMT+1" w:cs="TimesNewRomanPSMT+1"/>
          <w:lang w:val="ro-RO"/>
        </w:rPr>
        <w:t>ţ</w:t>
      </w:r>
      <w:r w:rsidRPr="00010FBA">
        <w:rPr>
          <w:rFonts w:ascii="TimesNewRomanPSMT" w:hAnsi="TimesNewRomanPSMT" w:cs="TimesNewRomanPSMT"/>
          <w:lang w:val="ro-RO"/>
        </w:rPr>
        <w:t>ie de specificul proiectului. Ea realizeaz</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leg</w:t>
      </w:r>
      <w:r w:rsidRPr="00010FBA">
        <w:rPr>
          <w:rFonts w:ascii="TimesNewRomanPSMT+1" w:hAnsi="TimesNewRomanPSMT+1" w:cs="TimesNewRomanPSMT+1"/>
          <w:lang w:val="ro-RO"/>
        </w:rPr>
        <w:t>ă</w:t>
      </w:r>
      <w:r w:rsidRPr="00010FBA">
        <w:rPr>
          <w:rFonts w:ascii="TimesNewRomanPSMT" w:hAnsi="TimesNewRomanPSMT" w:cs="TimesNewRomanPSMT"/>
          <w:lang w:val="ro-RO"/>
        </w:rPr>
        <w:t xml:space="preserve">tura dintre rezultatele trecute </w:t>
      </w:r>
      <w:r w:rsidRPr="00010FBA">
        <w:rPr>
          <w:rFonts w:ascii="TimesNewRomanPSMT+1" w:hAnsi="TimesNewRomanPSMT+1" w:cs="TimesNewRomanPSMT+1"/>
          <w:lang w:val="ro-RO"/>
        </w:rPr>
        <w:t>ş</w:t>
      </w:r>
      <w:r w:rsidRPr="00010FBA">
        <w:rPr>
          <w:rFonts w:ascii="TimesNewRomanPSMT" w:hAnsi="TimesNewRomanPSMT" w:cs="TimesNewRomanPSMT"/>
          <w:lang w:val="ro-RO"/>
        </w:rPr>
        <w:t xml:space="preserve">i rezultatele viitoare, este un mijloc de apreciere </w:t>
      </w:r>
      <w:r w:rsidRPr="00010FBA">
        <w:rPr>
          <w:rFonts w:ascii="TimesNewRomanPSMT+1" w:hAnsi="TimesNewRomanPSMT+1" w:cs="TimesNewRomanPSMT+1"/>
          <w:lang w:val="ro-RO"/>
        </w:rPr>
        <w:t>ş</w:t>
      </w:r>
      <w:r w:rsidRPr="00010FBA">
        <w:rPr>
          <w:rFonts w:ascii="TimesNewRomanPSMT" w:hAnsi="TimesNewRomanPSMT" w:cs="TimesNewRomanPSMT"/>
          <w:lang w:val="ro-RO"/>
        </w:rPr>
        <w:t>i corec</w:t>
      </w:r>
      <w:r w:rsidRPr="00010FBA">
        <w:rPr>
          <w:rFonts w:ascii="TimesNewRomanPSMT+1" w:hAnsi="TimesNewRomanPSMT+1" w:cs="TimesNewRomanPSMT+1"/>
          <w:lang w:val="ro-RO"/>
        </w:rPr>
        <w:t>ţ</w:t>
      </w:r>
      <w:r w:rsidRPr="00010FBA">
        <w:rPr>
          <w:rFonts w:ascii="TimesNewRomanPSMT" w:hAnsi="TimesNewRomanPSMT" w:cs="TimesNewRomanPSMT"/>
          <w:lang w:val="ro-RO"/>
        </w:rPr>
        <w:t>ie a performan</w:t>
      </w:r>
      <w:r w:rsidRPr="00010FBA">
        <w:rPr>
          <w:rFonts w:ascii="TimesNewRomanPSMT+1" w:hAnsi="TimesNewRomanPSMT+1" w:cs="TimesNewRomanPSMT+1"/>
          <w:lang w:val="ro-RO"/>
        </w:rPr>
        <w:t>ţ</w:t>
      </w:r>
      <w:r w:rsidRPr="00010FBA">
        <w:rPr>
          <w:rFonts w:ascii="TimesNewRomanPSMT" w:hAnsi="TimesNewRomanPSMT" w:cs="TimesNewRomanPSMT"/>
          <w:lang w:val="ro-RO"/>
        </w:rPr>
        <w:t>elor proiectului.</w:t>
      </w:r>
    </w:p>
    <w:p w:rsidR="00B606CF" w:rsidRPr="00010FBA" w:rsidRDefault="00B606CF" w:rsidP="00B606CF">
      <w:pPr>
        <w:autoSpaceDE w:val="0"/>
        <w:autoSpaceDN w:val="0"/>
        <w:adjustRightInd w:val="0"/>
        <w:spacing w:line="360" w:lineRule="auto"/>
        <w:jc w:val="both"/>
        <w:rPr>
          <w:rFonts w:ascii="TimesNewRomanPS-ItalicMT" w:hAnsi="TimesNewRomanPS-ItalicMT" w:cs="TimesNewRomanPS-ItalicMT"/>
          <w:sz w:val="20"/>
          <w:szCs w:val="20"/>
          <w:lang w:val="ro-RO"/>
        </w:rPr>
      </w:pPr>
      <w:r w:rsidRPr="00010FBA">
        <w:rPr>
          <w:rFonts w:ascii="TimesNewRomanPS-ItalicMT" w:hAnsi="TimesNewRomanPS-ItalicMT" w:cs="TimesNewRomanPS-ItalicMT"/>
          <w:i/>
          <w:iCs/>
          <w:lang w:val="ro-RO"/>
        </w:rPr>
        <w:t>4. Intr</w:t>
      </w:r>
      <w:r w:rsidRPr="00010FBA">
        <w:rPr>
          <w:rFonts w:ascii="TimesNewRomanPS-ItalicMT+1" w:hAnsi="TimesNewRomanPS-ItalicMT+1" w:cs="TimesNewRomanPS-ItalicMT+1"/>
          <w:i/>
          <w:iCs/>
          <w:lang w:val="ro-RO"/>
        </w:rPr>
        <w:t>ă</w:t>
      </w:r>
      <w:r w:rsidRPr="00010FBA">
        <w:rPr>
          <w:rFonts w:ascii="TimesNewRomanPS-ItalicMT" w:hAnsi="TimesNewRomanPS-ItalicMT" w:cs="TimesNewRomanPS-ItalicMT"/>
          <w:i/>
          <w:iCs/>
          <w:lang w:val="ro-RO"/>
        </w:rPr>
        <w:t xml:space="preserve">ri pentru alte procese. </w:t>
      </w:r>
      <w:r w:rsidRPr="00010FBA">
        <w:rPr>
          <w:rFonts w:ascii="TimesNewRomanPSMT" w:hAnsi="TimesNewRomanPSMT" w:cs="TimesNewRomanPSMT"/>
          <w:lang w:val="ro-RO"/>
        </w:rPr>
        <w:t>Procesul de management al calit</w:t>
      </w:r>
      <w:r w:rsidRPr="00010FBA">
        <w:rPr>
          <w:rFonts w:ascii="TimesNewRomanPSMT+1" w:hAnsi="TimesNewRomanPSMT+1" w:cs="TimesNewRomanPSMT+1"/>
          <w:lang w:val="ro-RO"/>
        </w:rPr>
        <w:t>ăţ</w:t>
      </w:r>
      <w:r w:rsidRPr="00010FBA">
        <w:rPr>
          <w:rFonts w:ascii="TimesNewRomanPSMT" w:hAnsi="TimesNewRomanPSMT" w:cs="TimesNewRomanPSMT"/>
          <w:lang w:val="ro-RO"/>
        </w:rPr>
        <w:t>ii poate identifica necesit</w:t>
      </w:r>
      <w:r w:rsidRPr="00010FBA">
        <w:rPr>
          <w:rFonts w:ascii="TimesNewRomanPSMT+1" w:hAnsi="TimesNewRomanPSMT+1" w:cs="TimesNewRomanPSMT+1"/>
          <w:lang w:val="ro-RO"/>
        </w:rPr>
        <w:t>ăţ</w:t>
      </w:r>
      <w:r w:rsidRPr="00010FBA">
        <w:rPr>
          <w:rFonts w:ascii="TimesNewRomanPSMT" w:hAnsi="TimesNewRomanPSMT" w:cs="TimesNewRomanPSMT"/>
          <w:lang w:val="ro-RO"/>
        </w:rPr>
        <w:t>ile pentru realizarea altor activit</w:t>
      </w:r>
      <w:r w:rsidRPr="00010FBA">
        <w:rPr>
          <w:rFonts w:ascii="TimesNewRomanPSMT+1" w:hAnsi="TimesNewRomanPSMT+1" w:cs="TimesNewRomanPSMT+1"/>
          <w:lang w:val="ro-RO"/>
        </w:rPr>
        <w:t>ăţ</w:t>
      </w:r>
      <w:r w:rsidRPr="00010FBA">
        <w:rPr>
          <w:rFonts w:ascii="TimesNewRomanPSMT" w:hAnsi="TimesNewRomanPSMT" w:cs="TimesNewRomanPSMT"/>
          <w:lang w:val="ro-RO"/>
        </w:rPr>
        <w:t>i cuprinse în celelalte procese de management.</w:t>
      </w:r>
    </w:p>
    <w:p w:rsidR="00E86C9F" w:rsidRPr="00010FBA" w:rsidRDefault="00E86C9F" w:rsidP="00B606CF">
      <w:pPr>
        <w:spacing w:line="360" w:lineRule="auto"/>
        <w:ind w:firstLine="720"/>
        <w:jc w:val="both"/>
        <w:rPr>
          <w:b/>
          <w:lang w:val="ro-RO"/>
        </w:rPr>
      </w:pPr>
    </w:p>
    <w:p w:rsidR="00B606CF" w:rsidRPr="00010FBA" w:rsidRDefault="00B606CF" w:rsidP="00B606CF">
      <w:pPr>
        <w:spacing w:line="360" w:lineRule="auto"/>
        <w:ind w:firstLine="720"/>
        <w:jc w:val="both"/>
        <w:rPr>
          <w:b/>
          <w:lang w:val="ro-RO"/>
        </w:rPr>
      </w:pPr>
      <w:r w:rsidRPr="00010FBA">
        <w:rPr>
          <w:b/>
          <w:lang w:val="ro-RO"/>
        </w:rPr>
        <w:t>2.Asigurarea calităţii proiectelor</w:t>
      </w:r>
    </w:p>
    <w:p w:rsidR="00B606CF" w:rsidRPr="00010FBA" w:rsidRDefault="00B606CF" w:rsidP="00B606CF">
      <w:pPr>
        <w:autoSpaceDE w:val="0"/>
        <w:autoSpaceDN w:val="0"/>
        <w:adjustRightInd w:val="0"/>
        <w:spacing w:line="360" w:lineRule="auto"/>
        <w:ind w:firstLine="720"/>
        <w:jc w:val="both"/>
        <w:rPr>
          <w:rFonts w:ascii="TimesNewRomanPSMT" w:hAnsi="TimesNewRomanPSMT" w:cs="TimesNewRomanPSMT"/>
          <w:lang w:val="ro-RO"/>
        </w:rPr>
      </w:pPr>
      <w:r w:rsidRPr="00010FBA">
        <w:rPr>
          <w:rFonts w:ascii="TimesNewRomanPSMT" w:hAnsi="TimesNewRomanPSMT" w:cs="TimesNewRomanPSMT"/>
          <w:lang w:val="ro-RO"/>
        </w:rPr>
        <w:t>Asigurarea calit</w:t>
      </w:r>
      <w:r w:rsidRPr="00010FBA">
        <w:rPr>
          <w:rFonts w:ascii="TimesNewRomanPSMT+1" w:hAnsi="TimesNewRomanPSMT+1" w:cs="TimesNewRomanPSMT+1"/>
          <w:lang w:val="ro-RO"/>
        </w:rPr>
        <w:t>ăţ</w:t>
      </w:r>
      <w:r w:rsidRPr="00010FBA">
        <w:rPr>
          <w:rFonts w:ascii="TimesNewRomanPSMT" w:hAnsi="TimesNewRomanPSMT" w:cs="TimesNewRomanPSMT"/>
          <w:lang w:val="ro-RO"/>
        </w:rPr>
        <w:t xml:space="preserve">ii cuprinde evaluarea </w:t>
      </w:r>
      <w:r w:rsidRPr="00010FBA">
        <w:rPr>
          <w:rFonts w:ascii="TimesNewRomanPSMT+1" w:hAnsi="TimesNewRomanPSMT+1" w:cs="TimesNewRomanPSMT+1"/>
          <w:lang w:val="ro-RO"/>
        </w:rPr>
        <w:t>ş</w:t>
      </w:r>
      <w:r w:rsidRPr="00010FBA">
        <w:rPr>
          <w:rFonts w:ascii="TimesNewRomanPSMT" w:hAnsi="TimesNewRomanPSMT" w:cs="TimesNewRomanPSMT"/>
          <w:lang w:val="ro-RO"/>
        </w:rPr>
        <w:t>i demonstrarea c</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toate activit</w:t>
      </w:r>
      <w:r w:rsidRPr="00010FBA">
        <w:rPr>
          <w:rFonts w:ascii="TimesNewRomanPSMT+1" w:hAnsi="TimesNewRomanPSMT+1" w:cs="TimesNewRomanPSMT+1"/>
          <w:lang w:val="ro-RO"/>
        </w:rPr>
        <w:t>ăţ</w:t>
      </w:r>
      <w:r w:rsidRPr="00010FBA">
        <w:rPr>
          <w:rFonts w:ascii="TimesNewRomanPSMT" w:hAnsi="TimesNewRomanPSMT" w:cs="TimesNewRomanPSMT"/>
          <w:lang w:val="ro-RO"/>
        </w:rPr>
        <w:t xml:space="preserve">ile planificate </w:t>
      </w:r>
      <w:r w:rsidRPr="00010FBA">
        <w:rPr>
          <w:rFonts w:ascii="TimesNewRomanPSMT+1" w:hAnsi="TimesNewRomanPSMT+1" w:cs="TimesNewRomanPSMT+1"/>
          <w:lang w:val="ro-RO"/>
        </w:rPr>
        <w:t>ş</w:t>
      </w:r>
      <w:r w:rsidRPr="00010FBA">
        <w:rPr>
          <w:rFonts w:ascii="TimesNewRomanPSMT" w:hAnsi="TimesNewRomanPSMT" w:cs="TimesNewRomanPSMT"/>
          <w:lang w:val="ro-RO"/>
        </w:rPr>
        <w:t>i realizate în sistemul calit</w:t>
      </w:r>
      <w:r w:rsidRPr="00010FBA">
        <w:rPr>
          <w:rFonts w:ascii="TimesNewRomanPSMT+1" w:hAnsi="TimesNewRomanPSMT+1" w:cs="TimesNewRomanPSMT+1"/>
          <w:lang w:val="ro-RO"/>
        </w:rPr>
        <w:t>ăţ</w:t>
      </w:r>
      <w:r w:rsidRPr="00010FBA">
        <w:rPr>
          <w:rFonts w:ascii="TimesNewRomanPSMT" w:hAnsi="TimesNewRomanPSMT" w:cs="TimesNewRomanPSMT"/>
          <w:lang w:val="ro-RO"/>
        </w:rPr>
        <w:t xml:space="preserve">ii satisfac standardele </w:t>
      </w:r>
      <w:r w:rsidRPr="00010FBA">
        <w:rPr>
          <w:rFonts w:ascii="TimesNewRomanPSMT+1" w:hAnsi="TimesNewRomanPSMT+1" w:cs="TimesNewRomanPSMT+1"/>
          <w:lang w:val="ro-RO"/>
        </w:rPr>
        <w:t>ş</w:t>
      </w:r>
      <w:r w:rsidRPr="00010FBA">
        <w:rPr>
          <w:rFonts w:ascii="TimesNewRomanPSMT" w:hAnsi="TimesNewRomanPSMT" w:cs="TimesNewRomanPSMT"/>
          <w:lang w:val="ro-RO"/>
        </w:rPr>
        <w:t>i reglement</w:t>
      </w:r>
      <w:r w:rsidRPr="00010FBA">
        <w:rPr>
          <w:rFonts w:ascii="TimesNewRomanPSMT+1" w:hAnsi="TimesNewRomanPSMT+1" w:cs="TimesNewRomanPSMT+1"/>
          <w:lang w:val="ro-RO"/>
        </w:rPr>
        <w:t>ă</w:t>
      </w:r>
      <w:r w:rsidRPr="00010FBA">
        <w:rPr>
          <w:rFonts w:ascii="TimesNewRomanPSMT" w:hAnsi="TimesNewRomanPSMT" w:cs="TimesNewRomanPSMT"/>
          <w:lang w:val="ro-RO"/>
        </w:rPr>
        <w:t xml:space="preserve">rile de calitate ale proiectului. </w:t>
      </w:r>
    </w:p>
    <w:p w:rsidR="00B606CF" w:rsidRPr="00010FBA" w:rsidRDefault="00B606CF" w:rsidP="00B606CF">
      <w:pPr>
        <w:autoSpaceDE w:val="0"/>
        <w:autoSpaceDN w:val="0"/>
        <w:adjustRightInd w:val="0"/>
        <w:spacing w:line="360" w:lineRule="auto"/>
        <w:ind w:firstLine="720"/>
        <w:jc w:val="both"/>
        <w:rPr>
          <w:rFonts w:ascii="TimesNewRomanPSMT" w:hAnsi="TimesNewRomanPSMT" w:cs="TimesNewRomanPSMT"/>
          <w:lang w:val="ro-RO"/>
        </w:rPr>
      </w:pPr>
      <w:r w:rsidRPr="00010FBA">
        <w:rPr>
          <w:rFonts w:ascii="TimesNewRomanPSMT" w:hAnsi="TimesNewRomanPSMT" w:cs="TimesNewRomanPSMT"/>
          <w:lang w:val="ro-RO"/>
        </w:rPr>
        <w:lastRenderedPageBreak/>
        <w:t>Toate activit</w:t>
      </w:r>
      <w:r w:rsidRPr="00010FBA">
        <w:rPr>
          <w:rFonts w:ascii="TimesNewRomanPSMT+1" w:hAnsi="TimesNewRomanPSMT+1" w:cs="TimesNewRomanPSMT+1"/>
          <w:lang w:val="ro-RO"/>
        </w:rPr>
        <w:t>ă</w:t>
      </w:r>
      <w:r w:rsidR="00010FBA">
        <w:rPr>
          <w:rFonts w:ascii="TimesNewRomanPSMT" w:hAnsi="TimesNewRomanPSMT" w:cs="TimesNewRomanPSMT"/>
          <w:lang w:val="ro-RO"/>
        </w:rPr>
        <w:t>ţ</w:t>
      </w:r>
      <w:r w:rsidRPr="00010FBA">
        <w:rPr>
          <w:rFonts w:ascii="TimesNewRomanPSMT" w:hAnsi="TimesNewRomanPSMT" w:cs="TimesNewRomanPSMT"/>
          <w:lang w:val="ro-RO"/>
        </w:rPr>
        <w:t>ile incluse în planul de management al calit</w:t>
      </w:r>
      <w:r w:rsidRPr="00010FBA">
        <w:rPr>
          <w:rFonts w:ascii="TimesNewRomanPSMT+1" w:hAnsi="TimesNewRomanPSMT+1" w:cs="TimesNewRomanPSMT+1"/>
          <w:lang w:val="ro-RO"/>
        </w:rPr>
        <w:t>ăţ</w:t>
      </w:r>
      <w:r w:rsidRPr="00010FBA">
        <w:rPr>
          <w:rFonts w:ascii="TimesNewRomanPSMT" w:hAnsi="TimesNewRomanPSMT" w:cs="TimesNewRomanPSMT"/>
          <w:lang w:val="ro-RO"/>
        </w:rPr>
        <w:t>ii fac parte integrant</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din sistemul de asigurare a calit</w:t>
      </w:r>
      <w:r w:rsidRPr="00010FBA">
        <w:rPr>
          <w:rFonts w:ascii="TimesNewRomanPSMT+1" w:hAnsi="TimesNewRomanPSMT+1" w:cs="TimesNewRomanPSMT+1"/>
          <w:lang w:val="ro-RO"/>
        </w:rPr>
        <w:t>ăţ</w:t>
      </w:r>
      <w:r w:rsidRPr="00010FBA">
        <w:rPr>
          <w:rFonts w:ascii="TimesNewRomanPSMT" w:hAnsi="TimesNewRomanPSMT" w:cs="TimesNewRomanPSMT"/>
          <w:lang w:val="ro-RO"/>
        </w:rPr>
        <w:t>ii Asigurarea calit</w:t>
      </w:r>
      <w:r w:rsidRPr="00010FBA">
        <w:rPr>
          <w:rFonts w:ascii="TimesNewRomanPSMT+1" w:hAnsi="TimesNewRomanPSMT+1" w:cs="TimesNewRomanPSMT+1"/>
          <w:lang w:val="ro-RO"/>
        </w:rPr>
        <w:t>ăţ</w:t>
      </w:r>
      <w:r w:rsidRPr="00010FBA">
        <w:rPr>
          <w:rFonts w:ascii="TimesNewRomanPSMT" w:hAnsi="TimesNewRomanPSMT" w:cs="TimesNewRomanPSMT"/>
          <w:lang w:val="ro-RO"/>
        </w:rPr>
        <w:t>ii este cel mai adesea  realizat</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de un compartiment specializat al organiza</w:t>
      </w:r>
      <w:r w:rsidRPr="00010FBA">
        <w:rPr>
          <w:rFonts w:ascii="TimesNewRomanPSMT+1" w:hAnsi="TimesNewRomanPSMT+1" w:cs="TimesNewRomanPSMT+1"/>
          <w:lang w:val="ro-RO"/>
        </w:rPr>
        <w:t>ţ</w:t>
      </w:r>
      <w:r w:rsidRPr="00010FBA">
        <w:rPr>
          <w:rFonts w:ascii="TimesNewRomanPSMT" w:hAnsi="TimesNewRomanPSMT" w:cs="TimesNewRomanPSMT"/>
          <w:lang w:val="ro-RO"/>
        </w:rPr>
        <w:t>iei dar nu este obligatoriu. Poate fi realizat</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de echipa de proiect, în interiorul organiza</w:t>
      </w:r>
      <w:r w:rsidRPr="00010FBA">
        <w:rPr>
          <w:rFonts w:ascii="TimesNewRomanPSMT+1" w:hAnsi="TimesNewRomanPSMT+1" w:cs="TimesNewRomanPSMT+1"/>
          <w:lang w:val="ro-RO"/>
        </w:rPr>
        <w:t>ţ</w:t>
      </w:r>
      <w:r w:rsidRPr="00010FBA">
        <w:rPr>
          <w:rFonts w:ascii="TimesNewRomanPSMT" w:hAnsi="TimesNewRomanPSMT" w:cs="TimesNewRomanPSMT"/>
          <w:lang w:val="ro-RO"/>
        </w:rPr>
        <w:t>iei din care face parte (asigurare intern</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a calit</w:t>
      </w:r>
      <w:r w:rsidRPr="00010FBA">
        <w:rPr>
          <w:rFonts w:ascii="TimesNewRomanPSMT+1" w:hAnsi="TimesNewRomanPSMT+1" w:cs="TimesNewRomanPSMT+1"/>
          <w:lang w:val="ro-RO"/>
        </w:rPr>
        <w:t>ăţ</w:t>
      </w:r>
      <w:r w:rsidRPr="00010FBA">
        <w:rPr>
          <w:rFonts w:ascii="TimesNewRomanPSMT" w:hAnsi="TimesNewRomanPSMT" w:cs="TimesNewRomanPSMT"/>
          <w:lang w:val="ro-RO"/>
        </w:rPr>
        <w:t>ii) sau de c</w:t>
      </w:r>
      <w:r w:rsidRPr="00010FBA">
        <w:rPr>
          <w:rFonts w:ascii="TimesNewRomanPSMT+1" w:hAnsi="TimesNewRomanPSMT+1" w:cs="TimesNewRomanPSMT+1"/>
          <w:lang w:val="ro-RO"/>
        </w:rPr>
        <w:t>ă</w:t>
      </w:r>
      <w:r w:rsidRPr="00010FBA">
        <w:rPr>
          <w:rFonts w:ascii="TimesNewRomanPSMT" w:hAnsi="TimesNewRomanPSMT" w:cs="TimesNewRomanPSMT"/>
          <w:lang w:val="ro-RO"/>
        </w:rPr>
        <w:t>tre clien</w:t>
      </w:r>
      <w:r w:rsidRPr="00010FBA">
        <w:rPr>
          <w:rFonts w:ascii="TimesNewRomanPSMT+1" w:hAnsi="TimesNewRomanPSMT+1" w:cs="TimesNewRomanPSMT+1"/>
          <w:lang w:val="ro-RO"/>
        </w:rPr>
        <w:t>ţ</w:t>
      </w:r>
      <w:r w:rsidRPr="00010FBA">
        <w:rPr>
          <w:rFonts w:ascii="TimesNewRomanPSMT" w:hAnsi="TimesNewRomanPSMT" w:cs="TimesNewRomanPSMT"/>
          <w:lang w:val="ro-RO"/>
        </w:rPr>
        <w:t>i sau colaboratori neimplica</w:t>
      </w:r>
      <w:r w:rsidRPr="00010FBA">
        <w:rPr>
          <w:rFonts w:ascii="TimesNewRomanPSMT+1" w:hAnsi="TimesNewRomanPSMT+1" w:cs="TimesNewRomanPSMT+1"/>
          <w:lang w:val="ro-RO"/>
        </w:rPr>
        <w:t>ţ</w:t>
      </w:r>
      <w:r w:rsidRPr="00010FBA">
        <w:rPr>
          <w:rFonts w:ascii="TimesNewRomanPSMT" w:hAnsi="TimesNewRomanPSMT" w:cs="TimesNewRomanPSMT"/>
          <w:lang w:val="ro-RO"/>
        </w:rPr>
        <w:t>i în proiect (asigurare extern</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a calit</w:t>
      </w:r>
      <w:r w:rsidRPr="00010FBA">
        <w:rPr>
          <w:rFonts w:ascii="TimesNewRomanPSMT+1" w:hAnsi="TimesNewRomanPSMT+1" w:cs="TimesNewRomanPSMT+1"/>
          <w:lang w:val="ro-RO"/>
        </w:rPr>
        <w:t>ăţ</w:t>
      </w:r>
      <w:r w:rsidRPr="00010FBA">
        <w:rPr>
          <w:rFonts w:ascii="TimesNewRomanPSMT" w:hAnsi="TimesNewRomanPSMT" w:cs="TimesNewRomanPSMT"/>
          <w:lang w:val="ro-RO"/>
        </w:rPr>
        <w:t>ii).</w:t>
      </w:r>
    </w:p>
    <w:p w:rsidR="00B606CF" w:rsidRPr="00010FBA" w:rsidRDefault="00B606CF" w:rsidP="00B606CF">
      <w:pPr>
        <w:autoSpaceDE w:val="0"/>
        <w:autoSpaceDN w:val="0"/>
        <w:adjustRightInd w:val="0"/>
        <w:spacing w:line="360" w:lineRule="auto"/>
        <w:ind w:firstLine="720"/>
        <w:jc w:val="both"/>
        <w:rPr>
          <w:rFonts w:ascii="TimesNewRomanPSMT" w:hAnsi="TimesNewRomanPSMT" w:cs="TimesNewRomanPSMT"/>
          <w:sz w:val="20"/>
          <w:szCs w:val="20"/>
          <w:lang w:val="ro-RO"/>
        </w:rPr>
      </w:pPr>
    </w:p>
    <w:p w:rsidR="00B606CF" w:rsidRPr="00010FBA" w:rsidRDefault="00B606CF" w:rsidP="00B606CF">
      <w:pPr>
        <w:autoSpaceDE w:val="0"/>
        <w:autoSpaceDN w:val="0"/>
        <w:adjustRightInd w:val="0"/>
        <w:spacing w:line="360" w:lineRule="auto"/>
        <w:rPr>
          <w:lang w:val="ro-RO"/>
        </w:rPr>
      </w:pPr>
      <w:r w:rsidRPr="00010FBA">
        <w:rPr>
          <w:b/>
          <w:lang w:val="ro-RO"/>
        </w:rPr>
        <w:tab/>
      </w:r>
      <w:r w:rsidRPr="00010FBA">
        <w:rPr>
          <w:rFonts w:ascii="TimesNewRomanPS-BoldMT+1" w:hAnsi="TimesNewRomanPS-BoldMT+1" w:cs="TimesNewRomanPS-BoldMT+1"/>
          <w:b/>
          <w:bCs/>
          <w:lang w:val="ro-RO"/>
        </w:rPr>
        <w:t>Sursele de informaţii utilizate în procesul de asigurare a calit</w:t>
      </w:r>
      <w:r w:rsidRPr="00010FBA">
        <w:rPr>
          <w:rFonts w:ascii="TimesNewRomanPS-BoldMT" w:hAnsi="TimesNewRomanPS-BoldMT" w:cs="TimesNewRomanPS-BoldMT"/>
          <w:b/>
          <w:bCs/>
          <w:lang w:val="ro-RO"/>
        </w:rPr>
        <w:t>ăţ</w:t>
      </w:r>
      <w:r w:rsidRPr="00010FBA">
        <w:rPr>
          <w:rFonts w:ascii="TimesNewRomanPS-BoldMT+1" w:hAnsi="TimesNewRomanPS-BoldMT+1" w:cs="TimesNewRomanPS-BoldMT+1"/>
          <w:b/>
          <w:bCs/>
          <w:lang w:val="ro-RO"/>
        </w:rPr>
        <w:t>ii</w:t>
      </w:r>
    </w:p>
    <w:p w:rsidR="00B606CF" w:rsidRPr="00010FBA" w:rsidRDefault="00B606CF" w:rsidP="00B606CF">
      <w:pPr>
        <w:spacing w:line="360" w:lineRule="auto"/>
        <w:ind w:firstLine="720"/>
        <w:jc w:val="both"/>
        <w:rPr>
          <w:lang w:val="ro-RO"/>
        </w:rPr>
      </w:pPr>
      <w:r w:rsidRPr="00010FBA">
        <w:rPr>
          <w:lang w:val="ro-RO"/>
        </w:rPr>
        <w:t>Informaţiile utilizate în procesul de asigurare a calităţii pot fi preluate din următoare surse:</w:t>
      </w:r>
    </w:p>
    <w:p w:rsidR="00B606CF" w:rsidRPr="00010FBA" w:rsidRDefault="00B606CF" w:rsidP="00B606CF">
      <w:pPr>
        <w:spacing w:line="360" w:lineRule="auto"/>
        <w:ind w:firstLine="720"/>
        <w:jc w:val="both"/>
        <w:rPr>
          <w:lang w:val="ro-RO"/>
        </w:rPr>
      </w:pPr>
      <w:r w:rsidRPr="00010FBA">
        <w:rPr>
          <w:rFonts w:ascii="TimesNewRomanPSMT+1" w:hAnsi="TimesNewRomanPSMT+1" w:cs="TimesNewRomanPSMT+1"/>
          <w:lang w:val="ro-RO"/>
        </w:rPr>
        <w:t>1</w:t>
      </w:r>
      <w:r w:rsidRPr="00010FBA">
        <w:rPr>
          <w:rFonts w:ascii="TimesNewRomanPSMT" w:hAnsi="TimesNewRomanPSMT" w:cs="TimesNewRomanPSMT"/>
          <w:lang w:val="ro-RO"/>
        </w:rPr>
        <w:t xml:space="preserve">. </w:t>
      </w:r>
      <w:r w:rsidRPr="00010FBA">
        <w:rPr>
          <w:rFonts w:ascii="TimesNewRomanPS-ItalicMT" w:hAnsi="TimesNewRomanPS-ItalicMT" w:cs="TimesNewRomanPS-ItalicMT"/>
          <w:i/>
          <w:iCs/>
          <w:lang w:val="ro-RO"/>
        </w:rPr>
        <w:t>Planul de management al calit</w:t>
      </w:r>
      <w:r w:rsidRPr="00010FBA">
        <w:rPr>
          <w:rFonts w:ascii="TimesNewRomanPS-ItalicMT+1" w:hAnsi="TimesNewRomanPS-ItalicMT+1" w:cs="TimesNewRomanPS-ItalicMT+1"/>
          <w:i/>
          <w:iCs/>
          <w:lang w:val="ro-RO"/>
        </w:rPr>
        <w:t>ăţ</w:t>
      </w:r>
      <w:r w:rsidRPr="00010FBA">
        <w:rPr>
          <w:rFonts w:ascii="TimesNewRomanPS-ItalicMT" w:hAnsi="TimesNewRomanPS-ItalicMT" w:cs="TimesNewRomanPS-ItalicMT"/>
          <w:i/>
          <w:iCs/>
          <w:lang w:val="ro-RO"/>
        </w:rPr>
        <w:t>ii</w:t>
      </w:r>
      <w:r w:rsidRPr="00010FBA">
        <w:rPr>
          <w:rFonts w:ascii="TimesNewRomanPSMT" w:hAnsi="TimesNewRomanPSMT" w:cs="TimesNewRomanPSMT"/>
          <w:lang w:val="ro-RO"/>
        </w:rPr>
        <w:t>.</w:t>
      </w:r>
    </w:p>
    <w:p w:rsidR="00B606CF" w:rsidRPr="00010FBA" w:rsidRDefault="00B606CF" w:rsidP="00B606CF">
      <w:pPr>
        <w:spacing w:line="360" w:lineRule="auto"/>
        <w:ind w:firstLine="720"/>
        <w:jc w:val="both"/>
        <w:rPr>
          <w:lang w:val="ro-RO"/>
        </w:rPr>
      </w:pPr>
      <w:r w:rsidRPr="00010FBA">
        <w:rPr>
          <w:rFonts w:ascii="TimesNewRomanPS-ItalicMT" w:hAnsi="TimesNewRomanPS-ItalicMT" w:cs="TimesNewRomanPS-ItalicMT"/>
          <w:i/>
          <w:iCs/>
          <w:lang w:val="ro-RO"/>
        </w:rPr>
        <w:t>2. Definirea specifica</w:t>
      </w:r>
      <w:r w:rsidRPr="00010FBA">
        <w:rPr>
          <w:rFonts w:ascii="TimesNewRomanPS-ItalicMT+1" w:hAnsi="TimesNewRomanPS-ItalicMT+1" w:cs="TimesNewRomanPS-ItalicMT+1"/>
          <w:i/>
          <w:iCs/>
          <w:lang w:val="ro-RO"/>
        </w:rPr>
        <w:t>ţ</w:t>
      </w:r>
      <w:r w:rsidRPr="00010FBA">
        <w:rPr>
          <w:rFonts w:ascii="TimesNewRomanPS-ItalicMT" w:hAnsi="TimesNewRomanPS-ItalicMT" w:cs="TimesNewRomanPS-ItalicMT"/>
          <w:i/>
          <w:iCs/>
          <w:lang w:val="ro-RO"/>
        </w:rPr>
        <w:t>iilor de calitate</w:t>
      </w:r>
    </w:p>
    <w:p w:rsidR="00B606CF" w:rsidRPr="00010FBA" w:rsidRDefault="00B606CF" w:rsidP="00B606CF">
      <w:pPr>
        <w:spacing w:line="360" w:lineRule="auto"/>
        <w:ind w:firstLine="720"/>
        <w:jc w:val="both"/>
        <w:rPr>
          <w:i/>
          <w:lang w:val="ro-RO"/>
        </w:rPr>
      </w:pPr>
      <w:r w:rsidRPr="00010FBA">
        <w:rPr>
          <w:i/>
          <w:lang w:val="ro-RO"/>
        </w:rPr>
        <w:t>3.Rezultatele măsurătorilor de control al calităţii</w:t>
      </w:r>
    </w:p>
    <w:p w:rsidR="00B606CF" w:rsidRPr="00010FBA" w:rsidRDefault="00B606CF" w:rsidP="00B606CF">
      <w:pPr>
        <w:autoSpaceDE w:val="0"/>
        <w:autoSpaceDN w:val="0"/>
        <w:adjustRightInd w:val="0"/>
        <w:spacing w:line="360" w:lineRule="auto"/>
        <w:ind w:firstLine="720"/>
        <w:rPr>
          <w:rFonts w:ascii="TimesNewRomanPS-BoldMT+1" w:hAnsi="TimesNewRomanPS-BoldMT+1" w:cs="TimesNewRomanPS-BoldMT+1"/>
          <w:b/>
          <w:bCs/>
          <w:lang w:val="ro-RO"/>
        </w:rPr>
      </w:pPr>
    </w:p>
    <w:p w:rsidR="00B606CF" w:rsidRPr="00010FBA" w:rsidRDefault="00B606CF" w:rsidP="00B606CF">
      <w:pPr>
        <w:autoSpaceDE w:val="0"/>
        <w:autoSpaceDN w:val="0"/>
        <w:adjustRightInd w:val="0"/>
        <w:spacing w:line="360" w:lineRule="auto"/>
        <w:ind w:firstLine="720"/>
        <w:rPr>
          <w:rFonts w:ascii="TimesNewRomanPS-BoldMT+1" w:hAnsi="TimesNewRomanPS-BoldMT+1" w:cs="TimesNewRomanPS-BoldMT+1"/>
          <w:b/>
          <w:bCs/>
          <w:lang w:val="ro-RO"/>
        </w:rPr>
      </w:pPr>
      <w:r w:rsidRPr="00010FBA">
        <w:rPr>
          <w:rFonts w:ascii="TimesNewRomanPS-BoldMT+1" w:hAnsi="TimesNewRomanPS-BoldMT+1" w:cs="TimesNewRomanPS-BoldMT+1"/>
          <w:b/>
          <w:bCs/>
          <w:lang w:val="ro-RO"/>
        </w:rPr>
        <w:t xml:space="preserve">Metode </w:t>
      </w:r>
      <w:r w:rsidRPr="00010FBA">
        <w:rPr>
          <w:rFonts w:ascii="TimesNewRomanPS-BoldMT" w:hAnsi="TimesNewRomanPS-BoldMT" w:cs="TimesNewRomanPS-BoldMT"/>
          <w:b/>
          <w:bCs/>
          <w:lang w:val="ro-RO"/>
        </w:rPr>
        <w:t>ş</w:t>
      </w:r>
      <w:r w:rsidRPr="00010FBA">
        <w:rPr>
          <w:rFonts w:ascii="TimesNewRomanPS-BoldMT+1" w:hAnsi="TimesNewRomanPS-BoldMT+1" w:cs="TimesNewRomanPS-BoldMT+1"/>
          <w:b/>
          <w:bCs/>
          <w:lang w:val="ro-RO"/>
        </w:rPr>
        <w:t>i tehnici utilizate în procesul de asigurare a calit</w:t>
      </w:r>
      <w:r w:rsidRPr="00010FBA">
        <w:rPr>
          <w:rFonts w:ascii="TimesNewRomanPS-BoldMT" w:hAnsi="TimesNewRomanPS-BoldMT" w:cs="TimesNewRomanPS-BoldMT"/>
          <w:b/>
          <w:bCs/>
          <w:lang w:val="ro-RO"/>
        </w:rPr>
        <w:t>ăţ</w:t>
      </w:r>
      <w:r w:rsidRPr="00010FBA">
        <w:rPr>
          <w:rFonts w:ascii="TimesNewRomanPS-BoldMT+1" w:hAnsi="TimesNewRomanPS-BoldMT+1" w:cs="TimesNewRomanPS-BoldMT+1"/>
          <w:b/>
          <w:bCs/>
          <w:lang w:val="ro-RO"/>
        </w:rPr>
        <w:t>ii</w:t>
      </w:r>
    </w:p>
    <w:p w:rsidR="00B606CF" w:rsidRPr="00010FBA" w:rsidRDefault="00B606CF" w:rsidP="00B606CF">
      <w:pPr>
        <w:autoSpaceDE w:val="0"/>
        <w:autoSpaceDN w:val="0"/>
        <w:adjustRightInd w:val="0"/>
        <w:spacing w:line="360" w:lineRule="auto"/>
        <w:ind w:firstLine="720"/>
        <w:jc w:val="both"/>
        <w:rPr>
          <w:rFonts w:ascii="TimesNewRomanPS-BoldMT+1" w:hAnsi="TimesNewRomanPS-BoldMT+1" w:cs="TimesNewRomanPS-BoldMT+1"/>
          <w:bCs/>
          <w:lang w:val="ro-RO"/>
        </w:rPr>
      </w:pPr>
      <w:r w:rsidRPr="00010FBA">
        <w:rPr>
          <w:rFonts w:ascii="TimesNewRomanPS-BoldMT+1" w:hAnsi="TimesNewRomanPS-BoldMT+1" w:cs="TimesNewRomanPS-BoldMT+1"/>
          <w:bCs/>
          <w:lang w:val="ro-RO"/>
        </w:rPr>
        <w:t>Metodele şi tehnicile utilizate în procesul de asigurare a calităţii sunt următoarele:</w:t>
      </w:r>
    </w:p>
    <w:p w:rsidR="00B606CF" w:rsidRPr="00010FBA" w:rsidRDefault="00B606CF" w:rsidP="00B606CF">
      <w:pPr>
        <w:autoSpaceDE w:val="0"/>
        <w:autoSpaceDN w:val="0"/>
        <w:adjustRightInd w:val="0"/>
        <w:spacing w:line="360" w:lineRule="auto"/>
        <w:ind w:left="720"/>
        <w:jc w:val="both"/>
        <w:rPr>
          <w:rFonts w:ascii="TimesNewRomanPS-BoldMT+1" w:hAnsi="TimesNewRomanPS-BoldMT+1" w:cs="TimesNewRomanPS-BoldMT+1"/>
          <w:bCs/>
          <w:lang w:val="ro-RO"/>
        </w:rPr>
      </w:pPr>
      <w:r w:rsidRPr="00010FBA">
        <w:rPr>
          <w:rFonts w:ascii="TimesNewRomanPS-BoldMT+1" w:hAnsi="TimesNewRomanPS-BoldMT+1" w:cs="TimesNewRomanPS-BoldMT+1"/>
          <w:bCs/>
          <w:i/>
          <w:lang w:val="ro-RO"/>
        </w:rPr>
        <w:t xml:space="preserve">1.Metode </w:t>
      </w:r>
      <w:r w:rsidRPr="00010FBA">
        <w:rPr>
          <w:rFonts w:ascii="TimesNewRomanPS-BoldMT" w:hAnsi="TimesNewRomanPS-BoldMT" w:cs="TimesNewRomanPS-BoldMT"/>
          <w:bCs/>
          <w:i/>
          <w:lang w:val="ro-RO"/>
        </w:rPr>
        <w:t>ş</w:t>
      </w:r>
      <w:r w:rsidRPr="00010FBA">
        <w:rPr>
          <w:rFonts w:ascii="TimesNewRomanPS-BoldMT+1" w:hAnsi="TimesNewRomanPS-BoldMT+1" w:cs="TimesNewRomanPS-BoldMT+1"/>
          <w:bCs/>
          <w:i/>
          <w:lang w:val="ro-RO"/>
        </w:rPr>
        <w:t>i tehnici utilizate în procesul de planificare a calit</w:t>
      </w:r>
      <w:r w:rsidRPr="00010FBA">
        <w:rPr>
          <w:rFonts w:ascii="TimesNewRomanPS-BoldMT" w:hAnsi="TimesNewRomanPS-BoldMT" w:cs="TimesNewRomanPS-BoldMT"/>
          <w:bCs/>
          <w:i/>
          <w:lang w:val="ro-RO"/>
        </w:rPr>
        <w:t>ăţ</w:t>
      </w:r>
      <w:r w:rsidRPr="00010FBA">
        <w:rPr>
          <w:rFonts w:ascii="TimesNewRomanPS-BoldMT+1" w:hAnsi="TimesNewRomanPS-BoldMT+1" w:cs="TimesNewRomanPS-BoldMT+1"/>
          <w:bCs/>
          <w:i/>
          <w:lang w:val="ro-RO"/>
        </w:rPr>
        <w:t xml:space="preserve">i - </w:t>
      </w:r>
      <w:r w:rsidRPr="00010FBA">
        <w:rPr>
          <w:rFonts w:ascii="TimesNewRomanPS-BoldMT+1" w:hAnsi="TimesNewRomanPS-BoldMT+1" w:cs="TimesNewRomanPS-BoldMT+1"/>
          <w:b/>
          <w:bCs/>
          <w:lang w:val="ro-RO"/>
        </w:rPr>
        <w:t xml:space="preserve"> </w:t>
      </w:r>
      <w:r w:rsidRPr="00010FBA">
        <w:rPr>
          <w:rFonts w:ascii="TimesNewRomanPS-BoldMT+1" w:hAnsi="TimesNewRomanPS-BoldMT+1" w:cs="TimesNewRomanPS-BoldMT+1"/>
          <w:bCs/>
          <w:lang w:val="ro-RO"/>
        </w:rPr>
        <w:t>pot fi utilizate şi în scopul asigurării calităţii proiectului.</w:t>
      </w:r>
    </w:p>
    <w:p w:rsidR="00B606CF" w:rsidRPr="00010FBA" w:rsidRDefault="00B606CF" w:rsidP="00B606CF">
      <w:pPr>
        <w:autoSpaceDE w:val="0"/>
        <w:autoSpaceDN w:val="0"/>
        <w:adjustRightInd w:val="0"/>
        <w:spacing w:line="360" w:lineRule="auto"/>
        <w:ind w:left="720"/>
        <w:jc w:val="both"/>
        <w:rPr>
          <w:rFonts w:ascii="TimesNewRomanPS-BoldMT+1" w:hAnsi="TimesNewRomanPS-BoldMT+1" w:cs="TimesNewRomanPS-BoldMT+1"/>
          <w:bCs/>
          <w:lang w:val="ro-RO"/>
        </w:rPr>
      </w:pPr>
      <w:r w:rsidRPr="00010FBA">
        <w:rPr>
          <w:rFonts w:ascii="TimesNewRomanPS-BoldMT+1" w:hAnsi="TimesNewRomanPS-BoldMT+1" w:cs="TimesNewRomanPS-BoldMT+1"/>
          <w:bCs/>
          <w:i/>
          <w:lang w:val="ro-RO"/>
        </w:rPr>
        <w:t>2.Auditurile calităţii</w:t>
      </w:r>
      <w:r w:rsidRPr="00010FBA">
        <w:rPr>
          <w:rFonts w:ascii="TimesNewRomanPS-BoldMT+1" w:hAnsi="TimesNewRomanPS-BoldMT+1" w:cs="TimesNewRomanPS-BoldMT+1"/>
          <w:b/>
          <w:bCs/>
          <w:lang w:val="ro-RO"/>
        </w:rPr>
        <w:t xml:space="preserve"> </w:t>
      </w:r>
      <w:r w:rsidRPr="00010FBA">
        <w:rPr>
          <w:rFonts w:ascii="TimesNewRomanPS-BoldMT+1" w:hAnsi="TimesNewRomanPS-BoldMT+1" w:cs="TimesNewRomanPS-BoldMT+1"/>
          <w:bCs/>
          <w:lang w:val="ro-RO"/>
        </w:rPr>
        <w:t>– sunt evaluări realizate în privinţa activităţilor de management al calităţii în cadrul proiectului având ca scop final îmbunătăţirea performanţelor proiectului actual sau proiectelor viitoare.</w:t>
      </w:r>
      <w:r w:rsidR="00010FBA">
        <w:rPr>
          <w:rFonts w:ascii="TimesNewRomanPS-BoldMT+1" w:hAnsi="TimesNewRomanPS-BoldMT+1" w:cs="TimesNewRomanPS-BoldMT+1"/>
          <w:bCs/>
          <w:lang w:val="ro-RO"/>
        </w:rPr>
        <w:t xml:space="preserve"> </w:t>
      </w:r>
      <w:r w:rsidRPr="00010FBA">
        <w:rPr>
          <w:rFonts w:ascii="TimesNewRomanPS-BoldMT+1" w:hAnsi="TimesNewRomanPS-BoldMT+1" w:cs="TimesNewRomanPS-BoldMT+1"/>
          <w:bCs/>
          <w:lang w:val="ro-RO"/>
        </w:rPr>
        <w:t>Ele pot fi realizate de specialişti din interiorul sau din afara organizaţiei.</w:t>
      </w:r>
      <w:r w:rsidR="00010FBA">
        <w:rPr>
          <w:rFonts w:ascii="TimesNewRomanPS-BoldMT+1" w:hAnsi="TimesNewRomanPS-BoldMT+1" w:cs="TimesNewRomanPS-BoldMT+1"/>
          <w:bCs/>
          <w:lang w:val="ro-RO"/>
        </w:rPr>
        <w:t xml:space="preserve"> </w:t>
      </w:r>
      <w:r w:rsidRPr="00010FBA">
        <w:rPr>
          <w:rFonts w:ascii="TimesNewRomanPS-BoldMT+1" w:hAnsi="TimesNewRomanPS-BoldMT+1" w:cs="TimesNewRomanPS-BoldMT+1"/>
          <w:bCs/>
          <w:lang w:val="ro-RO"/>
        </w:rPr>
        <w:t>Pot exista deci audituri interne şi audituri externe.</w:t>
      </w:r>
    </w:p>
    <w:p w:rsidR="00933515" w:rsidRPr="00010FBA" w:rsidRDefault="00933515" w:rsidP="00B606CF">
      <w:pPr>
        <w:autoSpaceDE w:val="0"/>
        <w:autoSpaceDN w:val="0"/>
        <w:adjustRightInd w:val="0"/>
        <w:spacing w:line="360" w:lineRule="auto"/>
        <w:ind w:firstLine="360"/>
        <w:jc w:val="both"/>
        <w:rPr>
          <w:rFonts w:ascii="TimesNewRomanPS-BoldMT+1" w:hAnsi="TimesNewRomanPS-BoldMT+1" w:cs="TimesNewRomanPS-BoldMT+1"/>
          <w:bCs/>
          <w:i/>
          <w:lang w:val="ro-RO"/>
        </w:rPr>
      </w:pPr>
    </w:p>
    <w:p w:rsidR="00B606CF" w:rsidRPr="00010FBA" w:rsidRDefault="00B606CF" w:rsidP="00B606CF">
      <w:pPr>
        <w:autoSpaceDE w:val="0"/>
        <w:autoSpaceDN w:val="0"/>
        <w:adjustRightInd w:val="0"/>
        <w:spacing w:line="360" w:lineRule="auto"/>
        <w:ind w:firstLine="360"/>
        <w:jc w:val="both"/>
        <w:rPr>
          <w:rFonts w:ascii="TimesNewRomanPS-BoldMT+1" w:hAnsi="TimesNewRomanPS-BoldMT+1" w:cs="TimesNewRomanPS-BoldMT+1"/>
          <w:bCs/>
          <w:lang w:val="ro-RO"/>
        </w:rPr>
      </w:pPr>
      <w:r w:rsidRPr="00010FBA">
        <w:rPr>
          <w:rFonts w:ascii="TimesNewRomanPS-BoldMT+1" w:hAnsi="TimesNewRomanPS-BoldMT+1" w:cs="TimesNewRomanPS-BoldMT+1"/>
          <w:bCs/>
          <w:i/>
          <w:lang w:val="ro-RO"/>
        </w:rPr>
        <w:t>Auditurile interne sau auditurile de primă parte</w:t>
      </w:r>
      <w:r w:rsidRPr="00010FBA">
        <w:rPr>
          <w:rFonts w:ascii="TimesNewRomanPS-BoldMT+1" w:hAnsi="TimesNewRomanPS-BoldMT+1" w:cs="TimesNewRomanPS-BoldMT+1"/>
          <w:bCs/>
          <w:lang w:val="ro-RO"/>
        </w:rPr>
        <w:t xml:space="preserve"> sunt efectuate de specialişti din interiorul organizaţiei pentru interese interne acesteia în raport cu proiectul aflat în derulare.</w:t>
      </w:r>
    </w:p>
    <w:p w:rsidR="00B606CF" w:rsidRPr="00010FBA" w:rsidRDefault="00B606CF" w:rsidP="00B606CF">
      <w:pPr>
        <w:autoSpaceDE w:val="0"/>
        <w:autoSpaceDN w:val="0"/>
        <w:adjustRightInd w:val="0"/>
        <w:spacing w:line="360" w:lineRule="auto"/>
        <w:ind w:firstLine="360"/>
        <w:jc w:val="both"/>
        <w:rPr>
          <w:rFonts w:ascii="TimesNewRomanPS-BoldMT+1" w:hAnsi="TimesNewRomanPS-BoldMT+1" w:cs="TimesNewRomanPS-BoldMT+1"/>
          <w:bCs/>
          <w:lang w:val="ro-RO"/>
        </w:rPr>
      </w:pPr>
      <w:r w:rsidRPr="00010FBA">
        <w:rPr>
          <w:rFonts w:ascii="TimesNewRomanPS-BoldMT+1" w:hAnsi="TimesNewRomanPS-BoldMT+1" w:cs="TimesNewRomanPS-BoldMT+1"/>
          <w:bCs/>
          <w:i/>
          <w:lang w:val="ro-RO"/>
        </w:rPr>
        <w:t>Auditurile externe</w:t>
      </w:r>
      <w:r w:rsidR="00933515" w:rsidRPr="00010FBA">
        <w:rPr>
          <w:rFonts w:ascii="TimesNewRomanPS-BoldMT+1" w:hAnsi="TimesNewRomanPS-BoldMT+1" w:cs="TimesNewRomanPS-BoldMT+1"/>
          <w:bCs/>
          <w:lang w:val="ro-RO"/>
        </w:rPr>
        <w:t xml:space="preserve"> </w:t>
      </w:r>
      <w:r w:rsidRPr="00010FBA">
        <w:rPr>
          <w:rFonts w:ascii="TimesNewRomanPS-BoldMT+1" w:hAnsi="TimesNewRomanPS-BoldMT+1" w:cs="TimesNewRomanPS-BoldMT+1"/>
          <w:bCs/>
          <w:lang w:val="ro-RO"/>
        </w:rPr>
        <w:t>sunt efectuate de părţi care au un anumit interes în raport cu proiectul şi pot fi :</w:t>
      </w:r>
    </w:p>
    <w:p w:rsidR="00B606CF" w:rsidRPr="00010FBA" w:rsidRDefault="00B606CF" w:rsidP="00B606CF">
      <w:pPr>
        <w:numPr>
          <w:ilvl w:val="0"/>
          <w:numId w:val="9"/>
        </w:numPr>
        <w:autoSpaceDE w:val="0"/>
        <w:autoSpaceDN w:val="0"/>
        <w:adjustRightInd w:val="0"/>
        <w:spacing w:line="360" w:lineRule="auto"/>
        <w:jc w:val="both"/>
        <w:rPr>
          <w:rFonts w:ascii="TimesNewRomanPS-BoldMT+1" w:hAnsi="TimesNewRomanPS-BoldMT+1" w:cs="TimesNewRomanPS-BoldMT+1"/>
          <w:bCs/>
          <w:lang w:val="ro-RO"/>
        </w:rPr>
      </w:pPr>
      <w:r w:rsidRPr="00010FBA">
        <w:rPr>
          <w:rFonts w:ascii="TimesNewRomanPS-BoldMT+1" w:hAnsi="TimesNewRomanPS-BoldMT+1" w:cs="TimesNewRomanPS-BoldMT+1"/>
          <w:bCs/>
          <w:i/>
          <w:lang w:val="ro-RO"/>
        </w:rPr>
        <w:t>audituri de secundă parte</w:t>
      </w:r>
      <w:r w:rsidRPr="00010FBA">
        <w:rPr>
          <w:rFonts w:ascii="TimesNewRomanPS-BoldMT+1" w:hAnsi="TimesNewRomanPS-BoldMT+1" w:cs="TimesNewRomanPS-BoldMT+1"/>
          <w:bCs/>
          <w:lang w:val="ro-RO"/>
        </w:rPr>
        <w:t xml:space="preserve"> care sunt efectuate de organizaţii care sunt direct interesate de calitatea proiectului precum clienţii, sponsorii sau persoane desemnate de aceştia;</w:t>
      </w:r>
    </w:p>
    <w:p w:rsidR="00B606CF" w:rsidRPr="00010FBA" w:rsidRDefault="00B606CF" w:rsidP="00B606CF">
      <w:pPr>
        <w:numPr>
          <w:ilvl w:val="0"/>
          <w:numId w:val="9"/>
        </w:numPr>
        <w:autoSpaceDE w:val="0"/>
        <w:autoSpaceDN w:val="0"/>
        <w:adjustRightInd w:val="0"/>
        <w:spacing w:line="360" w:lineRule="auto"/>
        <w:jc w:val="both"/>
        <w:rPr>
          <w:rFonts w:ascii="TimesNewRomanPS-BoldMT+1" w:hAnsi="TimesNewRomanPS-BoldMT+1" w:cs="TimesNewRomanPS-BoldMT+1"/>
          <w:bCs/>
          <w:lang w:val="ro-RO"/>
        </w:rPr>
      </w:pPr>
      <w:r w:rsidRPr="00010FBA">
        <w:rPr>
          <w:rFonts w:ascii="TimesNewRomanPS-BoldMT+1" w:hAnsi="TimesNewRomanPS-BoldMT+1" w:cs="TimesNewRomanPS-BoldMT+1"/>
          <w:bCs/>
          <w:i/>
          <w:lang w:val="ro-RO"/>
        </w:rPr>
        <w:t>audituri de terţă parte</w:t>
      </w:r>
      <w:r w:rsidRPr="00010FBA">
        <w:rPr>
          <w:rFonts w:ascii="TimesNewRomanPS-BoldMT+1" w:hAnsi="TimesNewRomanPS-BoldMT+1" w:cs="TimesNewRomanPS-BoldMT+1"/>
          <w:bCs/>
          <w:lang w:val="ro-RO"/>
        </w:rPr>
        <w:t xml:space="preserve"> care sunt conduse de organizaţii de auditare externe independente.</w:t>
      </w:r>
    </w:p>
    <w:p w:rsidR="00B606CF" w:rsidRPr="00010FBA" w:rsidRDefault="00B606CF" w:rsidP="00B606CF">
      <w:pPr>
        <w:autoSpaceDE w:val="0"/>
        <w:autoSpaceDN w:val="0"/>
        <w:adjustRightInd w:val="0"/>
        <w:spacing w:line="360" w:lineRule="auto"/>
        <w:ind w:left="720"/>
        <w:jc w:val="both"/>
        <w:rPr>
          <w:rFonts w:ascii="TimesNewRomanPS-BoldMT+1" w:hAnsi="TimesNewRomanPS-BoldMT+1" w:cs="TimesNewRomanPS-BoldMT+1"/>
          <w:b/>
          <w:bCs/>
          <w:lang w:val="ro-RO"/>
        </w:rPr>
      </w:pPr>
      <w:r w:rsidRPr="00010FBA">
        <w:rPr>
          <w:rFonts w:ascii="TimesNewRomanPS-BoldMT+1" w:hAnsi="TimesNewRomanPS-BoldMT+1" w:cs="TimesNewRomanPS-BoldMT+1"/>
          <w:b/>
          <w:bCs/>
          <w:lang w:val="ro-RO"/>
        </w:rPr>
        <w:t>Rezultatul procesului de asigurare a calităţii</w:t>
      </w:r>
    </w:p>
    <w:p w:rsidR="00B606CF" w:rsidRPr="00010FBA" w:rsidRDefault="00B606CF" w:rsidP="00B606CF">
      <w:pPr>
        <w:autoSpaceDE w:val="0"/>
        <w:autoSpaceDN w:val="0"/>
        <w:adjustRightInd w:val="0"/>
        <w:spacing w:line="360" w:lineRule="auto"/>
        <w:ind w:firstLine="720"/>
        <w:jc w:val="both"/>
        <w:rPr>
          <w:rFonts w:ascii="TimesNewRomanPS-BoldMT+1" w:hAnsi="TimesNewRomanPS-BoldMT+1" w:cs="TimesNewRomanPS-BoldMT+1"/>
          <w:bCs/>
          <w:lang w:val="ro-RO"/>
        </w:rPr>
      </w:pPr>
      <w:r w:rsidRPr="00010FBA">
        <w:rPr>
          <w:rFonts w:ascii="TimesNewRomanPS-BoldMT+1" w:hAnsi="TimesNewRomanPS-BoldMT+1" w:cs="TimesNewRomanPS-BoldMT+1"/>
          <w:bCs/>
          <w:lang w:val="ro-RO"/>
        </w:rPr>
        <w:t>Principalul rezultat al procesului de asigurare a calităţii îl reprezintă îmbunătăţirea calităţii.</w:t>
      </w:r>
      <w:r w:rsidR="00010FBA">
        <w:rPr>
          <w:rFonts w:ascii="TimesNewRomanPS-BoldMT+1" w:hAnsi="TimesNewRomanPS-BoldMT+1" w:cs="TimesNewRomanPS-BoldMT+1"/>
          <w:bCs/>
          <w:lang w:val="ro-RO"/>
        </w:rPr>
        <w:t xml:space="preserve"> </w:t>
      </w:r>
      <w:r w:rsidRPr="00010FBA">
        <w:rPr>
          <w:rFonts w:ascii="TimesNewRomanPS-BoldMT+1" w:hAnsi="TimesNewRomanPS-BoldMT+1" w:cs="TimesNewRomanPS-BoldMT+1"/>
          <w:bCs/>
          <w:lang w:val="ro-RO"/>
        </w:rPr>
        <w:t>Aceasta include măsuri şi acţiuni care să conducă la creşterea eficacităţii şi eficienţei proiectului în scopul satisfacerii cerinţelor tuturor părţilor implicate.</w:t>
      </w:r>
    </w:p>
    <w:p w:rsidR="00B606CF" w:rsidRPr="00010FBA" w:rsidRDefault="00B606CF" w:rsidP="00B606CF">
      <w:pPr>
        <w:autoSpaceDE w:val="0"/>
        <w:autoSpaceDN w:val="0"/>
        <w:adjustRightInd w:val="0"/>
        <w:spacing w:line="360" w:lineRule="auto"/>
        <w:ind w:firstLine="720"/>
        <w:jc w:val="both"/>
        <w:rPr>
          <w:rFonts w:ascii="TimesNewRomanPS-BoldMT+1" w:hAnsi="TimesNewRomanPS-BoldMT+1" w:cs="TimesNewRomanPS-BoldMT+1"/>
          <w:b/>
          <w:bCs/>
          <w:lang w:val="ro-RO"/>
        </w:rPr>
      </w:pPr>
      <w:r w:rsidRPr="00010FBA">
        <w:rPr>
          <w:rFonts w:ascii="TimesNewRomanPS-BoldMT+1" w:hAnsi="TimesNewRomanPS-BoldMT+1" w:cs="TimesNewRomanPS-BoldMT+1"/>
          <w:b/>
          <w:bCs/>
          <w:lang w:val="ro-RO"/>
        </w:rPr>
        <w:t xml:space="preserve">3.Controlul calităţii proiectelor </w:t>
      </w:r>
    </w:p>
    <w:p w:rsidR="00B606CF" w:rsidRPr="00010FBA" w:rsidRDefault="00B606CF" w:rsidP="00B606CF">
      <w:pPr>
        <w:autoSpaceDE w:val="0"/>
        <w:autoSpaceDN w:val="0"/>
        <w:adjustRightInd w:val="0"/>
        <w:spacing w:line="360" w:lineRule="auto"/>
        <w:ind w:firstLine="720"/>
        <w:jc w:val="both"/>
        <w:rPr>
          <w:rFonts w:ascii="TimesNewRomanPSMT" w:hAnsi="TimesNewRomanPSMT" w:cs="TimesNewRomanPSMT"/>
          <w:lang w:val="ro-RO"/>
        </w:rPr>
      </w:pPr>
      <w:r w:rsidRPr="00010FBA">
        <w:rPr>
          <w:rFonts w:ascii="TimesNewRomanPSMT" w:hAnsi="TimesNewRomanPSMT" w:cs="TimesNewRomanPSMT"/>
          <w:lang w:val="ro-RO"/>
        </w:rPr>
        <w:lastRenderedPageBreak/>
        <w:t>Controlul calit</w:t>
      </w:r>
      <w:r w:rsidRPr="00010FBA">
        <w:rPr>
          <w:rFonts w:ascii="TimesNewRomanPSMT+1" w:hAnsi="TimesNewRomanPSMT+1" w:cs="TimesNewRomanPSMT+1"/>
          <w:lang w:val="ro-RO"/>
        </w:rPr>
        <w:t>ăţ</w:t>
      </w:r>
      <w:r w:rsidRPr="00010FBA">
        <w:rPr>
          <w:rFonts w:ascii="TimesNewRomanPSMT" w:hAnsi="TimesNewRomanPSMT" w:cs="TimesNewRomanPSMT"/>
          <w:lang w:val="ro-RO"/>
        </w:rPr>
        <w:t>ii implic</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monitorizarea rezultatelor specifice ale proiectului în vederea m</w:t>
      </w:r>
      <w:r w:rsidRPr="00010FBA">
        <w:rPr>
          <w:rFonts w:ascii="TimesNewRomanPSMT+1" w:hAnsi="TimesNewRomanPSMT+1" w:cs="TimesNewRomanPSMT+1"/>
          <w:lang w:val="ro-RO"/>
        </w:rPr>
        <w:t>ă</w:t>
      </w:r>
      <w:r w:rsidRPr="00010FBA">
        <w:rPr>
          <w:rFonts w:ascii="TimesNewRomanPSMT" w:hAnsi="TimesNewRomanPSMT" w:cs="TimesNewRomanPSMT"/>
          <w:lang w:val="ro-RO"/>
        </w:rPr>
        <w:t>sur</w:t>
      </w:r>
      <w:r w:rsidRPr="00010FBA">
        <w:rPr>
          <w:rFonts w:ascii="TimesNewRomanPSMT+1" w:hAnsi="TimesNewRomanPSMT+1" w:cs="TimesNewRomanPSMT+1"/>
          <w:lang w:val="ro-RO"/>
        </w:rPr>
        <w:t>ă</w:t>
      </w:r>
      <w:r w:rsidRPr="00010FBA">
        <w:rPr>
          <w:rFonts w:ascii="TimesNewRomanPSMT" w:hAnsi="TimesNewRomanPSMT" w:cs="TimesNewRomanPSMT"/>
          <w:lang w:val="ro-RO"/>
        </w:rPr>
        <w:t>rii conformit</w:t>
      </w:r>
      <w:r w:rsidRPr="00010FBA">
        <w:rPr>
          <w:rFonts w:ascii="TimesNewRomanPSMT+1" w:hAnsi="TimesNewRomanPSMT+1" w:cs="TimesNewRomanPSMT+1"/>
          <w:lang w:val="ro-RO"/>
        </w:rPr>
        <w:t>ăţ</w:t>
      </w:r>
      <w:r w:rsidRPr="00010FBA">
        <w:rPr>
          <w:rFonts w:ascii="TimesNewRomanPSMT" w:hAnsi="TimesNewRomanPSMT" w:cs="TimesNewRomanPSMT"/>
          <w:lang w:val="ro-RO"/>
        </w:rPr>
        <w:t xml:space="preserve">ii lor cu standardele </w:t>
      </w:r>
      <w:r w:rsidRPr="00010FBA">
        <w:rPr>
          <w:rFonts w:ascii="TimesNewRomanPSMT+1" w:hAnsi="TimesNewRomanPSMT+1" w:cs="TimesNewRomanPSMT+1"/>
          <w:lang w:val="ro-RO"/>
        </w:rPr>
        <w:t>ş</w:t>
      </w:r>
      <w:r w:rsidRPr="00010FBA">
        <w:rPr>
          <w:rFonts w:ascii="TimesNewRomanPSMT" w:hAnsi="TimesNewRomanPSMT" w:cs="TimesNewRomanPSMT"/>
          <w:lang w:val="ro-RO"/>
        </w:rPr>
        <w:t>i reglement</w:t>
      </w:r>
      <w:r w:rsidRPr="00010FBA">
        <w:rPr>
          <w:rFonts w:ascii="TimesNewRomanPSMT+1" w:hAnsi="TimesNewRomanPSMT+1" w:cs="TimesNewRomanPSMT+1"/>
          <w:lang w:val="ro-RO"/>
        </w:rPr>
        <w:t>ă</w:t>
      </w:r>
      <w:r w:rsidRPr="00010FBA">
        <w:rPr>
          <w:rFonts w:ascii="TimesNewRomanPSMT" w:hAnsi="TimesNewRomanPSMT" w:cs="TimesNewRomanPSMT"/>
          <w:lang w:val="ro-RO"/>
        </w:rPr>
        <w:t>rile de calitate de referin</w:t>
      </w:r>
      <w:r w:rsidRPr="00010FBA">
        <w:rPr>
          <w:rFonts w:ascii="TimesNewRomanPSMT+1" w:hAnsi="TimesNewRomanPSMT+1" w:cs="TimesNewRomanPSMT+1"/>
          <w:lang w:val="ro-RO"/>
        </w:rPr>
        <w:t>ţă ş</w:t>
      </w:r>
      <w:r w:rsidRPr="00010FBA">
        <w:rPr>
          <w:rFonts w:ascii="TimesNewRomanPSMT" w:hAnsi="TimesNewRomanPSMT" w:cs="TimesNewRomanPSMT"/>
          <w:lang w:val="ro-RO"/>
        </w:rPr>
        <w:t xml:space="preserve">i </w:t>
      </w:r>
      <w:r w:rsidRPr="00010FBA">
        <w:rPr>
          <w:rFonts w:ascii="TimesNewRomanPSMT+1" w:hAnsi="TimesNewRomanPSMT+1" w:cs="TimesNewRomanPSMT+1"/>
          <w:lang w:val="ro-RO"/>
        </w:rPr>
        <w:t>ş</w:t>
      </w:r>
      <w:r w:rsidRPr="00010FBA">
        <w:rPr>
          <w:rFonts w:ascii="TimesNewRomanPSMT" w:hAnsi="TimesNewRomanPSMT" w:cs="TimesNewRomanPSMT"/>
          <w:lang w:val="ro-RO"/>
        </w:rPr>
        <w:t>i identificarea c</w:t>
      </w:r>
      <w:r w:rsidRPr="00010FBA">
        <w:rPr>
          <w:rFonts w:ascii="TimesNewRomanPSMT+1" w:hAnsi="TimesNewRomanPSMT+1" w:cs="TimesNewRomanPSMT+1"/>
          <w:lang w:val="ro-RO"/>
        </w:rPr>
        <w:t>ă</w:t>
      </w:r>
      <w:r w:rsidRPr="00010FBA">
        <w:rPr>
          <w:rFonts w:ascii="TimesNewRomanPSMT" w:hAnsi="TimesNewRomanPSMT" w:cs="TimesNewRomanPSMT"/>
          <w:lang w:val="ro-RO"/>
        </w:rPr>
        <w:t>ilor de eliminare a cauzelor de neconformitate.</w:t>
      </w:r>
    </w:p>
    <w:p w:rsidR="00B606CF" w:rsidRPr="00010FBA" w:rsidRDefault="00B606CF" w:rsidP="00B606CF">
      <w:pPr>
        <w:autoSpaceDE w:val="0"/>
        <w:autoSpaceDN w:val="0"/>
        <w:adjustRightInd w:val="0"/>
        <w:spacing w:line="360" w:lineRule="auto"/>
        <w:ind w:firstLine="720"/>
        <w:jc w:val="both"/>
        <w:rPr>
          <w:rFonts w:ascii="TimesNewRomanPSMT" w:hAnsi="TimesNewRomanPSMT" w:cs="TimesNewRomanPSMT"/>
          <w:sz w:val="20"/>
          <w:szCs w:val="20"/>
          <w:lang w:val="ro-RO"/>
        </w:rPr>
      </w:pPr>
      <w:r w:rsidRPr="00010FBA">
        <w:rPr>
          <w:rFonts w:ascii="TimesNewRomanPSMT" w:hAnsi="TimesNewRomanPSMT" w:cs="TimesNewRomanPSMT"/>
          <w:lang w:val="ro-RO"/>
        </w:rPr>
        <w:t>Controlul calit</w:t>
      </w:r>
      <w:r w:rsidRPr="00010FBA">
        <w:rPr>
          <w:rFonts w:ascii="TimesNewRomanPSMT+1" w:hAnsi="TimesNewRomanPSMT+1" w:cs="TimesNewRomanPSMT+1"/>
          <w:lang w:val="ro-RO"/>
        </w:rPr>
        <w:t>ăţ</w:t>
      </w:r>
      <w:r w:rsidRPr="00010FBA">
        <w:rPr>
          <w:rFonts w:ascii="TimesNewRomanPSMT" w:hAnsi="TimesNewRomanPSMT" w:cs="TimesNewRomanPSMT"/>
          <w:lang w:val="ro-RO"/>
        </w:rPr>
        <w:t>ii se realize</w:t>
      </w:r>
      <w:r w:rsidR="00010FBA">
        <w:rPr>
          <w:rFonts w:ascii="TimesNewRomanPSMT" w:hAnsi="TimesNewRomanPSMT" w:cs="TimesNewRomanPSMT"/>
          <w:lang w:val="ro-RO"/>
        </w:rPr>
        <w:t>a</w:t>
      </w:r>
      <w:r w:rsidRPr="00010FBA">
        <w:rPr>
          <w:rFonts w:ascii="TimesNewRomanPSMT" w:hAnsi="TimesNewRomanPSMT" w:cs="TimesNewRomanPSMT"/>
          <w:lang w:val="ro-RO"/>
        </w:rPr>
        <w:t>z</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pe întreg parcursul execu</w:t>
      </w:r>
      <w:r w:rsidRPr="00010FBA">
        <w:rPr>
          <w:rFonts w:ascii="TimesNewRomanPSMT+1" w:hAnsi="TimesNewRomanPSMT+1" w:cs="TimesNewRomanPSMT+1"/>
          <w:lang w:val="ro-RO"/>
        </w:rPr>
        <w:t>ţ</w:t>
      </w:r>
      <w:r w:rsidRPr="00010FBA">
        <w:rPr>
          <w:rFonts w:ascii="TimesNewRomanPSMT" w:hAnsi="TimesNewRomanPSMT" w:cs="TimesNewRomanPSMT"/>
          <w:lang w:val="ro-RO"/>
        </w:rPr>
        <w:t>iei proiectului. Rezultatele monitorizate se refer</w:t>
      </w:r>
      <w:r w:rsidRPr="00010FBA">
        <w:rPr>
          <w:rFonts w:ascii="TimesNewRomanPSMT+1" w:hAnsi="TimesNewRomanPSMT+1" w:cs="TimesNewRomanPSMT+1"/>
          <w:lang w:val="ro-RO"/>
        </w:rPr>
        <w:t xml:space="preserve">ă </w:t>
      </w:r>
      <w:r w:rsidRPr="00010FBA">
        <w:rPr>
          <w:rFonts w:ascii="TimesNewRomanPSMT" w:hAnsi="TimesNewRomanPSMT" w:cs="TimesNewRomanPSMT"/>
          <w:lang w:val="ro-RO"/>
        </w:rPr>
        <w:t>atât la performan</w:t>
      </w:r>
      <w:r w:rsidRPr="00010FBA">
        <w:rPr>
          <w:rFonts w:ascii="TimesNewRomanPSMT+1" w:hAnsi="TimesNewRomanPSMT+1" w:cs="TimesNewRomanPSMT+1"/>
          <w:lang w:val="ro-RO"/>
        </w:rPr>
        <w:t>ţ</w:t>
      </w:r>
      <w:r w:rsidRPr="00010FBA">
        <w:rPr>
          <w:rFonts w:ascii="TimesNewRomanPSMT" w:hAnsi="TimesNewRomanPSMT" w:cs="TimesNewRomanPSMT"/>
          <w:lang w:val="ro-RO"/>
        </w:rPr>
        <w:t xml:space="preserve">ele produsului cât </w:t>
      </w:r>
      <w:r w:rsidRPr="00010FBA">
        <w:rPr>
          <w:rFonts w:ascii="TimesNewRomanPSMT+1" w:hAnsi="TimesNewRomanPSMT+1" w:cs="TimesNewRomanPSMT+1"/>
          <w:lang w:val="ro-RO"/>
        </w:rPr>
        <w:t>ş</w:t>
      </w:r>
      <w:r w:rsidRPr="00010FBA">
        <w:rPr>
          <w:rFonts w:ascii="TimesNewRomanPSMT" w:hAnsi="TimesNewRomanPSMT" w:cs="TimesNewRomanPSMT"/>
          <w:lang w:val="ro-RO"/>
        </w:rPr>
        <w:t>i la rezultatele managementului proiectului. Poate fi coordonat de un compartiment specializat al organiza</w:t>
      </w:r>
      <w:r w:rsidRPr="00010FBA">
        <w:rPr>
          <w:rFonts w:ascii="TimesNewRomanPSMT+1" w:hAnsi="TimesNewRomanPSMT+1" w:cs="TimesNewRomanPSMT+1"/>
          <w:lang w:val="ro-RO"/>
        </w:rPr>
        <w:t>ţ</w:t>
      </w:r>
      <w:r w:rsidRPr="00010FBA">
        <w:rPr>
          <w:rFonts w:ascii="TimesNewRomanPSMT" w:hAnsi="TimesNewRomanPSMT" w:cs="TimesNewRomanPSMT"/>
          <w:lang w:val="ro-RO"/>
        </w:rPr>
        <w:t>iei din care face parte echipa de proiect sau chiar de aceasta.</w:t>
      </w:r>
    </w:p>
    <w:p w:rsidR="00B606CF" w:rsidRPr="00010FBA" w:rsidRDefault="00B606CF" w:rsidP="00B606CF">
      <w:pPr>
        <w:autoSpaceDE w:val="0"/>
        <w:autoSpaceDN w:val="0"/>
        <w:adjustRightInd w:val="0"/>
        <w:spacing w:line="360" w:lineRule="auto"/>
        <w:ind w:firstLine="720"/>
        <w:jc w:val="both"/>
        <w:rPr>
          <w:rFonts w:ascii="TimesNewRomanPS-BoldMT+1" w:hAnsi="TimesNewRomanPS-BoldMT+1" w:cs="TimesNewRomanPS-BoldMT+1"/>
          <w:b/>
          <w:bCs/>
          <w:lang w:val="ro-RO"/>
        </w:rPr>
      </w:pPr>
      <w:r w:rsidRPr="00010FBA">
        <w:rPr>
          <w:rFonts w:ascii="TimesNewRomanPS-BoldMT+1" w:hAnsi="TimesNewRomanPS-BoldMT+1" w:cs="TimesNewRomanPS-BoldMT+1"/>
          <w:b/>
          <w:bCs/>
          <w:lang w:val="ro-RO"/>
        </w:rPr>
        <w:t>Sursele de informaţii utilizate în procesul de control al calit</w:t>
      </w:r>
      <w:r w:rsidRPr="00010FBA">
        <w:rPr>
          <w:rFonts w:ascii="TimesNewRomanPS-BoldMT" w:hAnsi="TimesNewRomanPS-BoldMT" w:cs="TimesNewRomanPS-BoldMT"/>
          <w:b/>
          <w:bCs/>
          <w:lang w:val="ro-RO"/>
        </w:rPr>
        <w:t>ăţ</w:t>
      </w:r>
      <w:r w:rsidRPr="00010FBA">
        <w:rPr>
          <w:rFonts w:ascii="TimesNewRomanPS-BoldMT+1" w:hAnsi="TimesNewRomanPS-BoldMT+1" w:cs="TimesNewRomanPS-BoldMT+1"/>
          <w:b/>
          <w:bCs/>
          <w:lang w:val="ro-RO"/>
        </w:rPr>
        <w:t>ii</w:t>
      </w:r>
    </w:p>
    <w:p w:rsidR="00B606CF" w:rsidRPr="00010FBA" w:rsidRDefault="00B606CF" w:rsidP="00B606CF">
      <w:pPr>
        <w:autoSpaceDE w:val="0"/>
        <w:autoSpaceDN w:val="0"/>
        <w:adjustRightInd w:val="0"/>
        <w:spacing w:line="360" w:lineRule="auto"/>
        <w:ind w:firstLine="720"/>
        <w:jc w:val="both"/>
        <w:rPr>
          <w:rFonts w:ascii="TimesNewRomanPS-BoldMT+1" w:hAnsi="TimesNewRomanPS-BoldMT+1" w:cs="TimesNewRomanPS-BoldMT+1"/>
          <w:bCs/>
          <w:lang w:val="ro-RO"/>
        </w:rPr>
      </w:pPr>
      <w:r w:rsidRPr="00010FBA">
        <w:rPr>
          <w:rFonts w:ascii="TimesNewRomanPS-BoldMT+1" w:hAnsi="TimesNewRomanPS-BoldMT+1" w:cs="TimesNewRomanPS-BoldMT+1"/>
          <w:bCs/>
          <w:i/>
          <w:lang w:val="ro-RO"/>
        </w:rPr>
        <w:t>1.Rezultatele realizării proiectului</w:t>
      </w:r>
      <w:r w:rsidRPr="00010FBA">
        <w:rPr>
          <w:rFonts w:ascii="TimesNewRomanPS-BoldMT+1" w:hAnsi="TimesNewRomanPS-BoldMT+1" w:cs="TimesNewRomanPS-BoldMT+1"/>
          <w:b/>
          <w:bCs/>
          <w:lang w:val="ro-RO"/>
        </w:rPr>
        <w:t xml:space="preserve"> – </w:t>
      </w:r>
      <w:r w:rsidRPr="00010FBA">
        <w:rPr>
          <w:rFonts w:ascii="TimesNewRomanPS-BoldMT+1" w:hAnsi="TimesNewRomanPS-BoldMT+1" w:cs="TimesNewRomanPS-BoldMT+1"/>
          <w:bCs/>
          <w:lang w:val="ro-RO"/>
        </w:rPr>
        <w:t>includ atât rezultatele ce privesc produsele cât şi pe cele care privesc procesele. Rezultatele realizării proiectului trebuie comparate cu rezultatele urmărite în etapa de plan</w:t>
      </w:r>
      <w:r w:rsidR="00010FBA">
        <w:rPr>
          <w:rFonts w:ascii="TimesNewRomanPS-BoldMT+1" w:hAnsi="TimesNewRomanPS-BoldMT+1" w:cs="TimesNewRomanPS-BoldMT+1"/>
          <w:bCs/>
          <w:lang w:val="ro-RO"/>
        </w:rPr>
        <w:t>i</w:t>
      </w:r>
      <w:r w:rsidRPr="00010FBA">
        <w:rPr>
          <w:rFonts w:ascii="TimesNewRomanPS-BoldMT+1" w:hAnsi="TimesNewRomanPS-BoldMT+1" w:cs="TimesNewRomanPS-BoldMT+1"/>
          <w:bCs/>
          <w:lang w:val="ro-RO"/>
        </w:rPr>
        <w:t>ficare a proiectului.</w:t>
      </w:r>
    </w:p>
    <w:p w:rsidR="00B606CF" w:rsidRPr="00010FBA" w:rsidRDefault="00B606CF" w:rsidP="00B606CF">
      <w:pPr>
        <w:spacing w:line="360" w:lineRule="auto"/>
        <w:ind w:firstLine="720"/>
        <w:jc w:val="both"/>
        <w:rPr>
          <w:i/>
          <w:lang w:val="ro-RO"/>
        </w:rPr>
      </w:pPr>
      <w:r w:rsidRPr="00010FBA">
        <w:rPr>
          <w:i/>
          <w:lang w:val="ro-RO"/>
        </w:rPr>
        <w:t>2.Planul de management al calităţii</w:t>
      </w:r>
    </w:p>
    <w:p w:rsidR="00B606CF" w:rsidRPr="00010FBA" w:rsidRDefault="00B606CF" w:rsidP="00B606CF">
      <w:pPr>
        <w:spacing w:line="360" w:lineRule="auto"/>
        <w:ind w:firstLine="720"/>
        <w:jc w:val="both"/>
        <w:rPr>
          <w:i/>
          <w:lang w:val="ro-RO"/>
        </w:rPr>
      </w:pPr>
      <w:r w:rsidRPr="00010FBA">
        <w:rPr>
          <w:i/>
          <w:lang w:val="ro-RO"/>
        </w:rPr>
        <w:t>3. Definirea specificaţiilor de calitate</w:t>
      </w:r>
    </w:p>
    <w:p w:rsidR="00B606CF" w:rsidRPr="00010FBA" w:rsidRDefault="00B606CF" w:rsidP="00B606CF">
      <w:pPr>
        <w:spacing w:line="360" w:lineRule="auto"/>
        <w:ind w:firstLine="720"/>
        <w:jc w:val="both"/>
        <w:rPr>
          <w:i/>
          <w:lang w:val="ro-RO"/>
        </w:rPr>
      </w:pPr>
      <w:r w:rsidRPr="00010FBA">
        <w:rPr>
          <w:i/>
          <w:lang w:val="ro-RO"/>
        </w:rPr>
        <w:t>4.Listele de control</w:t>
      </w:r>
    </w:p>
    <w:p w:rsidR="00B606CF" w:rsidRPr="00010FBA" w:rsidRDefault="00B606CF" w:rsidP="00B606CF">
      <w:pPr>
        <w:spacing w:line="360" w:lineRule="auto"/>
        <w:ind w:firstLine="720"/>
        <w:jc w:val="both"/>
        <w:rPr>
          <w:lang w:val="ro-RO"/>
        </w:rPr>
      </w:pPr>
      <w:r w:rsidRPr="00010FBA">
        <w:rPr>
          <w:lang w:val="ro-RO"/>
        </w:rPr>
        <w:t>De acurateţea informaţiilor utilizate la planificarea calităţii proiectului depinde controlul calităţii proiectului.</w:t>
      </w:r>
    </w:p>
    <w:p w:rsidR="00B606CF" w:rsidRPr="00010FBA" w:rsidRDefault="00B606CF" w:rsidP="00B606CF">
      <w:pPr>
        <w:autoSpaceDE w:val="0"/>
        <w:autoSpaceDN w:val="0"/>
        <w:adjustRightInd w:val="0"/>
        <w:spacing w:line="360" w:lineRule="auto"/>
        <w:ind w:firstLine="720"/>
        <w:rPr>
          <w:rFonts w:ascii="TimesNewRomanPS-BoldMT+1" w:hAnsi="TimesNewRomanPS-BoldMT+1" w:cs="TimesNewRomanPS-BoldMT+1"/>
          <w:b/>
          <w:bCs/>
          <w:lang w:val="ro-RO"/>
        </w:rPr>
      </w:pPr>
      <w:r w:rsidRPr="00010FBA">
        <w:rPr>
          <w:rFonts w:ascii="TimesNewRomanPS-BoldMT+1" w:hAnsi="TimesNewRomanPS-BoldMT+1" w:cs="TimesNewRomanPS-BoldMT+1"/>
          <w:b/>
          <w:bCs/>
          <w:lang w:val="ro-RO"/>
        </w:rPr>
        <w:t xml:space="preserve">Metode </w:t>
      </w:r>
      <w:r w:rsidRPr="00010FBA">
        <w:rPr>
          <w:rFonts w:ascii="TimesNewRomanPS-BoldMT" w:hAnsi="TimesNewRomanPS-BoldMT" w:cs="TimesNewRomanPS-BoldMT"/>
          <w:b/>
          <w:bCs/>
          <w:lang w:val="ro-RO"/>
        </w:rPr>
        <w:t>ş</w:t>
      </w:r>
      <w:r w:rsidRPr="00010FBA">
        <w:rPr>
          <w:rFonts w:ascii="TimesNewRomanPS-BoldMT+1" w:hAnsi="TimesNewRomanPS-BoldMT+1" w:cs="TimesNewRomanPS-BoldMT+1"/>
          <w:b/>
          <w:bCs/>
          <w:lang w:val="ro-RO"/>
        </w:rPr>
        <w:t>i tehnici utilizate în procesul de control al calit</w:t>
      </w:r>
      <w:r w:rsidRPr="00010FBA">
        <w:rPr>
          <w:rFonts w:ascii="TimesNewRomanPS-BoldMT" w:hAnsi="TimesNewRomanPS-BoldMT" w:cs="TimesNewRomanPS-BoldMT"/>
          <w:b/>
          <w:bCs/>
          <w:lang w:val="ro-RO"/>
        </w:rPr>
        <w:t>ăţ</w:t>
      </w:r>
      <w:r w:rsidRPr="00010FBA">
        <w:rPr>
          <w:rFonts w:ascii="TimesNewRomanPS-BoldMT+1" w:hAnsi="TimesNewRomanPS-BoldMT+1" w:cs="TimesNewRomanPS-BoldMT+1"/>
          <w:b/>
          <w:bCs/>
          <w:lang w:val="ro-RO"/>
        </w:rPr>
        <w:t>ii</w:t>
      </w:r>
    </w:p>
    <w:p w:rsidR="00B606CF" w:rsidRPr="00010FBA" w:rsidRDefault="00B606CF" w:rsidP="00B606CF">
      <w:pPr>
        <w:autoSpaceDE w:val="0"/>
        <w:autoSpaceDN w:val="0"/>
        <w:adjustRightInd w:val="0"/>
        <w:spacing w:line="360" w:lineRule="auto"/>
        <w:jc w:val="both"/>
        <w:rPr>
          <w:rFonts w:ascii="TimesNewRomanPSMT" w:hAnsi="TimesNewRomanPSMT" w:cs="TimesNewRomanPSMT"/>
          <w:lang w:val="ro-RO"/>
        </w:rPr>
      </w:pPr>
      <w:r w:rsidRPr="00010FBA">
        <w:rPr>
          <w:rFonts w:ascii="TimesNewRomanPSMT+1" w:hAnsi="TimesNewRomanPSMT+1" w:cs="TimesNewRomanPSMT+1"/>
          <w:lang w:val="ro-RO"/>
        </w:rPr>
        <w:t>1</w:t>
      </w:r>
      <w:r w:rsidRPr="00010FBA">
        <w:rPr>
          <w:rFonts w:ascii="TimesNewRomanPSMT" w:hAnsi="TimesNewRomanPSMT" w:cs="TimesNewRomanPSMT"/>
          <w:lang w:val="ro-RO"/>
        </w:rPr>
        <w:t>.</w:t>
      </w:r>
      <w:r w:rsidRPr="00010FBA">
        <w:rPr>
          <w:rFonts w:ascii="TimesNewRomanPS-ItalicMT" w:hAnsi="TimesNewRomanPS-ItalicMT" w:cs="TimesNewRomanPS-ItalicMT"/>
          <w:i/>
          <w:iCs/>
          <w:lang w:val="ro-RO"/>
        </w:rPr>
        <w:t>Inspec</w:t>
      </w:r>
      <w:r w:rsidRPr="00010FBA">
        <w:rPr>
          <w:rFonts w:ascii="TimesNewRomanPS-ItalicMT+1" w:hAnsi="TimesNewRomanPS-ItalicMT+1" w:cs="TimesNewRomanPS-ItalicMT+1"/>
          <w:i/>
          <w:iCs/>
          <w:lang w:val="ro-RO"/>
        </w:rPr>
        <w:t>ţ</w:t>
      </w:r>
      <w:r w:rsidRPr="00010FBA">
        <w:rPr>
          <w:rFonts w:ascii="TimesNewRomanPS-ItalicMT" w:hAnsi="TimesNewRomanPS-ItalicMT" w:cs="TimesNewRomanPS-ItalicMT"/>
          <w:i/>
          <w:iCs/>
          <w:lang w:val="ro-RO"/>
        </w:rPr>
        <w:t xml:space="preserve">ii. </w:t>
      </w:r>
      <w:r w:rsidRPr="00010FBA">
        <w:rPr>
          <w:rFonts w:ascii="TimesNewRomanPSMT" w:hAnsi="TimesNewRomanPSMT" w:cs="TimesNewRomanPSMT"/>
          <w:lang w:val="ro-RO"/>
        </w:rPr>
        <w:t>Inspec</w:t>
      </w:r>
      <w:r w:rsidRPr="00010FBA">
        <w:rPr>
          <w:rFonts w:ascii="TimesNewRomanPSMT+1" w:hAnsi="TimesNewRomanPSMT+1" w:cs="TimesNewRomanPSMT+1"/>
          <w:lang w:val="ro-RO"/>
        </w:rPr>
        <w:t>ţ</w:t>
      </w:r>
      <w:r w:rsidRPr="00010FBA">
        <w:rPr>
          <w:rFonts w:ascii="TimesNewRomanPSMT" w:hAnsi="TimesNewRomanPSMT" w:cs="TimesNewRomanPSMT"/>
          <w:lang w:val="ro-RO"/>
        </w:rPr>
        <w:t>iile includ activit</w:t>
      </w:r>
      <w:r w:rsidRPr="00010FBA">
        <w:rPr>
          <w:rFonts w:ascii="TimesNewRomanPSMT+1" w:hAnsi="TimesNewRomanPSMT+1" w:cs="TimesNewRomanPSMT+1"/>
          <w:lang w:val="ro-RO"/>
        </w:rPr>
        <w:t>ăţ</w:t>
      </w:r>
      <w:r w:rsidRPr="00010FBA">
        <w:rPr>
          <w:rFonts w:ascii="TimesNewRomanPSMT" w:hAnsi="TimesNewRomanPSMT" w:cs="TimesNewRomanPSMT"/>
          <w:lang w:val="ro-RO"/>
        </w:rPr>
        <w:t>i precum m</w:t>
      </w:r>
      <w:r w:rsidRPr="00010FBA">
        <w:rPr>
          <w:rFonts w:ascii="TimesNewRomanPSMT+1" w:hAnsi="TimesNewRomanPSMT+1" w:cs="TimesNewRomanPSMT+1"/>
          <w:lang w:val="ro-RO"/>
        </w:rPr>
        <w:t>ă</w:t>
      </w:r>
      <w:r w:rsidRPr="00010FBA">
        <w:rPr>
          <w:rFonts w:ascii="TimesNewRomanPSMT" w:hAnsi="TimesNewRomanPSMT" w:cs="TimesNewRomanPSMT"/>
          <w:lang w:val="ro-RO"/>
        </w:rPr>
        <w:t xml:space="preserve">surare, examinare </w:t>
      </w:r>
      <w:r w:rsidRPr="00010FBA">
        <w:rPr>
          <w:rFonts w:ascii="TimesNewRomanPSMT+1" w:hAnsi="TimesNewRomanPSMT+1" w:cs="TimesNewRomanPSMT+1"/>
          <w:lang w:val="ro-RO"/>
        </w:rPr>
        <w:t>ş</w:t>
      </w:r>
      <w:r w:rsidRPr="00010FBA">
        <w:rPr>
          <w:rFonts w:ascii="TimesNewRomanPSMT" w:hAnsi="TimesNewRomanPSMT" w:cs="TimesNewRomanPSMT"/>
          <w:lang w:val="ro-RO"/>
        </w:rPr>
        <w:t>i testare în vederea stabilirii conformit</w:t>
      </w:r>
      <w:r w:rsidRPr="00010FBA">
        <w:rPr>
          <w:rFonts w:ascii="TimesNewRomanPSMT+1" w:hAnsi="TimesNewRomanPSMT+1" w:cs="TimesNewRomanPSMT+1"/>
          <w:lang w:val="ro-RO"/>
        </w:rPr>
        <w:t>ăţ</w:t>
      </w:r>
      <w:r w:rsidRPr="00010FBA">
        <w:rPr>
          <w:rFonts w:ascii="TimesNewRomanPSMT" w:hAnsi="TimesNewRomanPSMT" w:cs="TimesNewRomanPSMT"/>
          <w:lang w:val="ro-RO"/>
        </w:rPr>
        <w:t>ii rezultatelor proiectului cu cerin</w:t>
      </w:r>
      <w:r w:rsidRPr="00010FBA">
        <w:rPr>
          <w:rFonts w:ascii="TimesNewRomanPSMT+1" w:hAnsi="TimesNewRomanPSMT+1" w:cs="TimesNewRomanPSMT+1"/>
          <w:lang w:val="ro-RO"/>
        </w:rPr>
        <w:t>ţ</w:t>
      </w:r>
      <w:r w:rsidRPr="00010FBA">
        <w:rPr>
          <w:rFonts w:ascii="TimesNewRomanPSMT" w:hAnsi="TimesNewRomanPSMT" w:cs="TimesNewRomanPSMT"/>
          <w:lang w:val="ro-RO"/>
        </w:rPr>
        <w:t>ele acestuia. Inspec</w:t>
      </w:r>
      <w:r w:rsidRPr="00010FBA">
        <w:rPr>
          <w:rFonts w:ascii="TimesNewRomanPSMT+1" w:hAnsi="TimesNewRomanPSMT+1" w:cs="TimesNewRomanPSMT+1"/>
          <w:lang w:val="ro-RO"/>
        </w:rPr>
        <w:t>ţ</w:t>
      </w:r>
      <w:r w:rsidRPr="00010FBA">
        <w:rPr>
          <w:rFonts w:ascii="TimesNewRomanPSMT" w:hAnsi="TimesNewRomanPSMT" w:cs="TimesNewRomanPSMT"/>
          <w:lang w:val="ro-RO"/>
        </w:rPr>
        <w:t>iile pot fi realizate la orice nivel (rezultatele unei singure activit</w:t>
      </w:r>
      <w:r w:rsidRPr="00010FBA">
        <w:rPr>
          <w:rFonts w:ascii="TimesNewRomanPSMT+1" w:hAnsi="TimesNewRomanPSMT+1" w:cs="TimesNewRomanPSMT+1"/>
          <w:lang w:val="ro-RO"/>
        </w:rPr>
        <w:t>ăţ</w:t>
      </w:r>
      <w:r w:rsidRPr="00010FBA">
        <w:rPr>
          <w:rFonts w:ascii="TimesNewRomanPSMT" w:hAnsi="TimesNewRomanPSMT" w:cs="TimesNewRomanPSMT"/>
          <w:lang w:val="ro-RO"/>
        </w:rPr>
        <w:t>i sau rezultatele produsului final).</w:t>
      </w:r>
    </w:p>
    <w:p w:rsidR="00B606CF" w:rsidRPr="00010FBA" w:rsidRDefault="00B606CF" w:rsidP="00B606CF">
      <w:pPr>
        <w:autoSpaceDE w:val="0"/>
        <w:autoSpaceDN w:val="0"/>
        <w:adjustRightInd w:val="0"/>
        <w:spacing w:line="360" w:lineRule="auto"/>
        <w:jc w:val="both"/>
        <w:rPr>
          <w:rFonts w:ascii="TimesNewRomanPSMT" w:hAnsi="TimesNewRomanPSMT" w:cs="TimesNewRomanPSMT"/>
          <w:lang w:val="ro-RO"/>
        </w:rPr>
      </w:pPr>
      <w:r w:rsidRPr="00010FBA">
        <w:rPr>
          <w:rFonts w:ascii="TimesNewRomanPSMT" w:hAnsi="TimesNewRomanPSMT" w:cs="TimesNewRomanPSMT"/>
          <w:i/>
          <w:lang w:val="ro-RO"/>
        </w:rPr>
        <w:t>2.Diagramele de control</w:t>
      </w:r>
      <w:r w:rsidRPr="00010FBA">
        <w:rPr>
          <w:rFonts w:ascii="TimesNewRomanPSMT" w:hAnsi="TimesNewRomanPSMT" w:cs="TimesNewRomanPSMT"/>
          <w:lang w:val="ro-RO"/>
        </w:rPr>
        <w:t xml:space="preserve"> – sunt reprezentări grafice ale rezultatelor înregistrate cu dinamica lor în timp.</w:t>
      </w:r>
      <w:r w:rsidR="00933E75">
        <w:rPr>
          <w:rFonts w:ascii="TimesNewRomanPSMT" w:hAnsi="TimesNewRomanPSMT" w:cs="TimesNewRomanPSMT"/>
          <w:lang w:val="ro-RO"/>
        </w:rPr>
        <w:t xml:space="preserve"> </w:t>
      </w:r>
      <w:r w:rsidRPr="00010FBA">
        <w:rPr>
          <w:rFonts w:ascii="TimesNewRomanPSMT" w:hAnsi="TimesNewRomanPSMT" w:cs="TimesNewRomanPSMT"/>
          <w:lang w:val="ro-RO"/>
        </w:rPr>
        <w:t>Ele reprezintă o vizualizare grafică a rezultatelor produselor sau proceselor. Ele sunt utilizate pentru a decide când rezultatele aşteptate depăşesc limitele de toleranţă considerate acceptabile şi se impun măsuri cu caracter corectiv.</w:t>
      </w:r>
      <w:r w:rsidR="00010FBA">
        <w:rPr>
          <w:rFonts w:ascii="TimesNewRomanPSMT" w:hAnsi="TimesNewRomanPSMT" w:cs="TimesNewRomanPSMT"/>
          <w:lang w:val="ro-RO"/>
        </w:rPr>
        <w:t xml:space="preserve"> </w:t>
      </w:r>
      <w:r w:rsidRPr="00010FBA">
        <w:rPr>
          <w:rFonts w:ascii="TimesNewRomanPSMT" w:hAnsi="TimesNewRomanPSMT" w:cs="TimesNewRomanPSMT"/>
          <w:lang w:val="ro-RO"/>
        </w:rPr>
        <w:t>Cel mai adesea diagramele de control sunt utilizate în scopul monitorizării respectării programelor de execuţiei sau bugetelor proiectelor.</w:t>
      </w:r>
    </w:p>
    <w:p w:rsidR="00B606CF" w:rsidRPr="00010FBA" w:rsidRDefault="00B606CF" w:rsidP="00B606CF">
      <w:pPr>
        <w:autoSpaceDE w:val="0"/>
        <w:autoSpaceDN w:val="0"/>
        <w:adjustRightInd w:val="0"/>
        <w:spacing w:line="360" w:lineRule="auto"/>
        <w:jc w:val="both"/>
        <w:rPr>
          <w:rFonts w:ascii="TimesNewRomanPSMT" w:hAnsi="TimesNewRomanPSMT" w:cs="TimesNewRomanPSMT"/>
          <w:lang w:val="ro-RO"/>
        </w:rPr>
      </w:pPr>
      <w:r w:rsidRPr="00010FBA">
        <w:rPr>
          <w:rFonts w:ascii="TimesNewRomanPSMT" w:hAnsi="TimesNewRomanPSMT" w:cs="TimesNewRomanPSMT"/>
          <w:i/>
          <w:lang w:val="ro-RO"/>
        </w:rPr>
        <w:t>3.Diagramele Pareto</w:t>
      </w:r>
      <w:r w:rsidRPr="00010FBA">
        <w:rPr>
          <w:rFonts w:ascii="TimesNewRomanPSMT" w:hAnsi="TimesNewRomanPSMT" w:cs="TimesNewRomanPSMT"/>
          <w:lang w:val="ro-RO"/>
        </w:rPr>
        <w:t>. Aceste diagrame, sunt metode prin care se pot obţine informaţii utile despre un proces sau despre o activitate prin analiza aspectelor negative privind calitatea produselor realizate sau serviciilor prestate.</w:t>
      </w:r>
      <w:r w:rsidR="00010FBA">
        <w:rPr>
          <w:rFonts w:ascii="TimesNewRomanPSMT" w:hAnsi="TimesNewRomanPSMT" w:cs="TimesNewRomanPSMT"/>
          <w:lang w:val="ro-RO"/>
        </w:rPr>
        <w:t xml:space="preserve"> </w:t>
      </w:r>
      <w:r w:rsidRPr="00010FBA">
        <w:rPr>
          <w:rFonts w:ascii="TimesNewRomanPSMT" w:hAnsi="TimesNewRomanPSMT" w:cs="TimesNewRomanPSMT"/>
          <w:lang w:val="ro-RO"/>
        </w:rPr>
        <w:t xml:space="preserve">Ele pun în evidenţă frecvenţa de apariţie a anumitor rezultate în funcţie de cauzele care le-au generat, fapt pentru care mai poartă denumirea de </w:t>
      </w:r>
      <w:r w:rsidRPr="00010FBA">
        <w:rPr>
          <w:rFonts w:ascii="TimesNewRomanPSMT" w:hAnsi="TimesNewRomanPSMT" w:cs="TimesNewRomanPSMT"/>
          <w:i/>
          <w:lang w:val="ro-RO"/>
        </w:rPr>
        <w:t>diagrame “efect-frecvenţă”</w:t>
      </w:r>
      <w:r w:rsidRPr="00010FBA">
        <w:rPr>
          <w:rFonts w:ascii="TimesNewRomanPSMT" w:hAnsi="TimesNewRomanPSMT" w:cs="TimesNewRomanPSMT"/>
          <w:lang w:val="ro-RO"/>
        </w:rPr>
        <w:t>. Principiul care stă la baza acestei metode este că doar 20% din cauzele posibile generează 80 % din efecte, ea mai purtând denumirea de metoda 20 – 80.</w:t>
      </w:r>
    </w:p>
    <w:p w:rsidR="00B606CF" w:rsidRPr="00010FBA" w:rsidRDefault="00B606CF" w:rsidP="00B606CF">
      <w:pPr>
        <w:autoSpaceDE w:val="0"/>
        <w:autoSpaceDN w:val="0"/>
        <w:adjustRightInd w:val="0"/>
        <w:spacing w:line="360" w:lineRule="auto"/>
        <w:jc w:val="both"/>
        <w:rPr>
          <w:rFonts w:ascii="TimesNewRomanPSMT" w:hAnsi="TimesNewRomanPSMT" w:cs="TimesNewRomanPSMT"/>
          <w:lang w:val="ro-RO"/>
        </w:rPr>
      </w:pPr>
      <w:r w:rsidRPr="00010FBA">
        <w:rPr>
          <w:rFonts w:ascii="TimesNewRomanPSMT" w:hAnsi="TimesNewRomanPSMT" w:cs="TimesNewRomanPSMT"/>
          <w:lang w:val="ro-RO"/>
        </w:rPr>
        <w:tab/>
        <w:t>Deşi este denumită astfel după numele economistului italian Vilfredo Pareto, care la elaborat teoria care stă la baza acestei metode, diagramele efect – frecvenţă au fost introduse în studiul calităţii de savantul american de origine română Joseph Juran.</w:t>
      </w:r>
    </w:p>
    <w:p w:rsidR="00B606CF" w:rsidRPr="00010FBA" w:rsidRDefault="00B606CF" w:rsidP="00B606CF">
      <w:pPr>
        <w:autoSpaceDE w:val="0"/>
        <w:autoSpaceDN w:val="0"/>
        <w:adjustRightInd w:val="0"/>
        <w:spacing w:line="360" w:lineRule="auto"/>
        <w:ind w:firstLine="720"/>
        <w:jc w:val="both"/>
        <w:rPr>
          <w:rFonts w:ascii="TimesNewRomanPSMT+1" w:hAnsi="TimesNewRomanPSMT+1" w:cs="TimesNewRomanPSMT+1"/>
          <w:lang w:val="ro-RO"/>
        </w:rPr>
      </w:pPr>
      <w:r w:rsidRPr="00010FBA">
        <w:rPr>
          <w:rFonts w:ascii="TimesNewRomanPSMT+1" w:hAnsi="TimesNewRomanPSMT+1" w:cs="TimesNewRomanPSMT+1"/>
          <w:lang w:val="ro-RO"/>
        </w:rPr>
        <w:lastRenderedPageBreak/>
        <w:t>Această metodă permite managerilor de proiect să depisteze principalele cauze generatoare de abateri în realizarea proiectelor. Selecţionând şi acţionând doar asupra a 20% din cauzele care generează probleme privind calitatea proiectului să se obţină o ameliorare 80 % din efectele posibile.</w:t>
      </w:r>
    </w:p>
    <w:p w:rsidR="00AE1FB3" w:rsidRPr="00010FBA" w:rsidRDefault="00AE1FB3" w:rsidP="00B606CF">
      <w:pPr>
        <w:autoSpaceDE w:val="0"/>
        <w:autoSpaceDN w:val="0"/>
        <w:adjustRightInd w:val="0"/>
        <w:spacing w:line="360" w:lineRule="auto"/>
        <w:ind w:firstLine="720"/>
        <w:jc w:val="center"/>
        <w:rPr>
          <w:b/>
          <w:lang w:val="ro-RO"/>
        </w:rPr>
      </w:pPr>
    </w:p>
    <w:p w:rsidR="00257C72" w:rsidRPr="00010FBA" w:rsidRDefault="00257C72" w:rsidP="00B606CF">
      <w:pPr>
        <w:autoSpaceDE w:val="0"/>
        <w:autoSpaceDN w:val="0"/>
        <w:adjustRightInd w:val="0"/>
        <w:spacing w:line="360" w:lineRule="auto"/>
        <w:ind w:firstLine="720"/>
        <w:jc w:val="center"/>
        <w:rPr>
          <w:b/>
          <w:lang w:val="ro-RO"/>
        </w:rPr>
      </w:pPr>
    </w:p>
    <w:p w:rsidR="00257C72" w:rsidRPr="00010FBA" w:rsidRDefault="00010FBA" w:rsidP="00B606CF">
      <w:pPr>
        <w:autoSpaceDE w:val="0"/>
        <w:autoSpaceDN w:val="0"/>
        <w:adjustRightInd w:val="0"/>
        <w:spacing w:line="360" w:lineRule="auto"/>
        <w:ind w:firstLine="720"/>
        <w:jc w:val="center"/>
        <w:rPr>
          <w:b/>
          <w:lang w:val="ro-RO"/>
        </w:rPr>
      </w:pPr>
      <w:r w:rsidRPr="00010FBA">
        <w:rPr>
          <w:rFonts w:ascii="TimesNewRomanPSMT+1" w:hAnsi="TimesNewRomanPSMT+1" w:cs="TimesNewRomanPSMT+1"/>
          <w:noProof/>
          <w:lang w:val="ro-RO" w:eastAsia="ro-RO"/>
        </w:rPr>
        <mc:AlternateContent>
          <mc:Choice Requires="wpg">
            <w:drawing>
              <wp:anchor distT="0" distB="0" distL="114300" distR="114300" simplePos="0" relativeHeight="251659264" behindDoc="0" locked="0" layoutInCell="1" allowOverlap="1" wp14:anchorId="40371CA8" wp14:editId="1D53374B">
                <wp:simplePos x="0" y="0"/>
                <wp:positionH relativeFrom="column">
                  <wp:posOffset>231140</wp:posOffset>
                </wp:positionH>
                <wp:positionV relativeFrom="paragraph">
                  <wp:posOffset>527050</wp:posOffset>
                </wp:positionV>
                <wp:extent cx="5029200" cy="3771900"/>
                <wp:effectExtent l="0" t="3810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3771900"/>
                          <a:chOff x="2280" y="3021"/>
                          <a:chExt cx="6897" cy="5814"/>
                        </a:xfrm>
                      </wpg:grpSpPr>
                      <wpg:grpSp>
                        <wpg:cNvPr id="2" name="Group 51"/>
                        <wpg:cNvGrpSpPr>
                          <a:grpSpLocks/>
                        </wpg:cNvGrpSpPr>
                        <wpg:grpSpPr bwMode="auto">
                          <a:xfrm>
                            <a:off x="2679" y="3021"/>
                            <a:ext cx="5586" cy="5607"/>
                            <a:chOff x="3591" y="2907"/>
                            <a:chExt cx="5586" cy="5607"/>
                          </a:xfrm>
                        </wpg:grpSpPr>
                        <wps:wsp>
                          <wps:cNvPr id="3" name="Text Box 52"/>
                          <wps:cNvSpPr txBox="1">
                            <a:spLocks noChangeArrowheads="1"/>
                          </wps:cNvSpPr>
                          <wps:spPr bwMode="auto">
                            <a:xfrm>
                              <a:off x="4101" y="8001"/>
                              <a:ext cx="4902" cy="5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1       2       3       4       5       6      7      8       9       10</w:t>
                                </w:r>
                                <w:r>
                                  <w:tab/>
                                </w:r>
                              </w:p>
                            </w:txbxContent>
                          </wps:txbx>
                          <wps:bodyPr rot="0" vert="horz" wrap="square" lIns="91440" tIns="45720" rIns="91440" bIns="45720" anchor="t" anchorCtr="0" upright="1">
                            <a:noAutofit/>
                          </wps:bodyPr>
                        </wps:wsp>
                        <wpg:grpSp>
                          <wpg:cNvPr id="4" name="Group 53"/>
                          <wpg:cNvGrpSpPr>
                            <a:grpSpLocks/>
                          </wpg:cNvGrpSpPr>
                          <wpg:grpSpPr bwMode="auto">
                            <a:xfrm>
                              <a:off x="3591" y="2907"/>
                              <a:ext cx="5586" cy="5019"/>
                              <a:chOff x="3591" y="2907"/>
                              <a:chExt cx="5586" cy="5019"/>
                            </a:xfrm>
                          </wpg:grpSpPr>
                          <wps:wsp>
                            <wps:cNvPr id="5" name="Line 54"/>
                            <wps:cNvCnPr>
                              <a:cxnSpLocks noChangeShapeType="1"/>
                            </wps:cNvCnPr>
                            <wps:spPr bwMode="auto">
                              <a:xfrm rot="5400000" flipV="1">
                                <a:off x="6669" y="5415"/>
                                <a:ext cx="0" cy="50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55"/>
                            <wps:cNvCnPr>
                              <a:cxnSpLocks noChangeShapeType="1"/>
                            </wps:cNvCnPr>
                            <wps:spPr bwMode="auto">
                              <a:xfrm flipV="1">
                                <a:off x="4104" y="2907"/>
                                <a:ext cx="0" cy="46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56"/>
                            <wps:cNvSpPr>
                              <a:spLocks noChangeArrowheads="1"/>
                            </wps:cNvSpPr>
                            <wps:spPr bwMode="auto">
                              <a:xfrm>
                                <a:off x="4104" y="5814"/>
                                <a:ext cx="437" cy="21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57"/>
                            <wps:cNvSpPr>
                              <a:spLocks noChangeArrowheads="1"/>
                            </wps:cNvSpPr>
                            <wps:spPr bwMode="auto">
                              <a:xfrm>
                                <a:off x="6271" y="7809"/>
                                <a:ext cx="437" cy="1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58"/>
                            <wps:cNvSpPr>
                              <a:spLocks noChangeArrowheads="1"/>
                            </wps:cNvSpPr>
                            <wps:spPr bwMode="auto">
                              <a:xfrm>
                                <a:off x="5837" y="7695"/>
                                <a:ext cx="437" cy="2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59"/>
                            <wps:cNvSpPr>
                              <a:spLocks noChangeArrowheads="1"/>
                            </wps:cNvSpPr>
                            <wps:spPr bwMode="auto">
                              <a:xfrm>
                                <a:off x="4968" y="7410"/>
                                <a:ext cx="437" cy="51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60"/>
                            <wps:cNvSpPr>
                              <a:spLocks noChangeArrowheads="1"/>
                            </wps:cNvSpPr>
                            <wps:spPr bwMode="auto">
                              <a:xfrm>
                                <a:off x="5403" y="7581"/>
                                <a:ext cx="437" cy="3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61"/>
                            <wps:cNvSpPr>
                              <a:spLocks noChangeArrowheads="1"/>
                            </wps:cNvSpPr>
                            <wps:spPr bwMode="auto">
                              <a:xfrm>
                                <a:off x="6695" y="7809"/>
                                <a:ext cx="437" cy="1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62"/>
                            <wps:cNvSpPr>
                              <a:spLocks noChangeArrowheads="1"/>
                            </wps:cNvSpPr>
                            <wps:spPr bwMode="auto">
                              <a:xfrm>
                                <a:off x="7557" y="7809"/>
                                <a:ext cx="437" cy="1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63"/>
                            <wps:cNvSpPr>
                              <a:spLocks noChangeArrowheads="1"/>
                            </wps:cNvSpPr>
                            <wps:spPr bwMode="auto">
                              <a:xfrm>
                                <a:off x="7130" y="7809"/>
                                <a:ext cx="437" cy="1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64"/>
                            <wps:cNvSpPr>
                              <a:spLocks noChangeArrowheads="1"/>
                            </wps:cNvSpPr>
                            <wps:spPr bwMode="auto">
                              <a:xfrm>
                                <a:off x="4536" y="6726"/>
                                <a:ext cx="437" cy="11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5"/>
                            <wps:cNvSpPr>
                              <a:spLocks noChangeArrowheads="1"/>
                            </wps:cNvSpPr>
                            <wps:spPr bwMode="auto">
                              <a:xfrm>
                                <a:off x="7999" y="7809"/>
                                <a:ext cx="437" cy="1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Line 66"/>
                            <wps:cNvCnPr>
                              <a:cxnSpLocks noChangeShapeType="1"/>
                            </wps:cNvCnPr>
                            <wps:spPr bwMode="auto">
                              <a:xfrm>
                                <a:off x="3933" y="7155"/>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67"/>
                            <wps:cNvCnPr>
                              <a:cxnSpLocks noChangeShapeType="1"/>
                            </wps:cNvCnPr>
                            <wps:spPr bwMode="auto">
                              <a:xfrm>
                                <a:off x="3933" y="6228"/>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8"/>
                            <wps:cNvCnPr>
                              <a:cxnSpLocks noChangeShapeType="1"/>
                            </wps:cNvCnPr>
                            <wps:spPr bwMode="auto">
                              <a:xfrm>
                                <a:off x="3933" y="5302"/>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69"/>
                            <wps:cNvCnPr>
                              <a:cxnSpLocks noChangeShapeType="1"/>
                            </wps:cNvCnPr>
                            <wps:spPr bwMode="auto">
                              <a:xfrm>
                                <a:off x="3933" y="3450"/>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70"/>
                            <wps:cNvCnPr>
                              <a:cxnSpLocks noChangeShapeType="1"/>
                            </wps:cNvCnPr>
                            <wps:spPr bwMode="auto">
                              <a:xfrm flipV="1">
                                <a:off x="8434" y="3420"/>
                                <a:ext cx="0" cy="44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71"/>
                            <wps:cNvCnPr>
                              <a:cxnSpLocks noChangeShapeType="1"/>
                            </wps:cNvCnPr>
                            <wps:spPr bwMode="auto">
                              <a:xfrm>
                                <a:off x="8449" y="7475"/>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2"/>
                            <wps:cNvCnPr>
                              <a:cxnSpLocks noChangeShapeType="1"/>
                            </wps:cNvCnPr>
                            <wps:spPr bwMode="auto">
                              <a:xfrm>
                                <a:off x="8449" y="6579"/>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73"/>
                            <wps:cNvCnPr>
                              <a:cxnSpLocks noChangeShapeType="1"/>
                            </wps:cNvCnPr>
                            <wps:spPr bwMode="auto">
                              <a:xfrm>
                                <a:off x="8449" y="5683"/>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74"/>
                            <wps:cNvCnPr>
                              <a:cxnSpLocks noChangeShapeType="1"/>
                            </wps:cNvCnPr>
                            <wps:spPr bwMode="auto">
                              <a:xfrm>
                                <a:off x="8449" y="4787"/>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75"/>
                            <wps:cNvCnPr>
                              <a:cxnSpLocks noChangeShapeType="1"/>
                            </wps:cNvCnPr>
                            <wps:spPr bwMode="auto">
                              <a:xfrm>
                                <a:off x="8449" y="3891"/>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76"/>
                            <wps:cNvCnPr>
                              <a:cxnSpLocks noChangeShapeType="1"/>
                            </wps:cNvCnPr>
                            <wps:spPr bwMode="auto">
                              <a:xfrm>
                                <a:off x="8449" y="7027"/>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77"/>
                            <wps:cNvCnPr>
                              <a:cxnSpLocks noChangeShapeType="1"/>
                            </wps:cNvCnPr>
                            <wps:spPr bwMode="auto">
                              <a:xfrm>
                                <a:off x="8449" y="6131"/>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78"/>
                            <wps:cNvCnPr>
                              <a:cxnSpLocks noChangeShapeType="1"/>
                            </wps:cNvCnPr>
                            <wps:spPr bwMode="auto">
                              <a:xfrm>
                                <a:off x="8449" y="5235"/>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79"/>
                            <wps:cNvCnPr>
                              <a:cxnSpLocks noChangeShapeType="1"/>
                            </wps:cNvCnPr>
                            <wps:spPr bwMode="auto">
                              <a:xfrm>
                                <a:off x="8449" y="4339"/>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80"/>
                            <wps:cNvCnPr>
                              <a:cxnSpLocks noChangeShapeType="1"/>
                            </wps:cNvCnPr>
                            <wps:spPr bwMode="auto">
                              <a:xfrm>
                                <a:off x="8469" y="3454"/>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81"/>
                            <wps:cNvCnPr>
                              <a:cxnSpLocks noChangeShapeType="1"/>
                            </wps:cNvCnPr>
                            <wps:spPr bwMode="auto">
                              <a:xfrm>
                                <a:off x="4104" y="3449"/>
                                <a:ext cx="43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82"/>
                            <wps:cNvCnPr>
                              <a:cxnSpLocks noChangeShapeType="1"/>
                            </wps:cNvCnPr>
                            <wps:spPr bwMode="auto">
                              <a:xfrm>
                                <a:off x="3933" y="4389"/>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Text Box 83"/>
                            <wps:cNvSpPr txBox="1">
                              <a:spLocks noChangeArrowheads="1"/>
                            </wps:cNvSpPr>
                            <wps:spPr bwMode="auto">
                              <a:xfrm>
                                <a:off x="3591" y="7068"/>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10</w:t>
                                  </w:r>
                                </w:p>
                              </w:txbxContent>
                            </wps:txbx>
                            <wps:bodyPr rot="0" vert="horz" wrap="square" lIns="0" tIns="0" rIns="0" bIns="0" anchor="t" anchorCtr="0" upright="1">
                              <a:noAutofit/>
                            </wps:bodyPr>
                          </wps:wsp>
                          <wps:wsp>
                            <wps:cNvPr id="35" name="Text Box 84"/>
                            <wps:cNvSpPr txBox="1">
                              <a:spLocks noChangeArrowheads="1"/>
                            </wps:cNvSpPr>
                            <wps:spPr bwMode="auto">
                              <a:xfrm>
                                <a:off x="3591" y="6156"/>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20</w:t>
                                  </w:r>
                                </w:p>
                              </w:txbxContent>
                            </wps:txbx>
                            <wps:bodyPr rot="0" vert="horz" wrap="square" lIns="0" tIns="0" rIns="0" bIns="0" anchor="t" anchorCtr="0" upright="1">
                              <a:noAutofit/>
                            </wps:bodyPr>
                          </wps:wsp>
                          <wps:wsp>
                            <wps:cNvPr id="36" name="Text Box 85"/>
                            <wps:cNvSpPr txBox="1">
                              <a:spLocks noChangeArrowheads="1"/>
                            </wps:cNvSpPr>
                            <wps:spPr bwMode="auto">
                              <a:xfrm>
                                <a:off x="3591" y="5244"/>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30</w:t>
                                  </w:r>
                                </w:p>
                              </w:txbxContent>
                            </wps:txbx>
                            <wps:bodyPr rot="0" vert="horz" wrap="square" lIns="0" tIns="0" rIns="0" bIns="0" anchor="t" anchorCtr="0" upright="1">
                              <a:noAutofit/>
                            </wps:bodyPr>
                          </wps:wsp>
                          <wps:wsp>
                            <wps:cNvPr id="37" name="Text Box 86"/>
                            <wps:cNvSpPr txBox="1">
                              <a:spLocks noChangeArrowheads="1"/>
                            </wps:cNvSpPr>
                            <wps:spPr bwMode="auto">
                              <a:xfrm>
                                <a:off x="3591" y="4275"/>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40</w:t>
                                  </w:r>
                                </w:p>
                              </w:txbxContent>
                            </wps:txbx>
                            <wps:bodyPr rot="0" vert="horz" wrap="square" lIns="0" tIns="0" rIns="0" bIns="0" anchor="t" anchorCtr="0" upright="1">
                              <a:noAutofit/>
                            </wps:bodyPr>
                          </wps:wsp>
                          <wps:wsp>
                            <wps:cNvPr id="38" name="Text Box 87"/>
                            <wps:cNvSpPr txBox="1">
                              <a:spLocks noChangeArrowheads="1"/>
                            </wps:cNvSpPr>
                            <wps:spPr bwMode="auto">
                              <a:xfrm>
                                <a:off x="3591" y="3363"/>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50</w:t>
                                  </w:r>
                                </w:p>
                              </w:txbxContent>
                            </wps:txbx>
                            <wps:bodyPr rot="0" vert="horz" wrap="square" lIns="0" tIns="0" rIns="0" bIns="0" anchor="t" anchorCtr="0" upright="1">
                              <a:noAutofit/>
                            </wps:bodyPr>
                          </wps:wsp>
                          <wps:wsp>
                            <wps:cNvPr id="39" name="Text Box 88"/>
                            <wps:cNvSpPr txBox="1">
                              <a:spLocks noChangeArrowheads="1"/>
                            </wps:cNvSpPr>
                            <wps:spPr bwMode="auto">
                              <a:xfrm>
                                <a:off x="8714" y="7370"/>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10</w:t>
                                  </w:r>
                                </w:p>
                              </w:txbxContent>
                            </wps:txbx>
                            <wps:bodyPr rot="0" vert="horz" wrap="square" lIns="0" tIns="0" rIns="0" bIns="0" anchor="t" anchorCtr="0" upright="1">
                              <a:noAutofit/>
                            </wps:bodyPr>
                          </wps:wsp>
                          <wps:wsp>
                            <wps:cNvPr id="40" name="Text Box 89"/>
                            <wps:cNvSpPr txBox="1">
                              <a:spLocks noChangeArrowheads="1"/>
                            </wps:cNvSpPr>
                            <wps:spPr bwMode="auto">
                              <a:xfrm>
                                <a:off x="8714" y="6931"/>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20</w:t>
                                  </w:r>
                                </w:p>
                              </w:txbxContent>
                            </wps:txbx>
                            <wps:bodyPr rot="0" vert="horz" wrap="square" lIns="0" tIns="0" rIns="0" bIns="0" anchor="t" anchorCtr="0" upright="1">
                              <a:noAutofit/>
                            </wps:bodyPr>
                          </wps:wsp>
                          <wps:wsp>
                            <wps:cNvPr id="41" name="Text Box 90"/>
                            <wps:cNvSpPr txBox="1">
                              <a:spLocks noChangeArrowheads="1"/>
                            </wps:cNvSpPr>
                            <wps:spPr bwMode="auto">
                              <a:xfrm>
                                <a:off x="8714" y="6485"/>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30</w:t>
                                  </w:r>
                                </w:p>
                              </w:txbxContent>
                            </wps:txbx>
                            <wps:bodyPr rot="0" vert="horz" wrap="square" lIns="0" tIns="0" rIns="0" bIns="0" anchor="t" anchorCtr="0" upright="1">
                              <a:noAutofit/>
                            </wps:bodyPr>
                          </wps:wsp>
                          <wps:wsp>
                            <wps:cNvPr id="42" name="Text Box 91"/>
                            <wps:cNvSpPr txBox="1">
                              <a:spLocks noChangeArrowheads="1"/>
                            </wps:cNvSpPr>
                            <wps:spPr bwMode="auto">
                              <a:xfrm>
                                <a:off x="8714" y="6022"/>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40</w:t>
                                  </w:r>
                                </w:p>
                              </w:txbxContent>
                            </wps:txbx>
                            <wps:bodyPr rot="0" vert="horz" wrap="square" lIns="0" tIns="0" rIns="0" bIns="0" anchor="t" anchorCtr="0" upright="1">
                              <a:noAutofit/>
                            </wps:bodyPr>
                          </wps:wsp>
                          <wps:wsp>
                            <wps:cNvPr id="43" name="Text Box 92"/>
                            <wps:cNvSpPr txBox="1">
                              <a:spLocks noChangeArrowheads="1"/>
                            </wps:cNvSpPr>
                            <wps:spPr bwMode="auto">
                              <a:xfrm>
                                <a:off x="8714" y="5586"/>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50</w:t>
                                  </w:r>
                                </w:p>
                              </w:txbxContent>
                            </wps:txbx>
                            <wps:bodyPr rot="0" vert="horz" wrap="square" lIns="0" tIns="0" rIns="0" bIns="0" anchor="t" anchorCtr="0" upright="1">
                              <a:noAutofit/>
                            </wps:bodyPr>
                          </wps:wsp>
                          <wps:wsp>
                            <wps:cNvPr id="44" name="Text Box 93"/>
                            <wps:cNvSpPr txBox="1">
                              <a:spLocks noChangeArrowheads="1"/>
                            </wps:cNvSpPr>
                            <wps:spPr bwMode="auto">
                              <a:xfrm>
                                <a:off x="8714" y="5137"/>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60</w:t>
                                  </w:r>
                                </w:p>
                              </w:txbxContent>
                            </wps:txbx>
                            <wps:bodyPr rot="0" vert="horz" wrap="square" lIns="0" tIns="0" rIns="0" bIns="0" anchor="t" anchorCtr="0" upright="1">
                              <a:noAutofit/>
                            </wps:bodyPr>
                          </wps:wsp>
                          <wps:wsp>
                            <wps:cNvPr id="45" name="Text Box 94"/>
                            <wps:cNvSpPr txBox="1">
                              <a:spLocks noChangeArrowheads="1"/>
                            </wps:cNvSpPr>
                            <wps:spPr bwMode="auto">
                              <a:xfrm>
                                <a:off x="8714" y="4714"/>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70</w:t>
                                  </w:r>
                                </w:p>
                              </w:txbxContent>
                            </wps:txbx>
                            <wps:bodyPr rot="0" vert="horz" wrap="square" lIns="0" tIns="0" rIns="0" bIns="0" anchor="t" anchorCtr="0" upright="1">
                              <a:noAutofit/>
                            </wps:bodyPr>
                          </wps:wsp>
                          <wps:wsp>
                            <wps:cNvPr id="46" name="Text Box 95"/>
                            <wps:cNvSpPr txBox="1">
                              <a:spLocks noChangeArrowheads="1"/>
                            </wps:cNvSpPr>
                            <wps:spPr bwMode="auto">
                              <a:xfrm>
                                <a:off x="8714" y="4275"/>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80</w:t>
                                  </w:r>
                                </w:p>
                              </w:txbxContent>
                            </wps:txbx>
                            <wps:bodyPr rot="0" vert="horz" wrap="square" lIns="0" tIns="0" rIns="0" bIns="0" anchor="t" anchorCtr="0" upright="1">
                              <a:noAutofit/>
                            </wps:bodyPr>
                          </wps:wsp>
                          <wps:wsp>
                            <wps:cNvPr id="47" name="Text Box 96"/>
                            <wps:cNvSpPr txBox="1">
                              <a:spLocks noChangeArrowheads="1"/>
                            </wps:cNvSpPr>
                            <wps:spPr bwMode="auto">
                              <a:xfrm>
                                <a:off x="8714" y="3809"/>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90</w:t>
                                  </w:r>
                                </w:p>
                              </w:txbxContent>
                            </wps:txbx>
                            <wps:bodyPr rot="0" vert="horz" wrap="square" lIns="0" tIns="0" rIns="0" bIns="0" anchor="t" anchorCtr="0" upright="1">
                              <a:noAutofit/>
                            </wps:bodyPr>
                          </wps:wsp>
                          <wps:wsp>
                            <wps:cNvPr id="48" name="Text Box 97"/>
                            <wps:cNvSpPr txBox="1">
                              <a:spLocks noChangeArrowheads="1"/>
                            </wps:cNvSpPr>
                            <wps:spPr bwMode="auto">
                              <a:xfrm>
                                <a:off x="8714" y="3363"/>
                                <a:ext cx="387"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100</w:t>
                                  </w:r>
                                </w:p>
                              </w:txbxContent>
                            </wps:txbx>
                            <wps:bodyPr rot="0" vert="horz" wrap="square" lIns="0" tIns="0" rIns="0" bIns="0" anchor="t" anchorCtr="0" upright="1">
                              <a:noAutofit/>
                            </wps:bodyPr>
                          </wps:wsp>
                          <wps:wsp>
                            <wps:cNvPr id="49" name="Line 98"/>
                            <wps:cNvCnPr>
                              <a:cxnSpLocks noChangeShapeType="1"/>
                            </wps:cNvCnPr>
                            <wps:spPr bwMode="auto">
                              <a:xfrm flipV="1">
                                <a:off x="4959" y="4386"/>
                                <a:ext cx="0" cy="233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Line 99"/>
                            <wps:cNvCnPr>
                              <a:cxnSpLocks noChangeShapeType="1"/>
                            </wps:cNvCnPr>
                            <wps:spPr bwMode="auto">
                              <a:xfrm>
                                <a:off x="4109" y="4392"/>
                                <a:ext cx="85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1" name="Freeform 100"/>
                            <wps:cNvSpPr>
                              <a:spLocks/>
                            </wps:cNvSpPr>
                            <wps:spPr bwMode="auto">
                              <a:xfrm>
                                <a:off x="4104" y="3453"/>
                                <a:ext cx="4338" cy="4470"/>
                              </a:xfrm>
                              <a:custGeom>
                                <a:avLst/>
                                <a:gdLst>
                                  <a:gd name="T0" fmla="*/ 0 w 4338"/>
                                  <a:gd name="T1" fmla="*/ 4470 h 4470"/>
                                  <a:gd name="T2" fmla="*/ 438 w 4338"/>
                                  <a:gd name="T3" fmla="*/ 2370 h 4470"/>
                                  <a:gd name="T4" fmla="*/ 855 w 4338"/>
                                  <a:gd name="T5" fmla="*/ 936 h 4470"/>
                                  <a:gd name="T6" fmla="*/ 1314 w 4338"/>
                                  <a:gd name="T7" fmla="*/ 456 h 4470"/>
                                  <a:gd name="T8" fmla="*/ 1896 w 4338"/>
                                  <a:gd name="T9" fmla="*/ 252 h 4470"/>
                                  <a:gd name="T10" fmla="*/ 2696 w 4338"/>
                                  <a:gd name="T11" fmla="*/ 148 h 4470"/>
                                  <a:gd name="T12" fmla="*/ 4338 w 4338"/>
                                  <a:gd name="T13" fmla="*/ 0 h 4470"/>
                                </a:gdLst>
                                <a:ahLst/>
                                <a:cxnLst>
                                  <a:cxn ang="0">
                                    <a:pos x="T0" y="T1"/>
                                  </a:cxn>
                                  <a:cxn ang="0">
                                    <a:pos x="T2" y="T3"/>
                                  </a:cxn>
                                  <a:cxn ang="0">
                                    <a:pos x="T4" y="T5"/>
                                  </a:cxn>
                                  <a:cxn ang="0">
                                    <a:pos x="T6" y="T7"/>
                                  </a:cxn>
                                  <a:cxn ang="0">
                                    <a:pos x="T8" y="T9"/>
                                  </a:cxn>
                                  <a:cxn ang="0">
                                    <a:pos x="T10" y="T11"/>
                                  </a:cxn>
                                  <a:cxn ang="0">
                                    <a:pos x="T12" y="T13"/>
                                  </a:cxn>
                                </a:cxnLst>
                                <a:rect l="0" t="0" r="r" b="b"/>
                                <a:pathLst>
                                  <a:path w="4338" h="4470">
                                    <a:moveTo>
                                      <a:pt x="0" y="4470"/>
                                    </a:moveTo>
                                    <a:cubicBezTo>
                                      <a:pt x="73" y="4120"/>
                                      <a:pt x="296" y="2959"/>
                                      <a:pt x="438" y="2370"/>
                                    </a:cubicBezTo>
                                    <a:cubicBezTo>
                                      <a:pt x="580" y="1781"/>
                                      <a:pt x="709" y="1255"/>
                                      <a:pt x="855" y="936"/>
                                    </a:cubicBezTo>
                                    <a:cubicBezTo>
                                      <a:pt x="1001" y="617"/>
                                      <a:pt x="1140" y="570"/>
                                      <a:pt x="1314" y="456"/>
                                    </a:cubicBezTo>
                                    <a:cubicBezTo>
                                      <a:pt x="1488" y="342"/>
                                      <a:pt x="1666" y="303"/>
                                      <a:pt x="1896" y="252"/>
                                    </a:cubicBezTo>
                                    <a:cubicBezTo>
                                      <a:pt x="2126" y="201"/>
                                      <a:pt x="2289" y="190"/>
                                      <a:pt x="2696" y="148"/>
                                    </a:cubicBezTo>
                                    <a:cubicBezTo>
                                      <a:pt x="3103" y="106"/>
                                      <a:pt x="3996" y="31"/>
                                      <a:pt x="433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Text Box 101"/>
                            <wps:cNvSpPr txBox="1">
                              <a:spLocks noChangeArrowheads="1"/>
                            </wps:cNvSpPr>
                            <wps:spPr bwMode="auto">
                              <a:xfrm>
                                <a:off x="4632" y="5625"/>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25</w:t>
                                  </w:r>
                                </w:p>
                              </w:txbxContent>
                            </wps:txbx>
                            <wps:bodyPr rot="0" vert="horz" wrap="square" lIns="0" tIns="0" rIns="0" bIns="0" anchor="t" anchorCtr="0" upright="1">
                              <a:noAutofit/>
                            </wps:bodyPr>
                          </wps:wsp>
                          <wps:wsp>
                            <wps:cNvPr id="53" name="Text Box 102"/>
                            <wps:cNvSpPr txBox="1">
                              <a:spLocks noChangeArrowheads="1"/>
                            </wps:cNvSpPr>
                            <wps:spPr bwMode="auto">
                              <a:xfrm>
                                <a:off x="5016" y="6552"/>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15</w:t>
                                  </w:r>
                                </w:p>
                              </w:txbxContent>
                            </wps:txbx>
                            <wps:bodyPr rot="0" vert="horz" wrap="square" lIns="0" tIns="0" rIns="0" bIns="0" anchor="t" anchorCtr="0" upright="1">
                              <a:noAutofit/>
                            </wps:bodyPr>
                          </wps:wsp>
                          <wps:wsp>
                            <wps:cNvPr id="54" name="Text Box 103"/>
                            <wps:cNvSpPr txBox="1">
                              <a:spLocks noChangeArrowheads="1"/>
                            </wps:cNvSpPr>
                            <wps:spPr bwMode="auto">
                              <a:xfrm>
                                <a:off x="5130" y="7068"/>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5</w:t>
                                  </w:r>
                                </w:p>
                              </w:txbxContent>
                            </wps:txbx>
                            <wps:bodyPr rot="0" vert="horz" wrap="square" lIns="0" tIns="0" rIns="0" bIns="0" anchor="t" anchorCtr="0" upright="1">
                              <a:noAutofit/>
                            </wps:bodyPr>
                          </wps:wsp>
                          <wps:wsp>
                            <wps:cNvPr id="55" name="Text Box 104"/>
                            <wps:cNvSpPr txBox="1">
                              <a:spLocks noChangeArrowheads="1"/>
                            </wps:cNvSpPr>
                            <wps:spPr bwMode="auto">
                              <a:xfrm>
                                <a:off x="5586" y="7239"/>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3</w:t>
                                  </w:r>
                                </w:p>
                              </w:txbxContent>
                            </wps:txbx>
                            <wps:bodyPr rot="0" vert="horz" wrap="square" lIns="0" tIns="0" rIns="0" bIns="0" anchor="t" anchorCtr="0" upright="1">
                              <a:noAutofit/>
                            </wps:bodyPr>
                          </wps:wsp>
                          <wps:wsp>
                            <wps:cNvPr id="56" name="Text Box 105"/>
                            <wps:cNvSpPr txBox="1">
                              <a:spLocks noChangeArrowheads="1"/>
                            </wps:cNvSpPr>
                            <wps:spPr bwMode="auto">
                              <a:xfrm>
                                <a:off x="6402" y="7467"/>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1</w:t>
                                  </w:r>
                                </w:p>
                              </w:txbxContent>
                            </wps:txbx>
                            <wps:bodyPr rot="0" vert="horz" wrap="square" lIns="0" tIns="0" rIns="0" bIns="0" anchor="t" anchorCtr="0" upright="1">
                              <a:noAutofit/>
                            </wps:bodyPr>
                          </wps:wsp>
                          <wps:wsp>
                            <wps:cNvPr id="57" name="Text Box 106"/>
                            <wps:cNvSpPr txBox="1">
                              <a:spLocks noChangeArrowheads="1"/>
                            </wps:cNvSpPr>
                            <wps:spPr bwMode="auto">
                              <a:xfrm>
                                <a:off x="7684" y="7467"/>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1</w:t>
                                  </w:r>
                                </w:p>
                              </w:txbxContent>
                            </wps:txbx>
                            <wps:bodyPr rot="0" vert="horz" wrap="square" lIns="0" tIns="0" rIns="0" bIns="0" anchor="t" anchorCtr="0" upright="1">
                              <a:noAutofit/>
                            </wps:bodyPr>
                          </wps:wsp>
                          <wps:wsp>
                            <wps:cNvPr id="58" name="Text Box 107"/>
                            <wps:cNvSpPr txBox="1">
                              <a:spLocks noChangeArrowheads="1"/>
                            </wps:cNvSpPr>
                            <wps:spPr bwMode="auto">
                              <a:xfrm>
                                <a:off x="7257" y="7467"/>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1</w:t>
                                  </w:r>
                                </w:p>
                              </w:txbxContent>
                            </wps:txbx>
                            <wps:bodyPr rot="0" vert="horz" wrap="square" lIns="0" tIns="0" rIns="0" bIns="0" anchor="t" anchorCtr="0" upright="1">
                              <a:noAutofit/>
                            </wps:bodyPr>
                          </wps:wsp>
                          <wps:wsp>
                            <wps:cNvPr id="59" name="Text Box 108"/>
                            <wps:cNvSpPr txBox="1">
                              <a:spLocks noChangeArrowheads="1"/>
                            </wps:cNvSpPr>
                            <wps:spPr bwMode="auto">
                              <a:xfrm>
                                <a:off x="8112" y="7467"/>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1</w:t>
                                  </w:r>
                                </w:p>
                              </w:txbxContent>
                            </wps:txbx>
                            <wps:bodyPr rot="0" vert="horz" wrap="square" lIns="0" tIns="0" rIns="0" bIns="0" anchor="t" anchorCtr="0" upright="1">
                              <a:noAutofit/>
                            </wps:bodyPr>
                          </wps:wsp>
                          <wps:wsp>
                            <wps:cNvPr id="60" name="Text Box 109"/>
                            <wps:cNvSpPr txBox="1">
                              <a:spLocks noChangeArrowheads="1"/>
                            </wps:cNvSpPr>
                            <wps:spPr bwMode="auto">
                              <a:xfrm>
                                <a:off x="6829" y="7467"/>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1</w:t>
                                  </w:r>
                                </w:p>
                              </w:txbxContent>
                            </wps:txbx>
                            <wps:bodyPr rot="0" vert="horz" wrap="square" lIns="0" tIns="0" rIns="0" bIns="0" anchor="t" anchorCtr="0" upright="1">
                              <a:noAutofit/>
                            </wps:bodyPr>
                          </wps:wsp>
                          <wps:wsp>
                            <wps:cNvPr id="61" name="Text Box 110"/>
                            <wps:cNvSpPr txBox="1">
                              <a:spLocks noChangeArrowheads="1"/>
                            </wps:cNvSpPr>
                            <wps:spPr bwMode="auto">
                              <a:xfrm>
                                <a:off x="5985" y="7410"/>
                                <a:ext cx="285"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2</w:t>
                                  </w:r>
                                </w:p>
                              </w:txbxContent>
                            </wps:txbx>
                            <wps:bodyPr rot="0" vert="horz" wrap="square" lIns="0" tIns="0" rIns="0" bIns="0" anchor="t" anchorCtr="0" upright="1">
                              <a:noAutofit/>
                            </wps:bodyPr>
                          </wps:wsp>
                        </wpg:grpSp>
                      </wpg:grpSp>
                      <wps:wsp>
                        <wps:cNvPr id="62" name="Text Box 111"/>
                        <wps:cNvSpPr txBox="1">
                          <a:spLocks noChangeArrowheads="1"/>
                        </wps:cNvSpPr>
                        <wps:spPr bwMode="auto">
                          <a:xfrm>
                            <a:off x="7923" y="8208"/>
                            <a:ext cx="1254"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Default="00B606CF" w:rsidP="00B606CF">
                              <w:r>
                                <w:t>Cauze ale noncalităţii</w:t>
                              </w:r>
                            </w:p>
                          </w:txbxContent>
                        </wps:txbx>
                        <wps:bodyPr rot="0" vert="horz" wrap="square" lIns="91440" tIns="45720" rIns="91440" bIns="45720" anchor="t" anchorCtr="0" upright="1">
                          <a:noAutofit/>
                        </wps:bodyPr>
                      </wps:wsp>
                      <wps:wsp>
                        <wps:cNvPr id="63" name="Text Box 112"/>
                        <wps:cNvSpPr txBox="1">
                          <a:spLocks noChangeArrowheads="1"/>
                        </wps:cNvSpPr>
                        <wps:spPr bwMode="auto">
                          <a:xfrm>
                            <a:off x="2280" y="3923"/>
                            <a:ext cx="342" cy="2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6CF" w:rsidRPr="00010FBA" w:rsidRDefault="00B606CF" w:rsidP="00B606CF">
                              <w:pPr>
                                <w:rPr>
                                  <w:lang w:val="ro-RO"/>
                                </w:rPr>
                              </w:pPr>
                              <w:r w:rsidRPr="00010FBA">
                                <w:rPr>
                                  <w:lang w:val="ro-RO"/>
                                </w:rPr>
                                <w:t>Numărul cauzelor</w:t>
                              </w:r>
                              <w:r w:rsidR="00010FBA" w:rsidRPr="00010FBA">
                                <w:rPr>
                                  <w:lang w:val="ro-RO"/>
                                </w:rPr>
                                <w:t xml:space="preserve"> </w:t>
                              </w:r>
                              <w:r w:rsidRPr="00010FBA">
                                <w:rPr>
                                  <w:lang w:val="ro-RO"/>
                                </w:rPr>
                                <w:t xml:space="preserve"> noncalităţii</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75" style="position:absolute;left:0;text-align:left;margin-left:18.2pt;margin-top:41.5pt;width:396pt;height:297pt;z-index:251659264;mso-position-horizontal-relative:text;mso-position-vertical-relative:text" coordorigin="2280,3021" coordsize="6897,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">
                <v:group id="Group 51" o:spid="_x0000_s1076" style="position:absolute;left:2679;top:3021;width:5586;height:5607" coordorigin="3591,2907" coordsize="5586,5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202" coordsize="21600,21600" o:spt="202" path="m,l,21600r21600,l21600,xe">
                    <v:stroke joinstyle="miter"/>
                    <v:path gradientshapeok="t" o:connecttype="rect"/>
                  </v:shapetype>
                  <v:shape id="Text Box 52" o:spid="_x0000_s1077" type="#_x0000_t202" style="position:absolute;left:4101;top:8001;width:4902;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B606CF" w:rsidRDefault="00B606CF" w:rsidP="00B606CF">
                          <w:r>
                            <w:t>1       2       3       4       5       6      7      8       9       10</w:t>
                          </w:r>
                          <w:r>
                            <w:tab/>
                          </w:r>
                        </w:p>
                      </w:txbxContent>
                    </v:textbox>
                  </v:shape>
                  <v:group id="Group 53" o:spid="_x0000_s1078" style="position:absolute;left:3591;top:2907;width:5586;height:5019" coordorigin="3591,2907" coordsize="5586,5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54" o:spid="_x0000_s1079" style="position:absolute;rotation:-90;flip:y;visibility:visible;mso-wrap-style:square" from="6669,5415" to="6669,10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G2OsMAAADaAAAADwAAAGRycy9kb3ducmV2LnhtbESPT2sCMRTE70K/Q3iCN80qaMvWKNJS&#10;EKGwXXvp7bF5+wc3L0sSNX77RhA8DjPzG2a9jaYXF3K+s6xgPstAEFdWd9wo+D1+Td9A+ICssbdM&#10;Cm7kYbt5Ga0x1/bKP3QpQyMShH2OCtoQhlxKX7Vk0M/sQJy82jqDIUnXSO3wmuCml4ssW0mDHaeF&#10;Fgf6aKk6lWej4O/2HV/3RTFfuFjtPpfnujwUtVKTcdy9gwgUwzP8aO+1giXcr6QbI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RtjrDAAAA2gAAAA8AAAAAAAAAAAAA&#10;AAAAoQIAAGRycy9kb3ducmV2LnhtbFBLBQYAAAAABAAEAPkAAACRAwAAAAA=&#10;">
                      <v:stroke endarrow="block"/>
                    </v:line>
                    <v:line id="Line 55" o:spid="_x0000_s1080" style="position:absolute;flip:y;visibility:visible;mso-wrap-style:square" from="4104,2907" to="4104,7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jMjAAAAA2gAAAA8AAAAAAAAAAAAAAAAA&#10;oQIAAGRycy9kb3ducmV2LnhtbFBLBQYAAAAABAAEAPkAAACOAwAAAAA=&#10;">
                      <v:stroke endarrow="block"/>
                    </v:line>
                    <v:rect id="Rectangle 56" o:spid="_x0000_s1081" style="position:absolute;left:4104;top:5814;width:437;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57" o:spid="_x0000_s1082" style="position:absolute;left:6271;top:7809;width:437;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rect id="Rectangle 58" o:spid="_x0000_s1083" style="position:absolute;left:5837;top:7695;width:437;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59" o:spid="_x0000_s1084" style="position:absolute;left:4968;top:7410;width:437;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rect id="Rectangle 60" o:spid="_x0000_s1085" style="position:absolute;left:5403;top:7581;width:437;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61" o:spid="_x0000_s1086" style="position:absolute;left:6695;top:7809;width:437;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62" o:spid="_x0000_s1087" style="position:absolute;left:7557;top:7809;width:437;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63" o:spid="_x0000_s1088" style="position:absolute;left:7130;top:7809;width:437;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64" o:spid="_x0000_s1089" style="position:absolute;left:4536;top:6726;width:437;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65" o:spid="_x0000_s1090" style="position:absolute;left:7999;top:7809;width:437;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line id="Line 66" o:spid="_x0000_s1091" style="position:absolute;visibility:visible;mso-wrap-style:square" from="3933,7155" to="4104,7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67" o:spid="_x0000_s1092" style="position:absolute;visibility:visible;mso-wrap-style:square" from="3933,6228" to="410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68" o:spid="_x0000_s1093" style="position:absolute;visibility:visible;mso-wrap-style:square" from="3933,5302" to="4104,5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69" o:spid="_x0000_s1094" style="position:absolute;visibility:visible;mso-wrap-style:square" from="3933,3450" to="4104,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70" o:spid="_x0000_s1095" style="position:absolute;flip:y;visibility:visible;mso-wrap-style:square" from="8434,3420" to="8434,7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71" o:spid="_x0000_s1096" style="position:absolute;visibility:visible;mso-wrap-style:square" from="8449,7475" to="8620,7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72" o:spid="_x0000_s1097" style="position:absolute;visibility:visible;mso-wrap-style:square" from="8449,6579" to="8620,6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73" o:spid="_x0000_s1098" style="position:absolute;visibility:visible;mso-wrap-style:square" from="8449,5683" to="8620,5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74" o:spid="_x0000_s1099" style="position:absolute;visibility:visible;mso-wrap-style:square" from="8449,4787" to="8620,4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75" o:spid="_x0000_s1100" style="position:absolute;visibility:visible;mso-wrap-style:square" from="8449,3891" to="8620,3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76" o:spid="_x0000_s1101" style="position:absolute;visibility:visible;mso-wrap-style:square" from="8449,7027" to="8620,7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77" o:spid="_x0000_s1102" style="position:absolute;visibility:visible;mso-wrap-style:square" from="8449,6131" to="8620,6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78" o:spid="_x0000_s1103" style="position:absolute;visibility:visible;mso-wrap-style:square" from="8449,5235" to="8620,5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79" o:spid="_x0000_s1104" style="position:absolute;visibility:visible;mso-wrap-style:square" from="8449,4339" to="8620,4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80" o:spid="_x0000_s1105" style="position:absolute;visibility:visible;mso-wrap-style:square" from="8469,3454" to="8640,3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81" o:spid="_x0000_s1106" style="position:absolute;visibility:visible;mso-wrap-style:square" from="4104,3449" to="8493,3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82" o:spid="_x0000_s1107" style="position:absolute;visibility:visible;mso-wrap-style:square" from="3933,4389" to="4104,4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shape id="Text Box 83" o:spid="_x0000_s1108" type="#_x0000_t202" style="position:absolute;left:3591;top:7068;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rsidR="00B606CF" w:rsidRDefault="00B606CF" w:rsidP="00B606CF">
                            <w:r>
                              <w:t>10</w:t>
                            </w:r>
                          </w:p>
                        </w:txbxContent>
                      </v:textbox>
                    </v:shape>
                    <v:shape id="Text Box 84" o:spid="_x0000_s1109" type="#_x0000_t202" style="position:absolute;left:3591;top:6156;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rpsUA&#10;AADbAAAADwAAAGRycy9kb3ducmV2LnhtbESPT2vCQBTE7wW/w/KEXopumlK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CumxQAAANsAAAAPAAAAAAAAAAAAAAAAAJgCAABkcnMv&#10;ZG93bnJldi54bWxQSwUGAAAAAAQABAD1AAAAigMAAAAA&#10;" stroked="f">
                      <v:textbox inset="0,0,0,0">
                        <w:txbxContent>
                          <w:p w:rsidR="00B606CF" w:rsidRDefault="00B606CF" w:rsidP="00B606CF">
                            <w:r>
                              <w:t>20</w:t>
                            </w:r>
                          </w:p>
                        </w:txbxContent>
                      </v:textbox>
                    </v:shape>
                    <v:shape id="Text Box 85" o:spid="_x0000_s1110" type="#_x0000_t202" style="position:absolute;left:3591;top:5244;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10cUA&#10;AADbAAAADwAAAGRycy9kb3ducmV2LnhtbESPzWrDMBCE74W8g9hALqWRm4I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rXRxQAAANsAAAAPAAAAAAAAAAAAAAAAAJgCAABkcnMv&#10;ZG93bnJldi54bWxQSwUGAAAAAAQABAD1AAAAigMAAAAA&#10;" stroked="f">
                      <v:textbox inset="0,0,0,0">
                        <w:txbxContent>
                          <w:p w:rsidR="00B606CF" w:rsidRDefault="00B606CF" w:rsidP="00B606CF">
                            <w:r>
                              <w:t>30</w:t>
                            </w:r>
                          </w:p>
                        </w:txbxContent>
                      </v:textbox>
                    </v:shape>
                    <v:shape id="Text Box 86" o:spid="_x0000_s1111" type="#_x0000_t202" style="position:absolute;left:3591;top:4275;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4QSsUA&#10;AADbAAAADwAAAGRycy9kb3ducmV2LnhtbESPT2vCQBTE7wW/w/KEXopumoKV6CrWtNBDPWjF8yP7&#10;TILZt2F3zZ9v3y0Uehxm5jfMejuYRnTkfG1ZwfM8AUFcWF1zqeD8/TFbgvABWWNjmRSM5GG7mTys&#10;MdO25yN1p1CKCGGfoYIqhDaT0hcVGfRz2xJH72qdwRClK6V22Ee4aWSaJAtpsOa4UGFL+4qK2+lu&#10;FCxyd++PvH/Kz+9feGjL9PI2XpR6nA67FYhAQ/gP/7U/tYKX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hBKxQAAANsAAAAPAAAAAAAAAAAAAAAAAJgCAABkcnMv&#10;ZG93bnJldi54bWxQSwUGAAAAAAQABAD1AAAAigMAAAAA&#10;" stroked="f">
                      <v:textbox inset="0,0,0,0">
                        <w:txbxContent>
                          <w:p w:rsidR="00B606CF" w:rsidRDefault="00B606CF" w:rsidP="00B606CF">
                            <w:r>
                              <w:t>40</w:t>
                            </w:r>
                          </w:p>
                        </w:txbxContent>
                      </v:textbox>
                    </v:shape>
                    <v:shape id="Text Box 87" o:spid="_x0000_s1112" type="#_x0000_t202" style="position:absolute;left:3591;top:3363;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EOMEA&#10;AADbAAAADwAAAGRycy9kb3ducmV2LnhtbERPy2rCQBTdF/oPwy24KTrRgk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hhDjBAAAA2wAAAA8AAAAAAAAAAAAAAAAAmAIAAGRycy9kb3du&#10;cmV2LnhtbFBLBQYAAAAABAAEAPUAAACGAwAAAAA=&#10;" stroked="f">
                      <v:textbox inset="0,0,0,0">
                        <w:txbxContent>
                          <w:p w:rsidR="00B606CF" w:rsidRDefault="00B606CF" w:rsidP="00B606CF">
                            <w:r>
                              <w:t>50</w:t>
                            </w:r>
                          </w:p>
                        </w:txbxContent>
                      </v:textbox>
                    </v:shape>
                    <v:shape id="Text Box 88" o:spid="_x0000_s1113" type="#_x0000_t202" style="position:absolute;left:8714;top:7370;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0ho8UA&#10;AADbAAAADwAAAGRycy9kb3ducmV2LnhtbESPT2vCQBTE7wW/w/KEXopumoL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SGjxQAAANsAAAAPAAAAAAAAAAAAAAAAAJgCAABkcnMv&#10;ZG93bnJldi54bWxQSwUGAAAAAAQABAD1AAAAigMAAAAA&#10;" stroked="f">
                      <v:textbox inset="0,0,0,0">
                        <w:txbxContent>
                          <w:p w:rsidR="00B606CF" w:rsidRDefault="00B606CF" w:rsidP="00B606CF">
                            <w:r>
                              <w:t>10</w:t>
                            </w:r>
                          </w:p>
                        </w:txbxContent>
                      </v:textbox>
                    </v:shape>
                    <v:shape id="Text Box 89" o:spid="_x0000_s1114" type="#_x0000_t202" style="position:absolute;left:8714;top:6931;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7Q8EA&#10;AADbAAAADwAAAGRycy9kb3ducmV2LnhtbERPy2rCQBTdF/oPwy24KTpRi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R+0PBAAAA2wAAAA8AAAAAAAAAAAAAAAAAmAIAAGRycy9kb3du&#10;cmV2LnhtbFBLBQYAAAAABAAEAPUAAACGAwAAAAA=&#10;" stroked="f">
                      <v:textbox inset="0,0,0,0">
                        <w:txbxContent>
                          <w:p w:rsidR="00B606CF" w:rsidRDefault="00B606CF" w:rsidP="00B606CF">
                            <w:r>
                              <w:t>20</w:t>
                            </w:r>
                          </w:p>
                        </w:txbxContent>
                      </v:textbox>
                    </v:shape>
                    <v:shape id="Text Box 90" o:spid="_x0000_s1115" type="#_x0000_t202" style="position:absolute;left:8714;top:6485;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e2MQA&#10;AADbAAAADwAAAGRycy9kb3ducmV2LnhtbESPT2sCMRTE70K/Q3gFL1KzLiK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dXtjEAAAA2wAAAA8AAAAAAAAAAAAAAAAAmAIAAGRycy9k&#10;b3ducmV2LnhtbFBLBQYAAAAABAAEAPUAAACJAwAAAAA=&#10;" stroked="f">
                      <v:textbox inset="0,0,0,0">
                        <w:txbxContent>
                          <w:p w:rsidR="00B606CF" w:rsidRDefault="00B606CF" w:rsidP="00B606CF">
                            <w:r>
                              <w:t>30</w:t>
                            </w:r>
                          </w:p>
                        </w:txbxContent>
                      </v:textbox>
                    </v:shape>
                    <v:shape id="Text Box 91" o:spid="_x0000_s1116" type="#_x0000_t202" style="position:absolute;left:8714;top:6022;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Ar8UA&#10;AADbAAAADwAAAGRycy9kb3ducmV2LnhtbESPzWrDMBCE74W8g9hALqWRa0o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8CvxQAAANsAAAAPAAAAAAAAAAAAAAAAAJgCAABkcnMv&#10;ZG93bnJldi54bWxQSwUGAAAAAAQABAD1AAAAigMAAAAA&#10;" stroked="f">
                      <v:textbox inset="0,0,0,0">
                        <w:txbxContent>
                          <w:p w:rsidR="00B606CF" w:rsidRDefault="00B606CF" w:rsidP="00B606CF">
                            <w:r>
                              <w:t>40</w:t>
                            </w:r>
                          </w:p>
                        </w:txbxContent>
                      </v:textbox>
                    </v:shape>
                    <v:shape id="Text Box 92" o:spid="_x0000_s1117" type="#_x0000_t202" style="position:absolute;left:8714;top:5586;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NlNMUA&#10;AADbAAAADwAAAGRycy9kb3ducmV2LnhtbESPT2vCQBTE7wW/w/KEXopumhaR6CrWtNBDe9CK50f2&#10;mQSzb8Pumj/fvlsoeBxm5jfMejuYRnTkfG1ZwfM8AUFcWF1zqeD08zFbgvABWWNjmRSM5GG7mTys&#10;MdO25wN1x1CKCGGfoYIqhDaT0hcVGfRz2xJH72KdwRClK6V22Ee4aWSaJAtpsOa4UGFL+4qK6/Fm&#10;FCxyd+sPvH/KT+9f+N2W6fltPCv1OB12KxCBhnAP/7c/tYLXF/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Q2U0xQAAANsAAAAPAAAAAAAAAAAAAAAAAJgCAABkcnMv&#10;ZG93bnJldi54bWxQSwUGAAAAAAQABAD1AAAAigMAAAAA&#10;" stroked="f">
                      <v:textbox inset="0,0,0,0">
                        <w:txbxContent>
                          <w:p w:rsidR="00B606CF" w:rsidRDefault="00B606CF" w:rsidP="00B606CF">
                            <w:r>
                              <w:t>50</w:t>
                            </w:r>
                          </w:p>
                        </w:txbxContent>
                      </v:textbox>
                    </v:shape>
                    <v:shape id="Text Box 93" o:spid="_x0000_s1118" type="#_x0000_t202" style="position:absolute;left:8714;top:5137;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9QMUA&#10;AADbAAAADwAAAGRycy9kb3ducmV2LnhtbESPzWrDMBCE74W8g9hALyWRE0w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v1AxQAAANsAAAAPAAAAAAAAAAAAAAAAAJgCAABkcnMv&#10;ZG93bnJldi54bWxQSwUGAAAAAAQABAD1AAAAigMAAAAA&#10;" stroked="f">
                      <v:textbox inset="0,0,0,0">
                        <w:txbxContent>
                          <w:p w:rsidR="00B606CF" w:rsidRDefault="00B606CF" w:rsidP="00B606CF">
                            <w:r>
                              <w:t>60</w:t>
                            </w:r>
                          </w:p>
                        </w:txbxContent>
                      </v:textbox>
                    </v:shape>
                    <v:shape id="Text Box 94" o:spid="_x0000_s1119" type="#_x0000_t202" style="position:absolute;left:8714;top:4714;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ZY28UA&#10;AADbAAAADwAAAGRycy9kb3ducmV2LnhtbESPT2vCQBTE7wW/w/KEXopuGlq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5ljbxQAAANsAAAAPAAAAAAAAAAAAAAAAAJgCAABkcnMv&#10;ZG93bnJldi54bWxQSwUGAAAAAAQABAD1AAAAigMAAAAA&#10;" stroked="f">
                      <v:textbox inset="0,0,0,0">
                        <w:txbxContent>
                          <w:p w:rsidR="00B606CF" w:rsidRDefault="00B606CF" w:rsidP="00B606CF">
                            <w:r>
                              <w:t>70</w:t>
                            </w:r>
                          </w:p>
                        </w:txbxContent>
                      </v:textbox>
                    </v:shape>
                    <v:shape id="Text Box 95" o:spid="_x0000_s1120" type="#_x0000_t202" style="position:absolute;left:8714;top:4275;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GrMUA&#10;AADbAAAADwAAAGRycy9kb3ducmV2LnhtbESPzWrDMBCE74W8g9hALqWRG4o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MasxQAAANsAAAAPAAAAAAAAAAAAAAAAAJgCAABkcnMv&#10;ZG93bnJldi54bWxQSwUGAAAAAAQABAD1AAAAigMAAAAA&#10;" stroked="f">
                      <v:textbox inset="0,0,0,0">
                        <w:txbxContent>
                          <w:p w:rsidR="00B606CF" w:rsidRDefault="00B606CF" w:rsidP="00B606CF">
                            <w:r>
                              <w:t>80</w:t>
                            </w:r>
                          </w:p>
                        </w:txbxContent>
                      </v:textbox>
                    </v:shape>
                    <v:shape id="Text Box 96" o:spid="_x0000_s1121" type="#_x0000_t202" style="position:absolute;left:8714;top:3809;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jN8UA&#10;AADbAAAADwAAAGRycy9kb3ducmV2LnhtbESPT2vCQBTE7wW/w/KEXopuGoqV6CrWtNBDPWjF8yP7&#10;TILZt2F3zZ9v3y0Uehxm5jfMejuYRnTkfG1ZwfM8AUFcWF1zqeD8/TFbgvABWWNjmRSM5GG7mTys&#10;MdO25yN1p1CKCGGfoYIqhDaT0hcVGfRz2xJH72qdwRClK6V22Ee4aWSaJAtpsOa4UGFL+4qK2+lu&#10;FCxyd++PvH/Kz+9feGjL9PI2XpR6nA67FYhAQ/gP/7U/tYKX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eGM3xQAAANsAAAAPAAAAAAAAAAAAAAAAAJgCAABkcnMv&#10;ZG93bnJldi54bWxQSwUGAAAAAAQABAD1AAAAigMAAAAA&#10;" stroked="f">
                      <v:textbox inset="0,0,0,0">
                        <w:txbxContent>
                          <w:p w:rsidR="00B606CF" w:rsidRDefault="00B606CF" w:rsidP="00B606CF">
                            <w:r>
                              <w:t>90</w:t>
                            </w:r>
                          </w:p>
                        </w:txbxContent>
                      </v:textbox>
                    </v:shape>
                    <v:shape id="Text Box 97" o:spid="_x0000_s1122" type="#_x0000_t202" style="position:absolute;left:8714;top:3363;width:38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f3RcEA&#10;AADbAAAADwAAAGRycy9kb3ducmV2LnhtbERPy2rCQBTdF/oPwy24KTpRik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n90XBAAAA2wAAAA8AAAAAAAAAAAAAAAAAmAIAAGRycy9kb3du&#10;cmV2LnhtbFBLBQYAAAAABAAEAPUAAACGAwAAAAA=&#10;" stroked="f">
                      <v:textbox inset="0,0,0,0">
                        <w:txbxContent>
                          <w:p w:rsidR="00B606CF" w:rsidRDefault="00B606CF" w:rsidP="00B606CF">
                            <w:r>
                              <w:t>100</w:t>
                            </w:r>
                          </w:p>
                        </w:txbxContent>
                      </v:textbox>
                    </v:shape>
                    <v:line id="Line 98" o:spid="_x0000_s1123" style="position:absolute;flip:y;visibility:visible;mso-wrap-style:square" from="4959,4386" to="4959,6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71WMIAAADbAAAADwAAAGRycy9kb3ducmV2LnhtbESPQWvCQBSE7wX/w/IEb82mUouNriJi&#10;pYgXY72/ZJ+b0OzbkF01/feuIPQ4zMw3zHzZ20ZcqfO1YwVvSQqCuHS6ZqPg5/j1OgXhA7LGxjEp&#10;+CMPy8XgZY6Zdjc+0DUPRkQI+wwVVCG0mZS+rMiiT1xLHL2z6yyGKDsjdYe3CLeNHKfph7RYc1yo&#10;sKV1ReVvfrEKis3qZHbFaWPHvNdbM8kLlrlSo2G/moEI1If/8LP9rRW8f8Lj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K71WMIAAADbAAAADwAAAAAAAAAAAAAA&#10;AAChAgAAZHJzL2Rvd25yZXYueG1sUEsFBgAAAAAEAAQA+QAAAJADAAAAAA==&#10;">
                      <v:stroke dashstyle="dash"/>
                    </v:line>
                    <v:line id="Line 99" o:spid="_x0000_s1124" style="position:absolute;visibility:visible;mso-wrap-style:square" from="4109,4392" to="4964,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U9GcEAAADbAAAADwAAAGRycy9kb3ducmV2LnhtbERPTWvCQBC9F/wPywje6saCpaauUgTB&#10;g1aq0vOQHZPU7Gzc3cb4751DocfH+54ve9eojkKsPRuYjDNQxIW3NZcGTsf18xuomJAtNp7JwJ0i&#10;LBeDpznm1t/4i7pDKpWEcMzRQJVSm2sdi4ocxrFviYU7++AwCQyltgFvEu4a/ZJlr9phzdJQYUur&#10;iorL4ddJb1Fuw/X759Jvzrvt+srd7PO4N2Y07D/eQSXq07/4z72xBqayX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9T0ZwQAAANsAAAAPAAAAAAAAAAAAAAAA&#10;AKECAABkcnMvZG93bnJldi54bWxQSwUGAAAAAAQABAD5AAAAjwMAAAAA&#10;">
                      <v:stroke dashstyle="dash"/>
                    </v:line>
                    <v:shape id="Freeform 100" o:spid="_x0000_s1125" style="position:absolute;left:4104;top:3453;width:4338;height:4470;visibility:visible;mso-wrap-style:square;v-text-anchor:top" coordsize="4338,4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0ircUA&#10;AADbAAAADwAAAGRycy9kb3ducmV2LnhtbESPQWvCQBSE7wX/w/IEb3UTQZHUVWpEFARLbGmvr9nX&#10;ZDH7NmRXjf/eLRR6HGbmG2ax6m0jrtR541hBOk5AEJdOG64UfLxvn+cgfEDW2DgmBXfysFoOnhaY&#10;aXfjgq6nUIkIYZ+hgjqENpPSlzVZ9GPXEkfvx3UWQ5RdJXWHtwi3jZwkyUxaNBwXamwpr6k8ny5W&#10;gVl/7k3+9jUvismlOW5mh353+FZqNOxfX0AE6sN/+K+91wqmKfx+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SKtxQAAANsAAAAPAAAAAAAAAAAAAAAAAJgCAABkcnMv&#10;ZG93bnJldi54bWxQSwUGAAAAAAQABAD1AAAAigMAAAAA&#10;" path="m,4470c73,4120,296,2959,438,2370,580,1781,709,1255,855,936,1001,617,1140,570,1314,456,1488,342,1666,303,1896,252v230,-51,393,-62,800,-104c3103,106,3996,31,4338,e" filled="f">
                      <v:path arrowok="t" o:connecttype="custom" o:connectlocs="0,4470;438,2370;855,936;1314,456;1896,252;2696,148;4338,0" o:connectangles="0,0,0,0,0,0,0"/>
                    </v:shape>
                    <v:shape id="Text Box 101" o:spid="_x0000_s1126" type="#_x0000_t202" style="position:absolute;left:4632;top:5625;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ZWcsUA&#10;AADbAAAADwAAAGRycy9kb3ducmV2LnhtbESPzWrDMBCE74W8g9hALqWRa2g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1lZyxQAAANsAAAAPAAAAAAAAAAAAAAAAAJgCAABkcnMv&#10;ZG93bnJldi54bWxQSwUGAAAAAAQABAD1AAAAigMAAAAA&#10;" stroked="f">
                      <v:textbox inset="0,0,0,0">
                        <w:txbxContent>
                          <w:p w:rsidR="00B606CF" w:rsidRDefault="00B606CF" w:rsidP="00B606CF">
                            <w:r>
                              <w:t>25</w:t>
                            </w:r>
                          </w:p>
                        </w:txbxContent>
                      </v:textbox>
                    </v:shape>
                    <v:shape id="Text Box 102" o:spid="_x0000_s1127" type="#_x0000_t202" style="position:absolute;left:5016;top:6552;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z6cUA&#10;AADbAAAADwAAAGRycy9kb3ducmV2LnhtbESPT2vCQBTE7wW/w/KEXopumlKR6CrWtNBDe9CK50f2&#10;mQSzb8Pumj/fvlsoeBxm5jfMejuYRnTkfG1ZwfM8AUFcWF1zqeD08zFbgvABWWNjmRSM5GG7mTys&#10;MdO25wN1x1CKCGGfoYIqhDaT0hcVGfRz2xJH72KdwRClK6V22Ee4aWSaJAtpsOa4UGFL+4qK6/Fm&#10;FCxyd+sPvH/KT+9f+N2W6fltPCv1OB12KxCBhnAP/7c/tYLXF/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vPpxQAAANsAAAAPAAAAAAAAAAAAAAAAAJgCAABkcnMv&#10;ZG93bnJldi54bWxQSwUGAAAAAAQABAD1AAAAigMAAAAA&#10;" stroked="f">
                      <v:textbox inset="0,0,0,0">
                        <w:txbxContent>
                          <w:p w:rsidR="00B606CF" w:rsidRDefault="00B606CF" w:rsidP="00B606CF">
                            <w:r>
                              <w:t>15</w:t>
                            </w:r>
                          </w:p>
                        </w:txbxContent>
                      </v:textbox>
                    </v:shape>
                    <v:shape id="Text Box 103" o:spid="_x0000_s1128" type="#_x0000_t202" style="position:absolute;left:5130;top:7068;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rncUA&#10;AADbAAAADwAAAGRycy9kb3ducmV2LnhtbESPT2vCQBTE7wW/w/KEXopuGlqR6CrWtNBDe9CK50f2&#10;mQSzb8Pumj/fvlsoeBxm5jfMejuYRnTkfG1ZwfM8AUFcWF1zqeD08zFbgvABWWNjmRSM5GG7mTys&#10;MdO25wN1x1CKCGGfoYIqhDaT0hcVGfRz2xJH72KdwRClK6V22Ee4aWSaJAtpsOa4UGFL+4qK6/Fm&#10;FCxyd+sPvH/KT+9f+N2W6fltPCv1OB12KxCBhnAP/7c/tYLXF/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2udxQAAANsAAAAPAAAAAAAAAAAAAAAAAJgCAABkcnMv&#10;ZG93bnJldi54bWxQSwUGAAAAAAQABAD1AAAAigMAAAAA&#10;" stroked="f">
                      <v:textbox inset="0,0,0,0">
                        <w:txbxContent>
                          <w:p w:rsidR="00B606CF" w:rsidRDefault="00B606CF" w:rsidP="00B606CF">
                            <w:r>
                              <w:t>5</w:t>
                            </w:r>
                          </w:p>
                        </w:txbxContent>
                      </v:textbox>
                    </v:shape>
                    <v:shape id="Text Box 104" o:spid="_x0000_s1129" type="#_x0000_t202" style="position:absolute;left:5586;top:7239;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OBsUA&#10;AADbAAAADwAAAGRycy9kb3ducmV2LnhtbESPzWrDMBCE74W8g9hALyWRE3A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84GxQAAANsAAAAPAAAAAAAAAAAAAAAAAJgCAABkcnMv&#10;ZG93bnJldi54bWxQSwUGAAAAAAQABAD1AAAAigMAAAAA&#10;" stroked="f">
                      <v:textbox inset="0,0,0,0">
                        <w:txbxContent>
                          <w:p w:rsidR="00B606CF" w:rsidRDefault="00B606CF" w:rsidP="00B606CF">
                            <w:r>
                              <w:t>3</w:t>
                            </w:r>
                          </w:p>
                        </w:txbxContent>
                      </v:textbox>
                    </v:shape>
                    <v:shape id="Text Box 105" o:spid="_x0000_s1130" type="#_x0000_t202" style="position:absolute;left:6402;top:7467;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QccUA&#10;AADbAAAADwAAAGRycy9kb3ducmV2LnhtbESPzWrDMBCE74W8g9hALqWRG6g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7VBxxQAAANsAAAAPAAAAAAAAAAAAAAAAAJgCAABkcnMv&#10;ZG93bnJldi54bWxQSwUGAAAAAAQABAD1AAAAigMAAAAA&#10;" stroked="f">
                      <v:textbox inset="0,0,0,0">
                        <w:txbxContent>
                          <w:p w:rsidR="00B606CF" w:rsidRDefault="00B606CF" w:rsidP="00B606CF">
                            <w:r>
                              <w:t>1</w:t>
                            </w:r>
                          </w:p>
                        </w:txbxContent>
                      </v:textbox>
                    </v:shape>
                    <v:shape id="Text Box 106" o:spid="_x0000_s1131" type="#_x0000_t202" style="position:absolute;left:7684;top:7467;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16sUA&#10;AADbAAAADwAAAGRycy9kb3ducmV2LnhtbESPT2vCQBTE7wW/w/KEXopuGqiV6CrWtNBDPWjF8yP7&#10;TILZt2F3zZ9v3y0Uehxm5jfMejuYRnTkfG1ZwfM8AUFcWF1zqeD8/TFbgvABWWNjmRSM5GG7mTys&#10;MdO25yN1p1CKCGGfoYIqhDaT0hcVGfRz2xJH72qdwRClK6V22Ee4aWSaJAtpsOa4UGFL+4qK2+lu&#10;FCxyd++PvH/Kz+9feGjL9PI2XpR6nA67FYhAQ/gP/7U/tYKX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fXqxQAAANsAAAAPAAAAAAAAAAAAAAAAAJgCAABkcnMv&#10;ZG93bnJldi54bWxQSwUGAAAAAAQABAD1AAAAigMAAAAA&#10;" stroked="f">
                      <v:textbox inset="0,0,0,0">
                        <w:txbxContent>
                          <w:p w:rsidR="00B606CF" w:rsidRDefault="00B606CF" w:rsidP="00B606CF">
                            <w:r>
                              <w:t>1</w:t>
                            </w:r>
                          </w:p>
                        </w:txbxContent>
                      </v:textbox>
                    </v:shape>
                    <v:shape id="Text Box 107" o:spid="_x0000_s1132" type="#_x0000_t202" style="position:absolute;left:7257;top:7467;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5hmMEA&#10;AADbAAAADwAAAGRycy9kb3ducmV2LnhtbERPy2rCQBTdF/oPwy24KTpRqE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YZjBAAAA2wAAAA8AAAAAAAAAAAAAAAAAmAIAAGRycy9kb3du&#10;cmV2LnhtbFBLBQYAAAAABAAEAPUAAACGAwAAAAA=&#10;" stroked="f">
                      <v:textbox inset="0,0,0,0">
                        <w:txbxContent>
                          <w:p w:rsidR="00B606CF" w:rsidRDefault="00B606CF" w:rsidP="00B606CF">
                            <w:r>
                              <w:t>1</w:t>
                            </w:r>
                          </w:p>
                        </w:txbxContent>
                      </v:textbox>
                    </v:shape>
                    <v:shape id="Text Box 108" o:spid="_x0000_s1133" type="#_x0000_t202" style="position:absolute;left:8112;top:7467;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LEA8UA&#10;AADbAAAADwAAAGRycy9kb3ducmV2LnhtbESPT2vCQBTE7wW/w/KEXopuGqj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sQDxQAAANsAAAAPAAAAAAAAAAAAAAAAAJgCAABkcnMv&#10;ZG93bnJldi54bWxQSwUGAAAAAAQABAD1AAAAigMAAAAA&#10;" stroked="f">
                      <v:textbox inset="0,0,0,0">
                        <w:txbxContent>
                          <w:p w:rsidR="00B606CF" w:rsidRDefault="00B606CF" w:rsidP="00B606CF">
                            <w:r>
                              <w:t>1</w:t>
                            </w:r>
                          </w:p>
                        </w:txbxContent>
                      </v:textbox>
                    </v:shape>
                    <v:shape id="Text Box 109" o:spid="_x0000_s1134" type="#_x0000_t202" style="position:absolute;left:6829;top:7467;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nI8AA&#10;AADbAAAADwAAAGRycy9kb3ducmV2LnhtbERPS2vCQBC+F/wPywheSt3oQUrqKvUFHuxBK56H7DQJ&#10;zc6G3dXEf+8cBI8f33u+7F2jbhRi7dnAZJyBIi68rbk0cP7dfXyCignZYuOZDNwpwnIxeJtjbn3H&#10;R7qdUqkkhGOOBqqU2lzrWFTkMI59Syzcnw8Ok8BQahuwk3DX6GmWzbTDmqWhwpbWFRX/p6szMNuE&#10;a3fk9fvmvD3gT1tOL6v7xZjRsP/+ApWoTy/x07234pP18kV+gF4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SnI8AAAADbAAAADwAAAAAAAAAAAAAAAACYAgAAZHJzL2Rvd25y&#10;ZXYueG1sUEsFBgAAAAAEAAQA9QAAAIUDAAAAAA==&#10;" stroked="f">
                      <v:textbox inset="0,0,0,0">
                        <w:txbxContent>
                          <w:p w:rsidR="00B606CF" w:rsidRDefault="00B606CF" w:rsidP="00B606CF">
                            <w:r>
                              <w:t>1</w:t>
                            </w:r>
                          </w:p>
                        </w:txbxContent>
                      </v:textbox>
                    </v:shape>
                    <v:shape id="Text Box 110" o:spid="_x0000_s1135" type="#_x0000_t202" style="position:absolute;left:5985;top:7410;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CuMQA&#10;AADbAAAADwAAAGRycy9kb3ducmV2LnhtbESPzWrDMBCE74W+g9hCL6WW40MIbuSQJi30kB6ShpwX&#10;a2ubWCsjyX9vXwUKOQ4z3wyz3kymFQM531hWsEhSEMSl1Q1XCs4/n68rED4ga2wtk4KZPGyKx4c1&#10;5tqOfKThFCoRS9jnqKAOocul9GVNBn1iO+Lo/VpnMETpKqkdjrHctDJL06U02HBcqLGjXU3l9dQb&#10;Bcu968cj7172548DfndVdnmfL0o9P03bNxCBpnAP/9NfOnILuH2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oArjEAAAA2wAAAA8AAAAAAAAAAAAAAAAAmAIAAGRycy9k&#10;b3ducmV2LnhtbFBLBQYAAAAABAAEAPUAAACJAwAAAAA=&#10;" stroked="f">
                      <v:textbox inset="0,0,0,0">
                        <w:txbxContent>
                          <w:p w:rsidR="00B606CF" w:rsidRDefault="00B606CF" w:rsidP="00B606CF">
                            <w:r>
                              <w:t>2</w:t>
                            </w:r>
                          </w:p>
                        </w:txbxContent>
                      </v:textbox>
                    </v:shape>
                  </v:group>
                </v:group>
                <v:shape id="Text Box 111" o:spid="_x0000_s1136" type="#_x0000_t202" style="position:absolute;left:7923;top:8208;width:1254;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7MEA&#10;AADbAAAADwAAAGRycy9kb3ducmV2LnhtbESP0YrCMBRE3wX/IVzBF1lTxa1ajaKC4quuH3Btrm2x&#10;uSlNtPXvjSDs4zAzZ5jlujWleFLtCssKRsMIBHFqdcGZgsvf/mcGwnlkjaVlUvAiB+tVt7PERNuG&#10;T/Q8+0wECLsEFeTeV4mULs3JoBvaijh4N1sb9EHWmdQ1NgFuSjmOolgaLDgs5FjRLqf0fn4YBbdj&#10;M/idN9eDv0xPk3iLxfR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5s+zBAAAA2wAAAA8AAAAAAAAAAAAAAAAAmAIAAGRycy9kb3du&#10;cmV2LnhtbFBLBQYAAAAABAAEAPUAAACGAwAAAAA=&#10;" stroked="f">
                  <v:textbox>
                    <w:txbxContent>
                      <w:p w:rsidR="00B606CF" w:rsidRDefault="00B606CF" w:rsidP="00B606CF">
                        <w:r>
                          <w:t>Cauze ale noncalităţii</w:t>
                        </w:r>
                      </w:p>
                    </w:txbxContent>
                  </v:textbox>
                </v:shape>
                <v:shape id="Text Box 112" o:spid="_x0000_s1137" type="#_x0000_t202" style="position:absolute;left:2280;top:3923;width:342;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aVl8MA&#10;AADbAAAADwAAAGRycy9kb3ducmV2LnhtbESPwWrDMBBE74X8g9hALqWR3TamOFGCCbTkWjuHHBdr&#10;Y5lYK2MptvP3VaHQ4zAzb5jdYbadGGnwrWMF6ToBQVw73XKj4Fx9vnyA8AFZY+eYFDzIw2G/eNph&#10;rt3E3zSWoRERwj5HBSaEPpfS14Ys+rXriaN3dYPFEOXQSD3gFOG2k69JkkmLLccFgz0dDdW38m4V&#10;zBtXnnpfFRmm1/J5DJevonpXarWciy2IQHP4D/+1T1pB9ga/X+I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aVl8MAAADbAAAADwAAAAAAAAAAAAAAAACYAgAAZHJzL2Rv&#10;d25yZXYueG1sUEsFBgAAAAAEAAQA9QAAAIgDAAAAAA==&#10;" stroked="f">
                  <v:textbox style="layout-flow:vertical;mso-layout-flow-alt:bottom-to-top" inset="0,0,0,0">
                    <w:txbxContent>
                      <w:p w:rsidR="00B606CF" w:rsidRPr="00010FBA" w:rsidRDefault="00B606CF" w:rsidP="00B606CF">
                        <w:pPr>
                          <w:rPr>
                            <w:lang w:val="ro-RO"/>
                          </w:rPr>
                        </w:pPr>
                        <w:r w:rsidRPr="00010FBA">
                          <w:rPr>
                            <w:lang w:val="ro-RO"/>
                          </w:rPr>
                          <w:t>Numărul cauzelor</w:t>
                        </w:r>
                        <w:r w:rsidR="00010FBA" w:rsidRPr="00010FBA">
                          <w:rPr>
                            <w:lang w:val="ro-RO"/>
                          </w:rPr>
                          <w:t xml:space="preserve"> </w:t>
                        </w:r>
                        <w:r w:rsidRPr="00010FBA">
                          <w:rPr>
                            <w:lang w:val="ro-RO"/>
                          </w:rPr>
                          <w:t xml:space="preserve"> noncalităţii</w:t>
                        </w:r>
                      </w:p>
                    </w:txbxContent>
                  </v:textbox>
                </v:shape>
                <w10:wrap type="topAndBottom"/>
              </v:group>
            </w:pict>
          </mc:Fallback>
        </mc:AlternateContent>
      </w:r>
    </w:p>
    <w:p w:rsidR="00B606CF" w:rsidRPr="00010FBA" w:rsidRDefault="00B606CF" w:rsidP="00B606CF">
      <w:pPr>
        <w:autoSpaceDE w:val="0"/>
        <w:autoSpaceDN w:val="0"/>
        <w:adjustRightInd w:val="0"/>
        <w:spacing w:line="360" w:lineRule="auto"/>
        <w:ind w:firstLine="720"/>
        <w:jc w:val="center"/>
        <w:rPr>
          <w:b/>
          <w:lang w:val="ro-RO"/>
        </w:rPr>
      </w:pPr>
      <w:r w:rsidRPr="00010FBA">
        <w:rPr>
          <w:b/>
          <w:lang w:val="ro-RO"/>
        </w:rPr>
        <w:t>Figura 6.Diagrama Pareto</w:t>
      </w:r>
    </w:p>
    <w:p w:rsidR="00B606CF" w:rsidRPr="00010FBA" w:rsidRDefault="00B606CF" w:rsidP="00B606CF">
      <w:pPr>
        <w:autoSpaceDE w:val="0"/>
        <w:autoSpaceDN w:val="0"/>
        <w:adjustRightInd w:val="0"/>
        <w:spacing w:line="360" w:lineRule="auto"/>
        <w:jc w:val="both"/>
        <w:rPr>
          <w:lang w:val="ro-RO"/>
        </w:rPr>
      </w:pPr>
      <w:r w:rsidRPr="00010FBA">
        <w:rPr>
          <w:i/>
          <w:lang w:val="ro-RO"/>
        </w:rPr>
        <w:t xml:space="preserve">4.Diagramele de flux </w:t>
      </w:r>
      <w:r w:rsidRPr="00010FBA">
        <w:rPr>
          <w:lang w:val="ro-RO"/>
        </w:rPr>
        <w:t>– care au forma celor descrise în subcapitolul privind procesul de planificare a calităţii.</w:t>
      </w:r>
    </w:p>
    <w:p w:rsidR="00B606CF" w:rsidRPr="00010FBA" w:rsidRDefault="00B606CF" w:rsidP="00B606CF">
      <w:pPr>
        <w:autoSpaceDE w:val="0"/>
        <w:autoSpaceDN w:val="0"/>
        <w:adjustRightInd w:val="0"/>
        <w:spacing w:line="360" w:lineRule="auto"/>
        <w:jc w:val="both"/>
        <w:rPr>
          <w:lang w:val="ro-RO"/>
        </w:rPr>
      </w:pPr>
      <w:r w:rsidRPr="00010FBA">
        <w:rPr>
          <w:i/>
          <w:lang w:val="ro-RO"/>
        </w:rPr>
        <w:t>5. Analiza tendinţei (analiza de trend).</w:t>
      </w:r>
      <w:r w:rsidRPr="00010FBA">
        <w:rPr>
          <w:lang w:val="ro-RO"/>
        </w:rPr>
        <w:t xml:space="preserve"> Poate fi utilizată pentru depistarea abaterilor în ceea ce priveşte performanţelor tehnice ale proiectului şi respectarea încadrării în buget şi program.</w:t>
      </w:r>
    </w:p>
    <w:p w:rsidR="00951B85" w:rsidRPr="00010FBA" w:rsidRDefault="00951B85" w:rsidP="00B606CF">
      <w:pPr>
        <w:autoSpaceDE w:val="0"/>
        <w:autoSpaceDN w:val="0"/>
        <w:adjustRightInd w:val="0"/>
        <w:spacing w:line="360" w:lineRule="auto"/>
        <w:ind w:firstLine="720"/>
        <w:jc w:val="both"/>
        <w:rPr>
          <w:b/>
          <w:lang w:val="ro-RO"/>
        </w:rPr>
      </w:pPr>
    </w:p>
    <w:p w:rsidR="00B606CF" w:rsidRPr="00010FBA" w:rsidRDefault="00B606CF" w:rsidP="00B606CF">
      <w:pPr>
        <w:autoSpaceDE w:val="0"/>
        <w:autoSpaceDN w:val="0"/>
        <w:adjustRightInd w:val="0"/>
        <w:spacing w:line="360" w:lineRule="auto"/>
        <w:ind w:firstLine="720"/>
        <w:jc w:val="both"/>
        <w:rPr>
          <w:b/>
          <w:lang w:val="ro-RO"/>
        </w:rPr>
      </w:pPr>
      <w:r w:rsidRPr="00010FBA">
        <w:rPr>
          <w:b/>
          <w:lang w:val="ro-RO"/>
        </w:rPr>
        <w:t xml:space="preserve">Rezultatele procesului de control al calităţii </w:t>
      </w:r>
    </w:p>
    <w:p w:rsidR="00B606CF" w:rsidRPr="00010FBA" w:rsidRDefault="00B606CF" w:rsidP="00B606CF">
      <w:pPr>
        <w:autoSpaceDE w:val="0"/>
        <w:autoSpaceDN w:val="0"/>
        <w:adjustRightInd w:val="0"/>
        <w:spacing w:line="360" w:lineRule="auto"/>
        <w:ind w:firstLine="720"/>
        <w:jc w:val="both"/>
        <w:rPr>
          <w:lang w:val="ro-RO"/>
        </w:rPr>
      </w:pPr>
      <w:r w:rsidRPr="00010FBA">
        <w:rPr>
          <w:lang w:val="ro-RO"/>
        </w:rPr>
        <w:t>Rezultatele procesului de control al calităţii sunt :</w:t>
      </w:r>
    </w:p>
    <w:p w:rsidR="00B606CF" w:rsidRPr="00010FBA" w:rsidRDefault="00B606CF" w:rsidP="00B606CF">
      <w:pPr>
        <w:autoSpaceDE w:val="0"/>
        <w:autoSpaceDN w:val="0"/>
        <w:adjustRightInd w:val="0"/>
        <w:spacing w:line="360" w:lineRule="auto"/>
        <w:jc w:val="both"/>
        <w:rPr>
          <w:lang w:val="ro-RO"/>
        </w:rPr>
      </w:pPr>
      <w:r w:rsidRPr="00010FBA">
        <w:rPr>
          <w:i/>
          <w:lang w:val="ro-RO"/>
        </w:rPr>
        <w:t xml:space="preserve">1.Îmbunătăţirea calităţii </w:t>
      </w:r>
      <w:r w:rsidRPr="00010FBA">
        <w:rPr>
          <w:lang w:val="ro-RO"/>
        </w:rPr>
        <w:t>atât pentru proiectul aflat în desfăşurare cât şi pentru proiectele viitoare în care este implicată organizaţia.</w:t>
      </w:r>
    </w:p>
    <w:p w:rsidR="00B606CF" w:rsidRPr="00010FBA" w:rsidRDefault="00B606CF" w:rsidP="00B606CF">
      <w:pPr>
        <w:autoSpaceDE w:val="0"/>
        <w:autoSpaceDN w:val="0"/>
        <w:adjustRightInd w:val="0"/>
        <w:spacing w:line="360" w:lineRule="auto"/>
        <w:jc w:val="both"/>
        <w:rPr>
          <w:lang w:val="ro-RO"/>
        </w:rPr>
      </w:pPr>
      <w:r w:rsidRPr="00010FBA">
        <w:rPr>
          <w:i/>
          <w:lang w:val="ro-RO"/>
        </w:rPr>
        <w:lastRenderedPageBreak/>
        <w:t>2.Decizii de acceptare.</w:t>
      </w:r>
      <w:r w:rsidRPr="00010FBA">
        <w:rPr>
          <w:lang w:val="ro-RO"/>
        </w:rPr>
        <w:t xml:space="preserve"> În urma controlului unele din rezultatele proiectului vor fi acceptate iar altele vor fi respinse, necesitând corecţii.</w:t>
      </w:r>
      <w:r w:rsidR="00010FBA">
        <w:rPr>
          <w:lang w:val="ro-RO"/>
        </w:rPr>
        <w:t xml:space="preserve"> </w:t>
      </w:r>
      <w:r w:rsidRPr="00010FBA">
        <w:rPr>
          <w:lang w:val="ro-RO"/>
        </w:rPr>
        <w:t>Corecţiile sunt acţiuni de eliminare a neconformităţilor constatate dar pot conduce la nerespectarea termenului final al proiectului.</w:t>
      </w:r>
    </w:p>
    <w:p w:rsidR="00B606CF" w:rsidRPr="00010FBA" w:rsidRDefault="00B606CF" w:rsidP="00B606CF">
      <w:pPr>
        <w:autoSpaceDE w:val="0"/>
        <w:autoSpaceDN w:val="0"/>
        <w:adjustRightInd w:val="0"/>
        <w:spacing w:line="360" w:lineRule="auto"/>
        <w:jc w:val="both"/>
        <w:rPr>
          <w:lang w:val="ro-RO"/>
        </w:rPr>
      </w:pPr>
      <w:r w:rsidRPr="00010FBA">
        <w:rPr>
          <w:i/>
          <w:lang w:val="ro-RO"/>
        </w:rPr>
        <w:t xml:space="preserve">3.Completarea listelor de control </w:t>
      </w:r>
      <w:r w:rsidRPr="00010FBA">
        <w:rPr>
          <w:lang w:val="ro-RO"/>
        </w:rPr>
        <w:t>care astfel  devin parte a memoriei organizaţiei şi fundamentul planificării calităţii proiectelor viitoare.</w:t>
      </w:r>
    </w:p>
    <w:p w:rsidR="00B606CF" w:rsidRPr="00010FBA" w:rsidRDefault="00B606CF" w:rsidP="00B606CF">
      <w:pPr>
        <w:autoSpaceDE w:val="0"/>
        <w:autoSpaceDN w:val="0"/>
        <w:adjustRightInd w:val="0"/>
        <w:spacing w:line="360" w:lineRule="auto"/>
        <w:jc w:val="both"/>
        <w:rPr>
          <w:lang w:val="ro-RO"/>
        </w:rPr>
      </w:pPr>
      <w:r w:rsidRPr="00010FBA">
        <w:rPr>
          <w:i/>
          <w:lang w:val="ro-RO"/>
        </w:rPr>
        <w:t>4.Procese de ajustare.</w:t>
      </w:r>
      <w:r w:rsidRPr="00010FBA">
        <w:rPr>
          <w:lang w:val="ro-RO"/>
        </w:rPr>
        <w:t xml:space="preserve"> Acestea presupun acţiuni corective şi preventive imediate ca urmare a controlului calităţii.</w:t>
      </w:r>
    </w:p>
    <w:p w:rsidR="00933E75" w:rsidRDefault="00933E75">
      <w:pPr>
        <w:spacing w:after="160" w:line="259" w:lineRule="auto"/>
        <w:rPr>
          <w:lang w:val="ro-RO"/>
        </w:rPr>
      </w:pPr>
      <w:r>
        <w:rPr>
          <w:lang w:val="ro-RO"/>
        </w:rPr>
        <w:br w:type="page"/>
      </w:r>
    </w:p>
    <w:p w:rsidR="00821230" w:rsidRDefault="00821230" w:rsidP="00933E75">
      <w:pPr>
        <w:jc w:val="center"/>
        <w:rPr>
          <w:lang w:val="ro-RO"/>
        </w:rPr>
      </w:pPr>
    </w:p>
    <w:p w:rsidR="00821230" w:rsidRDefault="00821230" w:rsidP="00933E75">
      <w:pPr>
        <w:jc w:val="center"/>
        <w:rPr>
          <w:lang w:val="ro-RO"/>
        </w:rPr>
      </w:pPr>
    </w:p>
    <w:p w:rsidR="00933E75" w:rsidRPr="008A7CCA" w:rsidRDefault="00933E75" w:rsidP="00933E75">
      <w:pPr>
        <w:jc w:val="center"/>
        <w:rPr>
          <w:lang w:val="ro-RO"/>
        </w:rPr>
      </w:pPr>
      <w:r w:rsidRPr="008A7CCA">
        <w:rPr>
          <w:lang w:val="ro-RO"/>
        </w:rPr>
        <w:t>DECLARAŢIE</w:t>
      </w:r>
    </w:p>
    <w:p w:rsidR="00933E75" w:rsidRPr="008A7CCA" w:rsidRDefault="00933E75" w:rsidP="00933E75">
      <w:pPr>
        <w:jc w:val="center"/>
        <w:rPr>
          <w:lang w:val="ro-RO"/>
        </w:rPr>
      </w:pPr>
      <w:r w:rsidRPr="008A7CCA">
        <w:rPr>
          <w:lang w:val="ro-RO"/>
        </w:rPr>
        <w:t>PRIVIND  POLITICA</w:t>
      </w:r>
      <w:r w:rsidR="00821230">
        <w:rPr>
          <w:lang w:val="ro-RO"/>
        </w:rPr>
        <w:t xml:space="preserve"> </w:t>
      </w:r>
      <w:r w:rsidRPr="008A7CCA">
        <w:rPr>
          <w:lang w:val="ro-RO"/>
        </w:rPr>
        <w:t xml:space="preserve"> ȘI</w:t>
      </w:r>
      <w:r w:rsidR="00821230">
        <w:rPr>
          <w:lang w:val="ro-RO"/>
        </w:rPr>
        <w:t xml:space="preserve"> </w:t>
      </w:r>
      <w:r w:rsidRPr="008A7CCA">
        <w:rPr>
          <w:lang w:val="ro-RO"/>
        </w:rPr>
        <w:t xml:space="preserve"> OBIECTIVELE  ÎN  DOMENIUL  CALITĂŢII</w:t>
      </w:r>
    </w:p>
    <w:p w:rsidR="00933E75" w:rsidRPr="008A7CCA" w:rsidRDefault="00933E75" w:rsidP="00933E75">
      <w:pPr>
        <w:rPr>
          <w:lang w:val="ro-RO"/>
        </w:rPr>
      </w:pPr>
    </w:p>
    <w:p w:rsidR="00933E75" w:rsidRPr="008A7CCA" w:rsidRDefault="00933E75" w:rsidP="00933E75">
      <w:pPr>
        <w:rPr>
          <w:lang w:val="ro-RO"/>
        </w:rPr>
      </w:pPr>
    </w:p>
    <w:p w:rsidR="00933E75" w:rsidRPr="008A7CCA" w:rsidRDefault="00933E75" w:rsidP="00933E75">
      <w:pPr>
        <w:rPr>
          <w:lang w:val="ro-RO"/>
        </w:rPr>
      </w:pPr>
    </w:p>
    <w:p w:rsidR="00933E75" w:rsidRPr="008A7CCA" w:rsidRDefault="00933E75" w:rsidP="00933E75">
      <w:pPr>
        <w:ind w:firstLine="567"/>
        <w:jc w:val="both"/>
        <w:rPr>
          <w:lang w:val="ro-RO"/>
        </w:rPr>
      </w:pPr>
      <w:r w:rsidRPr="008A7CCA">
        <w:rPr>
          <w:lang w:val="ro-RO"/>
        </w:rPr>
        <w:t>Conducerea firmei este angajată ferm în instrumentarea  acţiunilor necesare punerii în practică a politicii in domeniul calităţii, cu scopul de a garanta calitatea serviciilor sale şi pentru a satisface la cel mai înalt nivel cerinţele exprimate şi implicite ale beneficiarilor, precum şi reglementările în vigoare.</w:t>
      </w:r>
    </w:p>
    <w:p w:rsidR="00933E75" w:rsidRPr="008A7CCA" w:rsidRDefault="00933E75" w:rsidP="00933E75">
      <w:pPr>
        <w:ind w:firstLine="567"/>
        <w:jc w:val="both"/>
        <w:rPr>
          <w:lang w:val="ro-RO"/>
        </w:rPr>
      </w:pPr>
      <w:r w:rsidRPr="008A7CCA">
        <w:rPr>
          <w:lang w:val="ro-RO"/>
        </w:rPr>
        <w:t>Realizarea, acestei politici se bazează pe menţinerea, supravegherea şi îmbunătăţirea continuă a sistemului de management al calităţii elaborat, implementat și certificat în conformitate cu cerinţele SR EN ISO 9001/2008, care să conducă la atingerea următoarelor deziderate:</w:t>
      </w:r>
    </w:p>
    <w:p w:rsidR="00933E75" w:rsidRPr="008A7CCA" w:rsidRDefault="00933E75" w:rsidP="00933E75">
      <w:pPr>
        <w:pStyle w:val="ListParagraph"/>
        <w:numPr>
          <w:ilvl w:val="0"/>
          <w:numId w:val="13"/>
        </w:numPr>
        <w:spacing w:after="200"/>
        <w:rPr>
          <w:lang w:val="ro-RO"/>
        </w:rPr>
      </w:pPr>
      <w:r w:rsidRPr="008A7CCA">
        <w:rPr>
          <w:lang w:val="ro-RO"/>
        </w:rPr>
        <w:t>Modernizarea şi îmbunătăţirea continuă a calităţii serviciilor prestate;</w:t>
      </w:r>
    </w:p>
    <w:p w:rsidR="00933E75" w:rsidRPr="008A7CCA" w:rsidRDefault="00933E75" w:rsidP="00933E75">
      <w:pPr>
        <w:pStyle w:val="ListParagraph"/>
        <w:numPr>
          <w:ilvl w:val="0"/>
          <w:numId w:val="13"/>
        </w:numPr>
        <w:spacing w:after="200"/>
        <w:rPr>
          <w:lang w:val="ro-RO"/>
        </w:rPr>
      </w:pPr>
      <w:r w:rsidRPr="008A7CCA">
        <w:rPr>
          <w:lang w:val="ro-RO"/>
        </w:rPr>
        <w:t>Modernizarea şi îmbunătăţirea continuă a siguranței și securității produselor software realizate în conformitate cu prevederile Legii nr. 161/2003 privind prevenirea şi combaterea criminalităţii informatice, HG nr. 271/2013 privind strategia de securitate cibernetică a României și a Legii nr.8/14.03.1996 privind drepturile de autor;</w:t>
      </w:r>
    </w:p>
    <w:p w:rsidR="00933E75" w:rsidRPr="008A7CCA" w:rsidRDefault="00933E75" w:rsidP="00933E75">
      <w:pPr>
        <w:pStyle w:val="ListParagraph"/>
        <w:numPr>
          <w:ilvl w:val="0"/>
          <w:numId w:val="13"/>
        </w:numPr>
        <w:spacing w:after="200"/>
        <w:rPr>
          <w:lang w:val="ro-RO"/>
        </w:rPr>
      </w:pPr>
      <w:r w:rsidRPr="008A7CCA">
        <w:rPr>
          <w:lang w:val="ro-RO"/>
        </w:rPr>
        <w:t>Îmbunătăţirea rezultatelor activităţii societăţii prin optimizarea proceselor sistemului de management al calităţii şi realizarea obiectivelor calităţii stabilite anual;</w:t>
      </w:r>
    </w:p>
    <w:p w:rsidR="00933E75" w:rsidRPr="008A7CCA" w:rsidRDefault="00933E75" w:rsidP="00933E75">
      <w:pPr>
        <w:pStyle w:val="ListParagraph"/>
        <w:numPr>
          <w:ilvl w:val="0"/>
          <w:numId w:val="13"/>
        </w:numPr>
        <w:spacing w:after="200"/>
        <w:rPr>
          <w:lang w:val="ro-RO"/>
        </w:rPr>
      </w:pPr>
      <w:r w:rsidRPr="008A7CCA">
        <w:rPr>
          <w:lang w:val="ro-RO"/>
        </w:rPr>
        <w:t>Continua îmbunătăţire a practicilor de lucru prin monitorizarea şi măsurarea nivelului de performanţă, identificarea cauzelor neconformităţilor, analiza acestora şi implementarea celor mai potrivite acţiuni corective.</w:t>
      </w:r>
    </w:p>
    <w:p w:rsidR="00933E75" w:rsidRPr="008A7CCA" w:rsidRDefault="00933E75" w:rsidP="00933E75">
      <w:pPr>
        <w:ind w:firstLine="709"/>
        <w:jc w:val="both"/>
        <w:rPr>
          <w:lang w:val="ro-RO"/>
        </w:rPr>
      </w:pPr>
      <w:r w:rsidRPr="008A7CCA">
        <w:rPr>
          <w:lang w:val="ro-RO"/>
        </w:rPr>
        <w:t>Directorul General al societăţii numeşte ca Reprezentant al Conducerii pentru sistemul de Management al Calităţii pe Şef Serviciu Asigurare Calitate, direct subordonat Directorului General, delegându-i autoritatea necesară elaborării, implementării, menţinerii, supravegherii şi îmbunătăţirii sistemului respectiv.</w:t>
      </w:r>
    </w:p>
    <w:p w:rsidR="00933E75" w:rsidRPr="008A7CCA" w:rsidRDefault="00933E75" w:rsidP="00933E75">
      <w:pPr>
        <w:ind w:firstLine="709"/>
        <w:jc w:val="both"/>
        <w:rPr>
          <w:lang w:val="ro-RO"/>
        </w:rPr>
      </w:pPr>
      <w:r w:rsidRPr="008A7CCA">
        <w:rPr>
          <w:lang w:val="ro-RO"/>
        </w:rPr>
        <w:t>Personalului cu funcţii în domeniul managementului calităţii i se delegă autoritate şi acces liber la orice nivel al organizaţiei pentru a putea identifica şi preveni problemele legate de calitate, precum şi cauzele acestora, pentru a putea recomanda si iniţa măsuri de îmbunătăţire, precum şi pentru a putea controla tratarea neconformităţilor aşa cum se prevede în documentele sistemului de management al calităţii.</w:t>
      </w:r>
    </w:p>
    <w:p w:rsidR="00933E75" w:rsidRPr="008A7CCA" w:rsidRDefault="00933E75" w:rsidP="00933E75">
      <w:pPr>
        <w:ind w:firstLine="709"/>
        <w:jc w:val="both"/>
        <w:rPr>
          <w:lang w:val="ro-RO"/>
        </w:rPr>
      </w:pPr>
      <w:r w:rsidRPr="008A7CCA">
        <w:rPr>
          <w:lang w:val="ro-RO"/>
        </w:rPr>
        <w:t>O importanţă deosebită se acordă promovării actualului sistem de management al calităţii, instruirii şi motivării întregului personal, în vederea conştientizării importanţei aplicării permanente a acestuia, în scopul consolidării încrederii parteneriale şi îmbunătăţirii continue a imaginii societăţii în relaţiile cu furnizorii şi beneficiarii săi.</w:t>
      </w:r>
    </w:p>
    <w:p w:rsidR="00933E75" w:rsidRPr="008A7CCA" w:rsidRDefault="00933E75" w:rsidP="00933E75">
      <w:pPr>
        <w:ind w:firstLine="709"/>
        <w:jc w:val="both"/>
        <w:rPr>
          <w:lang w:val="ro-RO"/>
        </w:rPr>
      </w:pPr>
      <w:r w:rsidRPr="008A7CCA">
        <w:rPr>
          <w:lang w:val="ro-RO"/>
        </w:rPr>
        <w:t>Conducerea firmei se angajează în respectarea şi îndeplinirea politicii în domeniul calităţii şi a obiectivelor stabilite, asigurând în acest scop resursele necesare pentru implementarea şi menţinerea sistemului de management al calităţii, in vederea creşterii satisfacţiei clientului prin îndeplinirea cerinţelor sale.</w:t>
      </w:r>
    </w:p>
    <w:p w:rsidR="00933E75" w:rsidRPr="008A7CCA" w:rsidRDefault="00933E75" w:rsidP="00933E75">
      <w:pPr>
        <w:tabs>
          <w:tab w:val="left" w:pos="709"/>
        </w:tabs>
        <w:ind w:firstLine="709"/>
        <w:jc w:val="both"/>
        <w:rPr>
          <w:lang w:val="ro-RO"/>
        </w:rPr>
      </w:pPr>
      <w:r w:rsidRPr="008A7CCA">
        <w:rPr>
          <w:lang w:val="ro-RO"/>
        </w:rPr>
        <w:t>Anual se va efectua o analiză a sistemului de management al calităţii pentru stabilirea acţiunilor corective/preventive şi a etapelor de urmat în vederea menţinerii şi îmbunătăţirii acestuia.</w:t>
      </w:r>
    </w:p>
    <w:p w:rsidR="00933E75" w:rsidRPr="008A7CCA" w:rsidRDefault="00933E75" w:rsidP="00933E75">
      <w:pPr>
        <w:tabs>
          <w:tab w:val="left" w:pos="709"/>
        </w:tabs>
        <w:ind w:firstLine="709"/>
        <w:jc w:val="both"/>
        <w:rPr>
          <w:lang w:val="ro-RO"/>
        </w:rPr>
      </w:pPr>
    </w:p>
    <w:p w:rsidR="00933E75" w:rsidRDefault="00933E75" w:rsidP="00933E75">
      <w:pPr>
        <w:tabs>
          <w:tab w:val="left" w:pos="709"/>
        </w:tabs>
        <w:ind w:firstLine="709"/>
        <w:jc w:val="both"/>
      </w:pPr>
    </w:p>
    <w:p w:rsidR="00933E75" w:rsidRDefault="00933E75" w:rsidP="00933E75">
      <w:pPr>
        <w:tabs>
          <w:tab w:val="left" w:pos="709"/>
        </w:tabs>
        <w:ind w:firstLine="709"/>
        <w:jc w:val="both"/>
      </w:pPr>
    </w:p>
    <w:p w:rsidR="00933E75" w:rsidRDefault="00933E75" w:rsidP="00933E75">
      <w:pPr>
        <w:tabs>
          <w:tab w:val="left" w:pos="709"/>
        </w:tabs>
        <w:ind w:firstLine="709"/>
        <w:jc w:val="both"/>
      </w:pPr>
    </w:p>
    <w:p w:rsidR="00933E75" w:rsidRPr="00FB0845" w:rsidRDefault="00933E75" w:rsidP="00933E75">
      <w:pPr>
        <w:tabs>
          <w:tab w:val="left" w:pos="709"/>
        </w:tabs>
        <w:ind w:firstLine="709"/>
        <w:jc w:val="both"/>
      </w:pPr>
    </w:p>
    <w:p w:rsidR="00933E75" w:rsidRPr="00FB0845" w:rsidRDefault="00933E75" w:rsidP="00933E75">
      <w:pPr>
        <w:jc w:val="center"/>
      </w:pPr>
      <w:r>
        <w:t>Director  General</w:t>
      </w:r>
    </w:p>
    <w:p w:rsidR="008A7CCA" w:rsidRDefault="008A7CCA">
      <w:pPr>
        <w:rPr>
          <w:lang w:val="ro-RO"/>
        </w:rPr>
        <w:sectPr w:rsidR="008A7CCA" w:rsidSect="00010FBA">
          <w:pgSz w:w="11907" w:h="16839" w:code="9"/>
          <w:pgMar w:top="992" w:right="851" w:bottom="1440" w:left="1440" w:header="720" w:footer="720" w:gutter="0"/>
          <w:cols w:space="720"/>
          <w:docGrid w:linePitch="360"/>
        </w:sectPr>
      </w:pPr>
    </w:p>
    <w:p w:rsidR="001B0318" w:rsidRPr="002070EB" w:rsidRDefault="001B0318" w:rsidP="001B0318">
      <w:pPr>
        <w:pStyle w:val="TitleCover"/>
        <w:spacing w:after="240"/>
        <w:jc w:val="right"/>
        <w:rPr>
          <w:rFonts w:ascii="Arial" w:hAnsi="Arial" w:cs="Arial"/>
          <w:sz w:val="52"/>
          <w:lang w:val="ro-RO"/>
        </w:rPr>
      </w:pPr>
    </w:p>
    <w:p w:rsidR="001B0318" w:rsidRPr="002070EB" w:rsidRDefault="001B0318" w:rsidP="001B0318">
      <w:pPr>
        <w:pStyle w:val="TitleCover"/>
        <w:spacing w:after="240"/>
        <w:jc w:val="right"/>
        <w:rPr>
          <w:rFonts w:ascii="Arial" w:hAnsi="Arial" w:cs="Arial"/>
          <w:sz w:val="52"/>
          <w:lang w:val="ro-RO"/>
        </w:rPr>
      </w:pPr>
    </w:p>
    <w:p w:rsidR="001B0318" w:rsidRPr="002070EB" w:rsidRDefault="001B0318" w:rsidP="001B0318">
      <w:pPr>
        <w:pStyle w:val="TitleCover"/>
        <w:spacing w:after="240"/>
        <w:jc w:val="right"/>
        <w:rPr>
          <w:rFonts w:ascii="Arial" w:hAnsi="Arial" w:cs="Arial"/>
          <w:sz w:val="52"/>
          <w:lang w:val="ro-RO"/>
        </w:rPr>
      </w:pPr>
    </w:p>
    <w:p w:rsidR="001B0318" w:rsidRPr="002070EB" w:rsidRDefault="001B0318" w:rsidP="001B0318">
      <w:pPr>
        <w:pStyle w:val="TitleCover"/>
        <w:spacing w:after="240"/>
        <w:jc w:val="right"/>
        <w:rPr>
          <w:rFonts w:ascii="Arial" w:hAnsi="Arial" w:cs="Arial"/>
          <w:sz w:val="52"/>
          <w:lang w:val="ro-RO"/>
        </w:rPr>
      </w:pPr>
    </w:p>
    <w:p w:rsidR="001B0318" w:rsidRPr="002070EB" w:rsidRDefault="001B0318" w:rsidP="001B0318">
      <w:pPr>
        <w:rPr>
          <w:rFonts w:ascii="Arial" w:hAnsi="Arial" w:cs="Arial"/>
          <w:lang w:val="ro-RO"/>
        </w:rPr>
      </w:pPr>
    </w:p>
    <w:p w:rsidR="001B0318" w:rsidRPr="002070EB" w:rsidRDefault="001B0318" w:rsidP="001B0318">
      <w:pPr>
        <w:pStyle w:val="Title"/>
        <w:jc w:val="right"/>
        <w:rPr>
          <w:rFonts w:cs="Arial"/>
          <w:i/>
          <w:color w:val="0000FF"/>
          <w:sz w:val="40"/>
          <w:szCs w:val="40"/>
          <w:lang w:val="ro-RO"/>
        </w:rPr>
      </w:pPr>
      <w:r w:rsidRPr="002070EB">
        <w:rPr>
          <w:rFonts w:cs="Arial"/>
          <w:i/>
          <w:color w:val="0000FF"/>
          <w:sz w:val="40"/>
          <w:szCs w:val="40"/>
          <w:lang w:val="ro-RO"/>
        </w:rPr>
        <w:fldChar w:fldCharType="begin"/>
      </w:r>
      <w:r w:rsidRPr="002070EB">
        <w:rPr>
          <w:rFonts w:cs="Arial"/>
          <w:i/>
          <w:color w:val="0000FF"/>
          <w:sz w:val="40"/>
          <w:szCs w:val="40"/>
          <w:lang w:val="ro-RO"/>
        </w:rPr>
        <w:instrText xml:space="preserve"> SUBJECT </w:instrText>
      </w:r>
      <w:r w:rsidRPr="002070EB">
        <w:rPr>
          <w:rFonts w:cs="Arial"/>
          <w:i/>
          <w:color w:val="0000FF"/>
          <w:sz w:val="40"/>
          <w:szCs w:val="40"/>
          <w:lang w:val="ro-RO"/>
        </w:rPr>
        <w:fldChar w:fldCharType="separate"/>
      </w:r>
      <w:r w:rsidRPr="002070EB">
        <w:rPr>
          <w:rFonts w:cs="Arial"/>
          <w:i/>
          <w:color w:val="0000FF"/>
          <w:sz w:val="40"/>
          <w:szCs w:val="40"/>
          <w:lang w:val="ro-RO"/>
        </w:rPr>
        <w:t>&lt;Lansarea  produsului  EX&gt;</w:t>
      </w:r>
      <w:r w:rsidRPr="002070EB">
        <w:rPr>
          <w:rFonts w:cs="Arial"/>
          <w:i/>
          <w:color w:val="0000FF"/>
          <w:sz w:val="40"/>
          <w:szCs w:val="40"/>
          <w:lang w:val="ro-RO"/>
        </w:rPr>
        <w:fldChar w:fldCharType="end"/>
      </w:r>
    </w:p>
    <w:p w:rsidR="001B0318" w:rsidRPr="002070EB" w:rsidRDefault="001B0318" w:rsidP="001B0318">
      <w:pPr>
        <w:pStyle w:val="Subtitle"/>
        <w:rPr>
          <w:lang w:val="ro-RO"/>
        </w:rPr>
      </w:pPr>
    </w:p>
    <w:p w:rsidR="001B0318" w:rsidRPr="002070EB" w:rsidRDefault="001B0318" w:rsidP="001B0318">
      <w:pPr>
        <w:pStyle w:val="BodyText"/>
      </w:pPr>
    </w:p>
    <w:p w:rsidR="001B0318" w:rsidRPr="002070EB" w:rsidRDefault="001B0318" w:rsidP="001B0318">
      <w:pPr>
        <w:pStyle w:val="Title"/>
        <w:pBdr>
          <w:bottom w:val="single" w:sz="4" w:space="1" w:color="000000"/>
        </w:pBdr>
        <w:jc w:val="right"/>
        <w:rPr>
          <w:rFonts w:ascii="Arial" w:hAnsi="Arial" w:cs="Arial"/>
          <w:sz w:val="40"/>
          <w:szCs w:val="40"/>
          <w:lang w:val="ro-RO"/>
        </w:rPr>
      </w:pPr>
      <w:r w:rsidRPr="002070EB">
        <w:rPr>
          <w:rFonts w:ascii="Arial" w:hAnsi="Arial" w:cs="Arial"/>
          <w:sz w:val="40"/>
          <w:szCs w:val="40"/>
          <w:lang w:val="ro-RO"/>
        </w:rPr>
        <w:t>PLANUL DE MANAGEMENT AL CALITĂŢII</w:t>
      </w:r>
    </w:p>
    <w:p w:rsidR="001B0318" w:rsidRPr="002070EB" w:rsidRDefault="001B0318" w:rsidP="001B0318">
      <w:pPr>
        <w:pStyle w:val="StyleSubtitleCover2TopNoborder"/>
        <w:rPr>
          <w:rFonts w:ascii="Arial" w:hAnsi="Arial" w:cs="Arial"/>
          <w:i/>
          <w:color w:val="0000FF"/>
          <w:lang w:val="ro-RO"/>
        </w:rPr>
      </w:pPr>
      <w:r w:rsidRPr="002070EB">
        <w:rPr>
          <w:rFonts w:ascii="Arial" w:hAnsi="Arial" w:cs="Arial"/>
          <w:lang w:val="ro-RO"/>
        </w:rPr>
        <w:t xml:space="preserve">Versiunea </w:t>
      </w:r>
      <w:r w:rsidRPr="002070EB">
        <w:rPr>
          <w:rFonts w:ascii="Arial" w:hAnsi="Arial" w:cs="Arial"/>
          <w:i/>
          <w:color w:val="0000FF"/>
          <w:lang w:val="ro-RO"/>
        </w:rPr>
        <w:t>&lt;1.0&gt;</w:t>
      </w:r>
    </w:p>
    <w:p w:rsidR="001B0318" w:rsidRPr="002070EB" w:rsidRDefault="001B0318" w:rsidP="001B0318">
      <w:pPr>
        <w:pStyle w:val="StyleSubtitleCover2TopNoborder"/>
        <w:rPr>
          <w:rFonts w:ascii="Arial" w:hAnsi="Arial" w:cs="Arial"/>
          <w:i/>
          <w:color w:val="0000FF"/>
          <w:lang w:val="ro-RO"/>
        </w:rPr>
      </w:pPr>
      <w:r w:rsidRPr="002070EB">
        <w:rPr>
          <w:rFonts w:ascii="Arial" w:hAnsi="Arial" w:cs="Arial"/>
          <w:i/>
          <w:color w:val="0000FF"/>
          <w:lang w:val="ro-RO"/>
        </w:rPr>
        <w:t>&lt;</w:t>
      </w:r>
      <w:r w:rsidRPr="002070EB">
        <w:rPr>
          <w:rFonts w:ascii="Arial" w:hAnsi="Arial" w:cs="Arial"/>
          <w:i/>
          <w:color w:val="0000FF"/>
          <w:lang w:val="ro-RO"/>
        </w:rPr>
        <w:fldChar w:fldCharType="begin"/>
      </w:r>
      <w:r w:rsidRPr="002070EB">
        <w:rPr>
          <w:rFonts w:ascii="Arial" w:hAnsi="Arial" w:cs="Arial"/>
          <w:i/>
          <w:color w:val="0000FF"/>
          <w:lang w:val="ro-RO"/>
        </w:rPr>
        <w:instrText xml:space="preserve"> TIME \@ "dd.MM.yyyy" </w:instrText>
      </w:r>
      <w:r w:rsidRPr="002070EB">
        <w:rPr>
          <w:rFonts w:ascii="Arial" w:hAnsi="Arial" w:cs="Arial"/>
          <w:i/>
          <w:color w:val="0000FF"/>
          <w:lang w:val="ro-RO"/>
        </w:rPr>
        <w:fldChar w:fldCharType="separate"/>
      </w:r>
      <w:r w:rsidR="00CE26DB">
        <w:rPr>
          <w:rFonts w:ascii="Arial" w:hAnsi="Arial" w:cs="Arial"/>
          <w:i/>
          <w:noProof/>
          <w:color w:val="0000FF"/>
          <w:lang w:val="ro-RO"/>
        </w:rPr>
        <w:t>24.11.2015</w:t>
      </w:r>
      <w:r w:rsidRPr="002070EB">
        <w:rPr>
          <w:rFonts w:ascii="Arial" w:hAnsi="Arial" w:cs="Arial"/>
          <w:i/>
          <w:color w:val="0000FF"/>
          <w:lang w:val="ro-RO"/>
        </w:rPr>
        <w:fldChar w:fldCharType="end"/>
      </w:r>
      <w:r w:rsidRPr="002070EB">
        <w:rPr>
          <w:rFonts w:ascii="Arial" w:hAnsi="Arial" w:cs="Arial"/>
          <w:i/>
          <w:color w:val="0000FF"/>
          <w:lang w:val="ro-RO"/>
        </w:rPr>
        <w:t>&gt;</w:t>
      </w:r>
    </w:p>
    <w:p w:rsidR="001B0318" w:rsidRPr="002070EB" w:rsidRDefault="001B0318" w:rsidP="001B0318">
      <w:pPr>
        <w:rPr>
          <w:rFonts w:ascii="Arial" w:hAnsi="Arial" w:cs="Arial"/>
          <w:lang w:val="ro-RO"/>
        </w:rPr>
      </w:pPr>
    </w:p>
    <w:p w:rsidR="001B0318" w:rsidRPr="002070EB" w:rsidRDefault="001B0318" w:rsidP="001B0318">
      <w:pPr>
        <w:rPr>
          <w:rFonts w:ascii="Arial" w:hAnsi="Arial" w:cs="Arial"/>
          <w:lang w:val="ro-RO"/>
        </w:rPr>
      </w:pPr>
    </w:p>
    <w:p w:rsidR="001B0318" w:rsidRPr="002070EB" w:rsidRDefault="001B0318" w:rsidP="001B0318">
      <w:pPr>
        <w:rPr>
          <w:rFonts w:ascii="Arial" w:hAnsi="Arial" w:cs="Arial"/>
          <w:lang w:val="ro-RO"/>
        </w:rPr>
      </w:pPr>
    </w:p>
    <w:p w:rsidR="001B0318" w:rsidRPr="002070EB" w:rsidRDefault="001B0318" w:rsidP="001B0318">
      <w:pPr>
        <w:rPr>
          <w:rFonts w:ascii="Arial" w:hAnsi="Arial" w:cs="Arial"/>
          <w:lang w:val="ro-RO"/>
        </w:rPr>
      </w:pPr>
    </w:p>
    <w:p w:rsidR="001B0318" w:rsidRPr="002070EB" w:rsidRDefault="001B0318" w:rsidP="001B0318">
      <w:pPr>
        <w:rPr>
          <w:rFonts w:ascii="Arial" w:hAnsi="Arial" w:cs="Arial"/>
          <w:lang w:val="ro-RO"/>
        </w:rPr>
      </w:pPr>
    </w:p>
    <w:p w:rsidR="001B0318" w:rsidRPr="002070EB" w:rsidRDefault="001B0318" w:rsidP="001B0318">
      <w:pPr>
        <w:pStyle w:val="Corptext21"/>
        <w:ind w:left="576"/>
        <w:jc w:val="both"/>
        <w:rPr>
          <w:sz w:val="24"/>
          <w:szCs w:val="24"/>
          <w:lang w:val="ro-RO"/>
        </w:rPr>
      </w:pPr>
      <w:r w:rsidRPr="002070EB">
        <w:rPr>
          <w:lang w:val="ro-RO"/>
        </w:rPr>
        <w:br w:type="page"/>
      </w:r>
    </w:p>
    <w:p w:rsidR="001B0318" w:rsidRPr="002070EB" w:rsidRDefault="001B0318" w:rsidP="001B0318">
      <w:pPr>
        <w:pStyle w:val="Subtitle"/>
        <w:rPr>
          <w:lang w:val="ro-RO"/>
        </w:rPr>
      </w:pPr>
    </w:p>
    <w:p w:rsidR="001B0318" w:rsidRPr="002070EB" w:rsidRDefault="001B0318" w:rsidP="001B0318">
      <w:pPr>
        <w:pStyle w:val="Subtitle"/>
        <w:rPr>
          <w:b/>
          <w:i w:val="0"/>
          <w:sz w:val="36"/>
          <w:szCs w:val="36"/>
          <w:lang w:val="ro-RO"/>
        </w:rPr>
      </w:pPr>
      <w:r w:rsidRPr="002070EB">
        <w:rPr>
          <w:b/>
          <w:i w:val="0"/>
          <w:sz w:val="36"/>
          <w:szCs w:val="36"/>
          <w:lang w:val="ro-RO"/>
        </w:rPr>
        <w:t>C</w:t>
      </w:r>
      <w:r w:rsidRPr="002070EB">
        <w:rPr>
          <w:b/>
          <w:i w:val="0"/>
          <w:sz w:val="16"/>
          <w:szCs w:val="16"/>
          <w:lang w:val="ro-RO"/>
        </w:rPr>
        <w:t xml:space="preserve"> </w:t>
      </w:r>
      <w:r w:rsidRPr="002070EB">
        <w:rPr>
          <w:b/>
          <w:i w:val="0"/>
          <w:sz w:val="36"/>
          <w:szCs w:val="36"/>
          <w:lang w:val="ro-RO"/>
        </w:rPr>
        <w:t>U</w:t>
      </w:r>
      <w:r w:rsidRPr="002070EB">
        <w:rPr>
          <w:b/>
          <w:i w:val="0"/>
          <w:sz w:val="16"/>
          <w:szCs w:val="16"/>
          <w:lang w:val="ro-RO"/>
        </w:rPr>
        <w:t xml:space="preserve"> </w:t>
      </w:r>
      <w:r w:rsidRPr="002070EB">
        <w:rPr>
          <w:b/>
          <w:i w:val="0"/>
          <w:sz w:val="36"/>
          <w:szCs w:val="36"/>
          <w:lang w:val="ro-RO"/>
        </w:rPr>
        <w:t>P</w:t>
      </w:r>
      <w:r w:rsidRPr="002070EB">
        <w:rPr>
          <w:b/>
          <w:i w:val="0"/>
          <w:sz w:val="16"/>
          <w:szCs w:val="16"/>
          <w:lang w:val="ro-RO"/>
        </w:rPr>
        <w:t xml:space="preserve"> </w:t>
      </w:r>
      <w:r w:rsidRPr="002070EB">
        <w:rPr>
          <w:b/>
          <w:i w:val="0"/>
          <w:sz w:val="36"/>
          <w:szCs w:val="36"/>
          <w:lang w:val="ro-RO"/>
        </w:rPr>
        <w:t>R</w:t>
      </w:r>
      <w:r w:rsidRPr="002070EB">
        <w:rPr>
          <w:b/>
          <w:i w:val="0"/>
          <w:sz w:val="16"/>
          <w:szCs w:val="16"/>
          <w:lang w:val="ro-RO"/>
        </w:rPr>
        <w:t xml:space="preserve"> </w:t>
      </w:r>
      <w:r w:rsidRPr="002070EB">
        <w:rPr>
          <w:b/>
          <w:i w:val="0"/>
          <w:sz w:val="36"/>
          <w:szCs w:val="36"/>
          <w:lang w:val="ro-RO"/>
        </w:rPr>
        <w:t>I</w:t>
      </w:r>
      <w:r w:rsidRPr="002070EB">
        <w:rPr>
          <w:b/>
          <w:i w:val="0"/>
          <w:sz w:val="16"/>
          <w:szCs w:val="16"/>
          <w:lang w:val="ro-RO"/>
        </w:rPr>
        <w:t xml:space="preserve"> </w:t>
      </w:r>
      <w:r w:rsidRPr="002070EB">
        <w:rPr>
          <w:b/>
          <w:i w:val="0"/>
          <w:sz w:val="36"/>
          <w:szCs w:val="36"/>
          <w:lang w:val="ro-RO"/>
        </w:rPr>
        <w:t>N</w:t>
      </w:r>
      <w:r w:rsidRPr="002070EB">
        <w:rPr>
          <w:b/>
          <w:i w:val="0"/>
          <w:sz w:val="16"/>
          <w:szCs w:val="16"/>
          <w:lang w:val="ro-RO"/>
        </w:rPr>
        <w:t xml:space="preserve"> </w:t>
      </w:r>
      <w:r w:rsidRPr="002070EB">
        <w:rPr>
          <w:b/>
          <w:i w:val="0"/>
          <w:sz w:val="36"/>
          <w:szCs w:val="36"/>
          <w:lang w:val="ro-RO"/>
        </w:rPr>
        <w:t>S</w:t>
      </w:r>
    </w:p>
    <w:p w:rsidR="001B0318" w:rsidRPr="002070EB" w:rsidRDefault="001B0318" w:rsidP="001B0318">
      <w:pPr>
        <w:pStyle w:val="BodyText"/>
      </w:pPr>
    </w:p>
    <w:p w:rsidR="001B0318" w:rsidRPr="002070EB" w:rsidRDefault="001B0318" w:rsidP="001B0318">
      <w:pPr>
        <w:pStyle w:val="BodyText"/>
      </w:pPr>
    </w:p>
    <w:p w:rsidR="001B0318" w:rsidRDefault="001B0318" w:rsidP="001B0318">
      <w:pPr>
        <w:pStyle w:val="TOC1"/>
        <w:rPr>
          <w:rFonts w:asciiTheme="minorHAnsi" w:eastAsiaTheme="minorEastAsia" w:hAnsiTheme="minorHAnsi" w:cstheme="minorBidi"/>
          <w:b w:val="0"/>
          <w:bCs w:val="0"/>
          <w:caps w:val="0"/>
          <w:noProof/>
          <w:sz w:val="22"/>
          <w:szCs w:val="22"/>
          <w:lang w:eastAsia="ro-RO"/>
        </w:rPr>
      </w:pPr>
      <w:r w:rsidRPr="002070EB">
        <w:fldChar w:fldCharType="begin"/>
      </w:r>
      <w:r w:rsidRPr="002070EB">
        <w:instrText xml:space="preserve"> TOC </w:instrText>
      </w:r>
      <w:r w:rsidRPr="002070EB">
        <w:fldChar w:fldCharType="separate"/>
      </w:r>
      <w:r w:rsidRPr="00800B4B">
        <w:rPr>
          <w:noProof/>
        </w:rPr>
        <w:t>1</w:t>
      </w:r>
      <w:r>
        <w:rPr>
          <w:rFonts w:asciiTheme="minorHAnsi" w:eastAsiaTheme="minorEastAsia" w:hAnsiTheme="minorHAnsi" w:cstheme="minorBidi"/>
          <w:b w:val="0"/>
          <w:bCs w:val="0"/>
          <w:caps w:val="0"/>
          <w:noProof/>
          <w:sz w:val="22"/>
          <w:szCs w:val="22"/>
          <w:lang w:eastAsia="ro-RO"/>
        </w:rPr>
        <w:tab/>
      </w:r>
      <w:r w:rsidRPr="00800B4B">
        <w:rPr>
          <w:rFonts w:ascii="Arial" w:hAnsi="Arial" w:cs="Arial"/>
          <w:noProof/>
        </w:rPr>
        <w:t>IntroducERE</w:t>
      </w:r>
      <w:r>
        <w:rPr>
          <w:noProof/>
        </w:rPr>
        <w:tab/>
      </w:r>
      <w:r>
        <w:rPr>
          <w:noProof/>
        </w:rPr>
        <w:fldChar w:fldCharType="begin"/>
      </w:r>
      <w:r>
        <w:rPr>
          <w:noProof/>
        </w:rPr>
        <w:instrText xml:space="preserve"> PAGEREF _Toc388984245 \h </w:instrText>
      </w:r>
      <w:r>
        <w:rPr>
          <w:noProof/>
        </w:rPr>
      </w:r>
      <w:r>
        <w:rPr>
          <w:noProof/>
        </w:rPr>
        <w:fldChar w:fldCharType="separate"/>
      </w:r>
      <w:r>
        <w:rPr>
          <w:noProof/>
        </w:rPr>
        <w:t>3</w:t>
      </w:r>
      <w:r>
        <w:rPr>
          <w:noProof/>
        </w:rPr>
        <w:fldChar w:fldCharType="end"/>
      </w:r>
    </w:p>
    <w:p w:rsidR="001B0318" w:rsidRDefault="001B0318" w:rsidP="001B0318">
      <w:pPr>
        <w:pStyle w:val="TOC2"/>
        <w:rPr>
          <w:rFonts w:asciiTheme="minorHAnsi" w:eastAsiaTheme="minorEastAsia" w:hAnsiTheme="minorHAnsi" w:cstheme="minorBidi"/>
          <w:noProof/>
          <w:sz w:val="22"/>
          <w:szCs w:val="22"/>
          <w:lang w:eastAsia="ro-RO"/>
        </w:rPr>
      </w:pPr>
      <w:r w:rsidRPr="00800B4B">
        <w:rPr>
          <w:rFonts w:cs="Arial"/>
          <w:noProof/>
        </w:rPr>
        <w:t>1.1</w:t>
      </w:r>
      <w:r>
        <w:rPr>
          <w:rFonts w:asciiTheme="minorHAnsi" w:eastAsiaTheme="minorEastAsia" w:hAnsiTheme="minorHAnsi" w:cstheme="minorBidi"/>
          <w:noProof/>
          <w:sz w:val="22"/>
          <w:szCs w:val="22"/>
          <w:lang w:eastAsia="ro-RO"/>
        </w:rPr>
        <w:tab/>
      </w:r>
      <w:r w:rsidRPr="00800B4B">
        <w:rPr>
          <w:rFonts w:ascii="Arial" w:hAnsi="Arial" w:cs="Arial"/>
          <w:noProof/>
        </w:rPr>
        <w:t>SCOPUL PLANULUI DE MANAGEMENT AL CALITĂŢII PROIECTULUI „LANSAREA PRODUSULUI EX”</w:t>
      </w:r>
      <w:r>
        <w:rPr>
          <w:noProof/>
        </w:rPr>
        <w:tab/>
      </w:r>
      <w:r>
        <w:rPr>
          <w:noProof/>
        </w:rPr>
        <w:fldChar w:fldCharType="begin"/>
      </w:r>
      <w:r>
        <w:rPr>
          <w:noProof/>
        </w:rPr>
        <w:instrText xml:space="preserve"> PAGEREF _Toc388984246 \h </w:instrText>
      </w:r>
      <w:r>
        <w:rPr>
          <w:noProof/>
        </w:rPr>
      </w:r>
      <w:r>
        <w:rPr>
          <w:noProof/>
        </w:rPr>
        <w:fldChar w:fldCharType="separate"/>
      </w:r>
      <w:r>
        <w:rPr>
          <w:noProof/>
        </w:rPr>
        <w:t>3</w:t>
      </w:r>
      <w:r>
        <w:rPr>
          <w:noProof/>
        </w:rPr>
        <w:fldChar w:fldCharType="end"/>
      </w:r>
    </w:p>
    <w:p w:rsidR="001B0318" w:rsidRDefault="001B0318" w:rsidP="001B0318">
      <w:pPr>
        <w:pStyle w:val="TOC1"/>
        <w:rPr>
          <w:rFonts w:asciiTheme="minorHAnsi" w:eastAsiaTheme="minorEastAsia" w:hAnsiTheme="minorHAnsi" w:cstheme="minorBidi"/>
          <w:b w:val="0"/>
          <w:bCs w:val="0"/>
          <w:caps w:val="0"/>
          <w:noProof/>
          <w:sz w:val="22"/>
          <w:szCs w:val="22"/>
          <w:lang w:eastAsia="ro-RO"/>
        </w:rPr>
      </w:pPr>
      <w:r w:rsidRPr="00800B4B">
        <w:rPr>
          <w:rFonts w:ascii="Arial" w:hAnsi="Arial" w:cs="Arial"/>
          <w:noProof/>
        </w:rPr>
        <w:t>2</w:t>
      </w:r>
      <w:r>
        <w:rPr>
          <w:rFonts w:asciiTheme="minorHAnsi" w:eastAsiaTheme="minorEastAsia" w:hAnsiTheme="minorHAnsi" w:cstheme="minorBidi"/>
          <w:b w:val="0"/>
          <w:bCs w:val="0"/>
          <w:caps w:val="0"/>
          <w:noProof/>
          <w:sz w:val="22"/>
          <w:szCs w:val="22"/>
          <w:lang w:eastAsia="ro-RO"/>
        </w:rPr>
        <w:tab/>
      </w:r>
      <w:r w:rsidRPr="00800B4B">
        <w:rPr>
          <w:rFonts w:ascii="Arial" w:hAnsi="Arial" w:cs="Arial"/>
          <w:noProof/>
        </w:rPr>
        <w:t>Descrierea proiectului de management al calităţii</w:t>
      </w:r>
      <w:r>
        <w:rPr>
          <w:noProof/>
        </w:rPr>
        <w:tab/>
      </w:r>
      <w:r>
        <w:rPr>
          <w:noProof/>
        </w:rPr>
        <w:fldChar w:fldCharType="begin"/>
      </w:r>
      <w:r>
        <w:rPr>
          <w:noProof/>
        </w:rPr>
        <w:instrText xml:space="preserve"> PAGEREF _Toc388984247 \h </w:instrText>
      </w:r>
      <w:r>
        <w:rPr>
          <w:noProof/>
        </w:rPr>
      </w:r>
      <w:r>
        <w:rPr>
          <w:noProof/>
        </w:rPr>
        <w:fldChar w:fldCharType="separate"/>
      </w:r>
      <w:r>
        <w:rPr>
          <w:noProof/>
        </w:rPr>
        <w:t>3</w:t>
      </w:r>
      <w:r>
        <w:rPr>
          <w:noProof/>
        </w:rPr>
        <w:fldChar w:fldCharType="end"/>
      </w:r>
    </w:p>
    <w:p w:rsidR="001B0318" w:rsidRDefault="001B0318" w:rsidP="001B0318">
      <w:pPr>
        <w:pStyle w:val="TOC2"/>
        <w:rPr>
          <w:rFonts w:asciiTheme="minorHAnsi" w:eastAsiaTheme="minorEastAsia" w:hAnsiTheme="minorHAnsi" w:cstheme="minorBidi"/>
          <w:noProof/>
          <w:sz w:val="22"/>
          <w:szCs w:val="22"/>
          <w:lang w:eastAsia="ro-RO"/>
        </w:rPr>
      </w:pPr>
      <w:r w:rsidRPr="00800B4B">
        <w:rPr>
          <w:rFonts w:cs="Arial"/>
          <w:noProof/>
        </w:rPr>
        <w:t>2.1</w:t>
      </w:r>
      <w:r>
        <w:rPr>
          <w:rFonts w:asciiTheme="minorHAnsi" w:eastAsiaTheme="minorEastAsia" w:hAnsiTheme="minorHAnsi" w:cstheme="minorBidi"/>
          <w:noProof/>
          <w:sz w:val="22"/>
          <w:szCs w:val="22"/>
          <w:lang w:eastAsia="ro-RO"/>
        </w:rPr>
        <w:tab/>
      </w:r>
      <w:r w:rsidRPr="00800B4B">
        <w:rPr>
          <w:rFonts w:ascii="Arial" w:hAnsi="Arial" w:cs="Arial"/>
          <w:noProof/>
        </w:rPr>
        <w:t>ORGANIZARE, RESPONSABILITĂŢI</w:t>
      </w:r>
      <w:r>
        <w:rPr>
          <w:noProof/>
        </w:rPr>
        <w:tab/>
      </w:r>
      <w:r>
        <w:rPr>
          <w:noProof/>
        </w:rPr>
        <w:fldChar w:fldCharType="begin"/>
      </w:r>
      <w:r>
        <w:rPr>
          <w:noProof/>
        </w:rPr>
        <w:instrText xml:space="preserve"> PAGEREF _Toc388984248 \h </w:instrText>
      </w:r>
      <w:r>
        <w:rPr>
          <w:noProof/>
        </w:rPr>
      </w:r>
      <w:r>
        <w:rPr>
          <w:noProof/>
        </w:rPr>
        <w:fldChar w:fldCharType="separate"/>
      </w:r>
      <w:r>
        <w:rPr>
          <w:noProof/>
        </w:rPr>
        <w:t>3</w:t>
      </w:r>
      <w:r>
        <w:rPr>
          <w:noProof/>
        </w:rPr>
        <w:fldChar w:fldCharType="end"/>
      </w:r>
    </w:p>
    <w:p w:rsidR="001B0318" w:rsidRDefault="001B0318" w:rsidP="001B0318">
      <w:pPr>
        <w:pStyle w:val="TOC2"/>
        <w:rPr>
          <w:rFonts w:asciiTheme="minorHAnsi" w:eastAsiaTheme="minorEastAsia" w:hAnsiTheme="minorHAnsi" w:cstheme="minorBidi"/>
          <w:noProof/>
          <w:sz w:val="22"/>
          <w:szCs w:val="22"/>
          <w:lang w:eastAsia="ro-RO"/>
        </w:rPr>
      </w:pPr>
      <w:r w:rsidRPr="00800B4B">
        <w:rPr>
          <w:rFonts w:cs="Arial"/>
          <w:noProof/>
        </w:rPr>
        <w:t>2.2</w:t>
      </w:r>
      <w:r>
        <w:rPr>
          <w:rFonts w:asciiTheme="minorHAnsi" w:eastAsiaTheme="minorEastAsia" w:hAnsiTheme="minorHAnsi" w:cstheme="minorBidi"/>
          <w:noProof/>
          <w:sz w:val="22"/>
          <w:szCs w:val="22"/>
          <w:lang w:eastAsia="ro-RO"/>
        </w:rPr>
        <w:tab/>
      </w:r>
      <w:r w:rsidRPr="00800B4B">
        <w:rPr>
          <w:rFonts w:ascii="Arial" w:hAnsi="Arial" w:cs="Arial"/>
          <w:noProof/>
        </w:rPr>
        <w:t>METODE ŞI TEHNICI UTILIZATE ÎN PROCESUL DE CONTROL AL CALITĂŢII</w:t>
      </w:r>
      <w:r>
        <w:rPr>
          <w:noProof/>
        </w:rPr>
        <w:tab/>
      </w:r>
      <w:r>
        <w:rPr>
          <w:noProof/>
        </w:rPr>
        <w:fldChar w:fldCharType="begin"/>
      </w:r>
      <w:r>
        <w:rPr>
          <w:noProof/>
        </w:rPr>
        <w:instrText xml:space="preserve"> PAGEREF _Toc388984249 \h </w:instrText>
      </w:r>
      <w:r>
        <w:rPr>
          <w:noProof/>
        </w:rPr>
      </w:r>
      <w:r>
        <w:rPr>
          <w:noProof/>
        </w:rPr>
        <w:fldChar w:fldCharType="separate"/>
      </w:r>
      <w:r>
        <w:rPr>
          <w:noProof/>
        </w:rPr>
        <w:t>4</w:t>
      </w:r>
      <w:r>
        <w:rPr>
          <w:noProof/>
        </w:rPr>
        <w:fldChar w:fldCharType="end"/>
      </w:r>
    </w:p>
    <w:p w:rsidR="001B0318" w:rsidRDefault="001B0318" w:rsidP="001B0318">
      <w:pPr>
        <w:pStyle w:val="TOC1"/>
        <w:rPr>
          <w:rFonts w:asciiTheme="minorHAnsi" w:eastAsiaTheme="minorEastAsia" w:hAnsiTheme="minorHAnsi" w:cstheme="minorBidi"/>
          <w:b w:val="0"/>
          <w:bCs w:val="0"/>
          <w:caps w:val="0"/>
          <w:noProof/>
          <w:sz w:val="22"/>
          <w:szCs w:val="22"/>
          <w:lang w:eastAsia="ro-RO"/>
        </w:rPr>
      </w:pPr>
      <w:r w:rsidRPr="00800B4B">
        <w:rPr>
          <w:rFonts w:ascii="Arial" w:hAnsi="Arial" w:cs="Arial"/>
          <w:noProof/>
        </w:rPr>
        <w:t>3</w:t>
      </w:r>
      <w:r>
        <w:rPr>
          <w:rFonts w:asciiTheme="minorHAnsi" w:eastAsiaTheme="minorEastAsia" w:hAnsiTheme="minorHAnsi" w:cstheme="minorBidi"/>
          <w:b w:val="0"/>
          <w:bCs w:val="0"/>
          <w:caps w:val="0"/>
          <w:noProof/>
          <w:sz w:val="22"/>
          <w:szCs w:val="22"/>
          <w:lang w:eastAsia="ro-RO"/>
        </w:rPr>
        <w:tab/>
      </w:r>
      <w:r w:rsidRPr="00800B4B">
        <w:rPr>
          <w:rFonts w:ascii="Arial" w:hAnsi="Arial" w:cs="Arial"/>
          <w:noProof/>
        </w:rPr>
        <w:t>Managementul calităţii proiectului</w:t>
      </w:r>
      <w:r>
        <w:rPr>
          <w:noProof/>
        </w:rPr>
        <w:tab/>
      </w:r>
      <w:r>
        <w:rPr>
          <w:noProof/>
        </w:rPr>
        <w:fldChar w:fldCharType="begin"/>
      </w:r>
      <w:r>
        <w:rPr>
          <w:noProof/>
        </w:rPr>
        <w:instrText xml:space="preserve"> PAGEREF _Toc388984250 \h </w:instrText>
      </w:r>
      <w:r>
        <w:rPr>
          <w:noProof/>
        </w:rPr>
      </w:r>
      <w:r>
        <w:rPr>
          <w:noProof/>
        </w:rPr>
        <w:fldChar w:fldCharType="separate"/>
      </w:r>
      <w:r>
        <w:rPr>
          <w:noProof/>
        </w:rPr>
        <w:t>4</w:t>
      </w:r>
      <w:r>
        <w:rPr>
          <w:noProof/>
        </w:rPr>
        <w:fldChar w:fldCharType="end"/>
      </w:r>
    </w:p>
    <w:p w:rsidR="001B0318" w:rsidRDefault="001B0318" w:rsidP="001B0318">
      <w:pPr>
        <w:pStyle w:val="TOC2"/>
        <w:rPr>
          <w:rFonts w:asciiTheme="minorHAnsi" w:eastAsiaTheme="minorEastAsia" w:hAnsiTheme="minorHAnsi" w:cstheme="minorBidi"/>
          <w:noProof/>
          <w:sz w:val="22"/>
          <w:szCs w:val="22"/>
          <w:lang w:eastAsia="ro-RO"/>
        </w:rPr>
      </w:pPr>
      <w:r w:rsidRPr="00800B4B">
        <w:rPr>
          <w:rFonts w:cs="Arial"/>
          <w:noProof/>
        </w:rPr>
        <w:t>3.1</w:t>
      </w:r>
      <w:r>
        <w:rPr>
          <w:rFonts w:asciiTheme="minorHAnsi" w:eastAsiaTheme="minorEastAsia" w:hAnsiTheme="minorHAnsi" w:cstheme="minorBidi"/>
          <w:noProof/>
          <w:sz w:val="22"/>
          <w:szCs w:val="22"/>
          <w:lang w:eastAsia="ro-RO"/>
        </w:rPr>
        <w:tab/>
      </w:r>
      <w:r w:rsidRPr="00800B4B">
        <w:rPr>
          <w:rFonts w:ascii="Arial" w:hAnsi="Arial" w:cs="Arial"/>
          <w:noProof/>
        </w:rPr>
        <w:t>PLANIFICAREA CALITĂŢII</w:t>
      </w:r>
      <w:r>
        <w:rPr>
          <w:noProof/>
        </w:rPr>
        <w:tab/>
      </w:r>
      <w:r>
        <w:rPr>
          <w:noProof/>
        </w:rPr>
        <w:fldChar w:fldCharType="begin"/>
      </w:r>
      <w:r>
        <w:rPr>
          <w:noProof/>
        </w:rPr>
        <w:instrText xml:space="preserve"> PAGEREF _Toc388984251 \h </w:instrText>
      </w:r>
      <w:r>
        <w:rPr>
          <w:noProof/>
        </w:rPr>
      </w:r>
      <w:r>
        <w:rPr>
          <w:noProof/>
        </w:rPr>
        <w:fldChar w:fldCharType="separate"/>
      </w:r>
      <w:r>
        <w:rPr>
          <w:noProof/>
        </w:rPr>
        <w:t>4</w:t>
      </w:r>
      <w:r>
        <w:rPr>
          <w:noProof/>
        </w:rPr>
        <w:fldChar w:fldCharType="end"/>
      </w:r>
    </w:p>
    <w:p w:rsidR="001B0318" w:rsidRDefault="001B0318" w:rsidP="001B0318">
      <w:pPr>
        <w:pStyle w:val="TOC2"/>
        <w:rPr>
          <w:rFonts w:asciiTheme="minorHAnsi" w:eastAsiaTheme="minorEastAsia" w:hAnsiTheme="minorHAnsi" w:cstheme="minorBidi"/>
          <w:noProof/>
          <w:sz w:val="22"/>
          <w:szCs w:val="22"/>
          <w:lang w:eastAsia="ro-RO"/>
        </w:rPr>
      </w:pPr>
      <w:r w:rsidRPr="00800B4B">
        <w:rPr>
          <w:rFonts w:cs="Arial"/>
          <w:noProof/>
        </w:rPr>
        <w:t>3.2</w:t>
      </w:r>
      <w:r>
        <w:rPr>
          <w:rFonts w:asciiTheme="minorHAnsi" w:eastAsiaTheme="minorEastAsia" w:hAnsiTheme="minorHAnsi" w:cstheme="minorBidi"/>
          <w:noProof/>
          <w:sz w:val="22"/>
          <w:szCs w:val="22"/>
          <w:lang w:eastAsia="ro-RO"/>
        </w:rPr>
        <w:tab/>
      </w:r>
      <w:r w:rsidRPr="00800B4B">
        <w:rPr>
          <w:rFonts w:ascii="Arial" w:hAnsi="Arial" w:cs="Arial"/>
          <w:noProof/>
        </w:rPr>
        <w:t>ASIGURAREA CALITĂŢII</w:t>
      </w:r>
      <w:r>
        <w:rPr>
          <w:noProof/>
        </w:rPr>
        <w:tab/>
      </w:r>
      <w:r>
        <w:rPr>
          <w:noProof/>
        </w:rPr>
        <w:fldChar w:fldCharType="begin"/>
      </w:r>
      <w:r>
        <w:rPr>
          <w:noProof/>
        </w:rPr>
        <w:instrText xml:space="preserve"> PAGEREF _Toc388984252 \h </w:instrText>
      </w:r>
      <w:r>
        <w:rPr>
          <w:noProof/>
        </w:rPr>
      </w:r>
      <w:r>
        <w:rPr>
          <w:noProof/>
        </w:rPr>
        <w:fldChar w:fldCharType="separate"/>
      </w:r>
      <w:r>
        <w:rPr>
          <w:noProof/>
        </w:rPr>
        <w:t>5</w:t>
      </w:r>
      <w:r>
        <w:rPr>
          <w:noProof/>
        </w:rPr>
        <w:fldChar w:fldCharType="end"/>
      </w:r>
    </w:p>
    <w:p w:rsidR="001B0318" w:rsidRDefault="001B0318" w:rsidP="001B0318">
      <w:pPr>
        <w:pStyle w:val="TOC3"/>
        <w:rPr>
          <w:rFonts w:asciiTheme="minorHAnsi" w:eastAsiaTheme="minorEastAsia" w:hAnsiTheme="minorHAnsi" w:cstheme="minorBidi"/>
          <w:noProof/>
          <w:sz w:val="22"/>
          <w:szCs w:val="22"/>
          <w:lang w:eastAsia="ro-RO"/>
        </w:rPr>
      </w:pPr>
      <w:r w:rsidRPr="00800B4B">
        <w:rPr>
          <w:rFonts w:ascii="Arial" w:hAnsi="Arial" w:cs="Arial"/>
          <w:noProof/>
        </w:rPr>
        <w:t>3.2.1</w:t>
      </w:r>
      <w:r>
        <w:rPr>
          <w:rFonts w:asciiTheme="minorHAnsi" w:eastAsiaTheme="minorEastAsia" w:hAnsiTheme="minorHAnsi" w:cstheme="minorBidi"/>
          <w:noProof/>
          <w:sz w:val="22"/>
          <w:szCs w:val="22"/>
          <w:lang w:eastAsia="ro-RO"/>
        </w:rPr>
        <w:tab/>
      </w:r>
      <w:r w:rsidRPr="00800B4B">
        <w:rPr>
          <w:rFonts w:ascii="Arial" w:hAnsi="Arial" w:cs="Arial"/>
          <w:noProof/>
        </w:rPr>
        <w:t>Analiza Calităţii Proiectului</w:t>
      </w:r>
      <w:r>
        <w:rPr>
          <w:noProof/>
        </w:rPr>
        <w:tab/>
      </w:r>
      <w:r>
        <w:rPr>
          <w:noProof/>
        </w:rPr>
        <w:fldChar w:fldCharType="begin"/>
      </w:r>
      <w:r>
        <w:rPr>
          <w:noProof/>
        </w:rPr>
        <w:instrText xml:space="preserve"> PAGEREF _Toc388984253 \h </w:instrText>
      </w:r>
      <w:r>
        <w:rPr>
          <w:noProof/>
        </w:rPr>
      </w:r>
      <w:r>
        <w:rPr>
          <w:noProof/>
        </w:rPr>
        <w:fldChar w:fldCharType="separate"/>
      </w:r>
      <w:r>
        <w:rPr>
          <w:noProof/>
        </w:rPr>
        <w:t>5</w:t>
      </w:r>
      <w:r>
        <w:rPr>
          <w:noProof/>
        </w:rPr>
        <w:fldChar w:fldCharType="end"/>
      </w:r>
    </w:p>
    <w:p w:rsidR="001B0318" w:rsidRDefault="001B0318" w:rsidP="001B0318">
      <w:pPr>
        <w:pStyle w:val="TOC3"/>
        <w:rPr>
          <w:rFonts w:asciiTheme="minorHAnsi" w:eastAsiaTheme="minorEastAsia" w:hAnsiTheme="minorHAnsi" w:cstheme="minorBidi"/>
          <w:noProof/>
          <w:sz w:val="22"/>
          <w:szCs w:val="22"/>
          <w:lang w:eastAsia="ro-RO"/>
        </w:rPr>
      </w:pPr>
      <w:r w:rsidRPr="00800B4B">
        <w:rPr>
          <w:rFonts w:ascii="Arial" w:hAnsi="Arial" w:cs="Arial"/>
          <w:noProof/>
        </w:rPr>
        <w:t>3.2.2</w:t>
      </w:r>
      <w:r>
        <w:rPr>
          <w:rFonts w:asciiTheme="minorHAnsi" w:eastAsiaTheme="minorEastAsia" w:hAnsiTheme="minorHAnsi" w:cstheme="minorBidi"/>
          <w:noProof/>
          <w:sz w:val="22"/>
          <w:szCs w:val="22"/>
          <w:lang w:eastAsia="ro-RO"/>
        </w:rPr>
        <w:tab/>
      </w:r>
      <w:r w:rsidRPr="00800B4B">
        <w:rPr>
          <w:rFonts w:ascii="Arial" w:hAnsi="Arial" w:cs="Arial"/>
          <w:noProof/>
        </w:rPr>
        <w:t>Îmbunătăţirea Calităţii Proiectului</w:t>
      </w:r>
      <w:r>
        <w:rPr>
          <w:noProof/>
        </w:rPr>
        <w:tab/>
      </w:r>
      <w:r>
        <w:rPr>
          <w:noProof/>
        </w:rPr>
        <w:fldChar w:fldCharType="begin"/>
      </w:r>
      <w:r>
        <w:rPr>
          <w:noProof/>
        </w:rPr>
        <w:instrText xml:space="preserve"> PAGEREF _Toc388984254 \h </w:instrText>
      </w:r>
      <w:r>
        <w:rPr>
          <w:noProof/>
        </w:rPr>
      </w:r>
      <w:r>
        <w:rPr>
          <w:noProof/>
        </w:rPr>
        <w:fldChar w:fldCharType="separate"/>
      </w:r>
      <w:r>
        <w:rPr>
          <w:noProof/>
        </w:rPr>
        <w:t>5</w:t>
      </w:r>
      <w:r>
        <w:rPr>
          <w:noProof/>
        </w:rPr>
        <w:fldChar w:fldCharType="end"/>
      </w:r>
    </w:p>
    <w:p w:rsidR="001B0318" w:rsidRDefault="001B0318" w:rsidP="001B0318">
      <w:pPr>
        <w:pStyle w:val="TOC2"/>
        <w:rPr>
          <w:rFonts w:asciiTheme="minorHAnsi" w:eastAsiaTheme="minorEastAsia" w:hAnsiTheme="minorHAnsi" w:cstheme="minorBidi"/>
          <w:noProof/>
          <w:sz w:val="22"/>
          <w:szCs w:val="22"/>
          <w:lang w:eastAsia="ro-RO"/>
        </w:rPr>
      </w:pPr>
      <w:r w:rsidRPr="00800B4B">
        <w:rPr>
          <w:rFonts w:cs="Arial"/>
          <w:noProof/>
        </w:rPr>
        <w:t>3.3</w:t>
      </w:r>
      <w:r>
        <w:rPr>
          <w:rFonts w:asciiTheme="minorHAnsi" w:eastAsiaTheme="minorEastAsia" w:hAnsiTheme="minorHAnsi" w:cstheme="minorBidi"/>
          <w:noProof/>
          <w:sz w:val="22"/>
          <w:szCs w:val="22"/>
          <w:lang w:eastAsia="ro-RO"/>
        </w:rPr>
        <w:tab/>
      </w:r>
      <w:r w:rsidRPr="00800B4B">
        <w:rPr>
          <w:rFonts w:ascii="Arial" w:hAnsi="Arial" w:cs="Arial"/>
          <w:noProof/>
        </w:rPr>
        <w:t>CONTROLUL CALITĂŢII</w:t>
      </w:r>
      <w:r>
        <w:rPr>
          <w:noProof/>
        </w:rPr>
        <w:tab/>
      </w:r>
      <w:r>
        <w:rPr>
          <w:noProof/>
        </w:rPr>
        <w:fldChar w:fldCharType="begin"/>
      </w:r>
      <w:r>
        <w:rPr>
          <w:noProof/>
        </w:rPr>
        <w:instrText xml:space="preserve"> PAGEREF _Toc388984255 \h </w:instrText>
      </w:r>
      <w:r>
        <w:rPr>
          <w:noProof/>
        </w:rPr>
      </w:r>
      <w:r>
        <w:rPr>
          <w:noProof/>
        </w:rPr>
        <w:fldChar w:fldCharType="separate"/>
      </w:r>
      <w:r>
        <w:rPr>
          <w:noProof/>
        </w:rPr>
        <w:t>6</w:t>
      </w:r>
      <w:r>
        <w:rPr>
          <w:noProof/>
        </w:rPr>
        <w:fldChar w:fldCharType="end"/>
      </w:r>
    </w:p>
    <w:p w:rsidR="001B0318" w:rsidRDefault="001B0318" w:rsidP="001B0318">
      <w:pPr>
        <w:pStyle w:val="TOC1"/>
        <w:rPr>
          <w:rFonts w:asciiTheme="minorHAnsi" w:eastAsiaTheme="minorEastAsia" w:hAnsiTheme="minorHAnsi" w:cstheme="minorBidi"/>
          <w:b w:val="0"/>
          <w:bCs w:val="0"/>
          <w:caps w:val="0"/>
          <w:noProof/>
          <w:sz w:val="22"/>
          <w:szCs w:val="22"/>
          <w:lang w:eastAsia="ro-RO"/>
        </w:rPr>
      </w:pPr>
      <w:r w:rsidRPr="00800B4B">
        <w:rPr>
          <w:rFonts w:ascii="Arial" w:hAnsi="Arial" w:cs="Arial"/>
          <w:noProof/>
        </w:rPr>
        <w:t>4</w:t>
      </w:r>
      <w:r>
        <w:rPr>
          <w:rFonts w:asciiTheme="minorHAnsi" w:eastAsiaTheme="minorEastAsia" w:hAnsiTheme="minorHAnsi" w:cstheme="minorBidi"/>
          <w:b w:val="0"/>
          <w:bCs w:val="0"/>
          <w:caps w:val="0"/>
          <w:noProof/>
          <w:sz w:val="22"/>
          <w:szCs w:val="22"/>
          <w:lang w:eastAsia="ro-RO"/>
        </w:rPr>
        <w:tab/>
      </w:r>
      <w:r w:rsidRPr="00800B4B">
        <w:rPr>
          <w:rFonts w:ascii="Arial" w:hAnsi="Arial" w:cs="Arial"/>
          <w:noProof/>
        </w:rPr>
        <w:t>APROBAREA PLANUL DE MANAGEMENT AL CALITĂŢII</w:t>
      </w:r>
      <w:r>
        <w:rPr>
          <w:noProof/>
        </w:rPr>
        <w:tab/>
      </w:r>
      <w:r>
        <w:rPr>
          <w:noProof/>
        </w:rPr>
        <w:fldChar w:fldCharType="begin"/>
      </w:r>
      <w:r>
        <w:rPr>
          <w:noProof/>
        </w:rPr>
        <w:instrText xml:space="preserve"> PAGEREF _Toc388984256 \h </w:instrText>
      </w:r>
      <w:r>
        <w:rPr>
          <w:noProof/>
        </w:rPr>
      </w:r>
      <w:r>
        <w:rPr>
          <w:noProof/>
        </w:rPr>
        <w:fldChar w:fldCharType="separate"/>
      </w:r>
      <w:r>
        <w:rPr>
          <w:noProof/>
        </w:rPr>
        <w:t>7</w:t>
      </w:r>
      <w:r>
        <w:rPr>
          <w:noProof/>
        </w:rPr>
        <w:fldChar w:fldCharType="end"/>
      </w:r>
    </w:p>
    <w:p w:rsidR="001B0318" w:rsidRPr="002070EB" w:rsidRDefault="001B0318" w:rsidP="001B0318">
      <w:pPr>
        <w:pStyle w:val="TOC4"/>
        <w:spacing w:line="480" w:lineRule="auto"/>
        <w:rPr>
          <w:rFonts w:ascii="Arial" w:hAnsi="Arial" w:cs="Arial"/>
          <w:caps w:val="0"/>
          <w:lang w:val="ro-RO"/>
        </w:rPr>
      </w:pPr>
      <w:r w:rsidRPr="002070EB">
        <w:rPr>
          <w:lang w:val="ro-RO"/>
        </w:rPr>
        <w:fldChar w:fldCharType="end"/>
      </w:r>
      <w:r w:rsidRPr="002070EB">
        <w:rPr>
          <w:rFonts w:ascii="Arial" w:hAnsi="Arial" w:cs="Arial"/>
          <w:lang w:val="ro-RO"/>
        </w:rPr>
        <w:t xml:space="preserve"> </w:t>
      </w:r>
    </w:p>
    <w:p w:rsidR="001B0318" w:rsidRDefault="001B0318">
      <w:pPr>
        <w:spacing w:after="160" w:line="259" w:lineRule="auto"/>
        <w:rPr>
          <w:lang w:val="ro-RO"/>
        </w:rPr>
      </w:pPr>
      <w:r>
        <w:rPr>
          <w:lang w:val="ro-RO"/>
        </w:rPr>
        <w:br w:type="page"/>
      </w:r>
    </w:p>
    <w:p w:rsidR="001B0318" w:rsidRDefault="001B0318" w:rsidP="001B0318">
      <w:pPr>
        <w:rPr>
          <w:lang w:val="ro-RO"/>
        </w:rPr>
      </w:pPr>
    </w:p>
    <w:p w:rsidR="001B0318" w:rsidRPr="002070EB" w:rsidRDefault="001B0318" w:rsidP="001B0318">
      <w:pPr>
        <w:rPr>
          <w:lang w:val="ro-RO"/>
        </w:rPr>
      </w:pPr>
    </w:p>
    <w:p w:rsidR="001B0318" w:rsidRPr="002070EB" w:rsidRDefault="001B0318" w:rsidP="001B0318">
      <w:pPr>
        <w:pStyle w:val="Heading1"/>
        <w:spacing w:line="240" w:lineRule="auto"/>
        <w:rPr>
          <w:lang w:val="ro-RO"/>
        </w:rPr>
      </w:pPr>
      <w:bookmarkStart w:id="0" w:name="_Toc388984245"/>
      <w:r w:rsidRPr="002070EB">
        <w:rPr>
          <w:rFonts w:ascii="Arial" w:hAnsi="Arial" w:cs="Arial"/>
          <w:lang w:val="ro-RO"/>
        </w:rPr>
        <w:t>IntroducERE</w:t>
      </w:r>
      <w:bookmarkEnd w:id="0"/>
    </w:p>
    <w:p w:rsidR="001B0318" w:rsidRDefault="001B0318" w:rsidP="001B0318">
      <w:pPr>
        <w:rPr>
          <w:lang w:val="ro-RO"/>
        </w:rPr>
      </w:pPr>
    </w:p>
    <w:p w:rsidR="001B0318" w:rsidRPr="002070EB" w:rsidRDefault="001B0318" w:rsidP="001B0318">
      <w:pPr>
        <w:rPr>
          <w:lang w:val="ro-RO"/>
        </w:rPr>
      </w:pPr>
    </w:p>
    <w:p w:rsidR="001B0318" w:rsidRPr="002070EB" w:rsidRDefault="001B0318" w:rsidP="001B0318">
      <w:pPr>
        <w:pStyle w:val="Heading2"/>
        <w:rPr>
          <w:rFonts w:ascii="Arial" w:hAnsi="Arial" w:cs="Arial"/>
          <w:lang w:val="ro-RO"/>
        </w:rPr>
      </w:pPr>
      <w:bookmarkStart w:id="1" w:name="_Toc388984246"/>
      <w:r w:rsidRPr="002070EB">
        <w:rPr>
          <w:rFonts w:ascii="Arial" w:hAnsi="Arial" w:cs="Arial"/>
          <w:lang w:val="ro-RO"/>
        </w:rPr>
        <w:t xml:space="preserve">SCOPUL PLANULUI DE MANAGEMENT AL CALITĂŢII PROIECTULUI </w:t>
      </w:r>
      <w:bookmarkEnd w:id="1"/>
      <w:r w:rsidR="001C5B4A">
        <w:rPr>
          <w:rFonts w:ascii="Arial" w:hAnsi="Arial" w:cs="Arial"/>
          <w:lang w:val="ro-RO"/>
        </w:rPr>
        <w:t>.....................................................................</w:t>
      </w:r>
    </w:p>
    <w:p w:rsidR="001B0318" w:rsidRPr="002070EB" w:rsidRDefault="001B0318" w:rsidP="001B0318">
      <w:pPr>
        <w:pStyle w:val="Corptext21"/>
        <w:ind w:left="576" w:firstLine="558"/>
        <w:jc w:val="both"/>
        <w:rPr>
          <w:sz w:val="24"/>
          <w:szCs w:val="24"/>
          <w:lang w:val="ro-RO"/>
        </w:rPr>
      </w:pPr>
    </w:p>
    <w:p w:rsidR="001B0318" w:rsidRPr="002070EB" w:rsidRDefault="001B0318" w:rsidP="001B0318">
      <w:pPr>
        <w:pStyle w:val="Corptext21"/>
        <w:ind w:left="576" w:firstLine="558"/>
        <w:jc w:val="both"/>
        <w:rPr>
          <w:sz w:val="24"/>
          <w:szCs w:val="24"/>
          <w:lang w:val="ro-RO"/>
        </w:rPr>
      </w:pPr>
      <w:r w:rsidRPr="002070EB">
        <w:rPr>
          <w:sz w:val="24"/>
          <w:szCs w:val="24"/>
          <w:lang w:val="ro-RO"/>
        </w:rPr>
        <w:t xml:space="preserve">Planul de management al calităţii proiectului pentru lansarea produsului EX stabileşte etapele, responsabilitățile și interconexiunile între departamentele Dezvoltare software, Cercetare și Dezvoltare, Producție şi Marketing astfel încât să se respecte atât politica şi obiectivele calităţii, cât şi legislaţia şi reglementările legale în vigoare.  </w:t>
      </w:r>
    </w:p>
    <w:p w:rsidR="001B0318" w:rsidRPr="002070EB" w:rsidRDefault="001B0318" w:rsidP="001B0318">
      <w:pPr>
        <w:pStyle w:val="BodyText"/>
        <w:ind w:firstLine="558"/>
        <w:rPr>
          <w:rFonts w:ascii="Arial" w:hAnsi="Arial" w:cs="Arial"/>
        </w:rPr>
      </w:pPr>
      <w:r w:rsidRPr="002070EB">
        <w:rPr>
          <w:rFonts w:ascii="Arial" w:hAnsi="Arial" w:cs="Arial"/>
        </w:rPr>
        <w:t>Documentele planului de management al calităţii proiectului conţin informaţiile necesare pt. implementarea eficientă a managementului calităţii (controlul calităţii, asigurarea calităţii, îmbunătăţirea calităţii). Se definesc: politica privind calitatea proiectului, procedurile, criteriile, ariile de aplicabilitate, resursele necesare, rolurile şi responsabilităţile.</w:t>
      </w:r>
    </w:p>
    <w:p w:rsidR="001B0318" w:rsidRPr="002070EB" w:rsidRDefault="001B0318" w:rsidP="001B0318">
      <w:pPr>
        <w:pStyle w:val="BodyText"/>
        <w:ind w:firstLine="558"/>
        <w:rPr>
          <w:rFonts w:ascii="Arial" w:hAnsi="Arial" w:cs="Arial"/>
        </w:rPr>
      </w:pPr>
      <w:r w:rsidRPr="002070EB">
        <w:rPr>
          <w:rFonts w:ascii="Arial" w:hAnsi="Arial" w:cs="Arial"/>
        </w:rPr>
        <w:t>Planul de management al calităţii proiectului se creează în timpul fazei de planificare a proiectului, la care participă managerul de proiect, echipa de proiect, beneficiarul proiectului, precum şi managerii de departamente care pot acorda suport în vederea implementării proiectului.</w:t>
      </w:r>
    </w:p>
    <w:p w:rsidR="001B0318" w:rsidRPr="002070EB" w:rsidRDefault="001B0318" w:rsidP="001B0318">
      <w:pPr>
        <w:pStyle w:val="BodyText"/>
        <w:ind w:firstLine="558"/>
        <w:rPr>
          <w:rFonts w:ascii="Arial" w:hAnsi="Arial" w:cs="Arial"/>
        </w:rPr>
      </w:pPr>
    </w:p>
    <w:p w:rsidR="001B0318" w:rsidRPr="002070EB" w:rsidRDefault="001B0318" w:rsidP="001B0318">
      <w:pPr>
        <w:pStyle w:val="BodyText"/>
        <w:ind w:firstLine="558"/>
        <w:rPr>
          <w:rFonts w:ascii="Arial" w:hAnsi="Arial" w:cs="Arial"/>
        </w:rPr>
      </w:pPr>
    </w:p>
    <w:p w:rsidR="001B0318" w:rsidRPr="002070EB" w:rsidRDefault="001B0318" w:rsidP="001B0318">
      <w:pPr>
        <w:pStyle w:val="BodyText"/>
        <w:ind w:firstLine="558"/>
        <w:rPr>
          <w:rFonts w:ascii="Arial" w:hAnsi="Arial" w:cs="Arial"/>
        </w:rPr>
      </w:pPr>
    </w:p>
    <w:p w:rsidR="001B0318" w:rsidRPr="002070EB" w:rsidRDefault="001B0318" w:rsidP="001B0318">
      <w:pPr>
        <w:pStyle w:val="Heading1"/>
        <w:spacing w:line="240" w:lineRule="auto"/>
        <w:rPr>
          <w:rFonts w:ascii="Arial" w:hAnsi="Arial" w:cs="Arial"/>
          <w:lang w:val="ro-RO"/>
        </w:rPr>
      </w:pPr>
      <w:bookmarkStart w:id="2" w:name="_Toc388984247"/>
      <w:r w:rsidRPr="002070EB">
        <w:rPr>
          <w:rFonts w:ascii="Arial" w:hAnsi="Arial" w:cs="Arial"/>
          <w:lang w:val="ro-RO"/>
        </w:rPr>
        <w:t>Descrierea proiectului de management al calităţii</w:t>
      </w:r>
      <w:bookmarkEnd w:id="2"/>
    </w:p>
    <w:p w:rsidR="001B0318" w:rsidRPr="002070EB" w:rsidRDefault="001B0318" w:rsidP="001B0318">
      <w:pPr>
        <w:pStyle w:val="InfoBlue"/>
        <w:spacing w:line="240" w:lineRule="auto"/>
        <w:rPr>
          <w:rFonts w:ascii="Arial" w:hAnsi="Arial" w:cs="Arial"/>
          <w:lang w:val="ro-RO"/>
        </w:rPr>
      </w:pPr>
    </w:p>
    <w:p w:rsidR="001B0318" w:rsidRPr="002070EB" w:rsidRDefault="001B0318" w:rsidP="001B0318">
      <w:pPr>
        <w:pStyle w:val="Heading2"/>
        <w:rPr>
          <w:rFonts w:ascii="Arial" w:hAnsi="Arial" w:cs="Arial"/>
          <w:lang w:val="ro-RO"/>
        </w:rPr>
      </w:pPr>
      <w:bookmarkStart w:id="3" w:name="_Toc388984248"/>
      <w:r w:rsidRPr="002070EB">
        <w:rPr>
          <w:rFonts w:ascii="Arial" w:hAnsi="Arial" w:cs="Arial"/>
          <w:lang w:val="ro-RO"/>
        </w:rPr>
        <w:t>ORGANIZARE, RESPONSABILITĂŢI</w:t>
      </w:r>
      <w:bookmarkEnd w:id="3"/>
    </w:p>
    <w:p w:rsidR="001B0318" w:rsidRPr="002070EB" w:rsidRDefault="001B0318" w:rsidP="001B0318">
      <w:pPr>
        <w:pStyle w:val="InfoBlue"/>
        <w:spacing w:line="240" w:lineRule="auto"/>
        <w:rPr>
          <w:rFonts w:ascii="Arial" w:hAnsi="Arial" w:cs="Arial"/>
          <w:lang w:val="ro-RO"/>
        </w:rPr>
      </w:pPr>
    </w:p>
    <w:tbl>
      <w:tblPr>
        <w:tblW w:w="8537" w:type="dxa"/>
        <w:tblInd w:w="643" w:type="dxa"/>
        <w:tblLayout w:type="fixed"/>
        <w:tblLook w:val="0000" w:firstRow="0" w:lastRow="0" w:firstColumn="0" w:lastColumn="0" w:noHBand="0" w:noVBand="0"/>
      </w:tblPr>
      <w:tblGrid>
        <w:gridCol w:w="1308"/>
        <w:gridCol w:w="2268"/>
        <w:gridCol w:w="4961"/>
      </w:tblGrid>
      <w:tr w:rsidR="001B0318" w:rsidRPr="002070EB" w:rsidTr="001B0318">
        <w:tc>
          <w:tcPr>
            <w:tcW w:w="1308" w:type="dxa"/>
            <w:tcBorders>
              <w:top w:val="single" w:sz="4" w:space="0" w:color="000000"/>
              <w:left w:val="single" w:sz="4" w:space="0" w:color="000000"/>
              <w:bottom w:val="single" w:sz="4" w:space="0" w:color="000000"/>
            </w:tcBorders>
            <w:shd w:val="clear" w:color="auto" w:fill="D9D9D9"/>
            <w:vAlign w:val="center"/>
          </w:tcPr>
          <w:p w:rsidR="001B0318" w:rsidRPr="002070EB" w:rsidRDefault="001B0318" w:rsidP="005879CE">
            <w:pPr>
              <w:pStyle w:val="tabletxt"/>
              <w:snapToGrid w:val="0"/>
              <w:jc w:val="center"/>
              <w:rPr>
                <w:rFonts w:ascii="Arial" w:hAnsi="Arial"/>
                <w:b/>
                <w:bCs/>
                <w:lang w:val="ro-RO"/>
              </w:rPr>
            </w:pPr>
            <w:r w:rsidRPr="002070EB">
              <w:rPr>
                <w:rFonts w:ascii="Arial" w:hAnsi="Arial"/>
                <w:b/>
                <w:bCs/>
                <w:lang w:val="ro-RO"/>
              </w:rPr>
              <w:t>Nume</w:t>
            </w:r>
          </w:p>
        </w:tc>
        <w:tc>
          <w:tcPr>
            <w:tcW w:w="2268" w:type="dxa"/>
            <w:tcBorders>
              <w:top w:val="single" w:sz="4" w:space="0" w:color="000000"/>
              <w:left w:val="single" w:sz="4" w:space="0" w:color="000000"/>
              <w:bottom w:val="single" w:sz="4" w:space="0" w:color="000000"/>
            </w:tcBorders>
            <w:shd w:val="clear" w:color="auto" w:fill="D9D9D9"/>
            <w:vAlign w:val="center"/>
          </w:tcPr>
          <w:p w:rsidR="001B0318" w:rsidRPr="002070EB" w:rsidRDefault="001B0318" w:rsidP="005879CE">
            <w:pPr>
              <w:pStyle w:val="tabletxt"/>
              <w:snapToGrid w:val="0"/>
              <w:jc w:val="center"/>
              <w:rPr>
                <w:rFonts w:ascii="Arial" w:hAnsi="Arial"/>
                <w:b/>
                <w:bCs/>
                <w:lang w:val="ro-RO"/>
              </w:rPr>
            </w:pPr>
            <w:r w:rsidRPr="002070EB">
              <w:rPr>
                <w:rFonts w:ascii="Arial" w:hAnsi="Arial"/>
                <w:b/>
                <w:bCs/>
                <w:lang w:val="ro-RO"/>
              </w:rPr>
              <w:t>Funcţia</w:t>
            </w:r>
          </w:p>
        </w:tc>
        <w:tc>
          <w:tcPr>
            <w:tcW w:w="496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0318" w:rsidRPr="002070EB" w:rsidRDefault="001B0318" w:rsidP="005879CE">
            <w:pPr>
              <w:pStyle w:val="tabletxt"/>
              <w:snapToGrid w:val="0"/>
              <w:jc w:val="center"/>
              <w:rPr>
                <w:rFonts w:ascii="Arial" w:hAnsi="Arial"/>
                <w:b/>
                <w:bCs/>
                <w:lang w:val="ro-RO"/>
              </w:rPr>
            </w:pPr>
            <w:r w:rsidRPr="002070EB">
              <w:rPr>
                <w:rFonts w:ascii="Arial" w:hAnsi="Arial"/>
                <w:b/>
                <w:bCs/>
                <w:lang w:val="ro-RO"/>
              </w:rPr>
              <w:t>Responsabilităţi</w:t>
            </w:r>
          </w:p>
        </w:tc>
      </w:tr>
      <w:tr w:rsidR="001B0318" w:rsidRPr="002070EB" w:rsidTr="001B0318">
        <w:tc>
          <w:tcPr>
            <w:tcW w:w="130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jc w:val="center"/>
              <w:rPr>
                <w:rFonts w:cs="Arial"/>
                <w:i/>
                <w:lang w:val="ro-RO"/>
              </w:rPr>
            </w:pPr>
            <w:r w:rsidRPr="002070EB">
              <w:rPr>
                <w:rFonts w:cs="Arial"/>
                <w:i/>
                <w:lang w:val="ro-RO"/>
              </w:rPr>
              <w:t>Vasile</w:t>
            </w:r>
          </w:p>
        </w:tc>
        <w:tc>
          <w:tcPr>
            <w:tcW w:w="226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Manager de proiect</w:t>
            </w:r>
          </w:p>
        </w:tc>
        <w:tc>
          <w:tcPr>
            <w:tcW w:w="4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 alocare resurse;</w:t>
            </w:r>
          </w:p>
          <w:p w:rsidR="001B0318" w:rsidRPr="002070EB" w:rsidRDefault="001B0318" w:rsidP="005879CE">
            <w:pPr>
              <w:pStyle w:val="Tabletext"/>
              <w:snapToGrid w:val="0"/>
              <w:spacing w:line="240" w:lineRule="auto"/>
              <w:rPr>
                <w:rFonts w:cs="Arial"/>
                <w:i/>
                <w:lang w:val="ro-RO"/>
              </w:rPr>
            </w:pPr>
            <w:r w:rsidRPr="002070EB">
              <w:rPr>
                <w:rFonts w:cs="Arial"/>
                <w:i/>
                <w:lang w:val="ro-RO"/>
              </w:rPr>
              <w:t>- derularea proiectului;</w:t>
            </w:r>
          </w:p>
          <w:p w:rsidR="001B0318" w:rsidRPr="002070EB" w:rsidRDefault="001B0318" w:rsidP="005879CE">
            <w:pPr>
              <w:pStyle w:val="Tabletext"/>
              <w:snapToGrid w:val="0"/>
              <w:spacing w:line="240" w:lineRule="auto"/>
              <w:rPr>
                <w:rFonts w:cs="Arial"/>
                <w:i/>
                <w:lang w:val="ro-RO"/>
              </w:rPr>
            </w:pPr>
            <w:r w:rsidRPr="002070EB">
              <w:rPr>
                <w:rFonts w:cs="Arial"/>
                <w:i/>
                <w:lang w:val="ro-RO"/>
              </w:rPr>
              <w:t>- definire scop şi obiective;</w:t>
            </w:r>
          </w:p>
          <w:p w:rsidR="001B0318" w:rsidRPr="002070EB" w:rsidRDefault="001B0318" w:rsidP="005879CE">
            <w:pPr>
              <w:pStyle w:val="Tabletext"/>
              <w:snapToGrid w:val="0"/>
              <w:spacing w:line="240" w:lineRule="auto"/>
              <w:rPr>
                <w:rFonts w:cs="Arial"/>
                <w:i/>
                <w:lang w:val="ro-RO"/>
              </w:rPr>
            </w:pPr>
            <w:r w:rsidRPr="002070EB">
              <w:rPr>
                <w:rFonts w:cs="Arial"/>
                <w:i/>
                <w:lang w:val="ro-RO"/>
              </w:rPr>
              <w:t>- efectuare analiză de risc.</w:t>
            </w:r>
          </w:p>
        </w:tc>
      </w:tr>
      <w:tr w:rsidR="001B0318" w:rsidRPr="002070EB" w:rsidTr="001B0318">
        <w:tc>
          <w:tcPr>
            <w:tcW w:w="130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jc w:val="center"/>
              <w:rPr>
                <w:rFonts w:cs="Arial"/>
                <w:i/>
                <w:lang w:val="ro-RO"/>
              </w:rPr>
            </w:pPr>
            <w:r w:rsidRPr="002070EB">
              <w:rPr>
                <w:rFonts w:cs="Arial"/>
                <w:i/>
                <w:lang w:val="ro-RO"/>
              </w:rPr>
              <w:t>Sorin</w:t>
            </w:r>
          </w:p>
        </w:tc>
        <w:tc>
          <w:tcPr>
            <w:tcW w:w="226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Team Leader</w:t>
            </w:r>
          </w:p>
        </w:tc>
        <w:tc>
          <w:tcPr>
            <w:tcW w:w="4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  formarea echipei;</w:t>
            </w:r>
          </w:p>
          <w:p w:rsidR="001B0318" w:rsidRPr="002070EB" w:rsidRDefault="001B0318" w:rsidP="005879CE">
            <w:pPr>
              <w:pStyle w:val="Tabletext"/>
              <w:snapToGrid w:val="0"/>
              <w:spacing w:line="240" w:lineRule="auto"/>
              <w:rPr>
                <w:rFonts w:cs="Arial"/>
                <w:i/>
                <w:lang w:val="ro-RO"/>
              </w:rPr>
            </w:pPr>
            <w:r w:rsidRPr="002070EB">
              <w:rPr>
                <w:rFonts w:cs="Arial"/>
                <w:i/>
                <w:lang w:val="ro-RO"/>
              </w:rPr>
              <w:t>-  motivarea membrilor echipei;</w:t>
            </w:r>
          </w:p>
          <w:p w:rsidR="001B0318" w:rsidRPr="002070EB" w:rsidRDefault="001B0318" w:rsidP="005879CE">
            <w:pPr>
              <w:pStyle w:val="Tabletext"/>
              <w:snapToGrid w:val="0"/>
              <w:spacing w:line="240" w:lineRule="auto"/>
              <w:rPr>
                <w:rFonts w:cs="Arial"/>
                <w:i/>
                <w:lang w:val="ro-RO"/>
              </w:rPr>
            </w:pPr>
            <w:r w:rsidRPr="002070EB">
              <w:rPr>
                <w:rFonts w:cs="Arial"/>
                <w:i/>
                <w:lang w:val="ro-RO"/>
              </w:rPr>
              <w:t>-  implicarea echipei de proiect.</w:t>
            </w:r>
          </w:p>
        </w:tc>
      </w:tr>
      <w:tr w:rsidR="001B0318" w:rsidRPr="002070EB" w:rsidTr="001B0318">
        <w:tc>
          <w:tcPr>
            <w:tcW w:w="130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jc w:val="center"/>
              <w:rPr>
                <w:rFonts w:cs="Arial"/>
                <w:i/>
                <w:lang w:val="ro-RO"/>
              </w:rPr>
            </w:pPr>
            <w:r w:rsidRPr="002070EB">
              <w:rPr>
                <w:rFonts w:cs="Arial"/>
                <w:i/>
                <w:lang w:val="ro-RO"/>
              </w:rPr>
              <w:t>Cristina</w:t>
            </w:r>
          </w:p>
        </w:tc>
        <w:tc>
          <w:tcPr>
            <w:tcW w:w="226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Arhitect software</w:t>
            </w:r>
          </w:p>
        </w:tc>
        <w:tc>
          <w:tcPr>
            <w:tcW w:w="4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 xml:space="preserve">-  crearea arhitecturii şi a designului produsului software EX </w:t>
            </w:r>
          </w:p>
        </w:tc>
      </w:tr>
      <w:tr w:rsidR="001B0318" w:rsidRPr="002070EB" w:rsidTr="001B0318">
        <w:tc>
          <w:tcPr>
            <w:tcW w:w="130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jc w:val="center"/>
              <w:rPr>
                <w:rFonts w:cs="Arial"/>
                <w:i/>
                <w:lang w:val="ro-RO"/>
              </w:rPr>
            </w:pPr>
            <w:r w:rsidRPr="002070EB">
              <w:rPr>
                <w:rFonts w:cs="Arial"/>
                <w:i/>
                <w:lang w:val="ro-RO"/>
              </w:rPr>
              <w:t>Simona</w:t>
            </w:r>
          </w:p>
        </w:tc>
        <w:tc>
          <w:tcPr>
            <w:tcW w:w="226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Planificator calitate</w:t>
            </w:r>
          </w:p>
        </w:tc>
        <w:tc>
          <w:tcPr>
            <w:tcW w:w="4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  planificare calitate - elaborare plan de control ( QP )</w:t>
            </w:r>
          </w:p>
        </w:tc>
      </w:tr>
      <w:tr w:rsidR="001B0318" w:rsidRPr="002070EB" w:rsidTr="001B0318">
        <w:tc>
          <w:tcPr>
            <w:tcW w:w="130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jc w:val="center"/>
              <w:rPr>
                <w:rFonts w:cs="Arial"/>
                <w:i/>
                <w:lang w:val="ro-RO"/>
              </w:rPr>
            </w:pPr>
            <w:r w:rsidRPr="002070EB">
              <w:rPr>
                <w:rFonts w:cs="Arial"/>
                <w:i/>
                <w:lang w:val="ro-RO"/>
              </w:rPr>
              <w:t>Marius</w:t>
            </w:r>
          </w:p>
        </w:tc>
        <w:tc>
          <w:tcPr>
            <w:tcW w:w="226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Auditor calitate</w:t>
            </w:r>
          </w:p>
        </w:tc>
        <w:tc>
          <w:tcPr>
            <w:tcW w:w="4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  auditare procese ( QA )</w:t>
            </w:r>
          </w:p>
        </w:tc>
      </w:tr>
      <w:tr w:rsidR="001B0318" w:rsidRPr="002070EB" w:rsidTr="001B0318">
        <w:tc>
          <w:tcPr>
            <w:tcW w:w="130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jc w:val="center"/>
              <w:rPr>
                <w:rFonts w:cs="Arial"/>
                <w:i/>
                <w:lang w:val="ro-RO"/>
              </w:rPr>
            </w:pPr>
            <w:r w:rsidRPr="002070EB">
              <w:rPr>
                <w:rFonts w:cs="Arial"/>
                <w:i/>
                <w:lang w:val="ro-RO"/>
              </w:rPr>
              <w:t>Ştefan</w:t>
            </w:r>
          </w:p>
        </w:tc>
        <w:tc>
          <w:tcPr>
            <w:tcW w:w="226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Controlor</w:t>
            </w:r>
          </w:p>
        </w:tc>
        <w:tc>
          <w:tcPr>
            <w:tcW w:w="4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  testare produs ( QC )</w:t>
            </w:r>
          </w:p>
        </w:tc>
      </w:tr>
      <w:tr w:rsidR="001B0318" w:rsidRPr="002070EB" w:rsidTr="001B0318">
        <w:tc>
          <w:tcPr>
            <w:tcW w:w="130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jc w:val="center"/>
              <w:rPr>
                <w:rFonts w:cs="Arial"/>
                <w:i/>
                <w:lang w:val="ro-RO"/>
              </w:rPr>
            </w:pPr>
            <w:r w:rsidRPr="002070EB">
              <w:rPr>
                <w:rFonts w:cs="Arial"/>
                <w:i/>
                <w:lang w:val="ro-RO"/>
              </w:rPr>
              <w:t xml:space="preserve">Radu, Ana, </w:t>
            </w:r>
          </w:p>
        </w:tc>
        <w:tc>
          <w:tcPr>
            <w:tcW w:w="226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Dezvoltatori</w:t>
            </w:r>
          </w:p>
        </w:tc>
        <w:tc>
          <w:tcPr>
            <w:tcW w:w="4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  crearea codului</w:t>
            </w:r>
          </w:p>
        </w:tc>
      </w:tr>
      <w:tr w:rsidR="001B0318" w:rsidRPr="002070EB" w:rsidTr="001B0318">
        <w:tc>
          <w:tcPr>
            <w:tcW w:w="130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jc w:val="center"/>
              <w:rPr>
                <w:rFonts w:cs="Arial"/>
                <w:i/>
                <w:lang w:val="ro-RO"/>
              </w:rPr>
            </w:pPr>
            <w:r w:rsidRPr="002070EB">
              <w:rPr>
                <w:rFonts w:cs="Arial"/>
                <w:i/>
                <w:lang w:val="ro-RO"/>
              </w:rPr>
              <w:t>Dorina, Nicu, Alin</w:t>
            </w:r>
          </w:p>
        </w:tc>
        <w:tc>
          <w:tcPr>
            <w:tcW w:w="226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Membri echipă proiect</w:t>
            </w:r>
          </w:p>
        </w:tc>
        <w:tc>
          <w:tcPr>
            <w:tcW w:w="4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 redactare documentaţie; monitorizare rezultate şi trimitere feedback către echipă</w:t>
            </w:r>
          </w:p>
        </w:tc>
      </w:tr>
    </w:tbl>
    <w:p w:rsidR="001B0318" w:rsidRPr="002070EB" w:rsidRDefault="001B0318" w:rsidP="001B0318">
      <w:pPr>
        <w:rPr>
          <w:lang w:val="ro-RO"/>
        </w:rPr>
      </w:pPr>
    </w:p>
    <w:p w:rsidR="001B0318" w:rsidRPr="002070EB" w:rsidRDefault="001B0318" w:rsidP="001B0318">
      <w:pPr>
        <w:rPr>
          <w:lang w:val="ro-RO"/>
        </w:rPr>
      </w:pPr>
    </w:p>
    <w:p w:rsidR="001B0318" w:rsidRDefault="001B0318" w:rsidP="001B0318">
      <w:pPr>
        <w:rPr>
          <w:lang w:val="ro-RO"/>
        </w:rPr>
      </w:pPr>
    </w:p>
    <w:p w:rsidR="001B0318" w:rsidRDefault="001B0318" w:rsidP="001B0318">
      <w:pPr>
        <w:rPr>
          <w:lang w:val="ro-RO"/>
        </w:rPr>
      </w:pPr>
    </w:p>
    <w:p w:rsidR="001B0318" w:rsidRPr="002070EB" w:rsidRDefault="001B0318" w:rsidP="001B0318">
      <w:pPr>
        <w:rPr>
          <w:lang w:val="ro-RO"/>
        </w:rPr>
      </w:pPr>
    </w:p>
    <w:p w:rsidR="001B0318" w:rsidRPr="002070EB" w:rsidRDefault="001B0318" w:rsidP="001B0318">
      <w:pPr>
        <w:pStyle w:val="Heading2"/>
        <w:rPr>
          <w:rFonts w:ascii="Arial" w:hAnsi="Arial" w:cs="Arial"/>
          <w:lang w:val="ro-RO"/>
        </w:rPr>
      </w:pPr>
      <w:bookmarkStart w:id="4" w:name="_Toc388984249"/>
      <w:r w:rsidRPr="002070EB">
        <w:rPr>
          <w:rFonts w:ascii="Arial" w:hAnsi="Arial" w:cs="Arial"/>
          <w:lang w:val="ro-RO"/>
        </w:rPr>
        <w:t>METODE ŞI TEHNICI UTILIZATE ÎN PROCESUL DE CONTROL AL CALITĂŢII</w:t>
      </w:r>
      <w:bookmarkEnd w:id="4"/>
    </w:p>
    <w:p w:rsidR="001B0318" w:rsidRPr="002070EB" w:rsidRDefault="001B0318" w:rsidP="001B0318">
      <w:pPr>
        <w:pStyle w:val="BodyText"/>
        <w:tabs>
          <w:tab w:val="left" w:pos="3478"/>
        </w:tabs>
      </w:pPr>
      <w:r w:rsidRPr="002070EB">
        <w:tab/>
      </w:r>
    </w:p>
    <w:tbl>
      <w:tblPr>
        <w:tblW w:w="0" w:type="auto"/>
        <w:tblInd w:w="108" w:type="dxa"/>
        <w:tblLayout w:type="fixed"/>
        <w:tblLook w:val="0000" w:firstRow="0" w:lastRow="0" w:firstColumn="0" w:lastColumn="0" w:noHBand="0" w:noVBand="0"/>
      </w:tblPr>
      <w:tblGrid>
        <w:gridCol w:w="2552"/>
        <w:gridCol w:w="7087"/>
      </w:tblGrid>
      <w:tr w:rsidR="001B0318" w:rsidRPr="002070EB" w:rsidTr="001B0318">
        <w:tc>
          <w:tcPr>
            <w:tcW w:w="2552" w:type="dxa"/>
            <w:tcBorders>
              <w:top w:val="single" w:sz="4" w:space="0" w:color="000000"/>
              <w:left w:val="single" w:sz="4" w:space="0" w:color="000000"/>
              <w:bottom w:val="single" w:sz="4" w:space="0" w:color="000000"/>
            </w:tcBorders>
            <w:shd w:val="clear" w:color="auto" w:fill="D9D9D9"/>
          </w:tcPr>
          <w:p w:rsidR="001B0318" w:rsidRPr="002070EB" w:rsidRDefault="001B0318" w:rsidP="005879CE">
            <w:pPr>
              <w:pStyle w:val="tabletxt"/>
              <w:snapToGrid w:val="0"/>
              <w:jc w:val="center"/>
              <w:rPr>
                <w:rFonts w:ascii="Arial" w:hAnsi="Arial"/>
                <w:b/>
                <w:bCs/>
                <w:lang w:val="ro-RO"/>
              </w:rPr>
            </w:pPr>
            <w:r w:rsidRPr="002070EB">
              <w:rPr>
                <w:rFonts w:ascii="Arial" w:hAnsi="Arial"/>
                <w:b/>
                <w:bCs/>
                <w:lang w:val="ro-RO"/>
              </w:rPr>
              <w:t>Instrumente de lucru</w:t>
            </w:r>
          </w:p>
        </w:tc>
        <w:tc>
          <w:tcPr>
            <w:tcW w:w="7087" w:type="dxa"/>
            <w:tcBorders>
              <w:top w:val="single" w:sz="4" w:space="0" w:color="000000"/>
              <w:left w:val="single" w:sz="4" w:space="0" w:color="000000"/>
              <w:bottom w:val="single" w:sz="4" w:space="0" w:color="000000"/>
              <w:right w:val="single" w:sz="4" w:space="0" w:color="000000"/>
            </w:tcBorders>
            <w:shd w:val="clear" w:color="auto" w:fill="D9D9D9"/>
          </w:tcPr>
          <w:p w:rsidR="001B0318" w:rsidRPr="002070EB" w:rsidRDefault="001B0318" w:rsidP="005879CE">
            <w:pPr>
              <w:pStyle w:val="tabletxt"/>
              <w:snapToGrid w:val="0"/>
              <w:jc w:val="center"/>
              <w:rPr>
                <w:rFonts w:ascii="Arial" w:hAnsi="Arial"/>
                <w:b/>
                <w:bCs/>
                <w:lang w:val="ro-RO"/>
              </w:rPr>
            </w:pPr>
            <w:r w:rsidRPr="002070EB">
              <w:rPr>
                <w:rFonts w:ascii="Arial" w:hAnsi="Arial"/>
                <w:b/>
                <w:bCs/>
                <w:lang w:val="ro-RO"/>
              </w:rPr>
              <w:t>Descriere</w:t>
            </w:r>
          </w:p>
        </w:tc>
      </w:tr>
      <w:tr w:rsidR="001B0318" w:rsidRPr="002070EB" w:rsidTr="001B0318">
        <w:tc>
          <w:tcPr>
            <w:tcW w:w="2552" w:type="dxa"/>
            <w:tcBorders>
              <w:top w:val="single" w:sz="4" w:space="0" w:color="000000"/>
              <w:left w:val="single" w:sz="4" w:space="0" w:color="000000"/>
              <w:bottom w:val="single" w:sz="4" w:space="0" w:color="000000"/>
            </w:tcBorders>
            <w:shd w:val="clear" w:color="auto" w:fill="auto"/>
          </w:tcPr>
          <w:p w:rsidR="001B0318" w:rsidRPr="002070EB" w:rsidRDefault="001B0318" w:rsidP="005879CE">
            <w:pPr>
              <w:snapToGrid w:val="0"/>
              <w:ind w:left="33" w:right="5"/>
              <w:rPr>
                <w:rFonts w:ascii="Arial" w:hAnsi="Arial" w:cs="Arial"/>
                <w:iCs/>
                <w:sz w:val="20"/>
                <w:szCs w:val="20"/>
                <w:lang w:val="ro-RO"/>
              </w:rPr>
            </w:pPr>
            <w:r w:rsidRPr="002070EB">
              <w:rPr>
                <w:rFonts w:ascii="Arial" w:hAnsi="Arial" w:cs="Arial"/>
                <w:iCs/>
                <w:sz w:val="20"/>
                <w:szCs w:val="20"/>
                <w:lang w:val="ro-RO"/>
              </w:rPr>
              <w:t>Analize costuri / diagrama efort -</w:t>
            </w:r>
          </w:p>
          <w:p w:rsidR="001B0318" w:rsidRPr="002070EB" w:rsidRDefault="001B0318" w:rsidP="005879CE">
            <w:pPr>
              <w:snapToGrid w:val="0"/>
              <w:ind w:left="33" w:right="5"/>
              <w:rPr>
                <w:rFonts w:ascii="Arial" w:hAnsi="Arial" w:cs="Arial"/>
                <w:iCs/>
                <w:sz w:val="20"/>
                <w:szCs w:val="20"/>
                <w:lang w:val="ro-RO"/>
              </w:rPr>
            </w:pPr>
            <w:r w:rsidRPr="002070EB">
              <w:rPr>
                <w:rFonts w:ascii="Arial" w:hAnsi="Arial" w:cs="Arial"/>
                <w:iCs/>
                <w:sz w:val="20"/>
                <w:szCs w:val="20"/>
                <w:lang w:val="ro-RO"/>
              </w:rPr>
              <w:t>beneficiu</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rsidR="001B0318" w:rsidRPr="002070EB" w:rsidRDefault="001B0318" w:rsidP="005879CE">
            <w:pPr>
              <w:pStyle w:val="Tabletext"/>
              <w:snapToGrid w:val="0"/>
              <w:spacing w:line="240" w:lineRule="auto"/>
              <w:rPr>
                <w:rFonts w:cs="Arial"/>
                <w:lang w:val="ro-RO"/>
              </w:rPr>
            </w:pPr>
            <w:r w:rsidRPr="002070EB">
              <w:rPr>
                <w:rFonts w:cs="Arial"/>
                <w:lang w:val="ro-RO"/>
              </w:rPr>
              <w:t>Acestea presupun estimările costurilor şi beneficiilor tangibile şi intangibile ale proiectului, utilizând următoarele instrumente financiare: durata de recuperare a investiţiei, valoarea netă actualizată a investiţiei, rata internă de rentabilitate.</w:t>
            </w:r>
          </w:p>
          <w:p w:rsidR="001B0318" w:rsidRPr="002070EB" w:rsidRDefault="001B0318" w:rsidP="005879CE">
            <w:pPr>
              <w:pStyle w:val="Tabletext"/>
              <w:snapToGrid w:val="0"/>
              <w:spacing w:line="240" w:lineRule="auto"/>
              <w:rPr>
                <w:rFonts w:cs="Arial"/>
                <w:lang w:val="ro-RO"/>
              </w:rPr>
            </w:pPr>
            <w:r w:rsidRPr="002070EB">
              <w:rPr>
                <w:rFonts w:cs="Arial"/>
                <w:lang w:val="ro-RO"/>
              </w:rPr>
              <w:t>Aceste analize sunt utile pentru evaluarea proiectului şi identificarea alternativelor. Cel mai important beneficiu al stabilirii cerinţelor de calitate îl reprezintă efortul corectiv mic, productivitate mare, costuri de realizare a proiectului mici, satisfacţie din partea partenerilor. Cel mai important cost se referă la cheltuielile asociate activităţilor de management al calităţii. Managementul calităţii nu se obţine fără costuri.</w:t>
            </w:r>
          </w:p>
        </w:tc>
      </w:tr>
      <w:tr w:rsidR="001B0318" w:rsidRPr="002070EB" w:rsidTr="001B0318">
        <w:tc>
          <w:tcPr>
            <w:tcW w:w="2552" w:type="dxa"/>
            <w:tcBorders>
              <w:top w:val="single" w:sz="4" w:space="0" w:color="000000"/>
              <w:left w:val="single" w:sz="4" w:space="0" w:color="000000"/>
              <w:bottom w:val="single" w:sz="4" w:space="0" w:color="000000"/>
            </w:tcBorders>
            <w:shd w:val="clear" w:color="auto" w:fill="auto"/>
          </w:tcPr>
          <w:p w:rsidR="001B0318" w:rsidRPr="002070EB" w:rsidRDefault="001B0318" w:rsidP="005879CE">
            <w:pPr>
              <w:snapToGrid w:val="0"/>
              <w:ind w:left="42" w:right="5"/>
              <w:rPr>
                <w:rFonts w:ascii="Arial" w:hAnsi="Arial" w:cs="Arial"/>
                <w:iCs/>
                <w:sz w:val="20"/>
                <w:szCs w:val="20"/>
                <w:lang w:val="ro-RO"/>
              </w:rPr>
            </w:pPr>
            <w:r w:rsidRPr="002070EB">
              <w:rPr>
                <w:rFonts w:ascii="Arial" w:hAnsi="Arial" w:cs="Arial"/>
                <w:iCs/>
                <w:sz w:val="20"/>
                <w:szCs w:val="20"/>
                <w:lang w:val="ro-RO"/>
              </w:rPr>
              <w:t>Benchmarkingul</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rsidR="001B0318" w:rsidRPr="002070EB" w:rsidRDefault="001B0318" w:rsidP="005879CE">
            <w:pPr>
              <w:pStyle w:val="Tabletext"/>
              <w:snapToGrid w:val="0"/>
              <w:spacing w:line="240" w:lineRule="auto"/>
              <w:rPr>
                <w:rFonts w:cs="Arial"/>
                <w:lang w:val="ro-RO"/>
              </w:rPr>
            </w:pPr>
            <w:r w:rsidRPr="002070EB">
              <w:rPr>
                <w:rFonts w:cs="Arial"/>
                <w:lang w:val="ro-RO"/>
              </w:rPr>
              <w:t>Benchmarking-ul este o metodă de management care presupune compararea proiectului actual cu practicile similare din alte genuri de proiecte, din organizaţie sau din afara ei, având ca scop găsirea de soluţii şi stabilirea standardelor de măsură a performanţelor.</w:t>
            </w:r>
          </w:p>
        </w:tc>
      </w:tr>
      <w:tr w:rsidR="001B0318" w:rsidRPr="002070EB" w:rsidTr="001B0318">
        <w:tc>
          <w:tcPr>
            <w:tcW w:w="2552" w:type="dxa"/>
            <w:tcBorders>
              <w:left w:val="single" w:sz="4" w:space="0" w:color="000000"/>
              <w:bottom w:val="single" w:sz="4" w:space="0" w:color="000000"/>
            </w:tcBorders>
            <w:shd w:val="clear" w:color="auto" w:fill="auto"/>
          </w:tcPr>
          <w:p w:rsidR="001B0318" w:rsidRPr="002070EB" w:rsidRDefault="001B0318" w:rsidP="005879CE">
            <w:pPr>
              <w:snapToGrid w:val="0"/>
              <w:ind w:left="42" w:right="5"/>
              <w:rPr>
                <w:rFonts w:ascii="Arial" w:hAnsi="Arial" w:cs="Arial"/>
                <w:sz w:val="20"/>
                <w:szCs w:val="20"/>
                <w:lang w:val="ro-RO"/>
              </w:rPr>
            </w:pPr>
            <w:r w:rsidRPr="002070EB">
              <w:rPr>
                <w:rFonts w:ascii="Arial" w:hAnsi="Arial" w:cs="Arial"/>
                <w:sz w:val="20"/>
                <w:szCs w:val="20"/>
                <w:lang w:val="ro-RO"/>
              </w:rPr>
              <w:t>Diagramele de flux</w:t>
            </w:r>
          </w:p>
        </w:tc>
        <w:tc>
          <w:tcPr>
            <w:tcW w:w="7087" w:type="dxa"/>
            <w:tcBorders>
              <w:left w:val="single" w:sz="4" w:space="0" w:color="000000"/>
              <w:bottom w:val="single" w:sz="4" w:space="0" w:color="000000"/>
              <w:right w:val="single" w:sz="4" w:space="0" w:color="000000"/>
            </w:tcBorders>
            <w:shd w:val="clear" w:color="auto" w:fill="auto"/>
          </w:tcPr>
          <w:p w:rsidR="001B0318" w:rsidRPr="002070EB" w:rsidRDefault="001B0318" w:rsidP="005879CE">
            <w:pPr>
              <w:pStyle w:val="Tabletext"/>
              <w:snapToGrid w:val="0"/>
              <w:spacing w:line="240" w:lineRule="auto"/>
              <w:rPr>
                <w:rFonts w:cs="Arial"/>
                <w:lang w:val="ro-RO"/>
              </w:rPr>
            </w:pPr>
            <w:r w:rsidRPr="002070EB">
              <w:rPr>
                <w:rFonts w:cs="Arial"/>
                <w:lang w:val="ro-RO"/>
              </w:rPr>
              <w:t>Diagramele de flux ajută echipa de proiect să anticipeze unde şi când pot apărea probleme referitoare la calitate şi să identifice modalităţi de a le preveni precum şi soluţii de rezolvare a lor.</w:t>
            </w:r>
          </w:p>
          <w:p w:rsidR="001B0318" w:rsidRPr="002070EB" w:rsidRDefault="001B0318" w:rsidP="005879CE">
            <w:pPr>
              <w:pStyle w:val="Tabletext"/>
              <w:snapToGrid w:val="0"/>
              <w:spacing w:line="240" w:lineRule="auto"/>
              <w:rPr>
                <w:rFonts w:cs="Arial"/>
                <w:lang w:val="ro-RO"/>
              </w:rPr>
            </w:pPr>
            <w:r w:rsidRPr="002070EB">
              <w:rPr>
                <w:rFonts w:cs="Arial"/>
                <w:lang w:val="ro-RO"/>
              </w:rPr>
              <w:t>Se pot utiliza:</w:t>
            </w:r>
          </w:p>
          <w:p w:rsidR="001B0318" w:rsidRPr="002070EB" w:rsidRDefault="001B0318" w:rsidP="005879CE">
            <w:pPr>
              <w:pStyle w:val="Tabletext"/>
              <w:snapToGrid w:val="0"/>
              <w:spacing w:line="240" w:lineRule="auto"/>
              <w:rPr>
                <w:rFonts w:cs="Arial"/>
                <w:lang w:val="ro-RO"/>
              </w:rPr>
            </w:pPr>
            <w:r w:rsidRPr="002070EB">
              <w:rPr>
                <w:rFonts w:cs="Arial"/>
                <w:i/>
                <w:lang w:val="ro-RO"/>
              </w:rPr>
              <w:t xml:space="preserve">-  </w:t>
            </w:r>
            <w:r w:rsidRPr="002070EB">
              <w:rPr>
                <w:rFonts w:cs="Arial"/>
                <w:lang w:val="ro-RO"/>
              </w:rPr>
              <w:t>diagrame cauză – efect (numite diagrame Ishikawa sau os de peşte). Ele ilustrează modul în care diferite cauze şi subcauze se relaţionează pentru a produce un anumit efect;</w:t>
            </w:r>
          </w:p>
          <w:p w:rsidR="001B0318" w:rsidRPr="002070EB" w:rsidRDefault="001B0318" w:rsidP="005879CE">
            <w:pPr>
              <w:pStyle w:val="Tabletext"/>
              <w:snapToGrid w:val="0"/>
              <w:spacing w:line="240" w:lineRule="auto"/>
              <w:rPr>
                <w:rFonts w:cs="Arial"/>
                <w:lang w:val="ro-RO"/>
              </w:rPr>
            </w:pPr>
            <w:r w:rsidRPr="002070EB">
              <w:rPr>
                <w:rFonts w:cs="Arial"/>
                <w:i/>
                <w:lang w:val="ro-RO"/>
              </w:rPr>
              <w:t xml:space="preserve">-  </w:t>
            </w:r>
            <w:r w:rsidRPr="002070EB">
              <w:rPr>
                <w:rFonts w:cs="Arial"/>
                <w:lang w:val="ro-RO"/>
              </w:rPr>
              <w:t>diagrame de proces sau de sistem, care arată modul în care relaţionează diferitele elemente ale sistemului.</w:t>
            </w:r>
          </w:p>
        </w:tc>
      </w:tr>
    </w:tbl>
    <w:p w:rsidR="001B0318" w:rsidRPr="002070EB" w:rsidRDefault="00AE3124" w:rsidP="001B0318">
      <w:pPr>
        <w:rPr>
          <w:lang w:val="ro-RO"/>
        </w:rPr>
      </w:pPr>
      <w:r>
        <w:rPr>
          <w:lang w:val="ro-RO"/>
        </w:rPr>
        <w:t>9</w:t>
      </w:r>
      <w:bookmarkStart w:id="5" w:name="_GoBack"/>
      <w:bookmarkEnd w:id="5"/>
    </w:p>
    <w:p w:rsidR="001B0318" w:rsidRPr="002070EB" w:rsidRDefault="001B0318" w:rsidP="001B0318">
      <w:pPr>
        <w:pStyle w:val="Heading1"/>
        <w:spacing w:line="240" w:lineRule="auto"/>
        <w:rPr>
          <w:rFonts w:ascii="Arial" w:hAnsi="Arial" w:cs="Arial"/>
          <w:lang w:val="ro-RO"/>
        </w:rPr>
      </w:pPr>
      <w:bookmarkStart w:id="6" w:name="_Toc388984250"/>
      <w:r w:rsidRPr="002070EB">
        <w:rPr>
          <w:rFonts w:ascii="Arial" w:hAnsi="Arial" w:cs="Arial"/>
          <w:lang w:val="ro-RO"/>
        </w:rPr>
        <w:t>Managementul calităţii proiectului</w:t>
      </w:r>
      <w:bookmarkEnd w:id="6"/>
    </w:p>
    <w:p w:rsidR="001B0318" w:rsidRPr="002070EB" w:rsidRDefault="001B0318" w:rsidP="001B0318">
      <w:pPr>
        <w:jc w:val="both"/>
        <w:rPr>
          <w:rFonts w:ascii="Arial" w:hAnsi="Arial" w:cs="Arial"/>
          <w:lang w:val="ro-RO"/>
        </w:rPr>
      </w:pPr>
      <w:r w:rsidRPr="002070EB">
        <w:rPr>
          <w:rFonts w:ascii="Arial" w:hAnsi="Arial" w:cs="Arial"/>
          <w:lang w:val="ro-RO"/>
        </w:rPr>
        <w:t>Managementul calităţii la cel mai înalt nivel implica abordare pentru îmbunătăţirea calităţii utilizând ciclul P-D-C-A (plan, do, check, take action). PMBOK (Project Management Body of Knowledge) împarte managementul calităţii in 3 grupe de procese: Planificarea calităţii, Asigurarea calităţii şi Controlul calităţii. Fiecare proces reprezintă un ansamblu de activităţi corelate sau în interacţiune cu celelalte două procese, care transformă elemente sale de intrare în elemente de ieşire pentru celelalte procese.</w:t>
      </w:r>
    </w:p>
    <w:p w:rsidR="001B0318" w:rsidRPr="002070EB" w:rsidRDefault="001B0318" w:rsidP="001B0318">
      <w:pPr>
        <w:rPr>
          <w:rFonts w:ascii="Arial" w:hAnsi="Arial" w:cs="Arial"/>
          <w:lang w:val="ro-RO"/>
        </w:rPr>
      </w:pPr>
    </w:p>
    <w:p w:rsidR="001B0318" w:rsidRPr="002070EB" w:rsidRDefault="001B0318" w:rsidP="001B0318">
      <w:pPr>
        <w:pStyle w:val="Heading2"/>
        <w:rPr>
          <w:rFonts w:ascii="Arial" w:hAnsi="Arial" w:cs="Arial"/>
          <w:lang w:val="ro-RO"/>
        </w:rPr>
      </w:pPr>
      <w:bookmarkStart w:id="7" w:name="_Toc388984251"/>
      <w:r w:rsidRPr="002070EB">
        <w:rPr>
          <w:rFonts w:ascii="Arial" w:hAnsi="Arial" w:cs="Arial"/>
          <w:lang w:val="ro-RO"/>
        </w:rPr>
        <w:t>PLANIFICAREA CALITĂŢII</w:t>
      </w:r>
      <w:bookmarkEnd w:id="7"/>
    </w:p>
    <w:p w:rsidR="001B0318" w:rsidRPr="002070EB" w:rsidRDefault="001B0318" w:rsidP="001B0318">
      <w:pPr>
        <w:pStyle w:val="BodyText"/>
        <w:rPr>
          <w:rFonts w:ascii="Arial" w:hAnsi="Arial" w:cs="Arial"/>
        </w:rPr>
      </w:pPr>
      <w:r w:rsidRPr="002070EB">
        <w:rPr>
          <w:rFonts w:ascii="Arial" w:hAnsi="Arial" w:cs="Arial"/>
        </w:rPr>
        <w:t>Planificarea calităţii implică identificarea standardelor de calitate care sunt relevante pentru proiect şi stabileşte modalităţile de a le satisface. Acest proces este unul din procesele cheie ale planificării proiectului  şi trebuie să fie efectuat în mod regulat și în paralel cu alte procese de planificare a proiectului.</w:t>
      </w:r>
    </w:p>
    <w:p w:rsidR="001B0318" w:rsidRPr="002070EB" w:rsidRDefault="001B0318" w:rsidP="001B0318">
      <w:pPr>
        <w:pStyle w:val="BodyText"/>
        <w:rPr>
          <w:rFonts w:ascii="Arial" w:hAnsi="Arial" w:cs="Arial"/>
        </w:rPr>
      </w:pPr>
      <w:r w:rsidRPr="002070EB">
        <w:rPr>
          <w:rFonts w:ascii="Arial" w:hAnsi="Arial" w:cs="Arial"/>
        </w:rPr>
        <w:t>Planificarea calităţii proiectului LANSAREA  PRODUSULUI  EX se realizează respectând cerinţele standardului de calitate ISO 9001-2008.</w:t>
      </w:r>
    </w:p>
    <w:p w:rsidR="001B0318" w:rsidRPr="002070EB" w:rsidRDefault="001B0318" w:rsidP="001B0318">
      <w:pPr>
        <w:pStyle w:val="BodyText"/>
        <w:rPr>
          <w:rFonts w:ascii="Arial" w:hAnsi="Arial" w:cs="Arial"/>
        </w:rPr>
      </w:pPr>
      <w:r w:rsidRPr="002070EB">
        <w:rPr>
          <w:rFonts w:ascii="Arial" w:hAnsi="Arial" w:cs="Arial"/>
        </w:rPr>
        <w:t>Pentru evaluarea gradului de îndeplinire a cerinţelor se stabilesc indicatori de calitate tehnico-economici care permit monitorizarea proceselor proiectului, funcţionării produsului, respectării cerinţelor legale, performanţei proiect managementului, livrării proiectului… etc, care sunt în strâns</w:t>
      </w:r>
      <w:r>
        <w:rPr>
          <w:rFonts w:ascii="Arial" w:hAnsi="Arial" w:cs="Arial"/>
        </w:rPr>
        <w:t>ă</w:t>
      </w:r>
      <w:r w:rsidRPr="002070EB">
        <w:rPr>
          <w:rFonts w:ascii="Arial" w:hAnsi="Arial" w:cs="Arial"/>
        </w:rPr>
        <w:t xml:space="preserve"> concordanţă cu:</w:t>
      </w:r>
    </w:p>
    <w:p w:rsidR="001B0318" w:rsidRPr="002070EB" w:rsidRDefault="001B0318" w:rsidP="001B0318">
      <w:pPr>
        <w:pStyle w:val="BodyText"/>
        <w:rPr>
          <w:rFonts w:ascii="Arial" w:hAnsi="Arial" w:cs="Arial"/>
        </w:rPr>
      </w:pPr>
      <w:r w:rsidRPr="002070EB">
        <w:rPr>
          <w:rFonts w:ascii="Arial" w:hAnsi="Arial" w:cs="Arial"/>
          <w:b/>
        </w:rPr>
        <w:t>a. Politica de calitate</w:t>
      </w:r>
      <w:r w:rsidRPr="002070EB">
        <w:rPr>
          <w:rFonts w:ascii="Arial" w:hAnsi="Arial" w:cs="Arial"/>
        </w:rPr>
        <w:t xml:space="preserve"> - intenţiile şi direcţiile generale ale organizaţiei în ceea ce priveşte calitatea, exprimate de conducerea acesteia. Politica de calitate adoptată de proiect poate fi cea a organizaţiei pentru că « aceasta este ». În cazul realizării proiectului prin participarea mai multor organizaţii, echipa de proiect îşi defineşte propria politică de calitate. Echipa de proiect este responsabilă de asigurarea că partenerii implicaţi în proiect sunt conştienţi de politica de calitate adoptată.</w:t>
      </w:r>
    </w:p>
    <w:p w:rsidR="001B0318" w:rsidRPr="002070EB" w:rsidRDefault="001B0318" w:rsidP="001B0318">
      <w:pPr>
        <w:pStyle w:val="BodyText"/>
        <w:rPr>
          <w:rFonts w:ascii="Arial" w:hAnsi="Arial" w:cs="Arial"/>
        </w:rPr>
      </w:pPr>
      <w:r w:rsidRPr="002070EB">
        <w:rPr>
          <w:rFonts w:ascii="Arial" w:hAnsi="Arial" w:cs="Arial"/>
          <w:b/>
        </w:rPr>
        <w:lastRenderedPageBreak/>
        <w:t>b. Obiectivele stabilite</w:t>
      </w:r>
      <w:r w:rsidRPr="002070EB">
        <w:rPr>
          <w:rFonts w:ascii="Arial" w:hAnsi="Arial" w:cs="Arial"/>
        </w:rPr>
        <w:t xml:space="preserve"> - reprezintă cheia intrărilor în procesul de planificare a calităţii. Obiectivele stabilite încă de la iniţierea proiectului trebuie să servească definirii necesităţilor partenerilor implicaţi.</w:t>
      </w:r>
    </w:p>
    <w:p w:rsidR="001B0318" w:rsidRPr="002070EB" w:rsidRDefault="001B0318" w:rsidP="001B0318">
      <w:pPr>
        <w:pStyle w:val="BodyText"/>
        <w:rPr>
          <w:rFonts w:ascii="Arial" w:hAnsi="Arial" w:cs="Arial"/>
        </w:rPr>
      </w:pPr>
      <w:r w:rsidRPr="002070EB">
        <w:rPr>
          <w:rFonts w:ascii="Arial" w:hAnsi="Arial" w:cs="Arial"/>
          <w:b/>
        </w:rPr>
        <w:t>c. Descrierea produsului</w:t>
      </w:r>
      <w:r w:rsidRPr="002070EB">
        <w:rPr>
          <w:rFonts w:ascii="Arial" w:hAnsi="Arial" w:cs="Arial"/>
        </w:rPr>
        <w:t xml:space="preserve"> - conţine detaliile şi caracteristici tehnice care ajută la stabilirea obiectivelor şi care pot afecta planificarea calităţii.</w:t>
      </w:r>
    </w:p>
    <w:p w:rsidR="001B0318" w:rsidRPr="002070EB" w:rsidRDefault="001B0318" w:rsidP="001B0318">
      <w:pPr>
        <w:pStyle w:val="BodyText"/>
        <w:rPr>
          <w:rFonts w:ascii="Arial" w:hAnsi="Arial" w:cs="Arial"/>
        </w:rPr>
      </w:pPr>
      <w:r w:rsidRPr="002070EB">
        <w:rPr>
          <w:rFonts w:ascii="Arial" w:hAnsi="Arial" w:cs="Arial"/>
          <w:b/>
        </w:rPr>
        <w:t xml:space="preserve">d. Legislaţia existentă, standardele şi reglementările aplicabile </w:t>
      </w:r>
      <w:r w:rsidRPr="002070EB">
        <w:rPr>
          <w:rFonts w:ascii="Arial" w:hAnsi="Arial" w:cs="Arial"/>
        </w:rPr>
        <w:t>- echipa de proiect va lua în considerare standardele şi reglementările relevante pentru proiect deoarece acestea pot afecta calitatea acestuia.</w:t>
      </w:r>
    </w:p>
    <w:p w:rsidR="001B0318" w:rsidRPr="002070EB" w:rsidRDefault="001B0318" w:rsidP="001B0318">
      <w:pPr>
        <w:pStyle w:val="BodyText"/>
        <w:rPr>
          <w:rFonts w:ascii="Arial" w:hAnsi="Arial" w:cs="Arial"/>
        </w:rPr>
      </w:pPr>
      <w:r w:rsidRPr="002070EB">
        <w:rPr>
          <w:rFonts w:ascii="Arial" w:hAnsi="Arial" w:cs="Arial"/>
          <w:b/>
        </w:rPr>
        <w:t>e. Ieşirile altor procese</w:t>
      </w:r>
      <w:r w:rsidRPr="002070EB">
        <w:rPr>
          <w:rFonts w:ascii="Arial" w:hAnsi="Arial" w:cs="Arial"/>
        </w:rPr>
        <w:t xml:space="preserve"> - alături de obiectivele proiectului şi de descrierea produsului şi ieşirile altor procese pot fi integrate în planificarea calităţii. De exemplu, planificarea aprovizionării poate identifica cerinţele de calitate impuse furnizorului, cerinţe ce sunt reflectate în planificarea calităţii : </w:t>
      </w:r>
    </w:p>
    <w:p w:rsidR="001B0318" w:rsidRPr="002070EB" w:rsidRDefault="001B0318" w:rsidP="001B0318">
      <w:pPr>
        <w:pStyle w:val="BodyText"/>
        <w:rPr>
          <w:rFonts w:ascii="Arial" w:hAnsi="Arial" w:cs="Arial"/>
        </w:rPr>
      </w:pPr>
      <w:r w:rsidRPr="002070EB">
        <w:rPr>
          <w:rFonts w:ascii="Arial" w:hAnsi="Arial" w:cs="Arial"/>
        </w:rPr>
        <w:t>- garantarea suportului tehnic la S.O. şi la aplicaţiile achiziţionate (aplicaţiile necesare pentru elaborarea codului sursă) pe perioada în care trebuie asigurată mentenanţa produsului EX</w:t>
      </w:r>
    </w:p>
    <w:p w:rsidR="001B0318" w:rsidRPr="002070EB" w:rsidRDefault="001B0318" w:rsidP="001B0318">
      <w:pPr>
        <w:pStyle w:val="BodyText"/>
        <w:rPr>
          <w:rFonts w:ascii="Arial" w:hAnsi="Arial" w:cs="Arial"/>
        </w:rPr>
      </w:pPr>
      <w:r w:rsidRPr="002070EB">
        <w:rPr>
          <w:rFonts w:ascii="Arial" w:hAnsi="Arial" w:cs="Arial"/>
        </w:rPr>
        <w:t>- în mod similar, extinderea garanţiei unor echipamente (pe care se va instala produsul Ex) pentru perioada în care trebuie asigurată mentenanţa produsului EX (mai mult de doi ani - perioada impusă de legislaţia din România).</w:t>
      </w:r>
    </w:p>
    <w:p w:rsidR="001B0318" w:rsidRPr="002070EB" w:rsidRDefault="001B0318" w:rsidP="001B0318">
      <w:pPr>
        <w:pStyle w:val="BodyText"/>
        <w:rPr>
          <w:rFonts w:ascii="Arial" w:hAnsi="Arial" w:cs="Arial"/>
        </w:rPr>
      </w:pPr>
    </w:p>
    <w:p w:rsidR="001B0318" w:rsidRPr="002070EB" w:rsidRDefault="001B0318" w:rsidP="001B0318">
      <w:pPr>
        <w:pStyle w:val="Heading2"/>
        <w:rPr>
          <w:rFonts w:ascii="Arial" w:hAnsi="Arial" w:cs="Arial"/>
          <w:lang w:val="ro-RO"/>
        </w:rPr>
      </w:pPr>
      <w:bookmarkStart w:id="8" w:name="_Toc388984252"/>
      <w:r w:rsidRPr="002070EB">
        <w:rPr>
          <w:rFonts w:ascii="Arial" w:hAnsi="Arial" w:cs="Arial"/>
          <w:lang w:val="ro-RO"/>
        </w:rPr>
        <w:t>ASIGURAREA CALITĂŢII</w:t>
      </w:r>
      <w:bookmarkEnd w:id="8"/>
    </w:p>
    <w:p w:rsidR="001B0318" w:rsidRPr="002070EB" w:rsidRDefault="001B0318" w:rsidP="001B0318">
      <w:pPr>
        <w:pStyle w:val="InfoBlue"/>
        <w:spacing w:line="240" w:lineRule="auto"/>
        <w:rPr>
          <w:rFonts w:ascii="Arial" w:hAnsi="Arial" w:cs="Arial"/>
          <w:i w:val="0"/>
          <w:color w:val="auto"/>
          <w:szCs w:val="24"/>
          <w:lang w:val="ro-RO"/>
        </w:rPr>
      </w:pPr>
      <w:r w:rsidRPr="002070EB">
        <w:rPr>
          <w:rFonts w:ascii="Arial" w:hAnsi="Arial" w:cs="Arial"/>
          <w:i w:val="0"/>
          <w:color w:val="auto"/>
          <w:szCs w:val="24"/>
          <w:lang w:val="ro-RO"/>
        </w:rPr>
        <w:t>Asigurarea calităţii implică evaluarea pe baze regulate a performanţelor înregistrate în realizarea proiectului pentru asigurarea satisfacerii standardelor de calitate considerate relevante.</w:t>
      </w:r>
    </w:p>
    <w:p w:rsidR="001B0318" w:rsidRPr="002070EB" w:rsidRDefault="001B0318" w:rsidP="001B0318">
      <w:pPr>
        <w:pStyle w:val="Heading3"/>
        <w:rPr>
          <w:rFonts w:ascii="Arial" w:hAnsi="Arial" w:cs="Arial"/>
          <w:lang w:val="ro-RO"/>
        </w:rPr>
      </w:pPr>
      <w:bookmarkStart w:id="9" w:name="_Toc388984253"/>
      <w:r w:rsidRPr="002070EB">
        <w:rPr>
          <w:rFonts w:ascii="Arial" w:hAnsi="Arial" w:cs="Arial"/>
          <w:lang w:val="ro-RO"/>
        </w:rPr>
        <w:t>Analiza Calităţii Proiectului</w:t>
      </w:r>
      <w:bookmarkEnd w:id="9"/>
    </w:p>
    <w:p w:rsidR="001B0318" w:rsidRPr="002070EB" w:rsidRDefault="001B0318" w:rsidP="001B0318">
      <w:pPr>
        <w:pStyle w:val="InfoBlue"/>
        <w:spacing w:line="240" w:lineRule="auto"/>
        <w:rPr>
          <w:rFonts w:ascii="Arial" w:hAnsi="Arial" w:cs="Arial"/>
          <w:i w:val="0"/>
          <w:color w:val="auto"/>
          <w:szCs w:val="24"/>
          <w:lang w:val="ro-RO"/>
        </w:rPr>
      </w:pPr>
      <w:r w:rsidRPr="002070EB">
        <w:rPr>
          <w:rFonts w:ascii="Arial" w:hAnsi="Arial" w:cs="Arial"/>
          <w:b/>
          <w:i w:val="0"/>
          <w:color w:val="auto"/>
          <w:szCs w:val="24"/>
          <w:lang w:val="ro-RO"/>
        </w:rPr>
        <w:t xml:space="preserve">Intrările </w:t>
      </w:r>
      <w:r w:rsidRPr="002070EB">
        <w:rPr>
          <w:rFonts w:ascii="Arial" w:hAnsi="Arial" w:cs="Arial"/>
          <w:i w:val="0"/>
          <w:color w:val="auto"/>
          <w:szCs w:val="24"/>
          <w:lang w:val="ro-RO"/>
        </w:rPr>
        <w:t xml:space="preserve">în procesul de asigurare a calităţii sunt: </w:t>
      </w:r>
    </w:p>
    <w:p w:rsidR="001B0318" w:rsidRPr="002070EB" w:rsidRDefault="001B0318" w:rsidP="001B0318">
      <w:pPr>
        <w:pStyle w:val="BodyText"/>
        <w:numPr>
          <w:ilvl w:val="0"/>
          <w:numId w:val="15"/>
        </w:numPr>
        <w:suppressAutoHyphens/>
        <w:spacing w:before="60"/>
        <w:ind w:left="935" w:hanging="357"/>
        <w:rPr>
          <w:rFonts w:ascii="Arial" w:hAnsi="Arial" w:cs="Arial"/>
        </w:rPr>
      </w:pPr>
      <w:r w:rsidRPr="002070EB">
        <w:rPr>
          <w:rFonts w:ascii="Arial" w:hAnsi="Arial" w:cs="Arial"/>
        </w:rPr>
        <w:t>Planul de management al calităţii;</w:t>
      </w:r>
    </w:p>
    <w:p w:rsidR="001B0318" w:rsidRPr="002070EB" w:rsidRDefault="001B0318" w:rsidP="001B0318">
      <w:pPr>
        <w:pStyle w:val="BodyText"/>
        <w:numPr>
          <w:ilvl w:val="0"/>
          <w:numId w:val="15"/>
        </w:numPr>
        <w:suppressAutoHyphens/>
        <w:ind w:left="935" w:hanging="357"/>
        <w:rPr>
          <w:rFonts w:ascii="Arial" w:hAnsi="Arial" w:cs="Arial"/>
        </w:rPr>
      </w:pPr>
      <w:r w:rsidRPr="002070EB">
        <w:rPr>
          <w:rFonts w:ascii="Arial" w:hAnsi="Arial" w:cs="Arial"/>
        </w:rPr>
        <w:t>Specificaţiile calitative ale proiectului (cerinţele beneficiarilor);</w:t>
      </w:r>
    </w:p>
    <w:p w:rsidR="001B0318" w:rsidRPr="002070EB" w:rsidRDefault="001B0318" w:rsidP="001B0318">
      <w:pPr>
        <w:pStyle w:val="BodyText"/>
        <w:numPr>
          <w:ilvl w:val="0"/>
          <w:numId w:val="15"/>
        </w:numPr>
        <w:suppressAutoHyphens/>
        <w:spacing w:after="120"/>
        <w:ind w:left="935" w:hanging="357"/>
        <w:rPr>
          <w:rFonts w:ascii="Arial" w:hAnsi="Arial" w:cs="Arial"/>
        </w:rPr>
      </w:pPr>
      <w:r w:rsidRPr="002070EB">
        <w:rPr>
          <w:rFonts w:ascii="Arial" w:hAnsi="Arial" w:cs="Arial"/>
        </w:rPr>
        <w:t>Rezultatele măsurătorilor de control al calităţii.</w:t>
      </w:r>
    </w:p>
    <w:p w:rsidR="001B0318" w:rsidRPr="002070EB" w:rsidRDefault="001B0318" w:rsidP="001B0318">
      <w:pPr>
        <w:pStyle w:val="BodyText"/>
        <w:rPr>
          <w:rFonts w:ascii="Arial" w:hAnsi="Arial" w:cs="Arial"/>
        </w:rPr>
      </w:pPr>
      <w:r w:rsidRPr="002070EB">
        <w:rPr>
          <w:rFonts w:ascii="Arial" w:hAnsi="Arial" w:cs="Arial"/>
          <w:b/>
        </w:rPr>
        <w:t xml:space="preserve">Metodele şi tehnicile </w:t>
      </w:r>
      <w:r w:rsidRPr="002070EB">
        <w:rPr>
          <w:rFonts w:ascii="Arial" w:hAnsi="Arial" w:cs="Arial"/>
        </w:rPr>
        <w:t>utilizate în procesul de asigurare a calităţii sunt următoarele:</w:t>
      </w:r>
    </w:p>
    <w:p w:rsidR="001B0318" w:rsidRPr="002070EB" w:rsidRDefault="001B0318" w:rsidP="001B0318">
      <w:pPr>
        <w:pStyle w:val="BodyText"/>
        <w:rPr>
          <w:rFonts w:ascii="Arial" w:hAnsi="Arial" w:cs="Arial"/>
        </w:rPr>
      </w:pPr>
      <w:r w:rsidRPr="002070EB">
        <w:rPr>
          <w:rFonts w:ascii="Arial" w:hAnsi="Arial" w:cs="Arial"/>
        </w:rPr>
        <w:t>1. Metodele şi tehnicile utilizate în procesul de planificare a calităţii -  pot fi utilizate şi în scopul asigurării calităţii proiectului (sunt descrise la cap. 2.2);</w:t>
      </w:r>
    </w:p>
    <w:p w:rsidR="001B0318" w:rsidRPr="002070EB" w:rsidRDefault="001B0318" w:rsidP="001B0318">
      <w:pPr>
        <w:pStyle w:val="BodyText"/>
        <w:ind w:left="578"/>
        <w:rPr>
          <w:rFonts w:ascii="Arial" w:hAnsi="Arial" w:cs="Arial"/>
        </w:rPr>
      </w:pPr>
      <w:r w:rsidRPr="002070EB">
        <w:rPr>
          <w:rFonts w:ascii="Arial" w:hAnsi="Arial" w:cs="Arial"/>
        </w:rPr>
        <w:t>2. Auditurile calităţii – sunt evaluări realizate în privinţa activităţilor de management al calităţii în cadrul proiectului având ca scop final îmbunătăţirea performanţelor proiectului actual sau proiectelor viitoare. Ele pot fi realizate de specialişti din interiorul organizaţiei (audituri interne) sau din afara organizaţiei (audituri externe).</w:t>
      </w:r>
    </w:p>
    <w:p w:rsidR="001B0318" w:rsidRPr="002070EB" w:rsidRDefault="001B0318" w:rsidP="001B0318">
      <w:pPr>
        <w:pStyle w:val="Heading3"/>
        <w:rPr>
          <w:rFonts w:ascii="Arial" w:hAnsi="Arial" w:cs="Arial"/>
          <w:lang w:val="ro-RO"/>
        </w:rPr>
      </w:pPr>
      <w:bookmarkStart w:id="10" w:name="_Toc388984254"/>
      <w:r w:rsidRPr="002070EB">
        <w:rPr>
          <w:rFonts w:ascii="Arial" w:hAnsi="Arial" w:cs="Arial"/>
          <w:lang w:val="ro-RO"/>
        </w:rPr>
        <w:t>Îmbunătăţirea Calităţii Proiectului</w:t>
      </w:r>
      <w:bookmarkEnd w:id="10"/>
    </w:p>
    <w:p w:rsidR="001B0318" w:rsidRPr="002070EB" w:rsidRDefault="001B0318" w:rsidP="001B0318">
      <w:pPr>
        <w:pStyle w:val="BodyText"/>
        <w:rPr>
          <w:rFonts w:ascii="Arial" w:hAnsi="Arial" w:cs="Arial"/>
        </w:rPr>
      </w:pPr>
      <w:r w:rsidRPr="002070EB">
        <w:rPr>
          <w:rFonts w:ascii="Arial" w:hAnsi="Arial" w:cs="Arial"/>
          <w:b/>
        </w:rPr>
        <w:t>Principalul rezultat</w:t>
      </w:r>
      <w:r w:rsidRPr="002070EB">
        <w:rPr>
          <w:rFonts w:ascii="Arial" w:hAnsi="Arial" w:cs="Arial"/>
        </w:rPr>
        <w:t xml:space="preserve"> al procesului de asigurare a calităţii îl reprezintă îmbunătăţirea calităţii. Aceasta include măsuri şi acţiuni corective sau preventive, care să conducă la creşterea eficacităţii şi eficienţei proiectului în scopul satisfacerii cerinţelor tuturor părţilor implicate.</w:t>
      </w:r>
    </w:p>
    <w:p w:rsidR="001B0318" w:rsidRPr="002070EB" w:rsidRDefault="001B0318" w:rsidP="001B0318">
      <w:pPr>
        <w:pStyle w:val="BodyText"/>
        <w:rPr>
          <w:rFonts w:ascii="Arial" w:hAnsi="Arial" w:cs="Arial"/>
        </w:rPr>
      </w:pPr>
    </w:p>
    <w:p w:rsidR="001B0318" w:rsidRPr="002070EB" w:rsidRDefault="001B0318" w:rsidP="001B0318">
      <w:pPr>
        <w:pStyle w:val="Heading2"/>
        <w:rPr>
          <w:rFonts w:ascii="Arial" w:hAnsi="Arial" w:cs="Arial"/>
          <w:lang w:val="ro-RO"/>
        </w:rPr>
      </w:pPr>
      <w:bookmarkStart w:id="11" w:name="_Toc388984255"/>
      <w:r>
        <w:rPr>
          <w:rFonts w:ascii="Arial" w:hAnsi="Arial" w:cs="Arial"/>
          <w:lang w:val="ro-RO"/>
        </w:rPr>
        <w:t>CONTROLUL</w:t>
      </w:r>
      <w:r w:rsidRPr="002070EB">
        <w:rPr>
          <w:rFonts w:ascii="Arial" w:hAnsi="Arial" w:cs="Arial"/>
          <w:lang w:val="ro-RO"/>
        </w:rPr>
        <w:t xml:space="preserve"> CALITĂŢII</w:t>
      </w:r>
      <w:bookmarkEnd w:id="11"/>
    </w:p>
    <w:p w:rsidR="001B0318" w:rsidRPr="002070EB" w:rsidRDefault="001B0318" w:rsidP="001B0318">
      <w:pPr>
        <w:rPr>
          <w:rFonts w:ascii="Arial" w:hAnsi="Arial" w:cs="Arial"/>
          <w:lang w:val="ro-RO"/>
        </w:rPr>
      </w:pPr>
      <w:r w:rsidRPr="002070EB">
        <w:rPr>
          <w:rFonts w:ascii="Arial" w:hAnsi="Arial" w:cs="Arial"/>
          <w:lang w:val="ro-RO"/>
        </w:rPr>
        <w:t>Controlul calităţii implică monitorizarea rezultatelor proiectului pentru a verifica dacă acestea corespund standardelor considerate relevante şi identificarea modalităţilor de a elimina cauzele generatoare de abateri negative.</w:t>
      </w:r>
    </w:p>
    <w:p w:rsidR="001B0318" w:rsidRDefault="001B0318" w:rsidP="001B0318">
      <w:pPr>
        <w:pStyle w:val="BodyText"/>
        <w:rPr>
          <w:rFonts w:ascii="Arial" w:hAnsi="Arial" w:cs="Arial"/>
        </w:rPr>
      </w:pPr>
      <w:r w:rsidRPr="002070EB">
        <w:rPr>
          <w:rFonts w:ascii="Arial" w:hAnsi="Arial" w:cs="Arial"/>
        </w:rPr>
        <w:t>Controlul calităţii se realizează pe întreg parcursul execuţiei proiectului. Rezultatele monitorizate se referă atât la performanţele produsului cât şi la rezultatele managementului proiectului.</w:t>
      </w:r>
    </w:p>
    <w:p w:rsidR="00821230" w:rsidRPr="002070EB" w:rsidRDefault="00821230" w:rsidP="001B0318">
      <w:pPr>
        <w:pStyle w:val="BodyText"/>
        <w:rPr>
          <w:rFonts w:ascii="Arial" w:hAnsi="Arial" w:cs="Arial"/>
        </w:rPr>
      </w:pPr>
    </w:p>
    <w:p w:rsidR="001B0318" w:rsidRPr="002070EB" w:rsidRDefault="001B0318" w:rsidP="001B0318">
      <w:pPr>
        <w:pStyle w:val="BodyText"/>
        <w:rPr>
          <w:rFonts w:ascii="Arial" w:hAnsi="Arial" w:cs="Arial"/>
        </w:rPr>
      </w:pPr>
      <w:r w:rsidRPr="002070EB">
        <w:rPr>
          <w:rFonts w:ascii="Arial" w:hAnsi="Arial" w:cs="Arial"/>
          <w:b/>
        </w:rPr>
        <w:t>Sursele de informaţii</w:t>
      </w:r>
      <w:r w:rsidRPr="002070EB">
        <w:rPr>
          <w:rFonts w:ascii="Arial" w:hAnsi="Arial" w:cs="Arial"/>
        </w:rPr>
        <w:t xml:space="preserve"> utilizate în procesul de control al calităţii sunt:</w:t>
      </w:r>
    </w:p>
    <w:p w:rsidR="001B0318" w:rsidRPr="002070EB" w:rsidRDefault="001B0318" w:rsidP="001B0318">
      <w:pPr>
        <w:pStyle w:val="BodyText"/>
        <w:rPr>
          <w:rFonts w:ascii="Arial" w:hAnsi="Arial" w:cs="Arial"/>
        </w:rPr>
      </w:pPr>
      <w:r w:rsidRPr="002070EB">
        <w:rPr>
          <w:rFonts w:ascii="Arial" w:hAnsi="Arial" w:cs="Arial"/>
        </w:rPr>
        <w:t>1. Rezultatele realizării proiectului – includ atât rezultatele ce privesc produsele cât şi pe cele care privesc procesele. Rezultatele realizării proiectului trebuie comparate cu rezultatele urmărite în etapa de planificare a proiectului.</w:t>
      </w:r>
    </w:p>
    <w:p w:rsidR="001B0318" w:rsidRPr="002070EB" w:rsidRDefault="001B0318" w:rsidP="001B0318">
      <w:pPr>
        <w:pStyle w:val="BodyText"/>
        <w:rPr>
          <w:rFonts w:ascii="Arial" w:hAnsi="Arial" w:cs="Arial"/>
        </w:rPr>
      </w:pPr>
      <w:r w:rsidRPr="002070EB">
        <w:rPr>
          <w:rFonts w:ascii="Arial" w:hAnsi="Arial" w:cs="Arial"/>
        </w:rPr>
        <w:t>2. Planul de management al calităţii</w:t>
      </w:r>
    </w:p>
    <w:p w:rsidR="001B0318" w:rsidRPr="002070EB" w:rsidRDefault="001B0318" w:rsidP="001B0318">
      <w:pPr>
        <w:pStyle w:val="BodyText"/>
        <w:rPr>
          <w:rFonts w:ascii="Arial" w:hAnsi="Arial" w:cs="Arial"/>
        </w:rPr>
      </w:pPr>
      <w:r w:rsidRPr="002070EB">
        <w:rPr>
          <w:rFonts w:ascii="Arial" w:hAnsi="Arial" w:cs="Arial"/>
        </w:rPr>
        <w:t>3. Definirea specificaţiilor de calitate</w:t>
      </w:r>
    </w:p>
    <w:p w:rsidR="001B0318" w:rsidRPr="002070EB" w:rsidRDefault="001B0318" w:rsidP="001B0318">
      <w:pPr>
        <w:pStyle w:val="BodyText"/>
        <w:rPr>
          <w:rFonts w:ascii="Arial" w:hAnsi="Arial" w:cs="Arial"/>
        </w:rPr>
      </w:pPr>
      <w:r w:rsidRPr="002070EB">
        <w:rPr>
          <w:rFonts w:ascii="Arial" w:hAnsi="Arial" w:cs="Arial"/>
        </w:rPr>
        <w:t>4. Listele de control</w:t>
      </w:r>
    </w:p>
    <w:p w:rsidR="001B0318" w:rsidRDefault="001B0318" w:rsidP="001B0318">
      <w:pPr>
        <w:pStyle w:val="BodyText"/>
        <w:rPr>
          <w:rFonts w:ascii="Arial" w:hAnsi="Arial" w:cs="Arial"/>
        </w:rPr>
      </w:pPr>
      <w:r w:rsidRPr="002070EB">
        <w:rPr>
          <w:rFonts w:ascii="Arial" w:hAnsi="Arial" w:cs="Arial"/>
        </w:rPr>
        <w:t>De acurateţea informaţiilor utilizate la planificarea calităţii proiectului depinde controlul calităţii proiectului.</w:t>
      </w:r>
    </w:p>
    <w:p w:rsidR="00821230" w:rsidRPr="002070EB" w:rsidRDefault="00821230" w:rsidP="001B0318">
      <w:pPr>
        <w:pStyle w:val="BodyText"/>
        <w:rPr>
          <w:rFonts w:ascii="Arial" w:hAnsi="Arial" w:cs="Arial"/>
        </w:rPr>
      </w:pPr>
    </w:p>
    <w:p w:rsidR="001B0318" w:rsidRPr="002070EB" w:rsidRDefault="001B0318" w:rsidP="001B0318">
      <w:pPr>
        <w:pStyle w:val="BodyText"/>
        <w:rPr>
          <w:rFonts w:ascii="Arial" w:hAnsi="Arial" w:cs="Arial"/>
          <w:b/>
        </w:rPr>
      </w:pPr>
      <w:r w:rsidRPr="002070EB">
        <w:rPr>
          <w:rFonts w:ascii="Arial" w:hAnsi="Arial" w:cs="Arial"/>
          <w:b/>
        </w:rPr>
        <w:t>Metode şi tehnici utilizate în procesul de control al calităţii</w:t>
      </w:r>
      <w:r w:rsidRPr="002070EB">
        <w:rPr>
          <w:rFonts w:ascii="Arial" w:hAnsi="Arial" w:cs="Arial"/>
        </w:rPr>
        <w:t xml:space="preserve"> sunt:</w:t>
      </w:r>
    </w:p>
    <w:p w:rsidR="001B0318" w:rsidRPr="002070EB" w:rsidRDefault="001B0318" w:rsidP="001B0318">
      <w:pPr>
        <w:pStyle w:val="BodyText"/>
        <w:rPr>
          <w:rFonts w:ascii="Arial" w:hAnsi="Arial" w:cs="Arial"/>
        </w:rPr>
      </w:pPr>
      <w:r w:rsidRPr="002070EB">
        <w:rPr>
          <w:rFonts w:ascii="Arial" w:hAnsi="Arial" w:cs="Arial"/>
          <w:b/>
        </w:rPr>
        <w:t>1.Inspecţii.</w:t>
      </w:r>
      <w:r w:rsidRPr="002070EB">
        <w:rPr>
          <w:rFonts w:ascii="Arial" w:hAnsi="Arial" w:cs="Arial"/>
        </w:rPr>
        <w:t xml:space="preserve"> Inspecţiile includ activităţi precum măsurare, examinare şi testare în vederea stabilirii conformităţii rezultatelor proiectului cu cerinţele acestuia. Inspecţiile pot fi realizate la orice nivel (rezultatele unei singure activităţi sau rezultatele produsului final).</w:t>
      </w:r>
    </w:p>
    <w:p w:rsidR="001B0318" w:rsidRPr="002070EB" w:rsidRDefault="001B0318" w:rsidP="001B0318">
      <w:pPr>
        <w:pStyle w:val="BodyText"/>
        <w:rPr>
          <w:rFonts w:ascii="Arial" w:hAnsi="Arial" w:cs="Arial"/>
        </w:rPr>
      </w:pPr>
      <w:r w:rsidRPr="002070EB">
        <w:rPr>
          <w:rFonts w:ascii="Arial" w:hAnsi="Arial" w:cs="Arial"/>
          <w:b/>
        </w:rPr>
        <w:t>2.Diagramele de control</w:t>
      </w:r>
      <w:r w:rsidRPr="002070EB">
        <w:rPr>
          <w:rFonts w:ascii="Arial" w:hAnsi="Arial" w:cs="Arial"/>
        </w:rPr>
        <w:t xml:space="preserve"> – sunt reprezentări grafice ale rezultatelor înregistrate cu dinamica lor în timp. Ele reprezintă o vizualizare grafică a rezultatelor produselor sau proceselor. Ele sunt utilizate pentru a decide când rezultatele aşteptate depăşesc limitele de toleranţă considerate acceptabile şi se impun măsuri cu caracter corectiv. </w:t>
      </w:r>
    </w:p>
    <w:p w:rsidR="001B0318" w:rsidRPr="002070EB" w:rsidRDefault="001B0318" w:rsidP="001B0318">
      <w:pPr>
        <w:pStyle w:val="BodyText"/>
        <w:rPr>
          <w:rFonts w:ascii="Arial" w:hAnsi="Arial" w:cs="Arial"/>
        </w:rPr>
      </w:pPr>
      <w:r w:rsidRPr="002070EB">
        <w:rPr>
          <w:rFonts w:ascii="Arial" w:hAnsi="Arial" w:cs="Arial"/>
          <w:b/>
        </w:rPr>
        <w:t>3.Diagramele Pareto</w:t>
      </w:r>
      <w:r w:rsidRPr="002070EB">
        <w:rPr>
          <w:rFonts w:ascii="Arial" w:hAnsi="Arial" w:cs="Arial"/>
        </w:rPr>
        <w:t>. Aceste diagrame, sunt metode prin care se pot obţine informaţii utile despre un proces sau despre o activitate prin analiza aspectelor negative privind calitatea produselor realizate sau serviciilor prestate. Ele pun în evidenţă frecvenţa de apariţie a anumitor rezultate în funcţie de cauzele care le-au generat, fapt pentru care mai poartă denumirea de diagrame “efect-frecvenţă”. Principiul care stă la baza acestei metode este că doar 20% din cauzele posibile generează 80 % din efecte, ea mai purtând denumirea de metoda 20 – 80.</w:t>
      </w:r>
    </w:p>
    <w:p w:rsidR="001B0318" w:rsidRPr="002070EB" w:rsidRDefault="001B0318" w:rsidP="001B0318">
      <w:pPr>
        <w:pStyle w:val="BodyText"/>
        <w:rPr>
          <w:rFonts w:ascii="Arial" w:hAnsi="Arial" w:cs="Arial"/>
        </w:rPr>
      </w:pPr>
      <w:r w:rsidRPr="002070EB">
        <w:rPr>
          <w:rFonts w:ascii="Arial" w:hAnsi="Arial" w:cs="Arial"/>
          <w:b/>
        </w:rPr>
        <w:t>4.Diagramele de flux</w:t>
      </w:r>
      <w:r w:rsidRPr="002070EB">
        <w:rPr>
          <w:rFonts w:ascii="Arial" w:hAnsi="Arial" w:cs="Arial"/>
        </w:rPr>
        <w:t xml:space="preserve"> – au forma celor descrise în subcapitolul privind procesul de planificare a calităţii.</w:t>
      </w:r>
    </w:p>
    <w:p w:rsidR="001B0318" w:rsidRPr="002070EB" w:rsidRDefault="001B0318" w:rsidP="001B0318">
      <w:pPr>
        <w:pStyle w:val="BodyText"/>
        <w:rPr>
          <w:rFonts w:ascii="Arial" w:hAnsi="Arial" w:cs="Arial"/>
        </w:rPr>
      </w:pPr>
      <w:r w:rsidRPr="002070EB">
        <w:rPr>
          <w:rFonts w:ascii="Arial" w:hAnsi="Arial" w:cs="Arial"/>
          <w:b/>
        </w:rPr>
        <w:t>5. Analiza tendinţei</w:t>
      </w:r>
      <w:r w:rsidRPr="002070EB">
        <w:rPr>
          <w:rFonts w:ascii="Arial" w:hAnsi="Arial" w:cs="Arial"/>
        </w:rPr>
        <w:t xml:space="preserve"> (analiza de trend). Poate fi utilizată pentru depistarea abaterilor în ceea ce priveşte performanţele tehnice ale proiectului şi respectarea încadrării în buget şi program.</w:t>
      </w:r>
    </w:p>
    <w:p w:rsidR="001B0318" w:rsidRPr="002070EB" w:rsidRDefault="001B0318" w:rsidP="001B0318">
      <w:pPr>
        <w:pStyle w:val="BodyText"/>
        <w:rPr>
          <w:rFonts w:ascii="Arial" w:hAnsi="Arial" w:cs="Arial"/>
        </w:rPr>
      </w:pPr>
      <w:r w:rsidRPr="002070EB">
        <w:rPr>
          <w:rFonts w:ascii="Arial" w:hAnsi="Arial" w:cs="Arial"/>
          <w:b/>
        </w:rPr>
        <w:t>Rezultatele</w:t>
      </w:r>
      <w:r w:rsidRPr="002070EB">
        <w:rPr>
          <w:rFonts w:ascii="Arial" w:hAnsi="Arial" w:cs="Arial"/>
        </w:rPr>
        <w:t xml:space="preserve"> procesului de control al calităţii sunt :</w:t>
      </w:r>
    </w:p>
    <w:p w:rsidR="001B0318" w:rsidRPr="002070EB" w:rsidRDefault="001B0318" w:rsidP="001B0318">
      <w:pPr>
        <w:pStyle w:val="BodyText"/>
        <w:rPr>
          <w:rFonts w:ascii="Arial" w:hAnsi="Arial" w:cs="Arial"/>
        </w:rPr>
      </w:pPr>
      <w:r w:rsidRPr="002070EB">
        <w:rPr>
          <w:rFonts w:ascii="Arial" w:hAnsi="Arial" w:cs="Arial"/>
          <w:b/>
        </w:rPr>
        <w:t>1.Îmbunătăţirea calităţii</w:t>
      </w:r>
      <w:r w:rsidRPr="002070EB">
        <w:rPr>
          <w:rFonts w:ascii="Arial" w:hAnsi="Arial" w:cs="Arial"/>
        </w:rPr>
        <w:t xml:space="preserve"> atât pentru proiectul aflat în desfăşurare cât şi pentru proiectele viitoare în care este implicată organizaţia.</w:t>
      </w:r>
    </w:p>
    <w:p w:rsidR="001B0318" w:rsidRPr="002070EB" w:rsidRDefault="001B0318" w:rsidP="001B0318">
      <w:pPr>
        <w:pStyle w:val="BodyText"/>
        <w:rPr>
          <w:rFonts w:ascii="Arial" w:hAnsi="Arial" w:cs="Arial"/>
        </w:rPr>
      </w:pPr>
      <w:r w:rsidRPr="002070EB">
        <w:rPr>
          <w:rFonts w:ascii="Arial" w:hAnsi="Arial" w:cs="Arial"/>
          <w:b/>
        </w:rPr>
        <w:t>2.Decizii de acceptare</w:t>
      </w:r>
      <w:r w:rsidRPr="002070EB">
        <w:rPr>
          <w:rFonts w:ascii="Arial" w:hAnsi="Arial" w:cs="Arial"/>
        </w:rPr>
        <w:t>. În urma controlului unele din rezultatele proiectului vor fi acceptate iar altele vor fi respinse, necesitând corecţii. Corecţiile sunt acţiuni de eliminare a neconformităţilor constatate dar pot conduce la nerespectarea termenului final al proiectului.</w:t>
      </w:r>
    </w:p>
    <w:p w:rsidR="001B0318" w:rsidRPr="002070EB" w:rsidRDefault="001B0318" w:rsidP="001B0318">
      <w:pPr>
        <w:pStyle w:val="BodyText"/>
        <w:rPr>
          <w:rFonts w:ascii="Arial" w:hAnsi="Arial" w:cs="Arial"/>
        </w:rPr>
      </w:pPr>
      <w:r w:rsidRPr="002070EB">
        <w:rPr>
          <w:rFonts w:ascii="Arial" w:hAnsi="Arial" w:cs="Arial"/>
        </w:rPr>
        <w:t>3</w:t>
      </w:r>
      <w:r w:rsidRPr="002070EB">
        <w:rPr>
          <w:rFonts w:ascii="Arial" w:hAnsi="Arial" w:cs="Arial"/>
          <w:b/>
        </w:rPr>
        <w:t>.Completarea listelor de control</w:t>
      </w:r>
      <w:r w:rsidRPr="002070EB">
        <w:rPr>
          <w:rFonts w:ascii="Arial" w:hAnsi="Arial" w:cs="Arial"/>
        </w:rPr>
        <w:t xml:space="preserve"> care astfel  devin parte a memoriei organizaţiei şi fundamentul planificării calităţii proiectelor viitoare.</w:t>
      </w:r>
    </w:p>
    <w:p w:rsidR="001B0318" w:rsidRDefault="001B0318">
      <w:pPr>
        <w:spacing w:after="160" w:line="259" w:lineRule="auto"/>
        <w:rPr>
          <w:rFonts w:ascii="Arial" w:hAnsi="Arial" w:cs="Arial"/>
          <w:szCs w:val="20"/>
          <w:lang w:val="ro-RO"/>
        </w:rPr>
      </w:pPr>
      <w:r>
        <w:rPr>
          <w:rFonts w:ascii="Arial" w:hAnsi="Arial" w:cs="Arial"/>
        </w:rPr>
        <w:br w:type="page"/>
      </w:r>
    </w:p>
    <w:p w:rsidR="001B0318" w:rsidRDefault="001B0318" w:rsidP="001B0318">
      <w:pPr>
        <w:pStyle w:val="BodyText"/>
        <w:rPr>
          <w:rFonts w:ascii="Arial" w:hAnsi="Arial" w:cs="Arial"/>
        </w:rPr>
      </w:pPr>
    </w:p>
    <w:p w:rsidR="001B0318" w:rsidRDefault="001B0318" w:rsidP="001B0318">
      <w:pPr>
        <w:pStyle w:val="BodyText"/>
        <w:rPr>
          <w:rFonts w:ascii="Arial" w:hAnsi="Arial" w:cs="Arial"/>
        </w:rPr>
      </w:pPr>
    </w:p>
    <w:p w:rsidR="001B0318" w:rsidRPr="002070EB" w:rsidRDefault="001B0318" w:rsidP="001B0318">
      <w:pPr>
        <w:pStyle w:val="BodyText"/>
        <w:rPr>
          <w:rFonts w:ascii="Arial" w:hAnsi="Arial" w:cs="Arial"/>
        </w:rPr>
      </w:pPr>
    </w:p>
    <w:p w:rsidR="001B0318" w:rsidRPr="002070EB" w:rsidRDefault="001B0318" w:rsidP="001B0318">
      <w:pPr>
        <w:pStyle w:val="Heading1"/>
        <w:spacing w:line="240" w:lineRule="auto"/>
        <w:rPr>
          <w:rFonts w:ascii="Arial" w:hAnsi="Arial" w:cs="Arial"/>
          <w:lang w:val="ro-RO"/>
        </w:rPr>
      </w:pPr>
      <w:bookmarkStart w:id="12" w:name="_Toc388984256"/>
      <w:r w:rsidRPr="002070EB">
        <w:rPr>
          <w:rFonts w:ascii="Arial" w:hAnsi="Arial" w:cs="Arial"/>
          <w:lang w:val="ro-RO"/>
        </w:rPr>
        <w:t>APROBAREA PLANUL DE MANAGEMENT AL CALITĂŢII</w:t>
      </w:r>
      <w:bookmarkEnd w:id="12"/>
      <w:r w:rsidRPr="002070EB">
        <w:rPr>
          <w:rFonts w:ascii="Arial" w:hAnsi="Arial" w:cs="Arial"/>
          <w:lang w:val="ro-RO"/>
        </w:rPr>
        <w:t xml:space="preserve"> </w:t>
      </w:r>
    </w:p>
    <w:p w:rsidR="001B0318" w:rsidRPr="002070EB" w:rsidRDefault="001B0318" w:rsidP="001B0318">
      <w:pPr>
        <w:pStyle w:val="BodyText"/>
        <w:rPr>
          <w:rFonts w:ascii="Arial" w:hAnsi="Arial" w:cs="Arial"/>
        </w:rPr>
      </w:pPr>
    </w:p>
    <w:p w:rsidR="001B0318" w:rsidRPr="002070EB" w:rsidRDefault="001B0318" w:rsidP="001B0318">
      <w:pPr>
        <w:pStyle w:val="BodyText"/>
        <w:rPr>
          <w:rFonts w:ascii="Arial" w:hAnsi="Arial" w:cs="Arial"/>
        </w:rPr>
      </w:pPr>
    </w:p>
    <w:p w:rsidR="001B0318" w:rsidRPr="002070EB" w:rsidRDefault="001B0318" w:rsidP="001B0318">
      <w:pPr>
        <w:tabs>
          <w:tab w:val="left" w:leader="underscore" w:pos="5760"/>
          <w:tab w:val="left" w:leader="underscore" w:pos="9000"/>
        </w:tabs>
        <w:spacing w:before="20" w:after="20"/>
        <w:rPr>
          <w:rFonts w:ascii="Arial" w:hAnsi="Arial" w:cs="Arial"/>
          <w:lang w:val="ro-RO"/>
        </w:rPr>
      </w:pPr>
    </w:p>
    <w:tbl>
      <w:tblPr>
        <w:tblW w:w="0" w:type="auto"/>
        <w:tblInd w:w="648" w:type="dxa"/>
        <w:tblLayout w:type="fixed"/>
        <w:tblLook w:val="0000" w:firstRow="0" w:lastRow="0" w:firstColumn="0" w:lastColumn="0" w:noHBand="0" w:noVBand="0"/>
      </w:tblPr>
      <w:tblGrid>
        <w:gridCol w:w="1615"/>
        <w:gridCol w:w="4505"/>
        <w:gridCol w:w="900"/>
        <w:gridCol w:w="1800"/>
      </w:tblGrid>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Nume:</w:t>
            </w:r>
          </w:p>
        </w:tc>
        <w:tc>
          <w:tcPr>
            <w:tcW w:w="4505" w:type="dxa"/>
            <w:tcBorders>
              <w:top w:val="single" w:sz="4" w:space="0" w:color="000000"/>
              <w:bottom w:val="single" w:sz="4" w:space="0" w:color="000000"/>
            </w:tcBorders>
            <w:shd w:val="clear" w:color="auto" w:fill="auto"/>
          </w:tcPr>
          <w:p w:rsidR="001B0318" w:rsidRPr="002070EB" w:rsidRDefault="001B0318" w:rsidP="005879CE">
            <w:pPr>
              <w:snapToGrid w:val="0"/>
              <w:rPr>
                <w:rFonts w:ascii="Arial" w:hAnsi="Arial" w:cs="Arial"/>
                <w:lang w:val="ro-RO"/>
              </w:rPr>
            </w:pPr>
            <w:r w:rsidRPr="002070EB">
              <w:rPr>
                <w:rFonts w:ascii="Arial" w:hAnsi="Arial" w:cs="Arial"/>
                <w:lang w:val="ro-RO"/>
              </w:rPr>
              <w:t>Costan</w:t>
            </w:r>
          </w:p>
        </w:tc>
        <w:tc>
          <w:tcPr>
            <w:tcW w:w="900" w:type="dxa"/>
            <w:shd w:val="clear" w:color="auto" w:fill="auto"/>
          </w:tcPr>
          <w:p w:rsidR="001B0318" w:rsidRPr="002070EB" w:rsidRDefault="001B0318" w:rsidP="005879CE">
            <w:pPr>
              <w:snapToGrid w:val="0"/>
              <w:rPr>
                <w:rFonts w:ascii="Arial" w:hAnsi="Arial" w:cs="Arial"/>
                <w:lang w:val="ro-RO"/>
              </w:rPr>
            </w:pPr>
          </w:p>
        </w:tc>
        <w:tc>
          <w:tcPr>
            <w:tcW w:w="1800" w:type="dxa"/>
            <w:shd w:val="clear" w:color="auto" w:fill="auto"/>
          </w:tcPr>
          <w:p w:rsidR="001B0318" w:rsidRPr="002070EB" w:rsidRDefault="001B0318" w:rsidP="005879CE">
            <w:pPr>
              <w:snapToGrid w:val="0"/>
              <w:rPr>
                <w:rFonts w:ascii="Arial" w:hAnsi="Arial" w:cs="Arial"/>
                <w:lang w:val="ro-RO"/>
              </w:rPr>
            </w:pPr>
          </w:p>
        </w:tc>
      </w:tr>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Funcţia:</w:t>
            </w:r>
          </w:p>
        </w:tc>
        <w:tc>
          <w:tcPr>
            <w:tcW w:w="4505" w:type="dxa"/>
            <w:tcBorders>
              <w:top w:val="single" w:sz="4" w:space="0" w:color="000000"/>
              <w:bottom w:val="single" w:sz="4" w:space="0" w:color="000000"/>
            </w:tcBorders>
            <w:shd w:val="clear" w:color="auto" w:fill="auto"/>
          </w:tcPr>
          <w:p w:rsidR="001B0318" w:rsidRPr="002070EB" w:rsidRDefault="001B0318" w:rsidP="005879CE">
            <w:pPr>
              <w:snapToGrid w:val="0"/>
              <w:rPr>
                <w:rFonts w:ascii="Arial" w:hAnsi="Arial" w:cs="Arial"/>
                <w:lang w:val="ro-RO"/>
              </w:rPr>
            </w:pPr>
            <w:r w:rsidRPr="002070EB">
              <w:rPr>
                <w:rFonts w:ascii="Arial" w:hAnsi="Arial" w:cs="Arial"/>
                <w:lang w:val="ro-RO"/>
              </w:rPr>
              <w:t>Preşedinte Consiliu de administraţie</w:t>
            </w:r>
          </w:p>
        </w:tc>
        <w:tc>
          <w:tcPr>
            <w:tcW w:w="900" w:type="dxa"/>
            <w:shd w:val="clear" w:color="auto" w:fill="auto"/>
          </w:tcPr>
          <w:p w:rsidR="001B0318" w:rsidRPr="002070EB" w:rsidRDefault="001B0318" w:rsidP="005879CE">
            <w:pPr>
              <w:snapToGrid w:val="0"/>
              <w:rPr>
                <w:rFonts w:ascii="Arial" w:hAnsi="Arial" w:cs="Arial"/>
                <w:lang w:val="ro-RO"/>
              </w:rPr>
            </w:pPr>
          </w:p>
        </w:tc>
        <w:tc>
          <w:tcPr>
            <w:tcW w:w="1800" w:type="dxa"/>
            <w:tcBorders>
              <w:bottom w:val="single" w:sz="4" w:space="0" w:color="auto"/>
            </w:tcBorders>
            <w:shd w:val="clear" w:color="auto" w:fill="auto"/>
          </w:tcPr>
          <w:p w:rsidR="001B0318" w:rsidRPr="002070EB" w:rsidRDefault="001B0318" w:rsidP="005879CE">
            <w:pPr>
              <w:snapToGrid w:val="0"/>
              <w:rPr>
                <w:rFonts w:ascii="Arial" w:hAnsi="Arial" w:cs="Arial"/>
                <w:lang w:val="ro-RO"/>
              </w:rPr>
            </w:pPr>
          </w:p>
        </w:tc>
      </w:tr>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Semnătura:</w:t>
            </w:r>
          </w:p>
        </w:tc>
        <w:tc>
          <w:tcPr>
            <w:tcW w:w="4505" w:type="dxa"/>
            <w:tcBorders>
              <w:top w:val="single" w:sz="4" w:space="0" w:color="000000"/>
              <w:bottom w:val="single" w:sz="4" w:space="0" w:color="000000"/>
            </w:tcBorders>
            <w:shd w:val="clear" w:color="auto" w:fill="auto"/>
          </w:tcPr>
          <w:p w:rsidR="001B0318" w:rsidRPr="002070EB" w:rsidRDefault="001B0318" w:rsidP="005879CE">
            <w:pPr>
              <w:snapToGrid w:val="0"/>
              <w:rPr>
                <w:rFonts w:ascii="Arial" w:hAnsi="Arial" w:cs="Arial"/>
                <w:lang w:val="ro-RO"/>
              </w:rPr>
            </w:pPr>
          </w:p>
        </w:tc>
        <w:tc>
          <w:tcPr>
            <w:tcW w:w="900" w:type="dxa"/>
            <w:tcBorders>
              <w:right w:val="single" w:sz="4" w:space="0" w:color="auto"/>
            </w:tcBorders>
            <w:shd w:val="clear" w:color="auto" w:fill="auto"/>
          </w:tcPr>
          <w:p w:rsidR="001B0318" w:rsidRPr="002070EB" w:rsidRDefault="001B0318" w:rsidP="005879CE">
            <w:pPr>
              <w:snapToGrid w:val="0"/>
              <w:rPr>
                <w:rFonts w:ascii="Arial" w:hAnsi="Arial" w:cs="Arial"/>
                <w:lang w:val="ro-RO"/>
              </w:rPr>
            </w:pPr>
            <w:r w:rsidRPr="002070EB">
              <w:rPr>
                <w:rFonts w:ascii="Arial" w:hAnsi="Arial" w:cs="Arial"/>
                <w:lang w:val="ro-RO"/>
              </w:rPr>
              <w:t>Data:</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1B0318" w:rsidRPr="002070EB" w:rsidRDefault="001B0318" w:rsidP="005879CE">
            <w:pPr>
              <w:snapToGrid w:val="0"/>
              <w:rPr>
                <w:rFonts w:ascii="Arial" w:hAnsi="Arial" w:cs="Arial"/>
                <w:lang w:val="ro-RO"/>
              </w:rPr>
            </w:pPr>
          </w:p>
        </w:tc>
      </w:tr>
    </w:tbl>
    <w:p w:rsidR="001B0318" w:rsidRPr="002070EB" w:rsidRDefault="001B0318" w:rsidP="001B0318">
      <w:pPr>
        <w:tabs>
          <w:tab w:val="left" w:leader="underscore" w:pos="5760"/>
          <w:tab w:val="left" w:leader="underscore" w:pos="9000"/>
        </w:tabs>
        <w:spacing w:before="20" w:after="20"/>
        <w:rPr>
          <w:rFonts w:ascii="Arial" w:hAnsi="Arial" w:cs="Arial"/>
          <w:lang w:val="ro-RO"/>
        </w:rPr>
      </w:pPr>
    </w:p>
    <w:p w:rsidR="001B0318" w:rsidRDefault="001B0318" w:rsidP="001B0318">
      <w:pPr>
        <w:tabs>
          <w:tab w:val="left" w:leader="underscore" w:pos="5760"/>
          <w:tab w:val="left" w:leader="underscore" w:pos="9000"/>
        </w:tabs>
        <w:spacing w:before="20" w:after="20"/>
        <w:rPr>
          <w:rFonts w:ascii="Arial" w:hAnsi="Arial" w:cs="Arial"/>
          <w:lang w:val="ro-RO"/>
        </w:rPr>
      </w:pPr>
    </w:p>
    <w:p w:rsidR="001B0318" w:rsidRPr="002070EB" w:rsidRDefault="001B0318" w:rsidP="001B0318">
      <w:pPr>
        <w:tabs>
          <w:tab w:val="left" w:leader="underscore" w:pos="5760"/>
          <w:tab w:val="left" w:leader="underscore" w:pos="9000"/>
        </w:tabs>
        <w:spacing w:before="20" w:after="20"/>
        <w:rPr>
          <w:rFonts w:ascii="Arial" w:hAnsi="Arial" w:cs="Arial"/>
          <w:lang w:val="ro-RO"/>
        </w:rPr>
      </w:pPr>
    </w:p>
    <w:tbl>
      <w:tblPr>
        <w:tblW w:w="0" w:type="auto"/>
        <w:tblInd w:w="648" w:type="dxa"/>
        <w:tblLayout w:type="fixed"/>
        <w:tblLook w:val="0000" w:firstRow="0" w:lastRow="0" w:firstColumn="0" w:lastColumn="0" w:noHBand="0" w:noVBand="0"/>
      </w:tblPr>
      <w:tblGrid>
        <w:gridCol w:w="1615"/>
        <w:gridCol w:w="4505"/>
        <w:gridCol w:w="900"/>
        <w:gridCol w:w="1800"/>
      </w:tblGrid>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Nume:</w:t>
            </w:r>
          </w:p>
        </w:tc>
        <w:tc>
          <w:tcPr>
            <w:tcW w:w="4505" w:type="dxa"/>
            <w:tcBorders>
              <w:top w:val="single" w:sz="4" w:space="0" w:color="000000"/>
              <w:bottom w:val="single" w:sz="4" w:space="0" w:color="000000"/>
            </w:tcBorders>
            <w:shd w:val="clear" w:color="auto" w:fill="auto"/>
          </w:tcPr>
          <w:p w:rsidR="001B0318" w:rsidRPr="002070EB" w:rsidRDefault="001B0318" w:rsidP="005879CE">
            <w:pPr>
              <w:snapToGrid w:val="0"/>
              <w:rPr>
                <w:rFonts w:ascii="Arial" w:hAnsi="Arial" w:cs="Arial"/>
                <w:lang w:val="ro-RO"/>
              </w:rPr>
            </w:pPr>
            <w:r w:rsidRPr="002070EB">
              <w:rPr>
                <w:rFonts w:ascii="Arial" w:hAnsi="Arial" w:cs="Arial"/>
                <w:lang w:val="ro-RO"/>
              </w:rPr>
              <w:t>Anamaria</w:t>
            </w:r>
          </w:p>
        </w:tc>
        <w:tc>
          <w:tcPr>
            <w:tcW w:w="900" w:type="dxa"/>
            <w:shd w:val="clear" w:color="auto" w:fill="auto"/>
          </w:tcPr>
          <w:p w:rsidR="001B0318" w:rsidRPr="002070EB" w:rsidRDefault="001B0318" w:rsidP="005879CE">
            <w:pPr>
              <w:snapToGrid w:val="0"/>
              <w:rPr>
                <w:rFonts w:ascii="Arial" w:hAnsi="Arial" w:cs="Arial"/>
                <w:lang w:val="ro-RO"/>
              </w:rPr>
            </w:pPr>
          </w:p>
        </w:tc>
        <w:tc>
          <w:tcPr>
            <w:tcW w:w="1800" w:type="dxa"/>
            <w:shd w:val="clear" w:color="auto" w:fill="auto"/>
          </w:tcPr>
          <w:p w:rsidR="001B0318" w:rsidRPr="002070EB" w:rsidRDefault="001B0318" w:rsidP="005879CE">
            <w:pPr>
              <w:snapToGrid w:val="0"/>
              <w:rPr>
                <w:rFonts w:ascii="Arial" w:hAnsi="Arial" w:cs="Arial"/>
                <w:lang w:val="ro-RO"/>
              </w:rPr>
            </w:pPr>
          </w:p>
        </w:tc>
      </w:tr>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Funcţia:</w:t>
            </w:r>
          </w:p>
        </w:tc>
        <w:tc>
          <w:tcPr>
            <w:tcW w:w="4505" w:type="dxa"/>
            <w:tcBorders>
              <w:top w:val="single" w:sz="4" w:space="0" w:color="000000"/>
              <w:bottom w:val="single" w:sz="4" w:space="0" w:color="000000"/>
            </w:tcBorders>
            <w:shd w:val="clear" w:color="auto" w:fill="auto"/>
          </w:tcPr>
          <w:p w:rsidR="001B0318" w:rsidRPr="002070EB" w:rsidRDefault="001B0318" w:rsidP="005879CE">
            <w:pPr>
              <w:snapToGrid w:val="0"/>
              <w:rPr>
                <w:rFonts w:ascii="Arial" w:hAnsi="Arial" w:cs="Arial"/>
                <w:lang w:val="ro-RO"/>
              </w:rPr>
            </w:pPr>
            <w:r w:rsidRPr="002070EB">
              <w:rPr>
                <w:rFonts w:ascii="Arial" w:hAnsi="Arial" w:cs="Arial"/>
                <w:lang w:val="ro-RO"/>
              </w:rPr>
              <w:t>Director financiar</w:t>
            </w:r>
          </w:p>
        </w:tc>
        <w:tc>
          <w:tcPr>
            <w:tcW w:w="900" w:type="dxa"/>
            <w:shd w:val="clear" w:color="auto" w:fill="auto"/>
          </w:tcPr>
          <w:p w:rsidR="001B0318" w:rsidRPr="002070EB" w:rsidRDefault="001B0318" w:rsidP="005879CE">
            <w:pPr>
              <w:snapToGrid w:val="0"/>
              <w:rPr>
                <w:rFonts w:ascii="Arial" w:hAnsi="Arial" w:cs="Arial"/>
                <w:lang w:val="ro-RO"/>
              </w:rPr>
            </w:pPr>
          </w:p>
        </w:tc>
        <w:tc>
          <w:tcPr>
            <w:tcW w:w="1800" w:type="dxa"/>
            <w:tcBorders>
              <w:bottom w:val="single" w:sz="4" w:space="0" w:color="auto"/>
            </w:tcBorders>
            <w:shd w:val="clear" w:color="auto" w:fill="auto"/>
          </w:tcPr>
          <w:p w:rsidR="001B0318" w:rsidRPr="002070EB" w:rsidRDefault="001B0318" w:rsidP="005879CE">
            <w:pPr>
              <w:snapToGrid w:val="0"/>
              <w:rPr>
                <w:rFonts w:ascii="Arial" w:hAnsi="Arial" w:cs="Arial"/>
                <w:lang w:val="ro-RO"/>
              </w:rPr>
            </w:pPr>
          </w:p>
        </w:tc>
      </w:tr>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Semnătura:</w:t>
            </w:r>
          </w:p>
        </w:tc>
        <w:tc>
          <w:tcPr>
            <w:tcW w:w="4505" w:type="dxa"/>
            <w:tcBorders>
              <w:top w:val="single" w:sz="4" w:space="0" w:color="000000"/>
              <w:bottom w:val="single" w:sz="4" w:space="0" w:color="000000"/>
            </w:tcBorders>
            <w:shd w:val="clear" w:color="auto" w:fill="auto"/>
          </w:tcPr>
          <w:p w:rsidR="001B0318" w:rsidRPr="002070EB" w:rsidRDefault="001B0318" w:rsidP="005879CE">
            <w:pPr>
              <w:snapToGrid w:val="0"/>
              <w:rPr>
                <w:rFonts w:ascii="Arial" w:hAnsi="Arial" w:cs="Arial"/>
                <w:lang w:val="ro-RO"/>
              </w:rPr>
            </w:pPr>
          </w:p>
        </w:tc>
        <w:tc>
          <w:tcPr>
            <w:tcW w:w="900" w:type="dxa"/>
            <w:tcBorders>
              <w:right w:val="single" w:sz="4" w:space="0" w:color="auto"/>
            </w:tcBorders>
            <w:shd w:val="clear" w:color="auto" w:fill="auto"/>
          </w:tcPr>
          <w:p w:rsidR="001B0318" w:rsidRPr="002070EB" w:rsidRDefault="001B0318" w:rsidP="005879CE">
            <w:pPr>
              <w:snapToGrid w:val="0"/>
              <w:rPr>
                <w:rFonts w:ascii="Arial" w:hAnsi="Arial" w:cs="Arial"/>
                <w:lang w:val="ro-RO"/>
              </w:rPr>
            </w:pPr>
            <w:r w:rsidRPr="002070EB">
              <w:rPr>
                <w:rFonts w:ascii="Arial" w:hAnsi="Arial" w:cs="Arial"/>
                <w:lang w:val="ro-RO"/>
              </w:rPr>
              <w:t>Data:</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1B0318" w:rsidRPr="002070EB" w:rsidRDefault="001B0318" w:rsidP="005879CE">
            <w:pPr>
              <w:snapToGrid w:val="0"/>
              <w:rPr>
                <w:rFonts w:ascii="Arial" w:hAnsi="Arial" w:cs="Arial"/>
                <w:lang w:val="ro-RO"/>
              </w:rPr>
            </w:pPr>
          </w:p>
        </w:tc>
      </w:tr>
    </w:tbl>
    <w:p w:rsidR="001B0318" w:rsidRDefault="001B0318" w:rsidP="001B0318">
      <w:pPr>
        <w:tabs>
          <w:tab w:val="left" w:leader="underscore" w:pos="5760"/>
          <w:tab w:val="left" w:leader="underscore" w:pos="9000"/>
        </w:tabs>
        <w:spacing w:before="20" w:after="20"/>
        <w:rPr>
          <w:rFonts w:ascii="Arial" w:hAnsi="Arial" w:cs="Arial"/>
          <w:lang w:val="ro-RO"/>
        </w:rPr>
      </w:pPr>
    </w:p>
    <w:p w:rsidR="001B0318" w:rsidRPr="002070EB" w:rsidRDefault="001B0318" w:rsidP="001B0318">
      <w:pPr>
        <w:tabs>
          <w:tab w:val="left" w:leader="underscore" w:pos="5760"/>
          <w:tab w:val="left" w:leader="underscore" w:pos="9000"/>
        </w:tabs>
        <w:spacing w:before="20" w:after="20"/>
        <w:rPr>
          <w:rFonts w:ascii="Arial" w:hAnsi="Arial" w:cs="Arial"/>
          <w:lang w:val="ro-RO"/>
        </w:rPr>
      </w:pPr>
    </w:p>
    <w:p w:rsidR="001B0318" w:rsidRPr="002070EB" w:rsidRDefault="001B0318" w:rsidP="001B0318">
      <w:pPr>
        <w:tabs>
          <w:tab w:val="left" w:leader="underscore" w:pos="5760"/>
          <w:tab w:val="left" w:leader="underscore" w:pos="9000"/>
        </w:tabs>
        <w:spacing w:before="20" w:after="20"/>
        <w:rPr>
          <w:rFonts w:ascii="Arial" w:hAnsi="Arial" w:cs="Arial"/>
          <w:lang w:val="ro-RO"/>
        </w:rPr>
      </w:pPr>
    </w:p>
    <w:tbl>
      <w:tblPr>
        <w:tblW w:w="0" w:type="auto"/>
        <w:tblInd w:w="648" w:type="dxa"/>
        <w:tblLayout w:type="fixed"/>
        <w:tblLook w:val="0000" w:firstRow="0" w:lastRow="0" w:firstColumn="0" w:lastColumn="0" w:noHBand="0" w:noVBand="0"/>
      </w:tblPr>
      <w:tblGrid>
        <w:gridCol w:w="1615"/>
        <w:gridCol w:w="4505"/>
        <w:gridCol w:w="900"/>
        <w:gridCol w:w="1800"/>
      </w:tblGrid>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Nume:</w:t>
            </w:r>
          </w:p>
        </w:tc>
        <w:tc>
          <w:tcPr>
            <w:tcW w:w="4505" w:type="dxa"/>
            <w:tcBorders>
              <w:top w:val="single" w:sz="4" w:space="0" w:color="000000"/>
              <w:bottom w:val="single" w:sz="4" w:space="0" w:color="000000"/>
            </w:tcBorders>
            <w:shd w:val="clear" w:color="auto" w:fill="auto"/>
          </w:tcPr>
          <w:p w:rsidR="001B0318" w:rsidRPr="002070EB" w:rsidRDefault="001B0318" w:rsidP="005879CE">
            <w:pPr>
              <w:snapToGrid w:val="0"/>
              <w:rPr>
                <w:rFonts w:ascii="Arial" w:hAnsi="Arial" w:cs="Arial"/>
                <w:lang w:val="ro-RO"/>
              </w:rPr>
            </w:pPr>
            <w:r w:rsidRPr="002070EB">
              <w:rPr>
                <w:rFonts w:ascii="Arial" w:hAnsi="Arial" w:cs="Arial"/>
                <w:lang w:val="ro-RO"/>
              </w:rPr>
              <w:t>Ionel</w:t>
            </w:r>
          </w:p>
        </w:tc>
        <w:tc>
          <w:tcPr>
            <w:tcW w:w="900" w:type="dxa"/>
            <w:shd w:val="clear" w:color="auto" w:fill="auto"/>
          </w:tcPr>
          <w:p w:rsidR="001B0318" w:rsidRPr="002070EB" w:rsidRDefault="001B0318" w:rsidP="005879CE">
            <w:pPr>
              <w:snapToGrid w:val="0"/>
              <w:rPr>
                <w:rFonts w:ascii="Arial" w:hAnsi="Arial" w:cs="Arial"/>
                <w:lang w:val="ro-RO"/>
              </w:rPr>
            </w:pPr>
          </w:p>
        </w:tc>
        <w:tc>
          <w:tcPr>
            <w:tcW w:w="1800" w:type="dxa"/>
            <w:shd w:val="clear" w:color="auto" w:fill="auto"/>
          </w:tcPr>
          <w:p w:rsidR="001B0318" w:rsidRPr="002070EB" w:rsidRDefault="001B0318" w:rsidP="005879CE">
            <w:pPr>
              <w:snapToGrid w:val="0"/>
              <w:rPr>
                <w:rFonts w:ascii="Arial" w:hAnsi="Arial" w:cs="Arial"/>
                <w:lang w:val="ro-RO"/>
              </w:rPr>
            </w:pPr>
          </w:p>
        </w:tc>
      </w:tr>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Funcţia:</w:t>
            </w:r>
          </w:p>
        </w:tc>
        <w:tc>
          <w:tcPr>
            <w:tcW w:w="4505" w:type="dxa"/>
            <w:tcBorders>
              <w:top w:val="single" w:sz="4" w:space="0" w:color="000000"/>
              <w:bottom w:val="single" w:sz="4" w:space="0" w:color="000000"/>
            </w:tcBorders>
            <w:shd w:val="clear" w:color="auto" w:fill="auto"/>
          </w:tcPr>
          <w:p w:rsidR="001B0318" w:rsidRPr="002070EB" w:rsidRDefault="001B0318" w:rsidP="005879CE">
            <w:pPr>
              <w:snapToGrid w:val="0"/>
              <w:rPr>
                <w:rFonts w:ascii="Arial" w:hAnsi="Arial" w:cs="Arial"/>
                <w:lang w:val="ro-RO"/>
              </w:rPr>
            </w:pPr>
            <w:r w:rsidRPr="002070EB">
              <w:rPr>
                <w:rFonts w:ascii="Arial" w:hAnsi="Arial" w:cs="Arial"/>
                <w:lang w:val="ro-RO"/>
              </w:rPr>
              <w:t>Director executiv</w:t>
            </w:r>
          </w:p>
        </w:tc>
        <w:tc>
          <w:tcPr>
            <w:tcW w:w="900" w:type="dxa"/>
            <w:shd w:val="clear" w:color="auto" w:fill="auto"/>
          </w:tcPr>
          <w:p w:rsidR="001B0318" w:rsidRPr="002070EB" w:rsidRDefault="001B0318" w:rsidP="005879CE">
            <w:pPr>
              <w:snapToGrid w:val="0"/>
              <w:rPr>
                <w:rFonts w:ascii="Arial" w:hAnsi="Arial" w:cs="Arial"/>
                <w:lang w:val="ro-RO"/>
              </w:rPr>
            </w:pPr>
          </w:p>
        </w:tc>
        <w:tc>
          <w:tcPr>
            <w:tcW w:w="1800" w:type="dxa"/>
            <w:tcBorders>
              <w:bottom w:val="single" w:sz="4" w:space="0" w:color="auto"/>
            </w:tcBorders>
            <w:shd w:val="clear" w:color="auto" w:fill="auto"/>
          </w:tcPr>
          <w:p w:rsidR="001B0318" w:rsidRPr="002070EB" w:rsidRDefault="001B0318" w:rsidP="005879CE">
            <w:pPr>
              <w:snapToGrid w:val="0"/>
              <w:rPr>
                <w:rFonts w:ascii="Arial" w:hAnsi="Arial" w:cs="Arial"/>
                <w:lang w:val="ro-RO"/>
              </w:rPr>
            </w:pPr>
          </w:p>
        </w:tc>
      </w:tr>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Semnătura:</w:t>
            </w:r>
          </w:p>
        </w:tc>
        <w:tc>
          <w:tcPr>
            <w:tcW w:w="4505" w:type="dxa"/>
            <w:tcBorders>
              <w:top w:val="single" w:sz="4" w:space="0" w:color="000000"/>
              <w:bottom w:val="single" w:sz="4" w:space="0" w:color="000000"/>
            </w:tcBorders>
            <w:shd w:val="clear" w:color="auto" w:fill="auto"/>
          </w:tcPr>
          <w:p w:rsidR="001B0318" w:rsidRPr="002070EB" w:rsidRDefault="001B0318" w:rsidP="005879CE">
            <w:pPr>
              <w:snapToGrid w:val="0"/>
              <w:rPr>
                <w:rFonts w:ascii="Arial" w:hAnsi="Arial" w:cs="Arial"/>
                <w:lang w:val="ro-RO"/>
              </w:rPr>
            </w:pPr>
          </w:p>
        </w:tc>
        <w:tc>
          <w:tcPr>
            <w:tcW w:w="900" w:type="dxa"/>
            <w:tcBorders>
              <w:right w:val="single" w:sz="4" w:space="0" w:color="auto"/>
            </w:tcBorders>
            <w:shd w:val="clear" w:color="auto" w:fill="auto"/>
          </w:tcPr>
          <w:p w:rsidR="001B0318" w:rsidRPr="002070EB" w:rsidRDefault="001B0318" w:rsidP="005879CE">
            <w:pPr>
              <w:snapToGrid w:val="0"/>
              <w:rPr>
                <w:rFonts w:ascii="Arial" w:hAnsi="Arial" w:cs="Arial"/>
                <w:lang w:val="ro-RO"/>
              </w:rPr>
            </w:pPr>
            <w:r w:rsidRPr="002070EB">
              <w:rPr>
                <w:rFonts w:ascii="Arial" w:hAnsi="Arial" w:cs="Arial"/>
                <w:lang w:val="ro-RO"/>
              </w:rPr>
              <w:t>Data:</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1B0318" w:rsidRPr="002070EB" w:rsidRDefault="001B0318" w:rsidP="005879CE">
            <w:pPr>
              <w:snapToGrid w:val="0"/>
              <w:rPr>
                <w:rFonts w:ascii="Arial" w:hAnsi="Arial" w:cs="Arial"/>
                <w:lang w:val="ro-RO"/>
              </w:rPr>
            </w:pPr>
          </w:p>
        </w:tc>
      </w:tr>
    </w:tbl>
    <w:p w:rsidR="001B0318" w:rsidRPr="002070EB" w:rsidRDefault="001B0318" w:rsidP="001B0318">
      <w:pPr>
        <w:rPr>
          <w:rFonts w:ascii="Arial" w:hAnsi="Arial" w:cs="Arial"/>
          <w:szCs w:val="28"/>
          <w:lang w:val="ro-RO"/>
        </w:rPr>
      </w:pPr>
    </w:p>
    <w:p w:rsidR="005C48F6" w:rsidRPr="00010FBA" w:rsidRDefault="005C48F6">
      <w:pPr>
        <w:rPr>
          <w:lang w:val="ro-RO"/>
        </w:rPr>
      </w:pPr>
    </w:p>
    <w:sectPr w:rsidR="005C48F6" w:rsidRPr="00010FBA" w:rsidSect="00D60982">
      <w:headerReference w:type="default" r:id="rId9"/>
      <w:footerReference w:type="default" r:id="rId10"/>
      <w:pgSz w:w="11907" w:h="16839" w:code="9"/>
      <w:pgMar w:top="992" w:right="851" w:bottom="1247"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357" w:rsidRDefault="00D42357" w:rsidP="00B606CF">
      <w:r>
        <w:separator/>
      </w:r>
    </w:p>
  </w:endnote>
  <w:endnote w:type="continuationSeparator" w:id="0">
    <w:p w:rsidR="00D42357" w:rsidRDefault="00D42357" w:rsidP="00B60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EE"/>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MT+1">
    <w:altName w:val="Times New Roman"/>
    <w:panose1 w:val="00000000000000000000"/>
    <w:charset w:val="EE"/>
    <w:family w:val="auto"/>
    <w:notTrueType/>
    <w:pitch w:val="default"/>
    <w:sig w:usb0="00000005" w:usb1="00000000" w:usb2="00000000" w:usb3="00000000" w:csb0="00000002" w:csb1="00000000"/>
  </w:font>
  <w:font w:name="TimesNewRomanPS-BoldMT+1">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ItalicMT+1">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318" w:rsidRDefault="001B0318">
    <w:pPr>
      <w:pStyle w:val="Footer"/>
      <w:pBdr>
        <w:top w:val="single" w:sz="8" w:space="2" w:color="000000"/>
      </w:pBdr>
      <w:tabs>
        <w:tab w:val="center" w:pos="4680"/>
        <w:tab w:val="right" w:pos="9360"/>
      </w:tabs>
      <w:jc w:val="center"/>
      <w:rPr>
        <w:rFonts w:ascii="Arial" w:hAnsi="Arial" w:cs="Arial"/>
        <w:i/>
        <w:color w:val="0000FF"/>
        <w:sz w:val="18"/>
        <w:szCs w:val="18"/>
      </w:rPr>
    </w:pPr>
    <w:r>
      <w:rPr>
        <w:rFonts w:ascii="Arial" w:hAnsi="Arial" w:cs="Arial"/>
        <w:bCs/>
        <w:sz w:val="18"/>
        <w:szCs w:val="18"/>
      </w:rPr>
      <w:t>Page</w:t>
    </w:r>
    <w:r>
      <w:rPr>
        <w:rFonts w:ascii="Arial" w:hAnsi="Arial" w:cs="Arial"/>
        <w:b/>
        <w:sz w:val="18"/>
        <w:szCs w:val="18"/>
      </w:rPr>
      <w:t xml:space="preserve"> </w:t>
    </w:r>
    <w:r>
      <w:rPr>
        <w:rStyle w:val="PageNumber"/>
        <w:rFonts w:cs="Arial"/>
        <w:sz w:val="18"/>
        <w:szCs w:val="18"/>
      </w:rPr>
      <w:fldChar w:fldCharType="begin"/>
    </w:r>
    <w:r>
      <w:rPr>
        <w:rStyle w:val="PageNumber"/>
        <w:rFonts w:cs="Arial"/>
        <w:sz w:val="18"/>
        <w:szCs w:val="18"/>
      </w:rPr>
      <w:instrText xml:space="preserve"> PAGE </w:instrText>
    </w:r>
    <w:r>
      <w:rPr>
        <w:rStyle w:val="PageNumber"/>
        <w:rFonts w:cs="Arial"/>
        <w:sz w:val="18"/>
        <w:szCs w:val="18"/>
      </w:rPr>
      <w:fldChar w:fldCharType="separate"/>
    </w:r>
    <w:r w:rsidR="00AE3124">
      <w:rPr>
        <w:rStyle w:val="PageNumber"/>
        <w:rFonts w:cs="Arial"/>
        <w:noProof/>
        <w:sz w:val="18"/>
        <w:szCs w:val="18"/>
      </w:rPr>
      <w:t>4</w:t>
    </w:r>
    <w:r>
      <w:rPr>
        <w:rStyle w:val="PageNumber"/>
        <w:rFonts w:cs="Arial"/>
        <w:sz w:val="18"/>
        <w:szCs w:val="18"/>
      </w:rPr>
      <w:fldChar w:fldCharType="end"/>
    </w:r>
    <w:r>
      <w:rPr>
        <w:rStyle w:val="PageNumber"/>
        <w:rFonts w:ascii="Arial" w:hAnsi="Arial" w:cs="Arial"/>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357" w:rsidRDefault="00D42357" w:rsidP="00B606CF">
      <w:r>
        <w:separator/>
      </w:r>
    </w:p>
  </w:footnote>
  <w:footnote w:type="continuationSeparator" w:id="0">
    <w:p w:rsidR="00D42357" w:rsidRDefault="00D42357" w:rsidP="00B606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318" w:rsidRPr="00CE26DB" w:rsidRDefault="001B0318" w:rsidP="00CE26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Times New Roman" w:hAnsi="Times New Roman"/>
        <w:b/>
        <w:i w:val="0"/>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E2C668F"/>
    <w:multiLevelType w:val="hybridMultilevel"/>
    <w:tmpl w:val="50CC1640"/>
    <w:lvl w:ilvl="0" w:tplc="0F3E338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7238B"/>
    <w:multiLevelType w:val="hybridMultilevel"/>
    <w:tmpl w:val="8324755A"/>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7EA159C"/>
    <w:multiLevelType w:val="hybridMultilevel"/>
    <w:tmpl w:val="543C1BD4"/>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DED3598"/>
    <w:multiLevelType w:val="hybridMultilevel"/>
    <w:tmpl w:val="6958E76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F1449FB"/>
    <w:multiLevelType w:val="hybridMultilevel"/>
    <w:tmpl w:val="5C5CC0CC"/>
    <w:lvl w:ilvl="0" w:tplc="C3646BF0">
      <w:start w:val="1"/>
      <w:numFmt w:val="lowerLetter"/>
      <w:lvlText w:val="%1."/>
      <w:lvlJc w:val="left"/>
      <w:pPr>
        <w:tabs>
          <w:tab w:val="num" w:pos="936"/>
        </w:tabs>
        <w:ind w:left="936" w:hanging="360"/>
      </w:pPr>
      <w:rPr>
        <w:rFonts w:hint="default"/>
      </w:rPr>
    </w:lvl>
    <w:lvl w:ilvl="1" w:tplc="04180019" w:tentative="1">
      <w:start w:val="1"/>
      <w:numFmt w:val="lowerLetter"/>
      <w:lvlText w:val="%2."/>
      <w:lvlJc w:val="left"/>
      <w:pPr>
        <w:tabs>
          <w:tab w:val="num" w:pos="1656"/>
        </w:tabs>
        <w:ind w:left="1656" w:hanging="360"/>
      </w:pPr>
    </w:lvl>
    <w:lvl w:ilvl="2" w:tplc="0418001B" w:tentative="1">
      <w:start w:val="1"/>
      <w:numFmt w:val="lowerRoman"/>
      <w:lvlText w:val="%3."/>
      <w:lvlJc w:val="right"/>
      <w:pPr>
        <w:tabs>
          <w:tab w:val="num" w:pos="2376"/>
        </w:tabs>
        <w:ind w:left="2376" w:hanging="180"/>
      </w:pPr>
    </w:lvl>
    <w:lvl w:ilvl="3" w:tplc="0418000F" w:tentative="1">
      <w:start w:val="1"/>
      <w:numFmt w:val="decimal"/>
      <w:lvlText w:val="%4."/>
      <w:lvlJc w:val="left"/>
      <w:pPr>
        <w:tabs>
          <w:tab w:val="num" w:pos="3096"/>
        </w:tabs>
        <w:ind w:left="3096" w:hanging="360"/>
      </w:pPr>
    </w:lvl>
    <w:lvl w:ilvl="4" w:tplc="04180019" w:tentative="1">
      <w:start w:val="1"/>
      <w:numFmt w:val="lowerLetter"/>
      <w:lvlText w:val="%5."/>
      <w:lvlJc w:val="left"/>
      <w:pPr>
        <w:tabs>
          <w:tab w:val="num" w:pos="3816"/>
        </w:tabs>
        <w:ind w:left="3816" w:hanging="360"/>
      </w:pPr>
    </w:lvl>
    <w:lvl w:ilvl="5" w:tplc="0418001B" w:tentative="1">
      <w:start w:val="1"/>
      <w:numFmt w:val="lowerRoman"/>
      <w:lvlText w:val="%6."/>
      <w:lvlJc w:val="right"/>
      <w:pPr>
        <w:tabs>
          <w:tab w:val="num" w:pos="4536"/>
        </w:tabs>
        <w:ind w:left="4536" w:hanging="180"/>
      </w:pPr>
    </w:lvl>
    <w:lvl w:ilvl="6" w:tplc="0418000F" w:tentative="1">
      <w:start w:val="1"/>
      <w:numFmt w:val="decimal"/>
      <w:lvlText w:val="%7."/>
      <w:lvlJc w:val="left"/>
      <w:pPr>
        <w:tabs>
          <w:tab w:val="num" w:pos="5256"/>
        </w:tabs>
        <w:ind w:left="5256" w:hanging="360"/>
      </w:pPr>
    </w:lvl>
    <w:lvl w:ilvl="7" w:tplc="04180019" w:tentative="1">
      <w:start w:val="1"/>
      <w:numFmt w:val="lowerLetter"/>
      <w:lvlText w:val="%8."/>
      <w:lvlJc w:val="left"/>
      <w:pPr>
        <w:tabs>
          <w:tab w:val="num" w:pos="5976"/>
        </w:tabs>
        <w:ind w:left="5976" w:hanging="360"/>
      </w:pPr>
    </w:lvl>
    <w:lvl w:ilvl="8" w:tplc="0418001B" w:tentative="1">
      <w:start w:val="1"/>
      <w:numFmt w:val="lowerRoman"/>
      <w:lvlText w:val="%9."/>
      <w:lvlJc w:val="right"/>
      <w:pPr>
        <w:tabs>
          <w:tab w:val="num" w:pos="6696"/>
        </w:tabs>
        <w:ind w:left="6696" w:hanging="180"/>
      </w:pPr>
    </w:lvl>
  </w:abstractNum>
  <w:abstractNum w:abstractNumId="6">
    <w:nsid w:val="2FD77F24"/>
    <w:multiLevelType w:val="hybridMultilevel"/>
    <w:tmpl w:val="BB3A10E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1C7056"/>
    <w:multiLevelType w:val="multilevel"/>
    <w:tmpl w:val="90CEBD74"/>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364E7E6F"/>
    <w:multiLevelType w:val="hybridMultilevel"/>
    <w:tmpl w:val="6FC0A25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65B05FC"/>
    <w:multiLevelType w:val="hybridMultilevel"/>
    <w:tmpl w:val="A648BEF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8814894"/>
    <w:multiLevelType w:val="hybridMultilevel"/>
    <w:tmpl w:val="4C1072E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95E2C4F"/>
    <w:multiLevelType w:val="hybridMultilevel"/>
    <w:tmpl w:val="364EAB8C"/>
    <w:lvl w:ilvl="0" w:tplc="92462062">
      <w:start w:val="1"/>
      <w:numFmt w:val="bullet"/>
      <w:lvlText w:val="•"/>
      <w:lvlJc w:val="left"/>
      <w:pPr>
        <w:tabs>
          <w:tab w:val="num" w:pos="720"/>
        </w:tabs>
        <w:ind w:left="720" w:hanging="360"/>
      </w:pPr>
      <w:rPr>
        <w:rFonts w:ascii="Times New Roman" w:hAnsi="Times New Roman" w:hint="default"/>
      </w:rPr>
    </w:lvl>
    <w:lvl w:ilvl="1" w:tplc="9A182B1A" w:tentative="1">
      <w:start w:val="1"/>
      <w:numFmt w:val="bullet"/>
      <w:lvlText w:val="•"/>
      <w:lvlJc w:val="left"/>
      <w:pPr>
        <w:tabs>
          <w:tab w:val="num" w:pos="1440"/>
        </w:tabs>
        <w:ind w:left="1440" w:hanging="360"/>
      </w:pPr>
      <w:rPr>
        <w:rFonts w:ascii="Times New Roman" w:hAnsi="Times New Roman" w:hint="default"/>
      </w:rPr>
    </w:lvl>
    <w:lvl w:ilvl="2" w:tplc="CDA861D2" w:tentative="1">
      <w:start w:val="1"/>
      <w:numFmt w:val="bullet"/>
      <w:lvlText w:val="•"/>
      <w:lvlJc w:val="left"/>
      <w:pPr>
        <w:tabs>
          <w:tab w:val="num" w:pos="2160"/>
        </w:tabs>
        <w:ind w:left="2160" w:hanging="360"/>
      </w:pPr>
      <w:rPr>
        <w:rFonts w:ascii="Times New Roman" w:hAnsi="Times New Roman" w:hint="default"/>
      </w:rPr>
    </w:lvl>
    <w:lvl w:ilvl="3" w:tplc="0D9A1EC6" w:tentative="1">
      <w:start w:val="1"/>
      <w:numFmt w:val="bullet"/>
      <w:lvlText w:val="•"/>
      <w:lvlJc w:val="left"/>
      <w:pPr>
        <w:tabs>
          <w:tab w:val="num" w:pos="2880"/>
        </w:tabs>
        <w:ind w:left="2880" w:hanging="360"/>
      </w:pPr>
      <w:rPr>
        <w:rFonts w:ascii="Times New Roman" w:hAnsi="Times New Roman" w:hint="default"/>
      </w:rPr>
    </w:lvl>
    <w:lvl w:ilvl="4" w:tplc="D9B8F6BE" w:tentative="1">
      <w:start w:val="1"/>
      <w:numFmt w:val="bullet"/>
      <w:lvlText w:val="•"/>
      <w:lvlJc w:val="left"/>
      <w:pPr>
        <w:tabs>
          <w:tab w:val="num" w:pos="3600"/>
        </w:tabs>
        <w:ind w:left="3600" w:hanging="360"/>
      </w:pPr>
      <w:rPr>
        <w:rFonts w:ascii="Times New Roman" w:hAnsi="Times New Roman" w:hint="default"/>
      </w:rPr>
    </w:lvl>
    <w:lvl w:ilvl="5" w:tplc="6080AA3A" w:tentative="1">
      <w:start w:val="1"/>
      <w:numFmt w:val="bullet"/>
      <w:lvlText w:val="•"/>
      <w:lvlJc w:val="left"/>
      <w:pPr>
        <w:tabs>
          <w:tab w:val="num" w:pos="4320"/>
        </w:tabs>
        <w:ind w:left="4320" w:hanging="360"/>
      </w:pPr>
      <w:rPr>
        <w:rFonts w:ascii="Times New Roman" w:hAnsi="Times New Roman" w:hint="default"/>
      </w:rPr>
    </w:lvl>
    <w:lvl w:ilvl="6" w:tplc="0972D964" w:tentative="1">
      <w:start w:val="1"/>
      <w:numFmt w:val="bullet"/>
      <w:lvlText w:val="•"/>
      <w:lvlJc w:val="left"/>
      <w:pPr>
        <w:tabs>
          <w:tab w:val="num" w:pos="5040"/>
        </w:tabs>
        <w:ind w:left="5040" w:hanging="360"/>
      </w:pPr>
      <w:rPr>
        <w:rFonts w:ascii="Times New Roman" w:hAnsi="Times New Roman" w:hint="default"/>
      </w:rPr>
    </w:lvl>
    <w:lvl w:ilvl="7" w:tplc="7374B382" w:tentative="1">
      <w:start w:val="1"/>
      <w:numFmt w:val="bullet"/>
      <w:lvlText w:val="•"/>
      <w:lvlJc w:val="left"/>
      <w:pPr>
        <w:tabs>
          <w:tab w:val="num" w:pos="5760"/>
        </w:tabs>
        <w:ind w:left="5760" w:hanging="360"/>
      </w:pPr>
      <w:rPr>
        <w:rFonts w:ascii="Times New Roman" w:hAnsi="Times New Roman" w:hint="default"/>
      </w:rPr>
    </w:lvl>
    <w:lvl w:ilvl="8" w:tplc="05783F7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7A43EDA"/>
    <w:multiLevelType w:val="hybridMultilevel"/>
    <w:tmpl w:val="4C84E8FE"/>
    <w:lvl w:ilvl="0" w:tplc="4726E01C">
      <w:start w:val="1"/>
      <w:numFmt w:val="decimal"/>
      <w:lvlText w:val="%1."/>
      <w:lvlJc w:val="left"/>
      <w:pPr>
        <w:ind w:left="1080" w:hanging="720"/>
      </w:pPr>
      <w:rPr>
        <w:rFonts w:eastAsiaTheme="majorEastAsia"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BFE4E38"/>
    <w:multiLevelType w:val="hybridMultilevel"/>
    <w:tmpl w:val="E04C4A9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C555881"/>
    <w:multiLevelType w:val="hybridMultilevel"/>
    <w:tmpl w:val="1C1A681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96078A"/>
    <w:multiLevelType w:val="hybridMultilevel"/>
    <w:tmpl w:val="B618689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4785DFF"/>
    <w:multiLevelType w:val="hybridMultilevel"/>
    <w:tmpl w:val="F94CA1D4"/>
    <w:lvl w:ilvl="0" w:tplc="2A16D1D8">
      <w:numFmt w:val="bullet"/>
      <w:lvlText w:val="-"/>
      <w:lvlJc w:val="left"/>
      <w:pPr>
        <w:ind w:left="720" w:hanging="360"/>
      </w:pPr>
      <w:rPr>
        <w:rFonts w:ascii="Calibri" w:eastAsiaTheme="minorHAnsi" w:hAnsi="Calibri"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nsid w:val="77CA3F77"/>
    <w:multiLevelType w:val="singleLevel"/>
    <w:tmpl w:val="0409000F"/>
    <w:lvl w:ilvl="0">
      <w:start w:val="1"/>
      <w:numFmt w:val="decimal"/>
      <w:lvlText w:val="%1."/>
      <w:lvlJc w:val="left"/>
      <w:pPr>
        <w:tabs>
          <w:tab w:val="num" w:pos="360"/>
        </w:tabs>
        <w:ind w:left="360" w:hanging="360"/>
      </w:pPr>
      <w:rPr>
        <w:rFonts w:hint="default"/>
      </w:rPr>
    </w:lvl>
  </w:abstractNum>
  <w:num w:numId="1">
    <w:abstractNumId w:val="17"/>
  </w:num>
  <w:num w:numId="2">
    <w:abstractNumId w:val="10"/>
  </w:num>
  <w:num w:numId="3">
    <w:abstractNumId w:val="1"/>
  </w:num>
  <w:num w:numId="4">
    <w:abstractNumId w:val="2"/>
  </w:num>
  <w:num w:numId="5">
    <w:abstractNumId w:val="3"/>
  </w:num>
  <w:num w:numId="6">
    <w:abstractNumId w:val="15"/>
  </w:num>
  <w:num w:numId="7">
    <w:abstractNumId w:val="8"/>
  </w:num>
  <w:num w:numId="8">
    <w:abstractNumId w:val="4"/>
  </w:num>
  <w:num w:numId="9">
    <w:abstractNumId w:val="13"/>
  </w:num>
  <w:num w:numId="10">
    <w:abstractNumId w:val="6"/>
  </w:num>
  <w:num w:numId="11">
    <w:abstractNumId w:val="14"/>
  </w:num>
  <w:num w:numId="12">
    <w:abstractNumId w:val="9"/>
  </w:num>
  <w:num w:numId="13">
    <w:abstractNumId w:val="16"/>
  </w:num>
  <w:num w:numId="14">
    <w:abstractNumId w:val="0"/>
  </w:num>
  <w:num w:numId="15">
    <w:abstractNumId w:val="5"/>
  </w:num>
  <w:num w:numId="16">
    <w:abstractNumId w:val="11"/>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F95"/>
    <w:rsid w:val="00010FBA"/>
    <w:rsid w:val="00057599"/>
    <w:rsid w:val="000A5AA2"/>
    <w:rsid w:val="000D64F4"/>
    <w:rsid w:val="00193525"/>
    <w:rsid w:val="001B0318"/>
    <w:rsid w:val="001C5B4A"/>
    <w:rsid w:val="00257C72"/>
    <w:rsid w:val="0031795C"/>
    <w:rsid w:val="003A578F"/>
    <w:rsid w:val="005554AB"/>
    <w:rsid w:val="005C48F6"/>
    <w:rsid w:val="0062378E"/>
    <w:rsid w:val="006E7AE7"/>
    <w:rsid w:val="006F2CC0"/>
    <w:rsid w:val="0076249E"/>
    <w:rsid w:val="00821230"/>
    <w:rsid w:val="00857E0B"/>
    <w:rsid w:val="008A7CCA"/>
    <w:rsid w:val="00933515"/>
    <w:rsid w:val="00933E75"/>
    <w:rsid w:val="00951B85"/>
    <w:rsid w:val="009604DB"/>
    <w:rsid w:val="009F789B"/>
    <w:rsid w:val="00A4587F"/>
    <w:rsid w:val="00A9381A"/>
    <w:rsid w:val="00AE1FB3"/>
    <w:rsid w:val="00AE3124"/>
    <w:rsid w:val="00B02CC3"/>
    <w:rsid w:val="00B16631"/>
    <w:rsid w:val="00B606CF"/>
    <w:rsid w:val="00C35768"/>
    <w:rsid w:val="00C50BF9"/>
    <w:rsid w:val="00CE26DB"/>
    <w:rsid w:val="00D20749"/>
    <w:rsid w:val="00D26BA5"/>
    <w:rsid w:val="00D42357"/>
    <w:rsid w:val="00D60982"/>
    <w:rsid w:val="00DD4F95"/>
    <w:rsid w:val="00E2180D"/>
    <w:rsid w:val="00E32B2F"/>
    <w:rsid w:val="00E566B7"/>
    <w:rsid w:val="00E86C9F"/>
    <w:rsid w:val="00F6483A"/>
    <w:rsid w:val="00F64FB6"/>
    <w:rsid w:val="00FC7C92"/>
    <w:rsid w:val="00FF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6CF"/>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1B0318"/>
    <w:pPr>
      <w:keepNext/>
      <w:widowControl w:val="0"/>
      <w:numPr>
        <w:numId w:val="14"/>
      </w:numPr>
      <w:suppressAutoHyphens/>
      <w:spacing w:before="120" w:after="60" w:line="240" w:lineRule="atLeast"/>
      <w:outlineLvl w:val="0"/>
    </w:pPr>
    <w:rPr>
      <w:rFonts w:eastAsia="Arial Unicode MS"/>
      <w:b/>
      <w:bCs/>
      <w:caps/>
      <w:kern w:val="1"/>
      <w:sz w:val="28"/>
      <w:szCs w:val="48"/>
      <w:lang w:eastAsia="ar-SA"/>
    </w:rPr>
  </w:style>
  <w:style w:type="paragraph" w:styleId="Heading2">
    <w:name w:val="heading 2"/>
    <w:basedOn w:val="Normal"/>
    <w:next w:val="BodyText"/>
    <w:link w:val="Heading2Char"/>
    <w:qFormat/>
    <w:rsid w:val="001B0318"/>
    <w:pPr>
      <w:numPr>
        <w:ilvl w:val="1"/>
        <w:numId w:val="14"/>
      </w:numPr>
      <w:suppressAutoHyphens/>
      <w:spacing w:before="180" w:after="120"/>
      <w:jc w:val="both"/>
      <w:outlineLvl w:val="1"/>
    </w:pPr>
    <w:rPr>
      <w:rFonts w:eastAsia="Arial Unicode MS" w:cs="Arial Unicode MS"/>
      <w:b/>
      <w:bCs/>
      <w:caps/>
      <w:lang w:eastAsia="ar-SA"/>
    </w:rPr>
  </w:style>
  <w:style w:type="paragraph" w:styleId="Heading3">
    <w:name w:val="heading 3"/>
    <w:basedOn w:val="Normal"/>
    <w:next w:val="BodyText"/>
    <w:link w:val="Heading3Char"/>
    <w:qFormat/>
    <w:rsid w:val="001B0318"/>
    <w:pPr>
      <w:keepNext/>
      <w:numPr>
        <w:ilvl w:val="2"/>
        <w:numId w:val="14"/>
      </w:numPr>
      <w:tabs>
        <w:tab w:val="left" w:pos="864"/>
      </w:tabs>
      <w:suppressAutoHyphens/>
      <w:spacing w:before="120" w:after="60"/>
      <w:jc w:val="both"/>
      <w:outlineLvl w:val="2"/>
    </w:pPr>
    <w:rPr>
      <w:rFonts w:eastAsia="Arial Unicode MS" w:cs="Arial Unicode MS"/>
      <w:b/>
      <w:bCs/>
      <w:lang w:eastAsia="ar-SA"/>
    </w:rPr>
  </w:style>
  <w:style w:type="paragraph" w:styleId="Heading4">
    <w:name w:val="heading 4"/>
    <w:basedOn w:val="Normal"/>
    <w:next w:val="BodyText"/>
    <w:link w:val="Heading4Char"/>
    <w:qFormat/>
    <w:rsid w:val="001B0318"/>
    <w:pPr>
      <w:keepNext/>
      <w:numPr>
        <w:ilvl w:val="3"/>
        <w:numId w:val="14"/>
      </w:numPr>
      <w:tabs>
        <w:tab w:val="left" w:pos="1152"/>
      </w:tabs>
      <w:suppressAutoHyphens/>
      <w:spacing w:before="120" w:after="60"/>
      <w:jc w:val="both"/>
      <w:outlineLvl w:val="3"/>
    </w:pPr>
    <w:rPr>
      <w:rFonts w:ascii="Arial" w:eastAsia="Arial Unicode MS" w:hAnsi="Arial" w:cs="Arial Unicode MS"/>
      <w:b/>
      <w:bCs/>
      <w:lang w:eastAsia="ar-SA"/>
    </w:rPr>
  </w:style>
  <w:style w:type="paragraph" w:styleId="Heading5">
    <w:name w:val="heading 5"/>
    <w:basedOn w:val="Normal"/>
    <w:next w:val="BodyText"/>
    <w:link w:val="Heading5Char"/>
    <w:qFormat/>
    <w:rsid w:val="001B0318"/>
    <w:pPr>
      <w:numPr>
        <w:ilvl w:val="4"/>
        <w:numId w:val="14"/>
      </w:numPr>
      <w:suppressAutoHyphens/>
      <w:spacing w:before="60" w:after="60"/>
      <w:jc w:val="both"/>
      <w:outlineLvl w:val="4"/>
    </w:pPr>
    <w:rPr>
      <w:rFonts w:ascii="Arial" w:eastAsia="Arial Unicode MS" w:hAnsi="Arial" w:cs="Arial Unicode MS"/>
      <w:b/>
      <w:bCs/>
      <w:szCs w:val="20"/>
      <w:lang w:eastAsia="ar-SA"/>
    </w:rPr>
  </w:style>
  <w:style w:type="paragraph" w:styleId="Heading6">
    <w:name w:val="heading 6"/>
    <w:basedOn w:val="Normal"/>
    <w:next w:val="Normal"/>
    <w:link w:val="Heading6Char"/>
    <w:qFormat/>
    <w:rsid w:val="001B0318"/>
    <w:pPr>
      <w:numPr>
        <w:ilvl w:val="5"/>
        <w:numId w:val="14"/>
      </w:numPr>
      <w:suppressAutoHyphens/>
      <w:spacing w:before="60" w:after="60"/>
      <w:jc w:val="both"/>
      <w:outlineLvl w:val="5"/>
    </w:pPr>
    <w:rPr>
      <w:rFonts w:ascii="Arial" w:hAnsi="Arial"/>
      <w:b/>
      <w:bCs/>
      <w:caps/>
      <w:sz w:val="28"/>
      <w:szCs w:val="22"/>
      <w:lang w:eastAsia="ar-SA"/>
    </w:rPr>
  </w:style>
  <w:style w:type="paragraph" w:styleId="Heading7">
    <w:name w:val="heading 7"/>
    <w:basedOn w:val="Normal"/>
    <w:next w:val="Normal"/>
    <w:link w:val="Heading7Char"/>
    <w:qFormat/>
    <w:rsid w:val="001B0318"/>
    <w:pPr>
      <w:numPr>
        <w:ilvl w:val="6"/>
        <w:numId w:val="14"/>
      </w:numPr>
      <w:suppressAutoHyphens/>
      <w:spacing w:before="60" w:after="60"/>
      <w:jc w:val="both"/>
      <w:outlineLvl w:val="6"/>
    </w:pPr>
    <w:rPr>
      <w:rFonts w:ascii="Arial" w:hAnsi="Arial"/>
      <w:b/>
      <w:lang w:eastAsia="ar-SA"/>
    </w:rPr>
  </w:style>
  <w:style w:type="paragraph" w:styleId="Heading8">
    <w:name w:val="heading 8"/>
    <w:basedOn w:val="Normal"/>
    <w:next w:val="Normal"/>
    <w:link w:val="Heading8Char"/>
    <w:qFormat/>
    <w:rsid w:val="001B0318"/>
    <w:pPr>
      <w:numPr>
        <w:ilvl w:val="7"/>
        <w:numId w:val="14"/>
      </w:numPr>
      <w:suppressAutoHyphens/>
      <w:spacing w:before="60" w:after="60"/>
      <w:jc w:val="both"/>
      <w:outlineLvl w:val="7"/>
    </w:pPr>
    <w:rPr>
      <w:rFonts w:ascii="Arial" w:hAnsi="Arial"/>
      <w:b/>
      <w:iCs/>
      <w:lang w:eastAsia="ar-SA"/>
    </w:rPr>
  </w:style>
  <w:style w:type="paragraph" w:styleId="Heading9">
    <w:name w:val="heading 9"/>
    <w:basedOn w:val="Normal"/>
    <w:next w:val="Normal"/>
    <w:link w:val="Heading9Char"/>
    <w:qFormat/>
    <w:rsid w:val="001B0318"/>
    <w:pPr>
      <w:numPr>
        <w:ilvl w:val="8"/>
        <w:numId w:val="14"/>
      </w:numPr>
      <w:suppressAutoHyphens/>
      <w:spacing w:before="240" w:after="60"/>
      <w:jc w:val="both"/>
      <w:outlineLvl w:val="8"/>
    </w:pPr>
    <w:rPr>
      <w:rFonts w:ascii="Arial" w:hAnsi="Arial" w:cs="Arial"/>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606CF"/>
    <w:pPr>
      <w:jc w:val="both"/>
    </w:pPr>
    <w:rPr>
      <w:szCs w:val="20"/>
      <w:lang w:val="ro-RO"/>
    </w:rPr>
  </w:style>
  <w:style w:type="character" w:customStyle="1" w:styleId="BodyTextChar">
    <w:name w:val="Body Text Char"/>
    <w:basedOn w:val="DefaultParagraphFont"/>
    <w:link w:val="BodyText"/>
    <w:rsid w:val="00B606CF"/>
    <w:rPr>
      <w:rFonts w:ascii="Times New Roman" w:eastAsia="Times New Roman" w:hAnsi="Times New Roman" w:cs="Times New Roman"/>
      <w:sz w:val="24"/>
      <w:szCs w:val="20"/>
      <w:lang w:val="ro-RO"/>
    </w:rPr>
  </w:style>
  <w:style w:type="paragraph" w:styleId="FootnoteText">
    <w:name w:val="footnote text"/>
    <w:basedOn w:val="Normal"/>
    <w:link w:val="FootnoteTextChar"/>
    <w:semiHidden/>
    <w:rsid w:val="00B606CF"/>
    <w:rPr>
      <w:sz w:val="20"/>
      <w:szCs w:val="20"/>
    </w:rPr>
  </w:style>
  <w:style w:type="character" w:customStyle="1" w:styleId="FootnoteTextChar">
    <w:name w:val="Footnote Text Char"/>
    <w:basedOn w:val="DefaultParagraphFont"/>
    <w:link w:val="FootnoteText"/>
    <w:semiHidden/>
    <w:rsid w:val="00B606CF"/>
    <w:rPr>
      <w:rFonts w:ascii="Times New Roman" w:eastAsia="Times New Roman" w:hAnsi="Times New Roman" w:cs="Times New Roman"/>
      <w:sz w:val="20"/>
      <w:szCs w:val="20"/>
    </w:rPr>
  </w:style>
  <w:style w:type="character" w:styleId="FootnoteReference">
    <w:name w:val="footnote reference"/>
    <w:basedOn w:val="DefaultParagraphFont"/>
    <w:semiHidden/>
    <w:rsid w:val="00B606CF"/>
    <w:rPr>
      <w:vertAlign w:val="superscript"/>
    </w:rPr>
  </w:style>
  <w:style w:type="paragraph" w:styleId="ListParagraph">
    <w:name w:val="List Paragraph"/>
    <w:basedOn w:val="Normal"/>
    <w:uiPriority w:val="34"/>
    <w:qFormat/>
    <w:rsid w:val="00FF2675"/>
    <w:pPr>
      <w:ind w:left="720"/>
      <w:contextualSpacing/>
    </w:pPr>
  </w:style>
  <w:style w:type="paragraph" w:styleId="NormalWeb">
    <w:name w:val="Normal (Web)"/>
    <w:basedOn w:val="Normal"/>
    <w:uiPriority w:val="99"/>
    <w:unhideWhenUsed/>
    <w:rsid w:val="00933E75"/>
    <w:pPr>
      <w:spacing w:before="100" w:beforeAutospacing="1" w:after="100" w:afterAutospacing="1"/>
    </w:pPr>
    <w:rPr>
      <w:rFonts w:eastAsiaTheme="minorEastAsia"/>
      <w:lang w:val="ro-RO" w:eastAsia="ro-RO"/>
    </w:rPr>
  </w:style>
  <w:style w:type="paragraph" w:styleId="Header">
    <w:name w:val="header"/>
    <w:basedOn w:val="Normal"/>
    <w:link w:val="HeaderChar"/>
    <w:unhideWhenUsed/>
    <w:rsid w:val="008A7CCA"/>
    <w:pPr>
      <w:tabs>
        <w:tab w:val="center" w:pos="4536"/>
        <w:tab w:val="right" w:pos="9072"/>
      </w:tabs>
    </w:pPr>
  </w:style>
  <w:style w:type="character" w:customStyle="1" w:styleId="HeaderChar">
    <w:name w:val="Header Char"/>
    <w:basedOn w:val="DefaultParagraphFont"/>
    <w:link w:val="Header"/>
    <w:uiPriority w:val="99"/>
    <w:rsid w:val="008A7CCA"/>
    <w:rPr>
      <w:rFonts w:ascii="Times New Roman" w:eastAsia="Times New Roman" w:hAnsi="Times New Roman" w:cs="Times New Roman"/>
      <w:sz w:val="24"/>
      <w:szCs w:val="24"/>
    </w:rPr>
  </w:style>
  <w:style w:type="paragraph" w:styleId="Footer">
    <w:name w:val="footer"/>
    <w:basedOn w:val="Normal"/>
    <w:link w:val="FooterChar"/>
    <w:unhideWhenUsed/>
    <w:rsid w:val="008A7CCA"/>
    <w:pPr>
      <w:tabs>
        <w:tab w:val="center" w:pos="4536"/>
        <w:tab w:val="right" w:pos="9072"/>
      </w:tabs>
    </w:pPr>
  </w:style>
  <w:style w:type="character" w:customStyle="1" w:styleId="FooterChar">
    <w:name w:val="Footer Char"/>
    <w:basedOn w:val="DefaultParagraphFont"/>
    <w:link w:val="Footer"/>
    <w:uiPriority w:val="99"/>
    <w:rsid w:val="008A7CCA"/>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B0318"/>
    <w:rPr>
      <w:rFonts w:ascii="Times New Roman" w:eastAsia="Arial Unicode MS" w:hAnsi="Times New Roman" w:cs="Times New Roman"/>
      <w:b/>
      <w:bCs/>
      <w:caps/>
      <w:kern w:val="1"/>
      <w:sz w:val="28"/>
      <w:szCs w:val="48"/>
      <w:lang w:eastAsia="ar-SA"/>
    </w:rPr>
  </w:style>
  <w:style w:type="character" w:customStyle="1" w:styleId="Heading2Char">
    <w:name w:val="Heading 2 Char"/>
    <w:basedOn w:val="DefaultParagraphFont"/>
    <w:link w:val="Heading2"/>
    <w:rsid w:val="001B0318"/>
    <w:rPr>
      <w:rFonts w:ascii="Times New Roman" w:eastAsia="Arial Unicode MS" w:hAnsi="Times New Roman" w:cs="Arial Unicode MS"/>
      <w:b/>
      <w:bCs/>
      <w:caps/>
      <w:sz w:val="24"/>
      <w:szCs w:val="24"/>
      <w:lang w:eastAsia="ar-SA"/>
    </w:rPr>
  </w:style>
  <w:style w:type="character" w:customStyle="1" w:styleId="Heading3Char">
    <w:name w:val="Heading 3 Char"/>
    <w:basedOn w:val="DefaultParagraphFont"/>
    <w:link w:val="Heading3"/>
    <w:rsid w:val="001B0318"/>
    <w:rPr>
      <w:rFonts w:ascii="Times New Roman" w:eastAsia="Arial Unicode MS" w:hAnsi="Times New Roman" w:cs="Arial Unicode MS"/>
      <w:b/>
      <w:bCs/>
      <w:sz w:val="24"/>
      <w:szCs w:val="24"/>
      <w:lang w:eastAsia="ar-SA"/>
    </w:rPr>
  </w:style>
  <w:style w:type="character" w:customStyle="1" w:styleId="Heading4Char">
    <w:name w:val="Heading 4 Char"/>
    <w:basedOn w:val="DefaultParagraphFont"/>
    <w:link w:val="Heading4"/>
    <w:rsid w:val="001B0318"/>
    <w:rPr>
      <w:rFonts w:ascii="Arial" w:eastAsia="Arial Unicode MS" w:hAnsi="Arial" w:cs="Arial Unicode MS"/>
      <w:b/>
      <w:bCs/>
      <w:sz w:val="24"/>
      <w:szCs w:val="24"/>
      <w:lang w:eastAsia="ar-SA"/>
    </w:rPr>
  </w:style>
  <w:style w:type="character" w:customStyle="1" w:styleId="Heading5Char">
    <w:name w:val="Heading 5 Char"/>
    <w:basedOn w:val="DefaultParagraphFont"/>
    <w:link w:val="Heading5"/>
    <w:rsid w:val="001B0318"/>
    <w:rPr>
      <w:rFonts w:ascii="Arial" w:eastAsia="Arial Unicode MS" w:hAnsi="Arial" w:cs="Arial Unicode MS"/>
      <w:b/>
      <w:bCs/>
      <w:sz w:val="24"/>
      <w:szCs w:val="20"/>
      <w:lang w:eastAsia="ar-SA"/>
    </w:rPr>
  </w:style>
  <w:style w:type="character" w:customStyle="1" w:styleId="Heading6Char">
    <w:name w:val="Heading 6 Char"/>
    <w:basedOn w:val="DefaultParagraphFont"/>
    <w:link w:val="Heading6"/>
    <w:rsid w:val="001B0318"/>
    <w:rPr>
      <w:rFonts w:ascii="Arial" w:eastAsia="Times New Roman" w:hAnsi="Arial" w:cs="Times New Roman"/>
      <w:b/>
      <w:bCs/>
      <w:caps/>
      <w:sz w:val="28"/>
      <w:lang w:eastAsia="ar-SA"/>
    </w:rPr>
  </w:style>
  <w:style w:type="character" w:customStyle="1" w:styleId="Heading7Char">
    <w:name w:val="Heading 7 Char"/>
    <w:basedOn w:val="DefaultParagraphFont"/>
    <w:link w:val="Heading7"/>
    <w:rsid w:val="001B0318"/>
    <w:rPr>
      <w:rFonts w:ascii="Arial" w:eastAsia="Times New Roman" w:hAnsi="Arial" w:cs="Times New Roman"/>
      <w:b/>
      <w:sz w:val="24"/>
      <w:szCs w:val="24"/>
      <w:lang w:eastAsia="ar-SA"/>
    </w:rPr>
  </w:style>
  <w:style w:type="character" w:customStyle="1" w:styleId="Heading8Char">
    <w:name w:val="Heading 8 Char"/>
    <w:basedOn w:val="DefaultParagraphFont"/>
    <w:link w:val="Heading8"/>
    <w:rsid w:val="001B0318"/>
    <w:rPr>
      <w:rFonts w:ascii="Arial" w:eastAsia="Times New Roman" w:hAnsi="Arial" w:cs="Times New Roman"/>
      <w:b/>
      <w:iCs/>
      <w:sz w:val="24"/>
      <w:szCs w:val="24"/>
      <w:lang w:eastAsia="ar-SA"/>
    </w:rPr>
  </w:style>
  <w:style w:type="character" w:customStyle="1" w:styleId="Heading9Char">
    <w:name w:val="Heading 9 Char"/>
    <w:basedOn w:val="DefaultParagraphFont"/>
    <w:link w:val="Heading9"/>
    <w:rsid w:val="001B0318"/>
    <w:rPr>
      <w:rFonts w:ascii="Arial" w:eastAsia="Times New Roman" w:hAnsi="Arial" w:cs="Arial"/>
      <w:lang w:eastAsia="ar-SA"/>
    </w:rPr>
  </w:style>
  <w:style w:type="character" w:styleId="PageNumber">
    <w:name w:val="page number"/>
    <w:basedOn w:val="DefaultParagraphFont"/>
    <w:rsid w:val="001B0318"/>
  </w:style>
  <w:style w:type="paragraph" w:styleId="Title">
    <w:name w:val="Title"/>
    <w:basedOn w:val="Normal"/>
    <w:next w:val="Subtitle"/>
    <w:link w:val="TitleChar"/>
    <w:qFormat/>
    <w:rsid w:val="001B0318"/>
    <w:pPr>
      <w:suppressAutoHyphens/>
      <w:spacing w:before="180" w:after="120"/>
      <w:jc w:val="center"/>
    </w:pPr>
    <w:rPr>
      <w:b/>
      <w:bCs/>
      <w:caps/>
      <w:sz w:val="36"/>
      <w:lang w:eastAsia="ar-SA"/>
    </w:rPr>
  </w:style>
  <w:style w:type="character" w:customStyle="1" w:styleId="TitleChar">
    <w:name w:val="Title Char"/>
    <w:basedOn w:val="DefaultParagraphFont"/>
    <w:link w:val="Title"/>
    <w:rsid w:val="001B0318"/>
    <w:rPr>
      <w:rFonts w:ascii="Times New Roman" w:eastAsia="Times New Roman" w:hAnsi="Times New Roman" w:cs="Times New Roman"/>
      <w:b/>
      <w:bCs/>
      <w:caps/>
      <w:sz w:val="36"/>
      <w:szCs w:val="24"/>
      <w:lang w:eastAsia="ar-SA"/>
    </w:rPr>
  </w:style>
  <w:style w:type="paragraph" w:styleId="Subtitle">
    <w:name w:val="Subtitle"/>
    <w:basedOn w:val="Normal"/>
    <w:next w:val="BodyText"/>
    <w:link w:val="SubtitleChar"/>
    <w:qFormat/>
    <w:rsid w:val="001B0318"/>
    <w:pPr>
      <w:keepNext/>
      <w:suppressAutoHyphens/>
      <w:spacing w:before="240" w:after="120"/>
      <w:ind w:left="576"/>
      <w:jc w:val="center"/>
    </w:pPr>
    <w:rPr>
      <w:rFonts w:ascii="Arial" w:eastAsia="Lucida Sans Unicode" w:hAnsi="Arial" w:cs="Mangal"/>
      <w:i/>
      <w:iCs/>
      <w:sz w:val="28"/>
      <w:szCs w:val="28"/>
      <w:lang w:eastAsia="ar-SA"/>
    </w:rPr>
  </w:style>
  <w:style w:type="character" w:customStyle="1" w:styleId="SubtitleChar">
    <w:name w:val="Subtitle Char"/>
    <w:basedOn w:val="DefaultParagraphFont"/>
    <w:link w:val="Subtitle"/>
    <w:rsid w:val="001B0318"/>
    <w:rPr>
      <w:rFonts w:ascii="Arial" w:eastAsia="Lucida Sans Unicode" w:hAnsi="Arial" w:cs="Mangal"/>
      <w:i/>
      <w:iCs/>
      <w:sz w:val="28"/>
      <w:szCs w:val="28"/>
      <w:lang w:eastAsia="ar-SA"/>
    </w:rPr>
  </w:style>
  <w:style w:type="paragraph" w:styleId="TOC1">
    <w:name w:val="toc 1"/>
    <w:basedOn w:val="Normal"/>
    <w:next w:val="Normal"/>
    <w:uiPriority w:val="39"/>
    <w:rsid w:val="001B0318"/>
    <w:pPr>
      <w:tabs>
        <w:tab w:val="left" w:pos="288"/>
        <w:tab w:val="left" w:pos="720"/>
        <w:tab w:val="right" w:leader="dot" w:pos="9350"/>
      </w:tabs>
      <w:suppressAutoHyphens/>
      <w:spacing w:before="180" w:after="60"/>
      <w:jc w:val="both"/>
    </w:pPr>
    <w:rPr>
      <w:b/>
      <w:bCs/>
      <w:caps/>
      <w:szCs w:val="28"/>
      <w:lang w:val="ro-RO" w:eastAsia="ar-SA"/>
    </w:rPr>
  </w:style>
  <w:style w:type="paragraph" w:styleId="TOC2">
    <w:name w:val="toc 2"/>
    <w:basedOn w:val="Normal"/>
    <w:next w:val="Normal"/>
    <w:uiPriority w:val="39"/>
    <w:rsid w:val="001B0318"/>
    <w:pPr>
      <w:tabs>
        <w:tab w:val="left" w:pos="720"/>
        <w:tab w:val="left" w:pos="1296"/>
        <w:tab w:val="right" w:leader="dot" w:pos="9350"/>
      </w:tabs>
      <w:suppressAutoHyphens/>
      <w:spacing w:before="60" w:after="60"/>
      <w:ind w:left="432"/>
      <w:jc w:val="both"/>
    </w:pPr>
    <w:rPr>
      <w:lang w:val="ro-RO" w:eastAsia="ar-SA"/>
    </w:rPr>
  </w:style>
  <w:style w:type="paragraph" w:styleId="TOC3">
    <w:name w:val="toc 3"/>
    <w:basedOn w:val="Normal"/>
    <w:next w:val="Normal"/>
    <w:uiPriority w:val="39"/>
    <w:rsid w:val="001B0318"/>
    <w:pPr>
      <w:tabs>
        <w:tab w:val="left" w:pos="1620"/>
        <w:tab w:val="left" w:pos="1920"/>
        <w:tab w:val="right" w:leader="dot" w:pos="9350"/>
      </w:tabs>
      <w:suppressAutoHyphens/>
      <w:spacing w:before="60" w:after="60"/>
      <w:ind w:left="900"/>
      <w:jc w:val="both"/>
    </w:pPr>
    <w:rPr>
      <w:lang w:val="ro-RO" w:eastAsia="ar-SA"/>
    </w:rPr>
  </w:style>
  <w:style w:type="paragraph" w:styleId="TOC4">
    <w:name w:val="toc 4"/>
    <w:basedOn w:val="Normal"/>
    <w:next w:val="Normal"/>
    <w:rsid w:val="001B0318"/>
    <w:pPr>
      <w:tabs>
        <w:tab w:val="left" w:pos="2160"/>
        <w:tab w:val="right" w:leader="dot" w:pos="9360"/>
      </w:tabs>
      <w:suppressAutoHyphens/>
      <w:spacing w:before="60" w:after="60"/>
      <w:jc w:val="both"/>
    </w:pPr>
    <w:rPr>
      <w:b/>
      <w:caps/>
      <w:szCs w:val="28"/>
      <w:lang w:eastAsia="ar-SA"/>
    </w:rPr>
  </w:style>
  <w:style w:type="paragraph" w:customStyle="1" w:styleId="tabletxt">
    <w:name w:val="tabletxt"/>
    <w:basedOn w:val="Normal"/>
    <w:rsid w:val="001B0318"/>
    <w:pPr>
      <w:suppressAutoHyphens/>
      <w:autoSpaceDE w:val="0"/>
      <w:spacing w:before="20" w:after="20"/>
      <w:jc w:val="both"/>
    </w:pPr>
    <w:rPr>
      <w:rFonts w:cs="Arial"/>
      <w:sz w:val="20"/>
      <w:szCs w:val="20"/>
      <w:lang w:eastAsia="ar-SA"/>
    </w:rPr>
  </w:style>
  <w:style w:type="paragraph" w:customStyle="1" w:styleId="TitleCover">
    <w:name w:val="Title Cover"/>
    <w:basedOn w:val="Normal"/>
    <w:next w:val="Normal"/>
    <w:rsid w:val="001B0318"/>
    <w:pPr>
      <w:keepNext/>
      <w:keepLines/>
      <w:pBdr>
        <w:top w:val="single" w:sz="40" w:space="31" w:color="000000"/>
      </w:pBdr>
      <w:tabs>
        <w:tab w:val="left" w:pos="0"/>
      </w:tabs>
      <w:suppressAutoHyphens/>
      <w:spacing w:before="240" w:after="500" w:line="640" w:lineRule="exact"/>
    </w:pPr>
    <w:rPr>
      <w:rFonts w:ascii="Arial Black" w:hAnsi="Arial Black"/>
      <w:b/>
      <w:spacing w:val="-48"/>
      <w:kern w:val="1"/>
      <w:sz w:val="64"/>
      <w:szCs w:val="20"/>
      <w:lang w:eastAsia="ar-SA"/>
    </w:rPr>
  </w:style>
  <w:style w:type="paragraph" w:customStyle="1" w:styleId="Tabletext">
    <w:name w:val="Tabletext"/>
    <w:basedOn w:val="Normal"/>
    <w:rsid w:val="001B0318"/>
    <w:pPr>
      <w:keepLines/>
      <w:widowControl w:val="0"/>
      <w:suppressAutoHyphens/>
      <w:spacing w:line="240" w:lineRule="atLeast"/>
    </w:pPr>
    <w:rPr>
      <w:rFonts w:ascii="Arial" w:hAnsi="Arial"/>
      <w:sz w:val="20"/>
      <w:szCs w:val="20"/>
      <w:lang w:eastAsia="ar-SA"/>
    </w:rPr>
  </w:style>
  <w:style w:type="paragraph" w:customStyle="1" w:styleId="StyleSubtitleCover2TopNoborder">
    <w:name w:val="Style Subtitle Cover2 + Top: (No border)"/>
    <w:basedOn w:val="Normal"/>
    <w:rsid w:val="001B0318"/>
    <w:pPr>
      <w:keepNext/>
      <w:keepLines/>
      <w:suppressAutoHyphens/>
      <w:spacing w:line="480" w:lineRule="atLeast"/>
      <w:jc w:val="right"/>
    </w:pPr>
    <w:rPr>
      <w:kern w:val="1"/>
      <w:sz w:val="32"/>
      <w:szCs w:val="20"/>
      <w:lang w:eastAsia="ar-SA"/>
    </w:rPr>
  </w:style>
  <w:style w:type="paragraph" w:customStyle="1" w:styleId="Corptext21">
    <w:name w:val="Corp text 21"/>
    <w:basedOn w:val="Normal"/>
    <w:rsid w:val="001B0318"/>
    <w:pPr>
      <w:suppressAutoHyphens/>
    </w:pPr>
    <w:rPr>
      <w:rFonts w:ascii="Arial" w:hAnsi="Arial" w:cs="Arial"/>
      <w:sz w:val="22"/>
      <w:szCs w:val="22"/>
      <w:lang w:eastAsia="ar-SA"/>
    </w:rPr>
  </w:style>
  <w:style w:type="paragraph" w:customStyle="1" w:styleId="InfoBlue">
    <w:name w:val="InfoBlue"/>
    <w:basedOn w:val="Normal"/>
    <w:next w:val="BodyText"/>
    <w:rsid w:val="001B0318"/>
    <w:pPr>
      <w:widowControl w:val="0"/>
      <w:suppressAutoHyphens/>
      <w:spacing w:after="120" w:line="240" w:lineRule="atLeast"/>
      <w:ind w:left="576"/>
      <w:jc w:val="both"/>
    </w:pPr>
    <w:rPr>
      <w:i/>
      <w:color w:val="0000FF"/>
      <w:szCs w:val="20"/>
      <w:lang w:eastAsia="ar-SA"/>
    </w:rPr>
  </w:style>
  <w:style w:type="table" w:customStyle="1" w:styleId="TableGrid1">
    <w:name w:val="Table Grid1"/>
    <w:basedOn w:val="TableNormal"/>
    <w:next w:val="TableGrid"/>
    <w:uiPriority w:val="59"/>
    <w:rsid w:val="001C5B4A"/>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C5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1C5B4A"/>
    <w:rPr>
      <w:b/>
      <w:bCs/>
      <w:smallCaps/>
      <w:spacing w:val="5"/>
    </w:rPr>
  </w:style>
  <w:style w:type="paragraph" w:styleId="IntenseQuote">
    <w:name w:val="Intense Quote"/>
    <w:basedOn w:val="Normal"/>
    <w:next w:val="Normal"/>
    <w:link w:val="IntenseQuoteChar"/>
    <w:uiPriority w:val="30"/>
    <w:qFormat/>
    <w:rsid w:val="001C5B4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C5B4A"/>
    <w:rPr>
      <w:rFonts w:ascii="Times New Roman" w:eastAsia="Times New Roman" w:hAnsi="Times New Roman" w:cs="Times New Roman"/>
      <w:b/>
      <w:bCs/>
      <w:i/>
      <w:iCs/>
      <w:color w:val="5B9BD5"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6CF"/>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1B0318"/>
    <w:pPr>
      <w:keepNext/>
      <w:widowControl w:val="0"/>
      <w:numPr>
        <w:numId w:val="14"/>
      </w:numPr>
      <w:suppressAutoHyphens/>
      <w:spacing w:before="120" w:after="60" w:line="240" w:lineRule="atLeast"/>
      <w:outlineLvl w:val="0"/>
    </w:pPr>
    <w:rPr>
      <w:rFonts w:eastAsia="Arial Unicode MS"/>
      <w:b/>
      <w:bCs/>
      <w:caps/>
      <w:kern w:val="1"/>
      <w:sz w:val="28"/>
      <w:szCs w:val="48"/>
      <w:lang w:eastAsia="ar-SA"/>
    </w:rPr>
  </w:style>
  <w:style w:type="paragraph" w:styleId="Heading2">
    <w:name w:val="heading 2"/>
    <w:basedOn w:val="Normal"/>
    <w:next w:val="BodyText"/>
    <w:link w:val="Heading2Char"/>
    <w:qFormat/>
    <w:rsid w:val="001B0318"/>
    <w:pPr>
      <w:numPr>
        <w:ilvl w:val="1"/>
        <w:numId w:val="14"/>
      </w:numPr>
      <w:suppressAutoHyphens/>
      <w:spacing w:before="180" w:after="120"/>
      <w:jc w:val="both"/>
      <w:outlineLvl w:val="1"/>
    </w:pPr>
    <w:rPr>
      <w:rFonts w:eastAsia="Arial Unicode MS" w:cs="Arial Unicode MS"/>
      <w:b/>
      <w:bCs/>
      <w:caps/>
      <w:lang w:eastAsia="ar-SA"/>
    </w:rPr>
  </w:style>
  <w:style w:type="paragraph" w:styleId="Heading3">
    <w:name w:val="heading 3"/>
    <w:basedOn w:val="Normal"/>
    <w:next w:val="BodyText"/>
    <w:link w:val="Heading3Char"/>
    <w:qFormat/>
    <w:rsid w:val="001B0318"/>
    <w:pPr>
      <w:keepNext/>
      <w:numPr>
        <w:ilvl w:val="2"/>
        <w:numId w:val="14"/>
      </w:numPr>
      <w:tabs>
        <w:tab w:val="left" w:pos="864"/>
      </w:tabs>
      <w:suppressAutoHyphens/>
      <w:spacing w:before="120" w:after="60"/>
      <w:jc w:val="both"/>
      <w:outlineLvl w:val="2"/>
    </w:pPr>
    <w:rPr>
      <w:rFonts w:eastAsia="Arial Unicode MS" w:cs="Arial Unicode MS"/>
      <w:b/>
      <w:bCs/>
      <w:lang w:eastAsia="ar-SA"/>
    </w:rPr>
  </w:style>
  <w:style w:type="paragraph" w:styleId="Heading4">
    <w:name w:val="heading 4"/>
    <w:basedOn w:val="Normal"/>
    <w:next w:val="BodyText"/>
    <w:link w:val="Heading4Char"/>
    <w:qFormat/>
    <w:rsid w:val="001B0318"/>
    <w:pPr>
      <w:keepNext/>
      <w:numPr>
        <w:ilvl w:val="3"/>
        <w:numId w:val="14"/>
      </w:numPr>
      <w:tabs>
        <w:tab w:val="left" w:pos="1152"/>
      </w:tabs>
      <w:suppressAutoHyphens/>
      <w:spacing w:before="120" w:after="60"/>
      <w:jc w:val="both"/>
      <w:outlineLvl w:val="3"/>
    </w:pPr>
    <w:rPr>
      <w:rFonts w:ascii="Arial" w:eastAsia="Arial Unicode MS" w:hAnsi="Arial" w:cs="Arial Unicode MS"/>
      <w:b/>
      <w:bCs/>
      <w:lang w:eastAsia="ar-SA"/>
    </w:rPr>
  </w:style>
  <w:style w:type="paragraph" w:styleId="Heading5">
    <w:name w:val="heading 5"/>
    <w:basedOn w:val="Normal"/>
    <w:next w:val="BodyText"/>
    <w:link w:val="Heading5Char"/>
    <w:qFormat/>
    <w:rsid w:val="001B0318"/>
    <w:pPr>
      <w:numPr>
        <w:ilvl w:val="4"/>
        <w:numId w:val="14"/>
      </w:numPr>
      <w:suppressAutoHyphens/>
      <w:spacing w:before="60" w:after="60"/>
      <w:jc w:val="both"/>
      <w:outlineLvl w:val="4"/>
    </w:pPr>
    <w:rPr>
      <w:rFonts w:ascii="Arial" w:eastAsia="Arial Unicode MS" w:hAnsi="Arial" w:cs="Arial Unicode MS"/>
      <w:b/>
      <w:bCs/>
      <w:szCs w:val="20"/>
      <w:lang w:eastAsia="ar-SA"/>
    </w:rPr>
  </w:style>
  <w:style w:type="paragraph" w:styleId="Heading6">
    <w:name w:val="heading 6"/>
    <w:basedOn w:val="Normal"/>
    <w:next w:val="Normal"/>
    <w:link w:val="Heading6Char"/>
    <w:qFormat/>
    <w:rsid w:val="001B0318"/>
    <w:pPr>
      <w:numPr>
        <w:ilvl w:val="5"/>
        <w:numId w:val="14"/>
      </w:numPr>
      <w:suppressAutoHyphens/>
      <w:spacing w:before="60" w:after="60"/>
      <w:jc w:val="both"/>
      <w:outlineLvl w:val="5"/>
    </w:pPr>
    <w:rPr>
      <w:rFonts w:ascii="Arial" w:hAnsi="Arial"/>
      <w:b/>
      <w:bCs/>
      <w:caps/>
      <w:sz w:val="28"/>
      <w:szCs w:val="22"/>
      <w:lang w:eastAsia="ar-SA"/>
    </w:rPr>
  </w:style>
  <w:style w:type="paragraph" w:styleId="Heading7">
    <w:name w:val="heading 7"/>
    <w:basedOn w:val="Normal"/>
    <w:next w:val="Normal"/>
    <w:link w:val="Heading7Char"/>
    <w:qFormat/>
    <w:rsid w:val="001B0318"/>
    <w:pPr>
      <w:numPr>
        <w:ilvl w:val="6"/>
        <w:numId w:val="14"/>
      </w:numPr>
      <w:suppressAutoHyphens/>
      <w:spacing w:before="60" w:after="60"/>
      <w:jc w:val="both"/>
      <w:outlineLvl w:val="6"/>
    </w:pPr>
    <w:rPr>
      <w:rFonts w:ascii="Arial" w:hAnsi="Arial"/>
      <w:b/>
      <w:lang w:eastAsia="ar-SA"/>
    </w:rPr>
  </w:style>
  <w:style w:type="paragraph" w:styleId="Heading8">
    <w:name w:val="heading 8"/>
    <w:basedOn w:val="Normal"/>
    <w:next w:val="Normal"/>
    <w:link w:val="Heading8Char"/>
    <w:qFormat/>
    <w:rsid w:val="001B0318"/>
    <w:pPr>
      <w:numPr>
        <w:ilvl w:val="7"/>
        <w:numId w:val="14"/>
      </w:numPr>
      <w:suppressAutoHyphens/>
      <w:spacing w:before="60" w:after="60"/>
      <w:jc w:val="both"/>
      <w:outlineLvl w:val="7"/>
    </w:pPr>
    <w:rPr>
      <w:rFonts w:ascii="Arial" w:hAnsi="Arial"/>
      <w:b/>
      <w:iCs/>
      <w:lang w:eastAsia="ar-SA"/>
    </w:rPr>
  </w:style>
  <w:style w:type="paragraph" w:styleId="Heading9">
    <w:name w:val="heading 9"/>
    <w:basedOn w:val="Normal"/>
    <w:next w:val="Normal"/>
    <w:link w:val="Heading9Char"/>
    <w:qFormat/>
    <w:rsid w:val="001B0318"/>
    <w:pPr>
      <w:numPr>
        <w:ilvl w:val="8"/>
        <w:numId w:val="14"/>
      </w:numPr>
      <w:suppressAutoHyphens/>
      <w:spacing w:before="240" w:after="60"/>
      <w:jc w:val="both"/>
      <w:outlineLvl w:val="8"/>
    </w:pPr>
    <w:rPr>
      <w:rFonts w:ascii="Arial" w:hAnsi="Arial" w:cs="Arial"/>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606CF"/>
    <w:pPr>
      <w:jc w:val="both"/>
    </w:pPr>
    <w:rPr>
      <w:szCs w:val="20"/>
      <w:lang w:val="ro-RO"/>
    </w:rPr>
  </w:style>
  <w:style w:type="character" w:customStyle="1" w:styleId="BodyTextChar">
    <w:name w:val="Body Text Char"/>
    <w:basedOn w:val="DefaultParagraphFont"/>
    <w:link w:val="BodyText"/>
    <w:rsid w:val="00B606CF"/>
    <w:rPr>
      <w:rFonts w:ascii="Times New Roman" w:eastAsia="Times New Roman" w:hAnsi="Times New Roman" w:cs="Times New Roman"/>
      <w:sz w:val="24"/>
      <w:szCs w:val="20"/>
      <w:lang w:val="ro-RO"/>
    </w:rPr>
  </w:style>
  <w:style w:type="paragraph" w:styleId="FootnoteText">
    <w:name w:val="footnote text"/>
    <w:basedOn w:val="Normal"/>
    <w:link w:val="FootnoteTextChar"/>
    <w:semiHidden/>
    <w:rsid w:val="00B606CF"/>
    <w:rPr>
      <w:sz w:val="20"/>
      <w:szCs w:val="20"/>
    </w:rPr>
  </w:style>
  <w:style w:type="character" w:customStyle="1" w:styleId="FootnoteTextChar">
    <w:name w:val="Footnote Text Char"/>
    <w:basedOn w:val="DefaultParagraphFont"/>
    <w:link w:val="FootnoteText"/>
    <w:semiHidden/>
    <w:rsid w:val="00B606CF"/>
    <w:rPr>
      <w:rFonts w:ascii="Times New Roman" w:eastAsia="Times New Roman" w:hAnsi="Times New Roman" w:cs="Times New Roman"/>
      <w:sz w:val="20"/>
      <w:szCs w:val="20"/>
    </w:rPr>
  </w:style>
  <w:style w:type="character" w:styleId="FootnoteReference">
    <w:name w:val="footnote reference"/>
    <w:basedOn w:val="DefaultParagraphFont"/>
    <w:semiHidden/>
    <w:rsid w:val="00B606CF"/>
    <w:rPr>
      <w:vertAlign w:val="superscript"/>
    </w:rPr>
  </w:style>
  <w:style w:type="paragraph" w:styleId="ListParagraph">
    <w:name w:val="List Paragraph"/>
    <w:basedOn w:val="Normal"/>
    <w:uiPriority w:val="34"/>
    <w:qFormat/>
    <w:rsid w:val="00FF2675"/>
    <w:pPr>
      <w:ind w:left="720"/>
      <w:contextualSpacing/>
    </w:pPr>
  </w:style>
  <w:style w:type="paragraph" w:styleId="NormalWeb">
    <w:name w:val="Normal (Web)"/>
    <w:basedOn w:val="Normal"/>
    <w:uiPriority w:val="99"/>
    <w:unhideWhenUsed/>
    <w:rsid w:val="00933E75"/>
    <w:pPr>
      <w:spacing w:before="100" w:beforeAutospacing="1" w:after="100" w:afterAutospacing="1"/>
    </w:pPr>
    <w:rPr>
      <w:rFonts w:eastAsiaTheme="minorEastAsia"/>
      <w:lang w:val="ro-RO" w:eastAsia="ro-RO"/>
    </w:rPr>
  </w:style>
  <w:style w:type="paragraph" w:styleId="Header">
    <w:name w:val="header"/>
    <w:basedOn w:val="Normal"/>
    <w:link w:val="HeaderChar"/>
    <w:unhideWhenUsed/>
    <w:rsid w:val="008A7CCA"/>
    <w:pPr>
      <w:tabs>
        <w:tab w:val="center" w:pos="4536"/>
        <w:tab w:val="right" w:pos="9072"/>
      </w:tabs>
    </w:pPr>
  </w:style>
  <w:style w:type="character" w:customStyle="1" w:styleId="HeaderChar">
    <w:name w:val="Header Char"/>
    <w:basedOn w:val="DefaultParagraphFont"/>
    <w:link w:val="Header"/>
    <w:uiPriority w:val="99"/>
    <w:rsid w:val="008A7CCA"/>
    <w:rPr>
      <w:rFonts w:ascii="Times New Roman" w:eastAsia="Times New Roman" w:hAnsi="Times New Roman" w:cs="Times New Roman"/>
      <w:sz w:val="24"/>
      <w:szCs w:val="24"/>
    </w:rPr>
  </w:style>
  <w:style w:type="paragraph" w:styleId="Footer">
    <w:name w:val="footer"/>
    <w:basedOn w:val="Normal"/>
    <w:link w:val="FooterChar"/>
    <w:unhideWhenUsed/>
    <w:rsid w:val="008A7CCA"/>
    <w:pPr>
      <w:tabs>
        <w:tab w:val="center" w:pos="4536"/>
        <w:tab w:val="right" w:pos="9072"/>
      </w:tabs>
    </w:pPr>
  </w:style>
  <w:style w:type="character" w:customStyle="1" w:styleId="FooterChar">
    <w:name w:val="Footer Char"/>
    <w:basedOn w:val="DefaultParagraphFont"/>
    <w:link w:val="Footer"/>
    <w:uiPriority w:val="99"/>
    <w:rsid w:val="008A7CCA"/>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B0318"/>
    <w:rPr>
      <w:rFonts w:ascii="Times New Roman" w:eastAsia="Arial Unicode MS" w:hAnsi="Times New Roman" w:cs="Times New Roman"/>
      <w:b/>
      <w:bCs/>
      <w:caps/>
      <w:kern w:val="1"/>
      <w:sz w:val="28"/>
      <w:szCs w:val="48"/>
      <w:lang w:eastAsia="ar-SA"/>
    </w:rPr>
  </w:style>
  <w:style w:type="character" w:customStyle="1" w:styleId="Heading2Char">
    <w:name w:val="Heading 2 Char"/>
    <w:basedOn w:val="DefaultParagraphFont"/>
    <w:link w:val="Heading2"/>
    <w:rsid w:val="001B0318"/>
    <w:rPr>
      <w:rFonts w:ascii="Times New Roman" w:eastAsia="Arial Unicode MS" w:hAnsi="Times New Roman" w:cs="Arial Unicode MS"/>
      <w:b/>
      <w:bCs/>
      <w:caps/>
      <w:sz w:val="24"/>
      <w:szCs w:val="24"/>
      <w:lang w:eastAsia="ar-SA"/>
    </w:rPr>
  </w:style>
  <w:style w:type="character" w:customStyle="1" w:styleId="Heading3Char">
    <w:name w:val="Heading 3 Char"/>
    <w:basedOn w:val="DefaultParagraphFont"/>
    <w:link w:val="Heading3"/>
    <w:rsid w:val="001B0318"/>
    <w:rPr>
      <w:rFonts w:ascii="Times New Roman" w:eastAsia="Arial Unicode MS" w:hAnsi="Times New Roman" w:cs="Arial Unicode MS"/>
      <w:b/>
      <w:bCs/>
      <w:sz w:val="24"/>
      <w:szCs w:val="24"/>
      <w:lang w:eastAsia="ar-SA"/>
    </w:rPr>
  </w:style>
  <w:style w:type="character" w:customStyle="1" w:styleId="Heading4Char">
    <w:name w:val="Heading 4 Char"/>
    <w:basedOn w:val="DefaultParagraphFont"/>
    <w:link w:val="Heading4"/>
    <w:rsid w:val="001B0318"/>
    <w:rPr>
      <w:rFonts w:ascii="Arial" w:eastAsia="Arial Unicode MS" w:hAnsi="Arial" w:cs="Arial Unicode MS"/>
      <w:b/>
      <w:bCs/>
      <w:sz w:val="24"/>
      <w:szCs w:val="24"/>
      <w:lang w:eastAsia="ar-SA"/>
    </w:rPr>
  </w:style>
  <w:style w:type="character" w:customStyle="1" w:styleId="Heading5Char">
    <w:name w:val="Heading 5 Char"/>
    <w:basedOn w:val="DefaultParagraphFont"/>
    <w:link w:val="Heading5"/>
    <w:rsid w:val="001B0318"/>
    <w:rPr>
      <w:rFonts w:ascii="Arial" w:eastAsia="Arial Unicode MS" w:hAnsi="Arial" w:cs="Arial Unicode MS"/>
      <w:b/>
      <w:bCs/>
      <w:sz w:val="24"/>
      <w:szCs w:val="20"/>
      <w:lang w:eastAsia="ar-SA"/>
    </w:rPr>
  </w:style>
  <w:style w:type="character" w:customStyle="1" w:styleId="Heading6Char">
    <w:name w:val="Heading 6 Char"/>
    <w:basedOn w:val="DefaultParagraphFont"/>
    <w:link w:val="Heading6"/>
    <w:rsid w:val="001B0318"/>
    <w:rPr>
      <w:rFonts w:ascii="Arial" w:eastAsia="Times New Roman" w:hAnsi="Arial" w:cs="Times New Roman"/>
      <w:b/>
      <w:bCs/>
      <w:caps/>
      <w:sz w:val="28"/>
      <w:lang w:eastAsia="ar-SA"/>
    </w:rPr>
  </w:style>
  <w:style w:type="character" w:customStyle="1" w:styleId="Heading7Char">
    <w:name w:val="Heading 7 Char"/>
    <w:basedOn w:val="DefaultParagraphFont"/>
    <w:link w:val="Heading7"/>
    <w:rsid w:val="001B0318"/>
    <w:rPr>
      <w:rFonts w:ascii="Arial" w:eastAsia="Times New Roman" w:hAnsi="Arial" w:cs="Times New Roman"/>
      <w:b/>
      <w:sz w:val="24"/>
      <w:szCs w:val="24"/>
      <w:lang w:eastAsia="ar-SA"/>
    </w:rPr>
  </w:style>
  <w:style w:type="character" w:customStyle="1" w:styleId="Heading8Char">
    <w:name w:val="Heading 8 Char"/>
    <w:basedOn w:val="DefaultParagraphFont"/>
    <w:link w:val="Heading8"/>
    <w:rsid w:val="001B0318"/>
    <w:rPr>
      <w:rFonts w:ascii="Arial" w:eastAsia="Times New Roman" w:hAnsi="Arial" w:cs="Times New Roman"/>
      <w:b/>
      <w:iCs/>
      <w:sz w:val="24"/>
      <w:szCs w:val="24"/>
      <w:lang w:eastAsia="ar-SA"/>
    </w:rPr>
  </w:style>
  <w:style w:type="character" w:customStyle="1" w:styleId="Heading9Char">
    <w:name w:val="Heading 9 Char"/>
    <w:basedOn w:val="DefaultParagraphFont"/>
    <w:link w:val="Heading9"/>
    <w:rsid w:val="001B0318"/>
    <w:rPr>
      <w:rFonts w:ascii="Arial" w:eastAsia="Times New Roman" w:hAnsi="Arial" w:cs="Arial"/>
      <w:lang w:eastAsia="ar-SA"/>
    </w:rPr>
  </w:style>
  <w:style w:type="character" w:styleId="PageNumber">
    <w:name w:val="page number"/>
    <w:basedOn w:val="DefaultParagraphFont"/>
    <w:rsid w:val="001B0318"/>
  </w:style>
  <w:style w:type="paragraph" w:styleId="Title">
    <w:name w:val="Title"/>
    <w:basedOn w:val="Normal"/>
    <w:next w:val="Subtitle"/>
    <w:link w:val="TitleChar"/>
    <w:qFormat/>
    <w:rsid w:val="001B0318"/>
    <w:pPr>
      <w:suppressAutoHyphens/>
      <w:spacing w:before="180" w:after="120"/>
      <w:jc w:val="center"/>
    </w:pPr>
    <w:rPr>
      <w:b/>
      <w:bCs/>
      <w:caps/>
      <w:sz w:val="36"/>
      <w:lang w:eastAsia="ar-SA"/>
    </w:rPr>
  </w:style>
  <w:style w:type="character" w:customStyle="1" w:styleId="TitleChar">
    <w:name w:val="Title Char"/>
    <w:basedOn w:val="DefaultParagraphFont"/>
    <w:link w:val="Title"/>
    <w:rsid w:val="001B0318"/>
    <w:rPr>
      <w:rFonts w:ascii="Times New Roman" w:eastAsia="Times New Roman" w:hAnsi="Times New Roman" w:cs="Times New Roman"/>
      <w:b/>
      <w:bCs/>
      <w:caps/>
      <w:sz w:val="36"/>
      <w:szCs w:val="24"/>
      <w:lang w:eastAsia="ar-SA"/>
    </w:rPr>
  </w:style>
  <w:style w:type="paragraph" w:styleId="Subtitle">
    <w:name w:val="Subtitle"/>
    <w:basedOn w:val="Normal"/>
    <w:next w:val="BodyText"/>
    <w:link w:val="SubtitleChar"/>
    <w:qFormat/>
    <w:rsid w:val="001B0318"/>
    <w:pPr>
      <w:keepNext/>
      <w:suppressAutoHyphens/>
      <w:spacing w:before="240" w:after="120"/>
      <w:ind w:left="576"/>
      <w:jc w:val="center"/>
    </w:pPr>
    <w:rPr>
      <w:rFonts w:ascii="Arial" w:eastAsia="Lucida Sans Unicode" w:hAnsi="Arial" w:cs="Mangal"/>
      <w:i/>
      <w:iCs/>
      <w:sz w:val="28"/>
      <w:szCs w:val="28"/>
      <w:lang w:eastAsia="ar-SA"/>
    </w:rPr>
  </w:style>
  <w:style w:type="character" w:customStyle="1" w:styleId="SubtitleChar">
    <w:name w:val="Subtitle Char"/>
    <w:basedOn w:val="DefaultParagraphFont"/>
    <w:link w:val="Subtitle"/>
    <w:rsid w:val="001B0318"/>
    <w:rPr>
      <w:rFonts w:ascii="Arial" w:eastAsia="Lucida Sans Unicode" w:hAnsi="Arial" w:cs="Mangal"/>
      <w:i/>
      <w:iCs/>
      <w:sz w:val="28"/>
      <w:szCs w:val="28"/>
      <w:lang w:eastAsia="ar-SA"/>
    </w:rPr>
  </w:style>
  <w:style w:type="paragraph" w:styleId="TOC1">
    <w:name w:val="toc 1"/>
    <w:basedOn w:val="Normal"/>
    <w:next w:val="Normal"/>
    <w:uiPriority w:val="39"/>
    <w:rsid w:val="001B0318"/>
    <w:pPr>
      <w:tabs>
        <w:tab w:val="left" w:pos="288"/>
        <w:tab w:val="left" w:pos="720"/>
        <w:tab w:val="right" w:leader="dot" w:pos="9350"/>
      </w:tabs>
      <w:suppressAutoHyphens/>
      <w:spacing w:before="180" w:after="60"/>
      <w:jc w:val="both"/>
    </w:pPr>
    <w:rPr>
      <w:b/>
      <w:bCs/>
      <w:caps/>
      <w:szCs w:val="28"/>
      <w:lang w:val="ro-RO" w:eastAsia="ar-SA"/>
    </w:rPr>
  </w:style>
  <w:style w:type="paragraph" w:styleId="TOC2">
    <w:name w:val="toc 2"/>
    <w:basedOn w:val="Normal"/>
    <w:next w:val="Normal"/>
    <w:uiPriority w:val="39"/>
    <w:rsid w:val="001B0318"/>
    <w:pPr>
      <w:tabs>
        <w:tab w:val="left" w:pos="720"/>
        <w:tab w:val="left" w:pos="1296"/>
        <w:tab w:val="right" w:leader="dot" w:pos="9350"/>
      </w:tabs>
      <w:suppressAutoHyphens/>
      <w:spacing w:before="60" w:after="60"/>
      <w:ind w:left="432"/>
      <w:jc w:val="both"/>
    </w:pPr>
    <w:rPr>
      <w:lang w:val="ro-RO" w:eastAsia="ar-SA"/>
    </w:rPr>
  </w:style>
  <w:style w:type="paragraph" w:styleId="TOC3">
    <w:name w:val="toc 3"/>
    <w:basedOn w:val="Normal"/>
    <w:next w:val="Normal"/>
    <w:uiPriority w:val="39"/>
    <w:rsid w:val="001B0318"/>
    <w:pPr>
      <w:tabs>
        <w:tab w:val="left" w:pos="1620"/>
        <w:tab w:val="left" w:pos="1920"/>
        <w:tab w:val="right" w:leader="dot" w:pos="9350"/>
      </w:tabs>
      <w:suppressAutoHyphens/>
      <w:spacing w:before="60" w:after="60"/>
      <w:ind w:left="900"/>
      <w:jc w:val="both"/>
    </w:pPr>
    <w:rPr>
      <w:lang w:val="ro-RO" w:eastAsia="ar-SA"/>
    </w:rPr>
  </w:style>
  <w:style w:type="paragraph" w:styleId="TOC4">
    <w:name w:val="toc 4"/>
    <w:basedOn w:val="Normal"/>
    <w:next w:val="Normal"/>
    <w:rsid w:val="001B0318"/>
    <w:pPr>
      <w:tabs>
        <w:tab w:val="left" w:pos="2160"/>
        <w:tab w:val="right" w:leader="dot" w:pos="9360"/>
      </w:tabs>
      <w:suppressAutoHyphens/>
      <w:spacing w:before="60" w:after="60"/>
      <w:jc w:val="both"/>
    </w:pPr>
    <w:rPr>
      <w:b/>
      <w:caps/>
      <w:szCs w:val="28"/>
      <w:lang w:eastAsia="ar-SA"/>
    </w:rPr>
  </w:style>
  <w:style w:type="paragraph" w:customStyle="1" w:styleId="tabletxt">
    <w:name w:val="tabletxt"/>
    <w:basedOn w:val="Normal"/>
    <w:rsid w:val="001B0318"/>
    <w:pPr>
      <w:suppressAutoHyphens/>
      <w:autoSpaceDE w:val="0"/>
      <w:spacing w:before="20" w:after="20"/>
      <w:jc w:val="both"/>
    </w:pPr>
    <w:rPr>
      <w:rFonts w:cs="Arial"/>
      <w:sz w:val="20"/>
      <w:szCs w:val="20"/>
      <w:lang w:eastAsia="ar-SA"/>
    </w:rPr>
  </w:style>
  <w:style w:type="paragraph" w:customStyle="1" w:styleId="TitleCover">
    <w:name w:val="Title Cover"/>
    <w:basedOn w:val="Normal"/>
    <w:next w:val="Normal"/>
    <w:rsid w:val="001B0318"/>
    <w:pPr>
      <w:keepNext/>
      <w:keepLines/>
      <w:pBdr>
        <w:top w:val="single" w:sz="40" w:space="31" w:color="000000"/>
      </w:pBdr>
      <w:tabs>
        <w:tab w:val="left" w:pos="0"/>
      </w:tabs>
      <w:suppressAutoHyphens/>
      <w:spacing w:before="240" w:after="500" w:line="640" w:lineRule="exact"/>
    </w:pPr>
    <w:rPr>
      <w:rFonts w:ascii="Arial Black" w:hAnsi="Arial Black"/>
      <w:b/>
      <w:spacing w:val="-48"/>
      <w:kern w:val="1"/>
      <w:sz w:val="64"/>
      <w:szCs w:val="20"/>
      <w:lang w:eastAsia="ar-SA"/>
    </w:rPr>
  </w:style>
  <w:style w:type="paragraph" w:customStyle="1" w:styleId="Tabletext">
    <w:name w:val="Tabletext"/>
    <w:basedOn w:val="Normal"/>
    <w:rsid w:val="001B0318"/>
    <w:pPr>
      <w:keepLines/>
      <w:widowControl w:val="0"/>
      <w:suppressAutoHyphens/>
      <w:spacing w:line="240" w:lineRule="atLeast"/>
    </w:pPr>
    <w:rPr>
      <w:rFonts w:ascii="Arial" w:hAnsi="Arial"/>
      <w:sz w:val="20"/>
      <w:szCs w:val="20"/>
      <w:lang w:eastAsia="ar-SA"/>
    </w:rPr>
  </w:style>
  <w:style w:type="paragraph" w:customStyle="1" w:styleId="StyleSubtitleCover2TopNoborder">
    <w:name w:val="Style Subtitle Cover2 + Top: (No border)"/>
    <w:basedOn w:val="Normal"/>
    <w:rsid w:val="001B0318"/>
    <w:pPr>
      <w:keepNext/>
      <w:keepLines/>
      <w:suppressAutoHyphens/>
      <w:spacing w:line="480" w:lineRule="atLeast"/>
      <w:jc w:val="right"/>
    </w:pPr>
    <w:rPr>
      <w:kern w:val="1"/>
      <w:sz w:val="32"/>
      <w:szCs w:val="20"/>
      <w:lang w:eastAsia="ar-SA"/>
    </w:rPr>
  </w:style>
  <w:style w:type="paragraph" w:customStyle="1" w:styleId="Corptext21">
    <w:name w:val="Corp text 21"/>
    <w:basedOn w:val="Normal"/>
    <w:rsid w:val="001B0318"/>
    <w:pPr>
      <w:suppressAutoHyphens/>
    </w:pPr>
    <w:rPr>
      <w:rFonts w:ascii="Arial" w:hAnsi="Arial" w:cs="Arial"/>
      <w:sz w:val="22"/>
      <w:szCs w:val="22"/>
      <w:lang w:eastAsia="ar-SA"/>
    </w:rPr>
  </w:style>
  <w:style w:type="paragraph" w:customStyle="1" w:styleId="InfoBlue">
    <w:name w:val="InfoBlue"/>
    <w:basedOn w:val="Normal"/>
    <w:next w:val="BodyText"/>
    <w:rsid w:val="001B0318"/>
    <w:pPr>
      <w:widowControl w:val="0"/>
      <w:suppressAutoHyphens/>
      <w:spacing w:after="120" w:line="240" w:lineRule="atLeast"/>
      <w:ind w:left="576"/>
      <w:jc w:val="both"/>
    </w:pPr>
    <w:rPr>
      <w:i/>
      <w:color w:val="0000FF"/>
      <w:szCs w:val="20"/>
      <w:lang w:eastAsia="ar-SA"/>
    </w:rPr>
  </w:style>
  <w:style w:type="table" w:customStyle="1" w:styleId="TableGrid1">
    <w:name w:val="Table Grid1"/>
    <w:basedOn w:val="TableNormal"/>
    <w:next w:val="TableGrid"/>
    <w:uiPriority w:val="59"/>
    <w:rsid w:val="001C5B4A"/>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C5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1C5B4A"/>
    <w:rPr>
      <w:b/>
      <w:bCs/>
      <w:smallCaps/>
      <w:spacing w:val="5"/>
    </w:rPr>
  </w:style>
  <w:style w:type="paragraph" w:styleId="IntenseQuote">
    <w:name w:val="Intense Quote"/>
    <w:basedOn w:val="Normal"/>
    <w:next w:val="Normal"/>
    <w:link w:val="IntenseQuoteChar"/>
    <w:uiPriority w:val="30"/>
    <w:qFormat/>
    <w:rsid w:val="001C5B4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C5B4A"/>
    <w:rPr>
      <w:rFonts w:ascii="Times New Roman" w:eastAsia="Times New Roman" w:hAnsi="Times New Roman" w:cs="Times New Roman"/>
      <w:b/>
      <w:bCs/>
      <w:i/>
      <w:i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9092B-99CC-45F1-BF4A-F859495A5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19</Pages>
  <Words>5056</Words>
  <Characters>29325</Characters>
  <Application>Microsoft Office Word</Application>
  <DocSecurity>0</DocSecurity>
  <Lines>244</Lines>
  <Paragraphs>68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Proiect - Managementul calitatii proiectulu</vt:lpstr>
      <vt:lpstr/>
    </vt:vector>
  </TitlesOfParts>
  <Company>HP</Company>
  <LinksUpToDate>false</LinksUpToDate>
  <CharactersWithSpaces>34313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Proiect - Managementul calitatii proiectulu</dc:title>
  <dc:creator>GORGAN, Vasile</dc:creator>
  <cp:lastModifiedBy>Ionut</cp:lastModifiedBy>
  <cp:revision>5</cp:revision>
  <dcterms:created xsi:type="dcterms:W3CDTF">2014-05-29T08:28:00Z</dcterms:created>
  <dcterms:modified xsi:type="dcterms:W3CDTF">2015-11-24T10:41:00Z</dcterms:modified>
</cp:coreProperties>
</file>