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4257" w14:textId="27D27A9D" w:rsidR="005733FE" w:rsidRPr="005733FE" w:rsidRDefault="005733FE" w:rsidP="005733FE">
      <w:pPr>
        <w:pStyle w:val="Nometabela"/>
        <w:rPr>
          <w:rStyle w:val="NometabelaChar"/>
          <w:b/>
          <w:bCs/>
        </w:rPr>
      </w:pPr>
      <w:bookmarkStart w:id="0" w:name="_Ref133003707"/>
      <w:bookmarkStart w:id="1" w:name="_Toc122945436"/>
      <w:bookmarkStart w:id="2" w:name="_Ref43732026"/>
      <w:proofErr w:type="spellStart"/>
      <w:r w:rsidRPr="005733FE">
        <w:rPr>
          <w:rStyle w:val="NometabelaChar"/>
          <w:b/>
          <w:bCs/>
        </w:rPr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1</w:t>
      </w:r>
      <w:r w:rsidRPr="005733FE">
        <w:rPr>
          <w:rStyle w:val="NometabelaChar"/>
          <w:b/>
          <w:bCs/>
        </w:rPr>
        <w:fldChar w:fldCharType="end"/>
      </w:r>
      <w:bookmarkEnd w:id="0"/>
    </w:p>
    <w:bookmarkEnd w:id="1"/>
    <w:bookmarkEnd w:id="2"/>
    <w:p w14:paraId="3BCDF6D9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Descriptive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statistics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participants</w:t>
      </w:r>
      <w:proofErr w:type="spellEnd"/>
      <w:r w:rsidRPr="005733FE">
        <w:rPr>
          <w:rStyle w:val="TtulotabelaChar"/>
          <w:i/>
          <w:iCs/>
        </w:rPr>
        <w:t xml:space="preserve"> in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Enem 2020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simulation</w:t>
      </w:r>
      <w:proofErr w:type="spellEnd"/>
      <w:r w:rsidRPr="005733FE">
        <w:rPr>
          <w:rStyle w:val="TtulotabelaChar"/>
          <w:i/>
          <w:iCs/>
        </w:rPr>
        <w:t xml:space="preserve"> samples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29"/>
        <w:gridCol w:w="2132"/>
        <w:gridCol w:w="1275"/>
      </w:tblGrid>
      <w:tr w:rsidR="005733FE" w:rsidRPr="007555E1" w14:paraId="3E7848D4" w14:textId="77777777" w:rsidTr="00E73873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83A43E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Area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0CE51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7D391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Mean (standard deviation)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5BC28DC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Range</w:t>
            </w:r>
          </w:p>
        </w:tc>
      </w:tr>
      <w:tr w:rsidR="005733FE" w:rsidRPr="007555E1" w14:paraId="2FF531AD" w14:textId="77777777" w:rsidTr="00E73873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14:paraId="278EBCBE" w14:textId="77777777" w:rsidR="005733FE" w:rsidRPr="007555E1" w:rsidRDefault="005733FE" w:rsidP="00E73873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Human Sciences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bottom"/>
          </w:tcPr>
          <w:p w14:paraId="29EB82B1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tcBorders>
              <w:top w:val="single" w:sz="4" w:space="0" w:color="auto"/>
            </w:tcBorders>
            <w:vAlign w:val="bottom"/>
          </w:tcPr>
          <w:p w14:paraId="4B018695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494EA82" w14:textId="77777777" w:rsidR="005733FE" w:rsidRPr="007555E1" w:rsidRDefault="005733FE" w:rsidP="00E7387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733FE" w:rsidRPr="007555E1" w14:paraId="2B375515" w14:textId="77777777" w:rsidTr="00E73873">
        <w:trPr>
          <w:jc w:val="center"/>
        </w:trPr>
        <w:tc>
          <w:tcPr>
            <w:tcW w:w="2268" w:type="dxa"/>
          </w:tcPr>
          <w:p w14:paraId="6C7F9961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 xml:space="preserve">Participants in </w:t>
            </w:r>
            <w:proofErr w:type="spellStart"/>
            <w:r w:rsidRPr="007555E1">
              <w:rPr>
                <w:sz w:val="20"/>
                <w:szCs w:val="20"/>
                <w:lang w:val="en-US"/>
              </w:rPr>
              <w:t>Enem</w:t>
            </w:r>
            <w:proofErr w:type="spellEnd"/>
          </w:p>
        </w:tc>
        <w:tc>
          <w:tcPr>
            <w:tcW w:w="1129" w:type="dxa"/>
            <w:vAlign w:val="bottom"/>
          </w:tcPr>
          <w:p w14:paraId="762C0EC7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2,749,073</w:t>
            </w:r>
          </w:p>
        </w:tc>
        <w:tc>
          <w:tcPr>
            <w:tcW w:w="2132" w:type="dxa"/>
            <w:vAlign w:val="bottom"/>
          </w:tcPr>
          <w:p w14:paraId="133FE1E8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0.09 (0.83)</w:t>
            </w:r>
          </w:p>
        </w:tc>
        <w:tc>
          <w:tcPr>
            <w:tcW w:w="1275" w:type="dxa"/>
            <w:vAlign w:val="bottom"/>
          </w:tcPr>
          <w:p w14:paraId="14CA2D44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-1.67–3.22</w:t>
            </w:r>
          </w:p>
        </w:tc>
      </w:tr>
      <w:tr w:rsidR="005733FE" w:rsidRPr="007555E1" w14:paraId="6B1ECB3F" w14:textId="77777777" w:rsidTr="00E73873">
        <w:trPr>
          <w:jc w:val="center"/>
        </w:trPr>
        <w:tc>
          <w:tcPr>
            <w:tcW w:w="2268" w:type="dxa"/>
          </w:tcPr>
          <w:p w14:paraId="04C7D622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Simulation sample</w:t>
            </w:r>
          </w:p>
        </w:tc>
        <w:tc>
          <w:tcPr>
            <w:tcW w:w="1129" w:type="dxa"/>
            <w:vAlign w:val="bottom"/>
          </w:tcPr>
          <w:p w14:paraId="016E7F1E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2,268</w:t>
            </w:r>
          </w:p>
        </w:tc>
        <w:tc>
          <w:tcPr>
            <w:tcW w:w="2132" w:type="dxa"/>
            <w:vAlign w:val="bottom"/>
          </w:tcPr>
          <w:p w14:paraId="070F4E2F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0.06 (0.82)</w:t>
            </w:r>
          </w:p>
        </w:tc>
        <w:tc>
          <w:tcPr>
            <w:tcW w:w="1275" w:type="dxa"/>
            <w:vAlign w:val="bottom"/>
          </w:tcPr>
          <w:p w14:paraId="713721F6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-1.53–2.43</w:t>
            </w:r>
          </w:p>
        </w:tc>
      </w:tr>
      <w:tr w:rsidR="005733FE" w:rsidRPr="007555E1" w14:paraId="0A38A710" w14:textId="77777777" w:rsidTr="00E73873">
        <w:trPr>
          <w:jc w:val="center"/>
        </w:trPr>
        <w:tc>
          <w:tcPr>
            <w:tcW w:w="2268" w:type="dxa"/>
          </w:tcPr>
          <w:p w14:paraId="17680F46" w14:textId="77777777" w:rsidR="005733FE" w:rsidRPr="007555E1" w:rsidRDefault="005733FE" w:rsidP="00E73873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Nature Sciences</w:t>
            </w:r>
          </w:p>
        </w:tc>
        <w:tc>
          <w:tcPr>
            <w:tcW w:w="1129" w:type="dxa"/>
            <w:vAlign w:val="bottom"/>
          </w:tcPr>
          <w:p w14:paraId="0E1EACC0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2132" w:type="dxa"/>
            <w:vAlign w:val="bottom"/>
          </w:tcPr>
          <w:p w14:paraId="49D5FDB1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1275" w:type="dxa"/>
            <w:vAlign w:val="bottom"/>
          </w:tcPr>
          <w:p w14:paraId="31725521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</w:tr>
      <w:tr w:rsidR="005733FE" w:rsidRPr="007555E1" w14:paraId="78158579" w14:textId="77777777" w:rsidTr="00E73873">
        <w:trPr>
          <w:jc w:val="center"/>
        </w:trPr>
        <w:tc>
          <w:tcPr>
            <w:tcW w:w="2268" w:type="dxa"/>
          </w:tcPr>
          <w:p w14:paraId="3A6DBCA5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 xml:space="preserve">Participants in </w:t>
            </w:r>
            <w:proofErr w:type="spellStart"/>
            <w:r w:rsidRPr="007555E1">
              <w:rPr>
                <w:sz w:val="20"/>
                <w:szCs w:val="20"/>
                <w:lang w:val="en-US"/>
              </w:rPr>
              <w:t>Enem</w:t>
            </w:r>
            <w:proofErr w:type="spellEnd"/>
          </w:p>
        </w:tc>
        <w:tc>
          <w:tcPr>
            <w:tcW w:w="1129" w:type="dxa"/>
            <w:vAlign w:val="bottom"/>
          </w:tcPr>
          <w:p w14:paraId="1EEAE9C0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2,596,735</w:t>
            </w:r>
          </w:p>
        </w:tc>
        <w:tc>
          <w:tcPr>
            <w:tcW w:w="2132" w:type="dxa"/>
            <w:vAlign w:val="bottom"/>
          </w:tcPr>
          <w:p w14:paraId="35161C21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-0.09 (0.70)</w:t>
            </w:r>
          </w:p>
        </w:tc>
        <w:tc>
          <w:tcPr>
            <w:tcW w:w="1275" w:type="dxa"/>
            <w:vAlign w:val="bottom"/>
          </w:tcPr>
          <w:p w14:paraId="2C41EC5D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-1.57–3.13</w:t>
            </w:r>
          </w:p>
        </w:tc>
      </w:tr>
      <w:tr w:rsidR="005733FE" w:rsidRPr="007555E1" w14:paraId="27A6EE14" w14:textId="77777777" w:rsidTr="00E73873">
        <w:trPr>
          <w:jc w:val="center"/>
        </w:trPr>
        <w:tc>
          <w:tcPr>
            <w:tcW w:w="2268" w:type="dxa"/>
          </w:tcPr>
          <w:p w14:paraId="6CAE5D0E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Simulation sample</w:t>
            </w:r>
          </w:p>
        </w:tc>
        <w:tc>
          <w:tcPr>
            <w:tcW w:w="1129" w:type="dxa"/>
            <w:vAlign w:val="bottom"/>
          </w:tcPr>
          <w:p w14:paraId="7834C3B7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2,247</w:t>
            </w:r>
          </w:p>
        </w:tc>
        <w:tc>
          <w:tcPr>
            <w:tcW w:w="2132" w:type="dxa"/>
            <w:vAlign w:val="bottom"/>
          </w:tcPr>
          <w:p w14:paraId="1B453766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-0.09 (0.71)</w:t>
            </w:r>
          </w:p>
        </w:tc>
        <w:tc>
          <w:tcPr>
            <w:tcW w:w="1275" w:type="dxa"/>
            <w:vAlign w:val="bottom"/>
          </w:tcPr>
          <w:p w14:paraId="496AF788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-1.48–2.51</w:t>
            </w:r>
          </w:p>
        </w:tc>
      </w:tr>
      <w:tr w:rsidR="005733FE" w:rsidRPr="007555E1" w14:paraId="3A0BB487" w14:textId="77777777" w:rsidTr="00E73873">
        <w:trPr>
          <w:jc w:val="center"/>
        </w:trPr>
        <w:tc>
          <w:tcPr>
            <w:tcW w:w="2268" w:type="dxa"/>
          </w:tcPr>
          <w:p w14:paraId="4A084EA8" w14:textId="77777777" w:rsidR="005733FE" w:rsidRPr="007555E1" w:rsidRDefault="005733FE" w:rsidP="00E73873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Languages and C</w:t>
            </w:r>
            <w:r>
              <w:rPr>
                <w:sz w:val="20"/>
                <w:szCs w:val="20"/>
                <w:lang w:val="en-US"/>
              </w:rPr>
              <w:t>o</w:t>
            </w:r>
            <w:r w:rsidRPr="007555E1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e</w:t>
            </w:r>
            <w:r w:rsidRPr="007555E1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129" w:type="dxa"/>
            <w:vAlign w:val="bottom"/>
          </w:tcPr>
          <w:p w14:paraId="3BBE5142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2132" w:type="dxa"/>
            <w:vAlign w:val="bottom"/>
          </w:tcPr>
          <w:p w14:paraId="0F401CBB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1275" w:type="dxa"/>
            <w:vAlign w:val="bottom"/>
          </w:tcPr>
          <w:p w14:paraId="299AFDEA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</w:tr>
      <w:tr w:rsidR="005733FE" w:rsidRPr="007555E1" w14:paraId="17AD9BE6" w14:textId="77777777" w:rsidTr="00E73873">
        <w:trPr>
          <w:jc w:val="center"/>
        </w:trPr>
        <w:tc>
          <w:tcPr>
            <w:tcW w:w="2268" w:type="dxa"/>
          </w:tcPr>
          <w:p w14:paraId="6E19738F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 xml:space="preserve">Participants in </w:t>
            </w:r>
            <w:proofErr w:type="spellStart"/>
            <w:r w:rsidRPr="007555E1">
              <w:rPr>
                <w:sz w:val="20"/>
                <w:szCs w:val="20"/>
                <w:lang w:val="en-US"/>
              </w:rPr>
              <w:t>Enem</w:t>
            </w:r>
            <w:proofErr w:type="spellEnd"/>
          </w:p>
        </w:tc>
        <w:tc>
          <w:tcPr>
            <w:tcW w:w="1129" w:type="dxa"/>
            <w:vAlign w:val="bottom"/>
          </w:tcPr>
          <w:p w14:paraId="617330F4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2,751,791</w:t>
            </w:r>
          </w:p>
        </w:tc>
        <w:tc>
          <w:tcPr>
            <w:tcW w:w="2132" w:type="dxa"/>
            <w:vAlign w:val="bottom"/>
          </w:tcPr>
          <w:p w14:paraId="1B29F229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0.22 (0.68)</w:t>
            </w:r>
          </w:p>
        </w:tc>
        <w:tc>
          <w:tcPr>
            <w:tcW w:w="1275" w:type="dxa"/>
            <w:vAlign w:val="bottom"/>
          </w:tcPr>
          <w:p w14:paraId="333BC97D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-1.95–2.79</w:t>
            </w:r>
          </w:p>
        </w:tc>
      </w:tr>
      <w:tr w:rsidR="005733FE" w:rsidRPr="007555E1" w14:paraId="04EAEC17" w14:textId="77777777" w:rsidTr="00E73873">
        <w:trPr>
          <w:jc w:val="center"/>
        </w:trPr>
        <w:tc>
          <w:tcPr>
            <w:tcW w:w="2268" w:type="dxa"/>
          </w:tcPr>
          <w:p w14:paraId="7A429813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Simulation sample</w:t>
            </w:r>
          </w:p>
        </w:tc>
        <w:tc>
          <w:tcPr>
            <w:tcW w:w="1129" w:type="dxa"/>
            <w:vAlign w:val="bottom"/>
          </w:tcPr>
          <w:p w14:paraId="67D102B7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2,649</w:t>
            </w:r>
          </w:p>
        </w:tc>
        <w:tc>
          <w:tcPr>
            <w:tcW w:w="2132" w:type="dxa"/>
            <w:vAlign w:val="bottom"/>
          </w:tcPr>
          <w:p w14:paraId="58622362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0.22 (0.67)</w:t>
            </w:r>
          </w:p>
        </w:tc>
        <w:tc>
          <w:tcPr>
            <w:tcW w:w="1275" w:type="dxa"/>
            <w:vAlign w:val="bottom"/>
          </w:tcPr>
          <w:p w14:paraId="47F45EF0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-1.79–2.07</w:t>
            </w:r>
          </w:p>
        </w:tc>
      </w:tr>
      <w:tr w:rsidR="005733FE" w:rsidRPr="007555E1" w14:paraId="5BBBA225" w14:textId="77777777" w:rsidTr="00E73873">
        <w:trPr>
          <w:jc w:val="center"/>
        </w:trPr>
        <w:tc>
          <w:tcPr>
            <w:tcW w:w="2268" w:type="dxa"/>
          </w:tcPr>
          <w:p w14:paraId="436FEC19" w14:textId="77777777" w:rsidR="005733FE" w:rsidRPr="007555E1" w:rsidRDefault="005733FE" w:rsidP="00E73873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1129" w:type="dxa"/>
            <w:vAlign w:val="bottom"/>
          </w:tcPr>
          <w:p w14:paraId="37C14855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2132" w:type="dxa"/>
            <w:vAlign w:val="bottom"/>
          </w:tcPr>
          <w:p w14:paraId="0D00C923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  <w:tc>
          <w:tcPr>
            <w:tcW w:w="1275" w:type="dxa"/>
            <w:vAlign w:val="bottom"/>
          </w:tcPr>
          <w:p w14:paraId="7230F889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</w:p>
        </w:tc>
      </w:tr>
      <w:tr w:rsidR="005733FE" w:rsidRPr="007555E1" w14:paraId="3B5D7ED0" w14:textId="77777777" w:rsidTr="00E73873">
        <w:trPr>
          <w:jc w:val="center"/>
        </w:trPr>
        <w:tc>
          <w:tcPr>
            <w:tcW w:w="2268" w:type="dxa"/>
          </w:tcPr>
          <w:p w14:paraId="48484161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 xml:space="preserve">Participants in </w:t>
            </w:r>
            <w:proofErr w:type="spellStart"/>
            <w:r w:rsidRPr="007555E1">
              <w:rPr>
                <w:sz w:val="20"/>
                <w:szCs w:val="20"/>
                <w:lang w:val="en-US"/>
              </w:rPr>
              <w:t>Enem</w:t>
            </w:r>
            <w:proofErr w:type="spellEnd"/>
          </w:p>
        </w:tc>
        <w:tc>
          <w:tcPr>
            <w:tcW w:w="1129" w:type="dxa"/>
            <w:vAlign w:val="bottom"/>
          </w:tcPr>
          <w:p w14:paraId="1700FB36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2,596,527</w:t>
            </w:r>
          </w:p>
        </w:tc>
        <w:tc>
          <w:tcPr>
            <w:tcW w:w="2132" w:type="dxa"/>
            <w:vAlign w:val="bottom"/>
          </w:tcPr>
          <w:p w14:paraId="1BB1F959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0.16 (0.90)</w:t>
            </w:r>
          </w:p>
        </w:tc>
        <w:tc>
          <w:tcPr>
            <w:tcW w:w="1275" w:type="dxa"/>
            <w:vAlign w:val="bottom"/>
          </w:tcPr>
          <w:p w14:paraId="15B77DB0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-1.33–3.66</w:t>
            </w:r>
          </w:p>
        </w:tc>
      </w:tr>
      <w:tr w:rsidR="005733FE" w:rsidRPr="007555E1" w14:paraId="011A5839" w14:textId="77777777" w:rsidTr="00E73873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0CD6BC0B" w14:textId="77777777" w:rsidR="005733FE" w:rsidRPr="007555E1" w:rsidRDefault="005733FE" w:rsidP="00E73873">
            <w:pPr>
              <w:spacing w:line="240" w:lineRule="auto"/>
              <w:ind w:firstLine="178"/>
              <w:jc w:val="left"/>
              <w:rPr>
                <w:sz w:val="20"/>
                <w:szCs w:val="20"/>
                <w:lang w:val="en-US"/>
              </w:rPr>
            </w:pPr>
            <w:r w:rsidRPr="007555E1">
              <w:rPr>
                <w:sz w:val="20"/>
                <w:szCs w:val="20"/>
                <w:lang w:val="en-US"/>
              </w:rPr>
              <w:t>Simulation sample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24F8BA9B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2,376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bottom"/>
          </w:tcPr>
          <w:p w14:paraId="751B8028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0.14 (0.90)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14:paraId="3B10730C" w14:textId="77777777" w:rsidR="005733FE" w:rsidRPr="007555E1" w:rsidRDefault="005733FE" w:rsidP="00E73873">
            <w:pPr>
              <w:pStyle w:val="Tabela"/>
              <w:rPr>
                <w:lang w:val="en-US"/>
              </w:rPr>
            </w:pPr>
            <w:r w:rsidRPr="007555E1">
              <w:rPr>
                <w:lang w:val="en-US"/>
              </w:rPr>
              <w:t>-1.33–3.35</w:t>
            </w:r>
          </w:p>
        </w:tc>
      </w:tr>
    </w:tbl>
    <w:p w14:paraId="6AB73368" w14:textId="77777777" w:rsidR="005733FE" w:rsidRPr="00952A46" w:rsidRDefault="005733FE" w:rsidP="005733FE">
      <w:pPr>
        <w:rPr>
          <w:lang w:val="en-US"/>
        </w:rPr>
      </w:pPr>
    </w:p>
    <w:p w14:paraId="2EC71763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3" w:name="_Ref133162617"/>
      <w:r>
        <w:rPr>
          <w:rStyle w:val="NometabelaChar"/>
          <w:b w:val="0"/>
          <w:bCs w:val="0"/>
        </w:rPr>
        <w:br w:type="page"/>
      </w:r>
    </w:p>
    <w:p w14:paraId="51F1AADD" w14:textId="3C147DA6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2</w:t>
      </w:r>
      <w:r w:rsidRPr="005733FE">
        <w:rPr>
          <w:rStyle w:val="NometabelaChar"/>
          <w:b/>
          <w:bCs/>
        </w:rPr>
        <w:fldChar w:fldCharType="end"/>
      </w:r>
      <w:bookmarkEnd w:id="3"/>
    </w:p>
    <w:p w14:paraId="3F34B315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Description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four item banks</w:t>
      </w:r>
    </w:p>
    <w:tbl>
      <w:tblPr>
        <w:tblW w:w="42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440"/>
        <w:gridCol w:w="1158"/>
        <w:gridCol w:w="1095"/>
        <w:gridCol w:w="1031"/>
      </w:tblGrid>
      <w:tr w:rsidR="005733FE" w:rsidRPr="00502A19" w14:paraId="56340E23" w14:textId="77777777" w:rsidTr="00E73873">
        <w:trPr>
          <w:trHeight w:val="290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FB74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A</w:t>
            </w:r>
            <w:r w:rsidRPr="00502A19">
              <w:rPr>
                <w:lang w:eastAsia="pt-BR"/>
              </w:rPr>
              <w:t>rea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96E46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 w:rsidRPr="00502A19">
              <w:rPr>
                <w:lang w:eastAsia="pt-BR"/>
              </w:rPr>
              <w:t>n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86B2A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mean</w:t>
            </w:r>
            <w:proofErr w:type="spellEnd"/>
            <w:r>
              <w:rPr>
                <w:lang w:eastAsia="pt-BR"/>
              </w:rPr>
              <w:t xml:space="preserve"> (standard </w:t>
            </w:r>
            <w:proofErr w:type="spellStart"/>
            <w:r>
              <w:rPr>
                <w:lang w:eastAsia="pt-BR"/>
              </w:rPr>
              <w:t>deviation</w:t>
            </w:r>
            <w:proofErr w:type="spellEnd"/>
            <w:r>
              <w:rPr>
                <w:lang w:eastAsia="pt-BR"/>
              </w:rPr>
              <w:t>)</w:t>
            </w:r>
          </w:p>
        </w:tc>
      </w:tr>
      <w:tr w:rsidR="005733FE" w:rsidRPr="00502A19" w14:paraId="1C7B964B" w14:textId="77777777" w:rsidTr="00E73873">
        <w:trPr>
          <w:trHeight w:val="290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3380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86B9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83D26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a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EC1C1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b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BF8FB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c</w:t>
            </w:r>
          </w:p>
        </w:tc>
      </w:tr>
      <w:tr w:rsidR="005733FE" w:rsidRPr="00502A19" w14:paraId="1113AED1" w14:textId="77777777" w:rsidTr="00E73873">
        <w:trPr>
          <w:trHeight w:val="290"/>
          <w:jc w:val="center"/>
        </w:trPr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7E4E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HS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65FC" w14:textId="77777777" w:rsidR="005733FE" w:rsidRPr="005E4C5B" w:rsidRDefault="005733FE" w:rsidP="00E73873">
            <w:pPr>
              <w:pStyle w:val="Tabela"/>
            </w:pPr>
            <w:r w:rsidRPr="005E4C5B">
              <w:t>756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1A62" w14:textId="77777777" w:rsidR="005733FE" w:rsidRPr="005E4C5B" w:rsidRDefault="005733FE" w:rsidP="00E73873">
            <w:pPr>
              <w:pStyle w:val="Tabela"/>
            </w:pPr>
            <w:r w:rsidRPr="005E4C5B">
              <w:t>2,18 (0,95)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1764" w14:textId="77777777" w:rsidR="005733FE" w:rsidRPr="005E4C5B" w:rsidRDefault="005733FE" w:rsidP="00E73873">
            <w:pPr>
              <w:pStyle w:val="Tabela"/>
            </w:pPr>
            <w:r w:rsidRPr="005E4C5B">
              <w:t>1,09 (0,8</w:t>
            </w:r>
            <w:r>
              <w:t>0</w:t>
            </w:r>
            <w:r w:rsidRPr="005E4C5B">
              <w:t>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1F7C" w14:textId="77777777" w:rsidR="005733FE" w:rsidRPr="005E4C5B" w:rsidRDefault="005733FE" w:rsidP="00E73873">
            <w:pPr>
              <w:pStyle w:val="Tabela"/>
            </w:pPr>
            <w:r w:rsidRPr="005E4C5B">
              <w:t>0,17 (0,07)</w:t>
            </w:r>
          </w:p>
        </w:tc>
      </w:tr>
      <w:tr w:rsidR="005733FE" w:rsidRPr="00502A19" w14:paraId="6FE41114" w14:textId="77777777" w:rsidTr="00E73873">
        <w:trPr>
          <w:trHeight w:val="290"/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4871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D996" w14:textId="77777777" w:rsidR="005733FE" w:rsidRPr="005E4C5B" w:rsidRDefault="005733FE" w:rsidP="00E73873">
            <w:pPr>
              <w:pStyle w:val="Tabela"/>
            </w:pPr>
            <w:r w:rsidRPr="005E4C5B">
              <w:t>749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34B8" w14:textId="77777777" w:rsidR="005733FE" w:rsidRPr="005E4C5B" w:rsidRDefault="005733FE" w:rsidP="00E73873">
            <w:pPr>
              <w:pStyle w:val="Tabela"/>
            </w:pPr>
            <w:r w:rsidRPr="005E4C5B">
              <w:t>2,34 (1,01)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5FE4" w14:textId="77777777" w:rsidR="005733FE" w:rsidRPr="005E4C5B" w:rsidRDefault="005733FE" w:rsidP="00E73873">
            <w:pPr>
              <w:pStyle w:val="Tabela"/>
            </w:pPr>
            <w:r w:rsidRPr="005E4C5B">
              <w:t>1,39 (2,35)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A0FF" w14:textId="77777777" w:rsidR="005733FE" w:rsidRPr="005E4C5B" w:rsidRDefault="005733FE" w:rsidP="00E73873">
            <w:pPr>
              <w:pStyle w:val="Tabela"/>
            </w:pPr>
            <w:r w:rsidRPr="005E4C5B">
              <w:t>0,17 (0,07)</w:t>
            </w:r>
          </w:p>
        </w:tc>
      </w:tr>
      <w:tr w:rsidR="005733FE" w:rsidRPr="00502A19" w14:paraId="7B8B3ACF" w14:textId="77777777" w:rsidTr="00E73873">
        <w:trPr>
          <w:trHeight w:val="290"/>
          <w:jc w:val="center"/>
        </w:trPr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202F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 w:rsidRPr="00502A19">
              <w:rPr>
                <w:lang w:eastAsia="pt-BR"/>
              </w:rPr>
              <w:t>LC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5E8D" w14:textId="77777777" w:rsidR="005733FE" w:rsidRPr="005E4C5B" w:rsidRDefault="005733FE" w:rsidP="00E73873">
            <w:pPr>
              <w:pStyle w:val="Tabela"/>
            </w:pPr>
            <w:r w:rsidRPr="005E4C5B">
              <w:t>883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18E6" w14:textId="77777777" w:rsidR="005733FE" w:rsidRPr="005E4C5B" w:rsidRDefault="005733FE" w:rsidP="00E73873">
            <w:pPr>
              <w:pStyle w:val="Tabela"/>
            </w:pPr>
            <w:r w:rsidRPr="005E4C5B">
              <w:t>2,21 (0,9)</w:t>
            </w:r>
          </w:p>
        </w:tc>
        <w:tc>
          <w:tcPr>
            <w:tcW w:w="10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E295" w14:textId="77777777" w:rsidR="005733FE" w:rsidRPr="005E4C5B" w:rsidRDefault="005733FE" w:rsidP="00E73873">
            <w:pPr>
              <w:pStyle w:val="Tabela"/>
            </w:pPr>
            <w:r w:rsidRPr="005E4C5B">
              <w:t>0,79 (0,82)</w:t>
            </w: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3C5A" w14:textId="77777777" w:rsidR="005733FE" w:rsidRPr="005E4C5B" w:rsidRDefault="005733FE" w:rsidP="00E73873">
            <w:pPr>
              <w:pStyle w:val="Tabela"/>
            </w:pPr>
            <w:r w:rsidRPr="005E4C5B">
              <w:t>0,16 (0,07)</w:t>
            </w:r>
          </w:p>
        </w:tc>
      </w:tr>
      <w:tr w:rsidR="005733FE" w:rsidRPr="00502A19" w14:paraId="7AF2E3D0" w14:textId="77777777" w:rsidTr="00E73873">
        <w:trPr>
          <w:trHeight w:val="290"/>
          <w:jc w:val="center"/>
        </w:trPr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C099E" w14:textId="77777777" w:rsidR="005733FE" w:rsidRPr="00502A19" w:rsidRDefault="005733FE" w:rsidP="00E73873">
            <w:pPr>
              <w:pStyle w:val="Tabela"/>
              <w:rPr>
                <w:lang w:eastAsia="pt-BR"/>
              </w:rPr>
            </w:pPr>
            <w:r w:rsidRPr="00502A19">
              <w:rPr>
                <w:lang w:eastAsia="pt-BR"/>
              </w:rPr>
              <w:t>MT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3F7" w14:textId="77777777" w:rsidR="005733FE" w:rsidRPr="005E4C5B" w:rsidRDefault="005733FE" w:rsidP="00E73873">
            <w:pPr>
              <w:pStyle w:val="Tabela"/>
            </w:pPr>
            <w:r w:rsidRPr="005E4C5B">
              <w:t>792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9BBBB" w14:textId="77777777" w:rsidR="005733FE" w:rsidRPr="005E4C5B" w:rsidRDefault="005733FE" w:rsidP="00E73873">
            <w:pPr>
              <w:pStyle w:val="Tabela"/>
            </w:pPr>
            <w:r w:rsidRPr="005E4C5B">
              <w:t>2,09 (0,78)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3ED32" w14:textId="77777777" w:rsidR="005733FE" w:rsidRPr="005E4C5B" w:rsidRDefault="005733FE" w:rsidP="00E73873">
            <w:pPr>
              <w:pStyle w:val="Tabela"/>
            </w:pPr>
            <w:r w:rsidRPr="005E4C5B">
              <w:t>1,97 (1,33)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F5F2B" w14:textId="77777777" w:rsidR="005733FE" w:rsidRPr="005E4C5B" w:rsidRDefault="005733FE" w:rsidP="00E73873">
            <w:pPr>
              <w:pStyle w:val="Tabela"/>
            </w:pPr>
            <w:r w:rsidRPr="005E4C5B">
              <w:t>0,16 (0,06)</w:t>
            </w:r>
          </w:p>
        </w:tc>
      </w:tr>
    </w:tbl>
    <w:p w14:paraId="531A91AE" w14:textId="77777777" w:rsidR="005733FE" w:rsidRDefault="005733FE" w:rsidP="005733FE"/>
    <w:p w14:paraId="6B72A131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4" w:name="_Ref133174338"/>
      <w:r>
        <w:rPr>
          <w:rStyle w:val="NometabelaChar"/>
          <w:b w:val="0"/>
          <w:bCs w:val="0"/>
        </w:rPr>
        <w:br w:type="page"/>
      </w:r>
    </w:p>
    <w:p w14:paraId="31443222" w14:textId="6D5E2E72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3</w:t>
      </w:r>
      <w:r w:rsidRPr="005733FE">
        <w:rPr>
          <w:rStyle w:val="NometabelaChar"/>
          <w:b/>
          <w:bCs/>
        </w:rPr>
        <w:fldChar w:fldCharType="end"/>
      </w:r>
      <w:bookmarkEnd w:id="4"/>
    </w:p>
    <w:p w14:paraId="20442064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Average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minimum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maximum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median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values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items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administered</w:t>
      </w:r>
      <w:proofErr w:type="spellEnd"/>
      <w:r w:rsidRPr="005733FE">
        <w:rPr>
          <w:rStyle w:val="TtulotabelaChar"/>
          <w:i/>
          <w:iCs/>
        </w:rPr>
        <w:t xml:space="preserve"> in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simulations</w:t>
      </w:r>
      <w:proofErr w:type="spellEnd"/>
    </w:p>
    <w:tbl>
      <w:tblPr>
        <w:tblW w:w="10113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96"/>
        <w:gridCol w:w="490"/>
        <w:gridCol w:w="507"/>
        <w:gridCol w:w="496"/>
        <w:gridCol w:w="529"/>
        <w:gridCol w:w="490"/>
        <w:gridCol w:w="507"/>
        <w:gridCol w:w="496"/>
        <w:gridCol w:w="529"/>
        <w:gridCol w:w="490"/>
        <w:gridCol w:w="507"/>
        <w:gridCol w:w="496"/>
        <w:gridCol w:w="529"/>
        <w:gridCol w:w="490"/>
        <w:gridCol w:w="507"/>
        <w:gridCol w:w="496"/>
        <w:gridCol w:w="529"/>
      </w:tblGrid>
      <w:tr w:rsidR="005733FE" w:rsidRPr="00D71A08" w14:paraId="67C8477C" w14:textId="77777777" w:rsidTr="00E73873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B4E3A" w14:textId="77777777" w:rsidR="005733FE" w:rsidRPr="00D71A08" w:rsidRDefault="005733FE" w:rsidP="00E73873">
            <w:pPr>
              <w:pStyle w:val="Tabela"/>
              <w:rPr>
                <w:rFonts w:eastAsia="Times New Roman"/>
                <w:lang w:eastAsia="pt-BR"/>
              </w:rPr>
            </w:pPr>
            <w:proofErr w:type="spellStart"/>
            <w:r>
              <w:rPr>
                <w:lang w:eastAsia="pt-BR"/>
              </w:rPr>
              <w:t>Stopping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rule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5063A" w14:textId="77777777" w:rsidR="005733FE" w:rsidRPr="00D71A08" w:rsidRDefault="005733FE" w:rsidP="00E73873">
            <w:pPr>
              <w:pStyle w:val="Tabela"/>
              <w:rPr>
                <w:rFonts w:eastAsia="Times New Roman"/>
                <w:lang w:eastAsia="pt-BR"/>
              </w:rPr>
            </w:pPr>
            <w:proofErr w:type="spellStart"/>
            <w:r>
              <w:rPr>
                <w:rFonts w:eastAsia="Times New Roman"/>
                <w:lang w:eastAsia="pt-BR"/>
              </w:rPr>
              <w:t>Selection</w:t>
            </w:r>
            <w:proofErr w:type="spellEnd"/>
            <w:r>
              <w:rPr>
                <w:rFonts w:eastAsia="Times New Roman"/>
                <w:lang w:eastAsia="pt-BR"/>
              </w:rPr>
              <w:t xml:space="preserve"> </w:t>
            </w:r>
            <w:proofErr w:type="spellStart"/>
            <w:r>
              <w:rPr>
                <w:rFonts w:eastAsia="Times New Roman"/>
                <w:lang w:eastAsia="pt-BR"/>
              </w:rPr>
              <w:t>method</w:t>
            </w:r>
            <w:proofErr w:type="spellEnd"/>
          </w:p>
        </w:tc>
        <w:tc>
          <w:tcPr>
            <w:tcW w:w="2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C9BFC" w14:textId="77777777" w:rsidR="005733FE" w:rsidRPr="00D71A08" w:rsidRDefault="005733FE" w:rsidP="00E73873">
            <w:pPr>
              <w:pStyle w:val="Tabela"/>
            </w:pPr>
            <w:r>
              <w:t>HS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9063D" w14:textId="77777777" w:rsidR="005733FE" w:rsidRPr="00D71A08" w:rsidRDefault="005733FE" w:rsidP="00E73873">
            <w:pPr>
              <w:pStyle w:val="Tabela"/>
            </w:pPr>
            <w:r>
              <w:t>NS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11706" w14:textId="77777777" w:rsidR="005733FE" w:rsidRPr="00D71A08" w:rsidRDefault="005733FE" w:rsidP="00E73873">
            <w:pPr>
              <w:pStyle w:val="Tabela"/>
            </w:pPr>
            <w:r w:rsidRPr="00D71A08">
              <w:t>LC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CF1E2" w14:textId="77777777" w:rsidR="005733FE" w:rsidRPr="00D71A08" w:rsidRDefault="005733FE" w:rsidP="00E73873">
            <w:pPr>
              <w:pStyle w:val="Tabela"/>
            </w:pPr>
            <w:r w:rsidRPr="00D71A08">
              <w:t>MT</w:t>
            </w:r>
          </w:p>
        </w:tc>
      </w:tr>
      <w:tr w:rsidR="005733FE" w:rsidRPr="00D71A08" w14:paraId="51C0F7DD" w14:textId="77777777" w:rsidTr="00E73873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5ED4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AB60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8833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Min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292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</w:t>
            </w:r>
            <w:r>
              <w:rPr>
                <w:lang w:eastAsia="pt-BR"/>
              </w:rPr>
              <w:t>a</w:t>
            </w:r>
            <w:r w:rsidRPr="00D71A08">
              <w:rPr>
                <w:lang w:eastAsia="pt-BR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D66A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NIA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8ECF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MIA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78BB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Min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77FA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Max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864B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NIA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55F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MIA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6C9B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Min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4DF6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Max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C14B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NIA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297B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MIA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2A03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Min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9574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Max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68EA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NIA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B24D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 w:rsidRPr="00D71A08">
              <w:rPr>
                <w:lang w:eastAsia="pt-BR"/>
              </w:rPr>
              <w:t>MIA</w:t>
            </w:r>
          </w:p>
        </w:tc>
      </w:tr>
      <w:tr w:rsidR="005733FE" w:rsidRPr="00D71A08" w14:paraId="1956D39B" w14:textId="77777777" w:rsidTr="00E73873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B61E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t>SE</w:t>
            </w:r>
            <w:r w:rsidRPr="00255C7C">
              <w:t>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9F20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5CC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031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E65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45.1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5E4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56.6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B4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49D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B3A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50.8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20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270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3BF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1EA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33.5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41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27.2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4AE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30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868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54.6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E5D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</w:tr>
      <w:tr w:rsidR="005733FE" w:rsidRPr="00D71A08" w14:paraId="41E5DE45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8FC4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1D5B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0D0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2DF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481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21.7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CC5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958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270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CA6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20.7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CEF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0D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A72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0FC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16.5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4CB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982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9B9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ADE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31.2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135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20.0</w:t>
            </w:r>
          </w:p>
        </w:tc>
      </w:tr>
      <w:tr w:rsidR="005733FE" w:rsidRPr="00D71A08" w14:paraId="68E75F92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E0B9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E302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PR2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C0B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B8B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4F7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26.9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868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93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C33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ADB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29.6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F67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0B2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3A5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755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4F7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5F5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A2D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F2F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40.5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EEA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40.1</w:t>
            </w:r>
          </w:p>
        </w:tc>
      </w:tr>
      <w:tr w:rsidR="005733FE" w:rsidRPr="00D71A08" w14:paraId="3FCE1595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5B41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7FB7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PR3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64A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87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309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31.2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DA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26.3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FC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79B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67A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34.7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3DF9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33.3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696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562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154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18.3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A7E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199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FBC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60.0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583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44.2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BAF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46.1</w:t>
            </w:r>
          </w:p>
        </w:tc>
      </w:tr>
      <w:tr w:rsidR="005733FE" w:rsidRPr="00D71A08" w14:paraId="1ADA5772" w14:textId="77777777" w:rsidTr="00E73873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C108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t>ER015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29D3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35E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C0B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948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140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21B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0C0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380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35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B6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102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AA4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191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7E1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12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6B7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547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</w:tr>
      <w:tr w:rsidR="005733FE" w:rsidRPr="00D71A08" w14:paraId="4EEF7A07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6996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69AD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BE9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1E7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87E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BBF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156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D11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E31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396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1AC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709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B8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54C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CCA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D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872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33F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</w:tr>
      <w:tr w:rsidR="005733FE" w:rsidRPr="00D71A08" w14:paraId="0E9E8D4D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47F7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BE60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PR2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351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0FB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22.1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17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15.4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7C59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29D0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F55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22.4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F03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15.5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06C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053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1C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19.4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271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06A2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700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D46D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23.5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1445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15.7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5728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</w:tr>
      <w:tr w:rsidR="005733FE" w:rsidRPr="00D71A08" w14:paraId="09E2BD65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F7F70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8DBEE" w14:textId="77777777" w:rsidR="005733FE" w:rsidRPr="00D71A08" w:rsidRDefault="005733FE" w:rsidP="00E73873">
            <w:pPr>
              <w:pStyle w:val="Tabela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lang w:eastAsia="pt-BR"/>
              </w:rPr>
              <w:t>PR3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A173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BBE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21.9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0FA4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B0EA6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DCABF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7F66C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21.6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582F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D658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40F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30C4B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19.0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B5FAE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26629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6057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C8683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22.5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13917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7F79A" w14:textId="77777777" w:rsidR="005733FE" w:rsidRPr="00D71A08" w:rsidRDefault="005733FE" w:rsidP="00E73873">
            <w:pPr>
              <w:pStyle w:val="Tabela"/>
              <w:rPr>
                <w:lang w:eastAsia="pt-BR"/>
              </w:rPr>
            </w:pPr>
            <w:r>
              <w:t>15.0</w:t>
            </w:r>
          </w:p>
        </w:tc>
      </w:tr>
    </w:tbl>
    <w:p w14:paraId="5A887546" w14:textId="77777777" w:rsidR="005733FE" w:rsidRPr="00A675CD" w:rsidRDefault="005733FE" w:rsidP="005733FE">
      <w:pPr>
        <w:ind w:firstLine="0"/>
        <w:rPr>
          <w:rStyle w:val="NotatabelaChar"/>
        </w:rPr>
      </w:pPr>
      <w:r w:rsidRPr="003B71C2">
        <w:rPr>
          <w:rStyle w:val="NotaChar"/>
          <w:lang w:val="en-US"/>
        </w:rPr>
        <w:t>Note.</w:t>
      </w:r>
      <w:r w:rsidRPr="003B71C2">
        <w:rPr>
          <w:rStyle w:val="NotatabelaChar"/>
        </w:rPr>
        <w:t xml:space="preserve"> </w:t>
      </w:r>
      <w:r w:rsidRPr="00A675CD">
        <w:rPr>
          <w:rStyle w:val="NotatabelaChar"/>
        </w:rPr>
        <w:t xml:space="preserve">HS = Human Sciences; NS = Natural Sciences; LC = Languages and Codes; MT = Mathematics; NIA = average number of items administered; Min = minimum; Max = maximum; MIA = median of items administered; RAN = random; MFI = Maximum Fisher Information;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A675CD">
        <w:rPr>
          <w:rStyle w:val="NotatabelaChar"/>
        </w:rPr>
        <w:t>; PR3 = progressive-restricted with</w:t>
      </w:r>
      <w:r>
        <w:rPr>
          <w:rStyle w:val="NotatabelaChar"/>
        </w:rPr>
        <w:t xml:space="preserve"> </w:t>
      </w:r>
      <m:oMath>
        <m:r>
          <w:rPr>
            <w:rStyle w:val="NotatabelaChar"/>
            <w:rFonts w:ascii="Cambria Math" w:hAnsi="Cambria Math"/>
          </w:rPr>
          <m:t>k=3</m:t>
        </m:r>
      </m:oMath>
      <w:r w:rsidRPr="00A675CD">
        <w:rPr>
          <w:rStyle w:val="NotatabelaChar"/>
        </w:rPr>
        <w:t xml:space="preserve">; </w:t>
      </w:r>
      <w:r>
        <w:rPr>
          <w:rStyle w:val="NotatabelaChar"/>
        </w:rPr>
        <w:t>S</w:t>
      </w:r>
      <w:r w:rsidRPr="00A675CD">
        <w:rPr>
          <w:rStyle w:val="NotatabelaChar"/>
        </w:rPr>
        <w:t xml:space="preserve">E30 = </w:t>
      </w:r>
      <w:r>
        <w:rPr>
          <w:rStyle w:val="NotatabelaChar"/>
        </w:rPr>
        <w:t xml:space="preserve">standard error of </w:t>
      </w:r>
      <w:r w:rsidRPr="00A675CD">
        <w:rPr>
          <w:rStyle w:val="NotatabelaChar"/>
        </w:rPr>
        <w:t>0</w:t>
      </w:r>
      <w:r>
        <w:rPr>
          <w:rStyle w:val="NotatabelaChar"/>
        </w:rPr>
        <w:t>.</w:t>
      </w:r>
      <w:r w:rsidRPr="00A675CD">
        <w:rPr>
          <w:rStyle w:val="NotatabelaChar"/>
        </w:rPr>
        <w:t xml:space="preserve">30; </w:t>
      </w:r>
      <w:r>
        <w:rPr>
          <w:rStyle w:val="NotatabelaChar"/>
        </w:rPr>
        <w:t>ER015</w:t>
      </w:r>
      <w:r w:rsidRPr="00A675CD">
        <w:rPr>
          <w:rStyle w:val="NotatabelaChar"/>
        </w:rPr>
        <w:t xml:space="preserve"> = </w:t>
      </w:r>
      <w:r>
        <w:rPr>
          <w:rStyle w:val="NotatabelaChar"/>
        </w:rPr>
        <w:t>standard error of</w:t>
      </w:r>
      <w:r w:rsidRPr="00A675CD">
        <w:rPr>
          <w:rStyle w:val="NotatabelaChar"/>
        </w:rPr>
        <w:t xml:space="preserve"> 0</w:t>
      </w:r>
      <w:r>
        <w:rPr>
          <w:rStyle w:val="NotatabelaChar"/>
        </w:rPr>
        <w:t>.</w:t>
      </w:r>
      <w:r w:rsidRPr="00A675CD">
        <w:rPr>
          <w:rStyle w:val="NotatabelaChar"/>
        </w:rPr>
        <w:t>30 o</w:t>
      </w:r>
      <w:r>
        <w:rPr>
          <w:rStyle w:val="NotatabelaChar"/>
        </w:rPr>
        <w:t>r error reduction of</w:t>
      </w:r>
      <w:r w:rsidRPr="00A675CD">
        <w:rPr>
          <w:rStyle w:val="NotatabelaChar"/>
        </w:rPr>
        <w:t xml:space="preserve"> 0</w:t>
      </w:r>
      <w:r>
        <w:rPr>
          <w:rStyle w:val="NotatabelaChar"/>
        </w:rPr>
        <w:t>.</w:t>
      </w:r>
      <w:r w:rsidRPr="00A675CD">
        <w:rPr>
          <w:rStyle w:val="NotatabelaChar"/>
        </w:rPr>
        <w:t>015.</w:t>
      </w:r>
    </w:p>
    <w:p w14:paraId="46BDC90E" w14:textId="77777777" w:rsidR="00FB5DB0" w:rsidRDefault="00FB5DB0">
      <w:pPr>
        <w:rPr>
          <w:lang w:val="en-US"/>
        </w:rPr>
      </w:pPr>
    </w:p>
    <w:p w14:paraId="1208486E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5" w:name="_Ref133176739"/>
      <w:r>
        <w:rPr>
          <w:rStyle w:val="NometabelaChar"/>
          <w:b w:val="0"/>
          <w:bCs w:val="0"/>
        </w:rPr>
        <w:br w:type="page"/>
      </w:r>
    </w:p>
    <w:p w14:paraId="4E72D238" w14:textId="7B5635A4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4</w:t>
      </w:r>
      <w:r w:rsidRPr="005733FE">
        <w:rPr>
          <w:rStyle w:val="NometabelaChar"/>
          <w:b/>
          <w:bCs/>
        </w:rPr>
        <w:fldChar w:fldCharType="end"/>
      </w:r>
      <w:bookmarkEnd w:id="5"/>
    </w:p>
    <w:p w14:paraId="25F77D2C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Average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standard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correlation</w:t>
      </w:r>
      <w:proofErr w:type="spellEnd"/>
      <w:r w:rsidRPr="005733FE">
        <w:rPr>
          <w:rStyle w:val="TtulotabelaChar"/>
          <w:i/>
          <w:iCs/>
        </w:rPr>
        <w:t xml:space="preserve">, bias,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root </w:t>
      </w: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squared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replications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fixed-length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11035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820"/>
        <w:gridCol w:w="545"/>
        <w:gridCol w:w="545"/>
        <w:gridCol w:w="545"/>
        <w:gridCol w:w="661"/>
        <w:gridCol w:w="545"/>
        <w:gridCol w:w="545"/>
        <w:gridCol w:w="545"/>
        <w:gridCol w:w="661"/>
        <w:gridCol w:w="545"/>
        <w:gridCol w:w="545"/>
        <w:gridCol w:w="545"/>
        <w:gridCol w:w="661"/>
        <w:gridCol w:w="545"/>
        <w:gridCol w:w="545"/>
        <w:gridCol w:w="545"/>
        <w:gridCol w:w="661"/>
      </w:tblGrid>
      <w:tr w:rsidR="005733FE" w:rsidRPr="00307445" w14:paraId="5EC76E6F" w14:textId="77777777" w:rsidTr="00E73873">
        <w:trPr>
          <w:trHeight w:val="290"/>
        </w:trPr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9B7C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proofErr w:type="spellStart"/>
            <w:r>
              <w:rPr>
                <w:sz w:val="18"/>
                <w:szCs w:val="18"/>
                <w:lang w:eastAsia="pt-BR"/>
              </w:rPr>
              <w:t>Stopping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rule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B5EDA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proofErr w:type="spellStart"/>
            <w:r>
              <w:rPr>
                <w:sz w:val="18"/>
                <w:szCs w:val="18"/>
                <w:lang w:eastAsia="pt-BR"/>
              </w:rPr>
              <w:t>Selection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method</w:t>
            </w:r>
            <w:proofErr w:type="spellEnd"/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28EB7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HS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9BAD3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NS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1214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LC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62E3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MT</w:t>
            </w:r>
          </w:p>
        </w:tc>
      </w:tr>
      <w:tr w:rsidR="005733FE" w:rsidRPr="00307445" w14:paraId="4299FACA" w14:textId="77777777" w:rsidTr="00E73873">
        <w:trPr>
          <w:trHeight w:val="290"/>
        </w:trPr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8798" w14:textId="77777777" w:rsidR="005733FE" w:rsidRPr="00307445" w:rsidRDefault="005733FE" w:rsidP="00E73873">
            <w:pPr>
              <w:pStyle w:val="Tabela"/>
              <w:rPr>
                <w:rFonts w:ascii="Calibri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A1F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B7E94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3E06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50486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B3D2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4FA86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BB0D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CC68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8AF6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E39D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E020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BD821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662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E728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CA41F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11580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299F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</w:tr>
      <w:tr w:rsidR="005733FE" w:rsidRPr="00307445" w14:paraId="7CA48C91" w14:textId="77777777" w:rsidTr="00E73873">
        <w:trPr>
          <w:trHeight w:val="290"/>
        </w:trPr>
        <w:tc>
          <w:tcPr>
            <w:tcW w:w="103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36F19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FL</w:t>
            </w:r>
            <w:r w:rsidRPr="00307445">
              <w:rPr>
                <w:sz w:val="18"/>
                <w:szCs w:val="18"/>
                <w:lang w:eastAsia="pt-BR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48B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RAN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915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370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0ABB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21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053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14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340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795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423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EEB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870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0E4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066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F3E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372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133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271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22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BD7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045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54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268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58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510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A9A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880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918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078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D48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439</w:t>
            </w:r>
          </w:p>
        </w:tc>
      </w:tr>
      <w:tr w:rsidR="005733FE" w:rsidRPr="00307445" w14:paraId="7158E476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1A02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777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MFI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4AD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392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651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F2DB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8AA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2E3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019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099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033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CCC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981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291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010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0E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2C3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734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633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97C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243</w:t>
            </w:r>
          </w:p>
        </w:tc>
      </w:tr>
      <w:tr w:rsidR="005733FE" w:rsidRPr="00307445" w14:paraId="666D0A96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416DC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C004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270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2B2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5BD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328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375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08E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63C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E66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46C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C9F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CC7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F8F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9A2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D17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83E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E02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281</w:t>
            </w:r>
          </w:p>
        </w:tc>
      </w:tr>
      <w:tr w:rsidR="005733FE" w:rsidRPr="00307445" w14:paraId="46562D09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3C153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4E46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9D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19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4E8B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CC7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C96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ED9A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F27B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2D3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697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CC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61F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F3B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6DE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EAA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BC1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C93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287</w:t>
            </w:r>
          </w:p>
        </w:tc>
      </w:tr>
      <w:tr w:rsidR="005733FE" w:rsidRPr="00307445" w14:paraId="5893DC22" w14:textId="77777777" w:rsidTr="00E73873">
        <w:trPr>
          <w:trHeight w:val="290"/>
        </w:trPr>
        <w:tc>
          <w:tcPr>
            <w:tcW w:w="103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801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FL</w:t>
            </w:r>
            <w:r w:rsidRPr="00307445">
              <w:rPr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F48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RAN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0C8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496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778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857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0E2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060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743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436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D35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552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993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782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59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065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AC4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463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DDB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136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860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74D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076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091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378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A2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639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31C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805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34B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088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754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544</w:t>
            </w:r>
          </w:p>
        </w:tc>
      </w:tr>
      <w:tr w:rsidR="005733FE" w:rsidRPr="00307445" w14:paraId="1E0AF834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70F3EC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69F7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MFI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22A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B56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44A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90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F1E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91B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44E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8F8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30CC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42A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6FA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019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18B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187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1FFF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777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02F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950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299</w:t>
            </w:r>
          </w:p>
        </w:tc>
      </w:tr>
      <w:tr w:rsidR="005733FE" w:rsidRPr="00307445" w14:paraId="751433E1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E0AC9F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1F6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PR1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C3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269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A7A9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951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C008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034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D13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264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054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36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932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FF3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039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9D8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273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14A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209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EEE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955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F745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023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0CBA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209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FC4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360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3A23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933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4FF1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053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BABA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337</w:t>
            </w:r>
          </w:p>
        </w:tc>
      </w:tr>
      <w:tr w:rsidR="005733FE" w:rsidRPr="00307445" w14:paraId="2259C9A7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17356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965A6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D5CF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4F48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947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6D09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1C0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227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EE97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EBFCA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042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06826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285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84362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218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DEEAE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A482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024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EC9D4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217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16C55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376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5DA10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928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B78D7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058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7D8ED" w14:textId="77777777" w:rsidR="005733FE" w:rsidRPr="00BD1F93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BD1F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BD1F93">
              <w:rPr>
                <w:sz w:val="18"/>
                <w:szCs w:val="18"/>
              </w:rPr>
              <w:t>347</w:t>
            </w:r>
          </w:p>
        </w:tc>
      </w:tr>
    </w:tbl>
    <w:p w14:paraId="6999BF11" w14:textId="77777777" w:rsidR="005733FE" w:rsidRPr="00B018CB" w:rsidRDefault="005733FE" w:rsidP="005733FE">
      <w:pPr>
        <w:ind w:firstLine="0"/>
        <w:rPr>
          <w:rStyle w:val="NotatabelaChar"/>
        </w:rPr>
      </w:pPr>
      <w:r w:rsidRPr="006C05DE">
        <w:rPr>
          <w:rStyle w:val="NotaChar"/>
          <w:lang w:val="en-US"/>
        </w:rPr>
        <w:t>Note.</w:t>
      </w:r>
      <w:r w:rsidRPr="006C05DE">
        <w:rPr>
          <w:rStyle w:val="NotatabelaChar"/>
        </w:rPr>
        <w:t xml:space="preserve"> </w:t>
      </w:r>
      <w:r w:rsidRPr="00B018CB">
        <w:rPr>
          <w:rStyle w:val="NotatabelaChar"/>
        </w:rPr>
        <w:t xml:space="preserve">HS = Human Sciences; NS = Natural Sciences; LC = Languages and Codes; MT = Mathematics; SE = standard error; COR = correlation; RMSE = root mean square error; RAN = random; MFI = Maximum Fisher Information; PR1 = progressive-restricted with </w:t>
      </w:r>
      <m:oMath>
        <m:r>
          <w:rPr>
            <w:rStyle w:val="NotatabelaChar"/>
            <w:rFonts w:ascii="Cambria Math" w:hAnsi="Cambria Math"/>
          </w:rPr>
          <m:t>k=1</m:t>
        </m:r>
      </m:oMath>
      <w:r w:rsidRPr="00B018CB">
        <w:rPr>
          <w:rStyle w:val="NotatabelaChar"/>
        </w:rPr>
        <w:t xml:space="preserve">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B018CB">
        <w:rPr>
          <w:rStyle w:val="NotatabelaChar"/>
        </w:rPr>
        <w:t xml:space="preserve">; </w:t>
      </w:r>
      <w:r w:rsidRPr="00B018CB">
        <w:rPr>
          <w:rStyle w:val="NotatabelaChar"/>
          <w:rFonts w:eastAsiaTheme="minorEastAsia"/>
        </w:rPr>
        <w:t xml:space="preserve">FL20 = </w:t>
      </w:r>
      <w:r>
        <w:rPr>
          <w:rStyle w:val="NotatabelaChar"/>
          <w:rFonts w:eastAsiaTheme="minorEastAsia"/>
        </w:rPr>
        <w:t>fixed-length (20 items)</w:t>
      </w:r>
      <w:r w:rsidRPr="00B018CB">
        <w:rPr>
          <w:rStyle w:val="NotatabelaChar"/>
          <w:rFonts w:eastAsiaTheme="minorEastAsia"/>
        </w:rPr>
        <w:t xml:space="preserve">; </w:t>
      </w:r>
      <w:r>
        <w:rPr>
          <w:rStyle w:val="NotatabelaChar"/>
          <w:rFonts w:eastAsiaTheme="minorEastAsia"/>
        </w:rPr>
        <w:t>FL</w:t>
      </w:r>
      <w:r w:rsidRPr="00B018CB">
        <w:rPr>
          <w:rStyle w:val="NotatabelaChar"/>
          <w:rFonts w:eastAsiaTheme="minorEastAsia"/>
        </w:rPr>
        <w:t xml:space="preserve">45 = </w:t>
      </w:r>
      <w:r>
        <w:rPr>
          <w:rStyle w:val="NotatabelaChar"/>
          <w:rFonts w:eastAsiaTheme="minorEastAsia"/>
        </w:rPr>
        <w:t>fixed-length (45 items)</w:t>
      </w:r>
      <w:r w:rsidRPr="00B018CB">
        <w:rPr>
          <w:rStyle w:val="NotatabelaChar"/>
        </w:rPr>
        <w:t>.</w:t>
      </w:r>
    </w:p>
    <w:p w14:paraId="0CDF6119" w14:textId="77777777" w:rsidR="005733FE" w:rsidRDefault="005733FE">
      <w:pPr>
        <w:rPr>
          <w:lang w:val="en-US"/>
        </w:rPr>
      </w:pPr>
    </w:p>
    <w:p w14:paraId="4609E47E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6" w:name="_Ref133221752"/>
      <w:r>
        <w:rPr>
          <w:rStyle w:val="NometabelaChar"/>
          <w:b w:val="0"/>
          <w:bCs w:val="0"/>
        </w:rPr>
        <w:br w:type="page"/>
      </w:r>
    </w:p>
    <w:p w14:paraId="210F2A89" w14:textId="28B226D0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5</w:t>
      </w:r>
      <w:r w:rsidRPr="005733FE">
        <w:rPr>
          <w:rStyle w:val="NometabelaChar"/>
          <w:b/>
          <w:bCs/>
        </w:rPr>
        <w:fldChar w:fldCharType="end"/>
      </w:r>
      <w:bookmarkEnd w:id="6"/>
    </w:p>
    <w:p w14:paraId="5DDF8A6E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standard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correlation</w:t>
      </w:r>
      <w:proofErr w:type="spellEnd"/>
      <w:r w:rsidRPr="005733FE">
        <w:rPr>
          <w:rStyle w:val="TtulotabelaChar"/>
          <w:i/>
          <w:iCs/>
        </w:rPr>
        <w:t xml:space="preserve">, bias,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root </w:t>
      </w: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square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replications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variable-length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11035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820"/>
        <w:gridCol w:w="545"/>
        <w:gridCol w:w="545"/>
        <w:gridCol w:w="545"/>
        <w:gridCol w:w="661"/>
        <w:gridCol w:w="545"/>
        <w:gridCol w:w="545"/>
        <w:gridCol w:w="545"/>
        <w:gridCol w:w="661"/>
        <w:gridCol w:w="545"/>
        <w:gridCol w:w="545"/>
        <w:gridCol w:w="545"/>
        <w:gridCol w:w="661"/>
        <w:gridCol w:w="545"/>
        <w:gridCol w:w="545"/>
        <w:gridCol w:w="545"/>
        <w:gridCol w:w="661"/>
      </w:tblGrid>
      <w:tr w:rsidR="005733FE" w:rsidRPr="00307445" w14:paraId="563886C8" w14:textId="77777777" w:rsidTr="00E73873">
        <w:trPr>
          <w:trHeight w:val="290"/>
        </w:trPr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E94CC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proofErr w:type="spellStart"/>
            <w:r>
              <w:rPr>
                <w:sz w:val="18"/>
                <w:szCs w:val="18"/>
                <w:lang w:eastAsia="pt-BR"/>
              </w:rPr>
              <w:t>Stopping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rule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F331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proofErr w:type="spellStart"/>
            <w:r>
              <w:rPr>
                <w:sz w:val="18"/>
                <w:szCs w:val="18"/>
                <w:lang w:eastAsia="pt-BR"/>
              </w:rPr>
              <w:t>Selection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method</w:t>
            </w:r>
            <w:proofErr w:type="spellEnd"/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8098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HS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1F91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NS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D2BD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LC</w:t>
            </w:r>
          </w:p>
        </w:tc>
        <w:tc>
          <w:tcPr>
            <w:tcW w:w="2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88EB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MT</w:t>
            </w:r>
          </w:p>
        </w:tc>
      </w:tr>
      <w:tr w:rsidR="005733FE" w:rsidRPr="00307445" w14:paraId="3F3237A7" w14:textId="77777777" w:rsidTr="00E73873">
        <w:trPr>
          <w:trHeight w:val="290"/>
        </w:trPr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813E" w14:textId="77777777" w:rsidR="005733FE" w:rsidRPr="00307445" w:rsidRDefault="005733FE" w:rsidP="00E73873">
            <w:pPr>
              <w:pStyle w:val="Tabela"/>
              <w:rPr>
                <w:rFonts w:ascii="Calibri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1884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7567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E181C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FB913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BCBA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04632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1AA0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5B647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E82E9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0D234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CD927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372DB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9EC30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6C2DA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E281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307445">
              <w:rPr>
                <w:sz w:val="18"/>
                <w:szCs w:val="18"/>
                <w:lang w:eastAsia="pt-BR"/>
              </w:rPr>
              <w:t>COR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50726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Bias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FFBF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RMSE</w:t>
            </w:r>
          </w:p>
        </w:tc>
      </w:tr>
      <w:tr w:rsidR="005733FE" w:rsidRPr="00307445" w14:paraId="56FD1619" w14:textId="77777777" w:rsidTr="00E73873">
        <w:trPr>
          <w:trHeight w:val="290"/>
        </w:trPr>
        <w:tc>
          <w:tcPr>
            <w:tcW w:w="103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8DE481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SE30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CC61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RAN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82D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375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AD7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C61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048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012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338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2A7A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5BD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881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38E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054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8C3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360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720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313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F10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911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7BF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D96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293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105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481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3B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894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190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076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1D2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418</w:t>
            </w:r>
          </w:p>
        </w:tc>
      </w:tr>
      <w:tr w:rsidR="005733FE" w:rsidRPr="00307445" w14:paraId="1C663EA3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459340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D3B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MFI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038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344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405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0EF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279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99B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A1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459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C5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ADE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5D0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8D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198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A0D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3BCA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97D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E1D4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282</w:t>
            </w:r>
          </w:p>
        </w:tc>
      </w:tr>
      <w:tr w:rsidR="005733FE" w:rsidRPr="00307445" w14:paraId="07DF5FF3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7DA4AC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0978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EFC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4F9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E53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346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270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DB5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286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3C0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B54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03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278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30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647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D27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020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0F2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CCF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2D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37F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005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317</w:t>
            </w:r>
          </w:p>
        </w:tc>
      </w:tr>
      <w:tr w:rsidR="005733FE" w:rsidRPr="00307445" w14:paraId="26F24FDE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70A10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5D45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8F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286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682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90B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020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8F4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279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8BB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9FE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CF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9CD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D10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978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F9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018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604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7A6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89C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1CA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8C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323</w:t>
            </w:r>
          </w:p>
        </w:tc>
      </w:tr>
      <w:tr w:rsidR="005733FE" w:rsidRPr="00307445" w14:paraId="7001F970" w14:textId="77777777" w:rsidTr="00E73873">
        <w:trPr>
          <w:trHeight w:val="290"/>
        </w:trPr>
        <w:tc>
          <w:tcPr>
            <w:tcW w:w="103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ECC9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ER015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A27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RAN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E2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9DD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F1C4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064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B4C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436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7A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745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A34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064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CBC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8E7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446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65E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9C9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088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E1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DDD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682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BE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772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019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095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7AE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583</w:t>
            </w:r>
          </w:p>
        </w:tc>
      </w:tr>
      <w:tr w:rsidR="005733FE" w:rsidRPr="00307445" w14:paraId="0AA48CE8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B3CFE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A721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MFI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621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3884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C99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59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949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22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F82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D1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B9C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FA8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F516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022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F1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E13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2F8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517F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592A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316</w:t>
            </w:r>
          </w:p>
        </w:tc>
      </w:tr>
      <w:tr w:rsidR="005733FE" w:rsidRPr="00307445" w14:paraId="01D0A6BA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E6271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71C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PR2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CC3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384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D62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910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A267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055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3144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354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F47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434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4F5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862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1A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068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17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381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40D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270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4DF2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928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35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038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3D4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268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C5B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519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50DB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874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B03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077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1F1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450</w:t>
            </w:r>
          </w:p>
        </w:tc>
      </w:tr>
      <w:tr w:rsidR="005733FE" w:rsidRPr="00307445" w14:paraId="24CBE9C0" w14:textId="77777777" w:rsidTr="00E73873">
        <w:trPr>
          <w:trHeight w:val="290"/>
        </w:trPr>
        <w:tc>
          <w:tcPr>
            <w:tcW w:w="103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98DA3A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8C6CD" w14:textId="77777777" w:rsidR="005733FE" w:rsidRPr="0030744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PR3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F8E4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469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0F6A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868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44B59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061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B82E0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420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8BAA4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D1BB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792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E0CB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B516D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453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FA73A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F33B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936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0A111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FE6FC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251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D3B4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628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7AB38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808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656E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088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FD785" w14:textId="77777777" w:rsidR="005733FE" w:rsidRPr="008F51F5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 w:rsidRPr="008F51F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Pr="008F51F5">
              <w:rPr>
                <w:sz w:val="18"/>
                <w:szCs w:val="18"/>
              </w:rPr>
              <w:t>541</w:t>
            </w:r>
          </w:p>
        </w:tc>
      </w:tr>
    </w:tbl>
    <w:p w14:paraId="3DD33BD3" w14:textId="77777777" w:rsidR="005733FE" w:rsidRPr="00A675CD" w:rsidRDefault="005733FE" w:rsidP="005733FE">
      <w:pPr>
        <w:ind w:firstLine="0"/>
        <w:rPr>
          <w:rStyle w:val="NotatabelaChar"/>
        </w:rPr>
      </w:pPr>
      <w:r w:rsidRPr="006C05DE">
        <w:rPr>
          <w:rStyle w:val="NotaChar"/>
          <w:lang w:val="en-US"/>
        </w:rPr>
        <w:t>Note.</w:t>
      </w:r>
      <w:r w:rsidRPr="006C05DE">
        <w:rPr>
          <w:rStyle w:val="NotatabelaChar"/>
        </w:rPr>
        <w:t xml:space="preserve"> </w:t>
      </w:r>
      <w:r w:rsidRPr="002D0BFF">
        <w:rPr>
          <w:rStyle w:val="NotatabelaChar"/>
        </w:rPr>
        <w:t xml:space="preserve">HS = Human Sciences; NS = Natural Sciences; LC = Languages and Codes; MT = Mathematics; SE = standard error; COR = correlation; RMSE = root mean square error; RAN = random; MFI = Maximum Fisher Information; </w:t>
      </w:r>
      <w:r w:rsidRPr="00A675CD">
        <w:rPr>
          <w:rStyle w:val="NotatabelaChar"/>
        </w:rPr>
        <w:t xml:space="preserve">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A675CD">
        <w:rPr>
          <w:rStyle w:val="NotatabelaChar"/>
        </w:rPr>
        <w:t>; PR3 = progressive-restricted with</w:t>
      </w:r>
      <w:r>
        <w:rPr>
          <w:rStyle w:val="NotatabelaChar"/>
        </w:rPr>
        <w:t xml:space="preserve"> </w:t>
      </w:r>
      <m:oMath>
        <m:r>
          <w:rPr>
            <w:rStyle w:val="NotatabelaChar"/>
            <w:rFonts w:ascii="Cambria Math" w:hAnsi="Cambria Math"/>
          </w:rPr>
          <m:t>k=3</m:t>
        </m:r>
      </m:oMath>
      <w:r w:rsidRPr="00A675CD">
        <w:rPr>
          <w:rStyle w:val="NotatabelaChar"/>
        </w:rPr>
        <w:t xml:space="preserve">; </w:t>
      </w:r>
      <w:r>
        <w:rPr>
          <w:rStyle w:val="NotatabelaChar"/>
        </w:rPr>
        <w:t>S</w:t>
      </w:r>
      <w:r w:rsidRPr="00A675CD">
        <w:rPr>
          <w:rStyle w:val="NotatabelaChar"/>
        </w:rPr>
        <w:t xml:space="preserve">E30 = </w:t>
      </w:r>
      <w:r>
        <w:rPr>
          <w:rStyle w:val="NotatabelaChar"/>
        </w:rPr>
        <w:t xml:space="preserve">standard error of </w:t>
      </w:r>
      <w:r w:rsidRPr="00A675CD">
        <w:rPr>
          <w:rStyle w:val="NotatabelaChar"/>
        </w:rPr>
        <w:t>0</w:t>
      </w:r>
      <w:r>
        <w:rPr>
          <w:rStyle w:val="NotatabelaChar"/>
        </w:rPr>
        <w:t>.</w:t>
      </w:r>
      <w:r w:rsidRPr="00A675CD">
        <w:rPr>
          <w:rStyle w:val="NotatabelaChar"/>
        </w:rPr>
        <w:t xml:space="preserve">30; </w:t>
      </w:r>
      <w:r>
        <w:rPr>
          <w:rStyle w:val="NotatabelaChar"/>
        </w:rPr>
        <w:t>ER015</w:t>
      </w:r>
      <w:r w:rsidRPr="00A675CD">
        <w:rPr>
          <w:rStyle w:val="NotatabelaChar"/>
        </w:rPr>
        <w:t xml:space="preserve"> = </w:t>
      </w:r>
      <w:r>
        <w:rPr>
          <w:rStyle w:val="NotatabelaChar"/>
        </w:rPr>
        <w:t>standard error of</w:t>
      </w:r>
      <w:r w:rsidRPr="00A675CD">
        <w:rPr>
          <w:rStyle w:val="NotatabelaChar"/>
        </w:rPr>
        <w:t xml:space="preserve"> 0</w:t>
      </w:r>
      <w:r>
        <w:rPr>
          <w:rStyle w:val="NotatabelaChar"/>
        </w:rPr>
        <w:t>.</w:t>
      </w:r>
      <w:r w:rsidRPr="00A675CD">
        <w:rPr>
          <w:rStyle w:val="NotatabelaChar"/>
        </w:rPr>
        <w:t>30 o</w:t>
      </w:r>
      <w:r>
        <w:rPr>
          <w:rStyle w:val="NotatabelaChar"/>
        </w:rPr>
        <w:t>r error reduction of</w:t>
      </w:r>
      <w:r w:rsidRPr="00A675CD">
        <w:rPr>
          <w:rStyle w:val="NotatabelaChar"/>
        </w:rPr>
        <w:t xml:space="preserve"> 0</w:t>
      </w:r>
      <w:r>
        <w:rPr>
          <w:rStyle w:val="NotatabelaChar"/>
        </w:rPr>
        <w:t>.</w:t>
      </w:r>
      <w:r w:rsidRPr="00A675CD">
        <w:rPr>
          <w:rStyle w:val="NotatabelaChar"/>
        </w:rPr>
        <w:t>015.</w:t>
      </w:r>
    </w:p>
    <w:p w14:paraId="1B40678A" w14:textId="77777777" w:rsidR="005733FE" w:rsidRDefault="005733FE">
      <w:pPr>
        <w:rPr>
          <w:lang w:val="en-US"/>
        </w:rPr>
      </w:pPr>
    </w:p>
    <w:p w14:paraId="0FF8C911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7" w:name="_Ref133224383"/>
      <w:r>
        <w:rPr>
          <w:rStyle w:val="NometabelaChar"/>
          <w:b w:val="0"/>
          <w:bCs w:val="0"/>
        </w:rPr>
        <w:br w:type="page"/>
      </w:r>
    </w:p>
    <w:p w14:paraId="62ABBBD2" w14:textId="39E35D84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6</w:t>
      </w:r>
      <w:r w:rsidRPr="005733FE">
        <w:rPr>
          <w:rStyle w:val="NometabelaChar"/>
          <w:b/>
          <w:bCs/>
        </w:rPr>
        <w:fldChar w:fldCharType="end"/>
      </w:r>
      <w:bookmarkEnd w:id="7"/>
    </w:p>
    <w:p w14:paraId="71516371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of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minimum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maximum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exposure</w:t>
      </w:r>
      <w:proofErr w:type="spellEnd"/>
      <w:r w:rsidRPr="005733FE">
        <w:rPr>
          <w:rStyle w:val="TtulotabelaChar"/>
          <w:i/>
          <w:iCs/>
        </w:rPr>
        <w:t xml:space="preserve"> rates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item </w:t>
      </w:r>
      <w:proofErr w:type="spellStart"/>
      <w:r w:rsidRPr="005733FE">
        <w:rPr>
          <w:rStyle w:val="TtulotabelaChar"/>
          <w:i/>
          <w:iCs/>
        </w:rPr>
        <w:t>overlap</w:t>
      </w:r>
      <w:proofErr w:type="spellEnd"/>
      <w:r w:rsidRPr="005733FE">
        <w:rPr>
          <w:rStyle w:val="TtulotabelaChar"/>
          <w:i/>
          <w:iCs/>
        </w:rPr>
        <w:t xml:space="preserve"> rate in </w:t>
      </w:r>
      <w:proofErr w:type="spellStart"/>
      <w:r w:rsidRPr="005733FE">
        <w:rPr>
          <w:rStyle w:val="TtulotabelaChar"/>
          <w:i/>
          <w:iCs/>
        </w:rPr>
        <w:t>fixed-length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88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810"/>
        <w:gridCol w:w="590"/>
        <w:gridCol w:w="590"/>
        <w:gridCol w:w="590"/>
        <w:gridCol w:w="590"/>
        <w:gridCol w:w="590"/>
        <w:gridCol w:w="590"/>
        <w:gridCol w:w="590"/>
        <w:gridCol w:w="636"/>
        <w:gridCol w:w="590"/>
        <w:gridCol w:w="685"/>
        <w:gridCol w:w="590"/>
        <w:gridCol w:w="590"/>
      </w:tblGrid>
      <w:tr w:rsidR="005733FE" w:rsidRPr="00106189" w14:paraId="5C3F12E5" w14:textId="77777777" w:rsidTr="00E73873">
        <w:trPr>
          <w:trHeight w:val="290"/>
          <w:jc w:val="center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0E56D" w14:textId="77777777" w:rsidR="005733FE" w:rsidRPr="00B66241" w:rsidRDefault="005733FE" w:rsidP="00E73873">
            <w:pPr>
              <w:pStyle w:val="Tabela"/>
            </w:pPr>
            <w:proofErr w:type="spellStart"/>
            <w:r>
              <w:rPr>
                <w:sz w:val="18"/>
                <w:szCs w:val="18"/>
                <w:lang w:eastAsia="pt-BR"/>
              </w:rPr>
              <w:t>Stopping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rule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E7EB5" w14:textId="77777777" w:rsidR="005733FE" w:rsidRPr="00B66241" w:rsidRDefault="005733FE" w:rsidP="00E73873">
            <w:pPr>
              <w:pStyle w:val="Tabela"/>
            </w:pPr>
            <w:proofErr w:type="spellStart"/>
            <w:r>
              <w:rPr>
                <w:sz w:val="18"/>
                <w:szCs w:val="18"/>
                <w:lang w:eastAsia="pt-BR"/>
              </w:rPr>
              <w:t>Selection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method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FC61D" w14:textId="77777777" w:rsidR="005733FE" w:rsidRPr="00B66241" w:rsidRDefault="005733FE" w:rsidP="00E73873">
            <w:pPr>
              <w:pStyle w:val="Tabela"/>
            </w:pPr>
            <w:r>
              <w:rPr>
                <w:sz w:val="18"/>
                <w:szCs w:val="18"/>
                <w:lang w:eastAsia="pt-BR"/>
              </w:rPr>
              <w:t>HS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010A3" w14:textId="77777777" w:rsidR="005733FE" w:rsidRPr="00B66241" w:rsidRDefault="005733FE" w:rsidP="00E73873">
            <w:pPr>
              <w:pStyle w:val="Tabela"/>
            </w:pPr>
            <w:r>
              <w:rPr>
                <w:sz w:val="18"/>
                <w:szCs w:val="18"/>
                <w:lang w:eastAsia="pt-BR"/>
              </w:rPr>
              <w:t>NS</w: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B2FB5" w14:textId="77777777" w:rsidR="005733FE" w:rsidRPr="00B66241" w:rsidRDefault="005733FE" w:rsidP="00E73873">
            <w:pPr>
              <w:pStyle w:val="Tabela"/>
            </w:pPr>
            <w:r w:rsidRPr="00307445">
              <w:rPr>
                <w:sz w:val="18"/>
                <w:szCs w:val="18"/>
                <w:lang w:eastAsia="pt-BR"/>
              </w:rPr>
              <w:t>LC</w:t>
            </w:r>
          </w:p>
        </w:tc>
        <w:tc>
          <w:tcPr>
            <w:tcW w:w="1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1FB36" w14:textId="77777777" w:rsidR="005733FE" w:rsidRPr="00B66241" w:rsidRDefault="005733FE" w:rsidP="00E73873">
            <w:pPr>
              <w:pStyle w:val="Tabela"/>
            </w:pPr>
            <w:r w:rsidRPr="00307445">
              <w:rPr>
                <w:sz w:val="18"/>
                <w:szCs w:val="18"/>
                <w:lang w:eastAsia="pt-BR"/>
              </w:rPr>
              <w:t>MT</w:t>
            </w:r>
          </w:p>
        </w:tc>
      </w:tr>
      <w:tr w:rsidR="005733FE" w:rsidRPr="00915C8A" w14:paraId="776F0271" w14:textId="77777777" w:rsidTr="00E73873">
        <w:trPr>
          <w:trHeight w:val="290"/>
          <w:jc w:val="center"/>
        </w:trPr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B195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8B86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E912F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49B6D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B9F42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967B8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CAEEC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C99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613C2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BBCA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04B5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E62CD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14483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E40F6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</w:tr>
      <w:tr w:rsidR="005733FE" w:rsidRPr="00915C8A" w14:paraId="7116C727" w14:textId="77777777" w:rsidTr="00E73873">
        <w:trPr>
          <w:trHeight w:val="290"/>
          <w:jc w:val="center"/>
        </w:trPr>
        <w:tc>
          <w:tcPr>
            <w:tcW w:w="7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AA86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FL45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D217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762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853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5AE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0.061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23C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F99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0.089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DD5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0.062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112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0.014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922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0C2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0.056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200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3B7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09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0.059</w:t>
            </w:r>
          </w:p>
        </w:tc>
      </w:tr>
      <w:tr w:rsidR="005733FE" w:rsidRPr="00915C8A" w14:paraId="12563DAE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1E320C0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29B6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MFI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B4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D5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65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0.335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523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671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C10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0.419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7FF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13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6EF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0.279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DDB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8E5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B02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0.432</w:t>
            </w:r>
          </w:p>
        </w:tc>
      </w:tr>
      <w:tr w:rsidR="005733FE" w:rsidRPr="00915C8A" w14:paraId="525FAE53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1890592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5ED8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762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E53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52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0.174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B9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9D8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646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0.182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1F1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186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FF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0.155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082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9F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851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0.181</w:t>
            </w:r>
          </w:p>
        </w:tc>
      </w:tr>
      <w:tr w:rsidR="005733FE" w:rsidRPr="00915C8A" w14:paraId="72CE76FE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F7534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791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010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0E5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D9E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0.143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58A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D1C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CA5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0.151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504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9F3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D32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8F6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2F6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D1A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0.149</w:t>
            </w:r>
          </w:p>
        </w:tc>
      </w:tr>
      <w:tr w:rsidR="005733FE" w:rsidRPr="00915C8A" w14:paraId="7BA3BC23" w14:textId="77777777" w:rsidTr="00E73873">
        <w:trPr>
          <w:trHeight w:val="290"/>
          <w:jc w:val="center"/>
        </w:trPr>
        <w:tc>
          <w:tcPr>
            <w:tcW w:w="7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15C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FL20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86A0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9D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05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46C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A74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C24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113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1E8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9F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DD3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074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4AA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94A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0.026</w:t>
            </w:r>
          </w:p>
        </w:tc>
      </w:tr>
      <w:tr w:rsidR="005733FE" w:rsidRPr="00915C8A" w14:paraId="3DCFF38F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3757E41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610C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MFI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F69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6BB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B89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0.323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A81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34E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6FF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0.383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103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80A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D2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0.264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BB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F05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47E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0.404</w:t>
            </w:r>
          </w:p>
        </w:tc>
      </w:tr>
      <w:tr w:rsidR="005733FE" w:rsidRPr="00915C8A" w14:paraId="3D5B5126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DBF86D8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AC3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F31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A00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FA8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0.143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CA0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697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0A0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0.156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369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F67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4B3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581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65C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C9E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0.157</w:t>
            </w:r>
          </w:p>
        </w:tc>
      </w:tr>
      <w:tr w:rsidR="005733FE" w:rsidRPr="00915C8A" w14:paraId="62A94B92" w14:textId="77777777" w:rsidTr="00E73873">
        <w:trPr>
          <w:trHeight w:val="290"/>
          <w:jc w:val="center"/>
        </w:trPr>
        <w:tc>
          <w:tcPr>
            <w:tcW w:w="791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4FB6A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FED4" w14:textId="77777777" w:rsidR="005733FE" w:rsidRPr="00915C8A" w:rsidRDefault="005733FE" w:rsidP="00E73873">
            <w:pPr>
              <w:pStyle w:val="Tabela"/>
              <w:rPr>
                <w:lang w:eastAsia="pt-BR"/>
              </w:rPr>
            </w:pPr>
            <w: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E57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763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3B1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0.110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0D3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D13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5F6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019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75A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0.299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08B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432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ED8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2D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0.125</w:t>
            </w:r>
          </w:p>
        </w:tc>
      </w:tr>
    </w:tbl>
    <w:p w14:paraId="13C4FE3A" w14:textId="77777777" w:rsidR="005733FE" w:rsidRPr="006C05DE" w:rsidRDefault="005733FE" w:rsidP="005733FE">
      <w:pPr>
        <w:ind w:firstLine="0"/>
        <w:rPr>
          <w:lang w:val="en-US"/>
        </w:rPr>
      </w:pPr>
      <w:r w:rsidRPr="006C05DE">
        <w:rPr>
          <w:rStyle w:val="NotaChar"/>
          <w:lang w:val="en-US"/>
        </w:rPr>
        <w:t>Note.</w:t>
      </w:r>
      <w:r w:rsidRPr="006C05DE">
        <w:rPr>
          <w:rStyle w:val="NotatabelaChar"/>
        </w:rPr>
        <w:t xml:space="preserve"> HS = Human Sciences; NS = Natural Sciences; LC = Languages and Codes; MT = Mathematics; </w:t>
      </w:r>
      <w:proofErr w:type="spellStart"/>
      <w:r w:rsidRPr="006C05DE">
        <w:rPr>
          <w:rStyle w:val="NotatabelaChar"/>
        </w:rPr>
        <w:t>r</w:t>
      </w:r>
      <w:r w:rsidRPr="006C05DE">
        <w:rPr>
          <w:rStyle w:val="NotatabelaChar"/>
          <w:vertAlign w:val="subscript"/>
        </w:rPr>
        <w:t>min</w:t>
      </w:r>
      <w:proofErr w:type="spellEnd"/>
      <w:r w:rsidRPr="006C05DE">
        <w:rPr>
          <w:rStyle w:val="NotatabelaChar"/>
        </w:rPr>
        <w:t xml:space="preserve"> = minimum mean item exposure rate; </w:t>
      </w:r>
      <w:proofErr w:type="spellStart"/>
      <w:r w:rsidRPr="006C05DE">
        <w:rPr>
          <w:rStyle w:val="NotatabelaChar"/>
        </w:rPr>
        <w:t>r</w:t>
      </w:r>
      <w:r w:rsidRPr="006C05DE">
        <w:rPr>
          <w:rStyle w:val="NotatabelaChar"/>
          <w:vertAlign w:val="subscript"/>
        </w:rPr>
        <w:t>max</w:t>
      </w:r>
      <w:proofErr w:type="spellEnd"/>
      <w:r w:rsidRPr="006C05DE">
        <w:rPr>
          <w:rStyle w:val="NotatabelaChar"/>
        </w:rPr>
        <w:t xml:space="preserve"> = maximum mean item exposure rate; O = mean overlap; RAN = random; MFI = Maximum Fisher Information; PR1 = progressive-restricted with </w:t>
      </w:r>
      <m:oMath>
        <m:r>
          <w:rPr>
            <w:rStyle w:val="NotatabelaChar"/>
            <w:rFonts w:ascii="Cambria Math" w:hAnsi="Cambria Math"/>
          </w:rPr>
          <m:t>k=1</m:t>
        </m:r>
      </m:oMath>
      <w:r w:rsidRPr="006C05DE">
        <w:rPr>
          <w:rStyle w:val="NotatabelaChar"/>
        </w:rPr>
        <w:t xml:space="preserve">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6C05DE">
        <w:rPr>
          <w:rStyle w:val="NotatabelaChar"/>
        </w:rPr>
        <w:t xml:space="preserve">; </w:t>
      </w:r>
      <w:r w:rsidRPr="006C05DE">
        <w:rPr>
          <w:rStyle w:val="NotatabelaChar"/>
          <w:rFonts w:eastAsiaTheme="minorEastAsia"/>
        </w:rPr>
        <w:t xml:space="preserve">FL20 = fixed-length (20 items); </w:t>
      </w:r>
      <w:r>
        <w:rPr>
          <w:rStyle w:val="NotatabelaChar"/>
          <w:rFonts w:eastAsiaTheme="minorEastAsia"/>
        </w:rPr>
        <w:t>FL</w:t>
      </w:r>
      <w:r w:rsidRPr="006C05DE">
        <w:rPr>
          <w:rStyle w:val="NotatabelaChar"/>
          <w:rFonts w:eastAsiaTheme="minorEastAsia"/>
        </w:rPr>
        <w:t>45 = fixed-length (45 items)</w:t>
      </w:r>
      <w:r w:rsidRPr="006C05DE">
        <w:rPr>
          <w:rStyle w:val="NotatabelaChar"/>
        </w:rPr>
        <w:t>.</w:t>
      </w:r>
    </w:p>
    <w:p w14:paraId="1945A0CE" w14:textId="77777777" w:rsidR="005733FE" w:rsidRDefault="005733FE">
      <w:pPr>
        <w:rPr>
          <w:lang w:val="en-US"/>
        </w:rPr>
      </w:pPr>
    </w:p>
    <w:p w14:paraId="62E993A3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8" w:name="_Ref133225028"/>
      <w:r>
        <w:rPr>
          <w:rStyle w:val="NometabelaChar"/>
          <w:b w:val="0"/>
          <w:bCs w:val="0"/>
        </w:rPr>
        <w:br w:type="page"/>
      </w:r>
    </w:p>
    <w:p w14:paraId="6CB6C357" w14:textId="4496888E" w:rsidR="005733FE" w:rsidRPr="005733FE" w:rsidRDefault="005733FE" w:rsidP="005733FE">
      <w:pPr>
        <w:pStyle w:val="Nometabela"/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7</w:t>
      </w:r>
      <w:r w:rsidRPr="005733FE">
        <w:rPr>
          <w:rStyle w:val="NometabelaChar"/>
          <w:b/>
          <w:bCs/>
        </w:rPr>
        <w:fldChar w:fldCharType="end"/>
      </w:r>
      <w:bookmarkEnd w:id="8"/>
    </w:p>
    <w:p w14:paraId="3A70D2DF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of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minimum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maximum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exposure</w:t>
      </w:r>
      <w:proofErr w:type="spellEnd"/>
      <w:r w:rsidRPr="005733FE">
        <w:rPr>
          <w:rStyle w:val="TtulotabelaChar"/>
          <w:i/>
          <w:iCs/>
        </w:rPr>
        <w:t xml:space="preserve"> rates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item </w:t>
      </w:r>
      <w:proofErr w:type="spellStart"/>
      <w:r w:rsidRPr="005733FE">
        <w:rPr>
          <w:rStyle w:val="TtulotabelaChar"/>
          <w:i/>
          <w:iCs/>
        </w:rPr>
        <w:t>overlap</w:t>
      </w:r>
      <w:proofErr w:type="spellEnd"/>
      <w:r w:rsidRPr="005733FE">
        <w:rPr>
          <w:rStyle w:val="TtulotabelaChar"/>
          <w:i/>
          <w:iCs/>
        </w:rPr>
        <w:t xml:space="preserve"> rate in </w:t>
      </w:r>
      <w:proofErr w:type="spellStart"/>
      <w:r w:rsidRPr="005733FE">
        <w:rPr>
          <w:rStyle w:val="TtulotabelaChar"/>
          <w:i/>
          <w:iCs/>
        </w:rPr>
        <w:t>variable-length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92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10"/>
        <w:gridCol w:w="590"/>
        <w:gridCol w:w="590"/>
        <w:gridCol w:w="590"/>
        <w:gridCol w:w="590"/>
        <w:gridCol w:w="590"/>
        <w:gridCol w:w="590"/>
        <w:gridCol w:w="590"/>
        <w:gridCol w:w="630"/>
        <w:gridCol w:w="590"/>
        <w:gridCol w:w="678"/>
        <w:gridCol w:w="590"/>
        <w:gridCol w:w="590"/>
      </w:tblGrid>
      <w:tr w:rsidR="005733FE" w:rsidRPr="00106189" w14:paraId="7AC39BD7" w14:textId="77777777" w:rsidTr="00E73873">
        <w:trPr>
          <w:trHeight w:val="29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68F01" w14:textId="77777777" w:rsidR="005733FE" w:rsidRPr="00B66241" w:rsidRDefault="005733FE" w:rsidP="00E73873">
            <w:pPr>
              <w:pStyle w:val="Tabela"/>
            </w:pPr>
            <w:proofErr w:type="spellStart"/>
            <w:r>
              <w:rPr>
                <w:sz w:val="18"/>
                <w:szCs w:val="18"/>
                <w:lang w:eastAsia="pt-BR"/>
              </w:rPr>
              <w:t>Stopping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rule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8D29C" w14:textId="77777777" w:rsidR="005733FE" w:rsidRPr="00B66241" w:rsidRDefault="005733FE" w:rsidP="00E73873">
            <w:pPr>
              <w:pStyle w:val="Tabela"/>
            </w:pPr>
            <w:proofErr w:type="spellStart"/>
            <w:r>
              <w:rPr>
                <w:sz w:val="18"/>
                <w:szCs w:val="18"/>
                <w:lang w:eastAsia="pt-BR"/>
              </w:rPr>
              <w:t>Selection</w:t>
            </w:r>
            <w:proofErr w:type="spellEnd"/>
            <w:r>
              <w:rPr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pt-BR"/>
              </w:rPr>
              <w:t>method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47BD2" w14:textId="77777777" w:rsidR="005733FE" w:rsidRPr="00B66241" w:rsidRDefault="005733FE" w:rsidP="00E73873">
            <w:pPr>
              <w:pStyle w:val="Tabela"/>
            </w:pPr>
            <w:r>
              <w:rPr>
                <w:sz w:val="18"/>
                <w:szCs w:val="18"/>
                <w:lang w:eastAsia="pt-BR"/>
              </w:rPr>
              <w:t>HS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EF643" w14:textId="77777777" w:rsidR="005733FE" w:rsidRPr="00B66241" w:rsidRDefault="005733FE" w:rsidP="00E73873">
            <w:pPr>
              <w:pStyle w:val="Tabela"/>
            </w:pPr>
            <w:r>
              <w:rPr>
                <w:sz w:val="18"/>
                <w:szCs w:val="18"/>
                <w:lang w:eastAsia="pt-BR"/>
              </w:rPr>
              <w:t>NS</w:t>
            </w:r>
          </w:p>
        </w:tc>
        <w:tc>
          <w:tcPr>
            <w:tcW w:w="1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A536A" w14:textId="77777777" w:rsidR="005733FE" w:rsidRPr="00B66241" w:rsidRDefault="005733FE" w:rsidP="00E73873">
            <w:pPr>
              <w:pStyle w:val="Tabela"/>
            </w:pPr>
            <w:r w:rsidRPr="00307445">
              <w:rPr>
                <w:sz w:val="18"/>
                <w:szCs w:val="18"/>
                <w:lang w:eastAsia="pt-BR"/>
              </w:rPr>
              <w:t>LC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ED2A4" w14:textId="77777777" w:rsidR="005733FE" w:rsidRPr="00B66241" w:rsidRDefault="005733FE" w:rsidP="00E73873">
            <w:pPr>
              <w:pStyle w:val="Tabela"/>
            </w:pPr>
            <w:r w:rsidRPr="00307445">
              <w:rPr>
                <w:sz w:val="18"/>
                <w:szCs w:val="18"/>
                <w:lang w:eastAsia="pt-BR"/>
              </w:rPr>
              <w:t>MT</w:t>
            </w:r>
          </w:p>
        </w:tc>
      </w:tr>
      <w:tr w:rsidR="005733FE" w:rsidRPr="00915C8A" w14:paraId="7E408D5B" w14:textId="77777777" w:rsidTr="00E73873">
        <w:trPr>
          <w:trHeight w:val="29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8523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5746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EDDD1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0560C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C9E7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B5797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C304B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5916C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8D6D2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F00F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4B02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58A94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min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23D8A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 w:rsidRPr="002B44EA">
              <w:rPr>
                <w:lang w:eastAsia="pt-BR"/>
              </w:rPr>
              <w:t>r</w:t>
            </w:r>
            <w:r w:rsidRPr="002B44EA">
              <w:rPr>
                <w:vertAlign w:val="subscript"/>
                <w:lang w:eastAsia="pt-BR"/>
              </w:rPr>
              <w:t>max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F8EA8" w14:textId="77777777" w:rsidR="005733FE" w:rsidRPr="002B44EA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O</w:t>
            </w:r>
          </w:p>
        </w:tc>
      </w:tr>
      <w:tr w:rsidR="005733FE" w:rsidRPr="00915C8A" w14:paraId="6565EF9C" w14:textId="77777777" w:rsidTr="00E73873">
        <w:trPr>
          <w:trHeight w:val="290"/>
          <w:jc w:val="center"/>
        </w:trPr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E375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SE30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BAB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89D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5E4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2A0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0.061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016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4C8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84A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0.070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AC1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3CD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0.075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686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49A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3B4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0.131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C6D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0.072</w:t>
            </w:r>
          </w:p>
        </w:tc>
      </w:tr>
      <w:tr w:rsidR="005733FE" w:rsidRPr="00915C8A" w14:paraId="0D97875E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2A614C8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FFB9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MFI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FF1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3AD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68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0.299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E52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E2C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F5C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0.340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05C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4A0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EB3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0.265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CD2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92F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63C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0.406</w:t>
            </w:r>
          </w:p>
        </w:tc>
      </w:tr>
      <w:tr w:rsidR="005733FE" w:rsidRPr="00915C8A" w14:paraId="1891323E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930D71A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AB88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44E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B96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088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0.119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ED0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90F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48F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1C6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827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D9A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0.148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29F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04E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40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0.167</w:t>
            </w:r>
          </w:p>
        </w:tc>
      </w:tr>
      <w:tr w:rsidR="005733FE" w:rsidRPr="00915C8A" w14:paraId="179624EC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2741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9AF6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D1F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E1A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0.299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6CE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0.095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C9F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7EB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3F3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0.103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3FA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F0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42E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73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0A6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852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0.139</w:t>
            </w:r>
          </w:p>
        </w:tc>
      </w:tr>
      <w:tr w:rsidR="005733FE" w:rsidRPr="00915C8A" w14:paraId="35F9BA03" w14:textId="77777777" w:rsidTr="00E73873">
        <w:trPr>
          <w:trHeight w:val="290"/>
          <w:jc w:val="center"/>
        </w:trPr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34B8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ER015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5F84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41B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DF7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90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79E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A1B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64B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9BE6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6AC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F0F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FA7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0A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A33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0.020</w:t>
            </w:r>
          </w:p>
        </w:tc>
      </w:tr>
      <w:tr w:rsidR="005733FE" w:rsidRPr="00915C8A" w14:paraId="76FF24DF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861E0E0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DEC5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MFI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0CE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AB9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D07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0.335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4F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C17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243C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0.389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C1E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85E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81C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0.284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ACD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AB3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1.000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3C2B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0.406</w:t>
            </w:r>
          </w:p>
        </w:tc>
      </w:tr>
      <w:tr w:rsidR="005733FE" w:rsidRPr="00915C8A" w14:paraId="6218BC03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5366464" w14:textId="77777777" w:rsidR="005733FE" w:rsidRPr="00832B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2108" w14:textId="77777777" w:rsidR="005733FE" w:rsidRPr="00832BF1" w:rsidRDefault="005733FE" w:rsidP="00E73873">
            <w:pPr>
              <w:pStyle w:val="Tabela"/>
              <w:rPr>
                <w:lang w:eastAsia="pt-BR"/>
              </w:rPr>
            </w:pPr>
            <w:r>
              <w:t>PR1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D51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F0F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0.217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84B4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DE1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ACA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0.177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1D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C5B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0A3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24D2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0.151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4648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289F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4E53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0.033</w:t>
            </w:r>
          </w:p>
        </w:tc>
      </w:tr>
      <w:tr w:rsidR="005733FE" w:rsidRPr="00915C8A" w14:paraId="68CDCA7C" w14:textId="77777777" w:rsidTr="00E73873">
        <w:trPr>
          <w:trHeight w:val="290"/>
          <w:jc w:val="center"/>
        </w:trPr>
        <w:tc>
          <w:tcPr>
            <w:tcW w:w="127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1B4A6" w14:textId="77777777" w:rsidR="005733FE" w:rsidRPr="00915C8A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4447" w14:textId="77777777" w:rsidR="005733FE" w:rsidRPr="00915C8A" w:rsidRDefault="005733FE" w:rsidP="00E73873">
            <w:pPr>
              <w:pStyle w:val="Tabela"/>
              <w:rPr>
                <w:lang w:eastAsia="pt-BR"/>
              </w:rPr>
            </w:pPr>
            <w: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614A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135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0.109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116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6E9D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0.010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0D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0.073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EFD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2635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98F1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0.300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3FA7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0.125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A4F0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0.009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58A9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0.045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48E" w14:textId="77777777" w:rsidR="005733FE" w:rsidRPr="004322F1" w:rsidRDefault="005733FE" w:rsidP="00E73873">
            <w:pPr>
              <w:pStyle w:val="Tabela"/>
              <w:rPr>
                <w:sz w:val="18"/>
                <w:szCs w:val="18"/>
                <w:lang w:eastAsia="pt-BR"/>
              </w:rPr>
            </w:pPr>
            <w:r>
              <w:t>0.021</w:t>
            </w:r>
          </w:p>
        </w:tc>
      </w:tr>
    </w:tbl>
    <w:p w14:paraId="39DDDB27" w14:textId="77777777" w:rsidR="005733FE" w:rsidRPr="006C05DE" w:rsidRDefault="005733FE" w:rsidP="005733FE">
      <w:pPr>
        <w:ind w:firstLine="0"/>
        <w:rPr>
          <w:lang w:val="en-US"/>
        </w:rPr>
      </w:pPr>
      <w:r w:rsidRPr="006C05DE">
        <w:rPr>
          <w:rStyle w:val="NotaChar"/>
          <w:lang w:val="en-US"/>
        </w:rPr>
        <w:t>Note.</w:t>
      </w:r>
      <w:r w:rsidRPr="006C05DE">
        <w:rPr>
          <w:rStyle w:val="NotatabelaChar"/>
        </w:rPr>
        <w:t xml:space="preserve"> HS = Human Sciences; NS = Natural Sciences; LC = Languages and Codes; MT = Mathematics; </w:t>
      </w:r>
      <w:proofErr w:type="spellStart"/>
      <w:r w:rsidRPr="006C05DE">
        <w:rPr>
          <w:rStyle w:val="NotatabelaChar"/>
        </w:rPr>
        <w:t>r</w:t>
      </w:r>
      <w:r w:rsidRPr="006C05DE">
        <w:rPr>
          <w:rStyle w:val="NotatabelaChar"/>
          <w:vertAlign w:val="subscript"/>
        </w:rPr>
        <w:t>min</w:t>
      </w:r>
      <w:proofErr w:type="spellEnd"/>
      <w:r w:rsidRPr="006C05DE">
        <w:rPr>
          <w:rStyle w:val="NotatabelaChar"/>
        </w:rPr>
        <w:t xml:space="preserve"> = minimum mean item exposure rate; </w:t>
      </w:r>
      <w:proofErr w:type="spellStart"/>
      <w:r w:rsidRPr="006C05DE">
        <w:rPr>
          <w:rStyle w:val="NotatabelaChar"/>
        </w:rPr>
        <w:t>r</w:t>
      </w:r>
      <w:r w:rsidRPr="006C05DE">
        <w:rPr>
          <w:rStyle w:val="NotatabelaChar"/>
          <w:vertAlign w:val="subscript"/>
        </w:rPr>
        <w:t>max</w:t>
      </w:r>
      <w:proofErr w:type="spellEnd"/>
      <w:r w:rsidRPr="006C05DE">
        <w:rPr>
          <w:rStyle w:val="NotatabelaChar"/>
        </w:rPr>
        <w:t xml:space="preserve"> = maximum mean item exposure rate; O = mean overlap; RAN = random; MFI = Maximum Fisher Information;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6C05DE">
        <w:rPr>
          <w:rStyle w:val="NotatabelaChar"/>
        </w:rPr>
        <w:t xml:space="preserve">; PR3 = progressive-restricted with </w:t>
      </w:r>
      <m:oMath>
        <m:r>
          <w:rPr>
            <w:rStyle w:val="NotatabelaChar"/>
            <w:rFonts w:ascii="Cambria Math" w:hAnsi="Cambria Math"/>
          </w:rPr>
          <m:t>k=3</m:t>
        </m:r>
      </m:oMath>
      <w:r w:rsidRPr="006C05DE">
        <w:rPr>
          <w:rStyle w:val="NotatabelaChar"/>
        </w:rPr>
        <w:t xml:space="preserve">; SE30 = standard error of 0.30; </w:t>
      </w:r>
      <w:r>
        <w:rPr>
          <w:rStyle w:val="NotatabelaChar"/>
        </w:rPr>
        <w:t>ER015</w:t>
      </w:r>
      <w:r w:rsidRPr="006C05DE">
        <w:rPr>
          <w:rStyle w:val="NotatabelaChar"/>
        </w:rPr>
        <w:t xml:space="preserve"> = standard error of 0.30 or error reduction of 0.015.</w:t>
      </w:r>
    </w:p>
    <w:p w14:paraId="49BEA1CA" w14:textId="77777777" w:rsidR="005733FE" w:rsidRDefault="005733FE">
      <w:pPr>
        <w:rPr>
          <w:lang w:val="en-US"/>
        </w:rPr>
      </w:pPr>
    </w:p>
    <w:p w14:paraId="4AC3E197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9" w:name="_Ref133225681"/>
      <w:r>
        <w:rPr>
          <w:rStyle w:val="NometabelaChar"/>
          <w:b w:val="0"/>
          <w:bCs w:val="0"/>
        </w:rPr>
        <w:br w:type="page"/>
      </w:r>
    </w:p>
    <w:p w14:paraId="5794A224" w14:textId="0528B6C0" w:rsidR="005733FE" w:rsidRPr="005733FE" w:rsidRDefault="005733FE" w:rsidP="005733FE">
      <w:pPr>
        <w:pStyle w:val="Nometabela"/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8</w:t>
      </w:r>
      <w:r w:rsidRPr="005733FE">
        <w:rPr>
          <w:rStyle w:val="NometabelaChar"/>
          <w:b/>
          <w:bCs/>
        </w:rPr>
        <w:fldChar w:fldCharType="end"/>
      </w:r>
      <w:bookmarkEnd w:id="9"/>
    </w:p>
    <w:p w14:paraId="7C1D1265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r w:rsidRPr="005733FE">
        <w:rPr>
          <w:rStyle w:val="TtulotabelaChar"/>
          <w:i/>
          <w:iCs/>
        </w:rPr>
        <w:t xml:space="preserve">Overall </w:t>
      </w:r>
      <w:proofErr w:type="spellStart"/>
      <w:r w:rsidRPr="005733FE">
        <w:rPr>
          <w:rStyle w:val="TtulotabelaChar"/>
          <w:i/>
          <w:iCs/>
        </w:rPr>
        <w:t>average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percentages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items</w:t>
      </w:r>
      <w:proofErr w:type="spellEnd"/>
      <w:r w:rsidRPr="005733FE">
        <w:rPr>
          <w:rStyle w:val="TtulotabelaChar"/>
          <w:i/>
          <w:iCs/>
        </w:rPr>
        <w:t xml:space="preserve"> for </w:t>
      </w:r>
      <w:proofErr w:type="spellStart"/>
      <w:r w:rsidRPr="005733FE">
        <w:rPr>
          <w:rStyle w:val="TtulotabelaChar"/>
          <w:i/>
          <w:iCs/>
        </w:rPr>
        <w:t>each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exposure</w:t>
      </w:r>
      <w:proofErr w:type="spellEnd"/>
      <w:r w:rsidRPr="005733FE">
        <w:rPr>
          <w:rStyle w:val="TtulotabelaChar"/>
          <w:i/>
          <w:iCs/>
        </w:rPr>
        <w:t xml:space="preserve"> rate </w:t>
      </w:r>
      <w:proofErr w:type="spellStart"/>
      <w:r w:rsidRPr="005733FE">
        <w:rPr>
          <w:rStyle w:val="TtulotabelaChar"/>
          <w:i/>
          <w:iCs/>
        </w:rPr>
        <w:t>interval</w:t>
      </w:r>
      <w:proofErr w:type="spellEnd"/>
      <w:r w:rsidRPr="005733FE">
        <w:rPr>
          <w:rStyle w:val="TtulotabelaChar"/>
          <w:i/>
          <w:iCs/>
        </w:rPr>
        <w:t xml:space="preserve"> in </w:t>
      </w:r>
      <w:proofErr w:type="spellStart"/>
      <w:r w:rsidRPr="005733FE">
        <w:rPr>
          <w:rStyle w:val="TtulotabelaChar"/>
          <w:i/>
          <w:iCs/>
        </w:rPr>
        <w:t>fixed-length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1111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5"/>
        <w:gridCol w:w="1029"/>
        <w:gridCol w:w="590"/>
        <w:gridCol w:w="855"/>
        <w:gridCol w:w="490"/>
        <w:gridCol w:w="490"/>
        <w:gridCol w:w="590"/>
        <w:gridCol w:w="496"/>
        <w:gridCol w:w="490"/>
        <w:gridCol w:w="490"/>
        <w:gridCol w:w="563"/>
        <w:gridCol w:w="496"/>
        <w:gridCol w:w="490"/>
        <w:gridCol w:w="490"/>
        <w:gridCol w:w="590"/>
        <w:gridCol w:w="496"/>
        <w:gridCol w:w="490"/>
        <w:gridCol w:w="490"/>
      </w:tblGrid>
      <w:tr w:rsidR="005733FE" w:rsidRPr="00C05AC3" w14:paraId="47B0047E" w14:textId="77777777" w:rsidTr="00E73873">
        <w:trPr>
          <w:trHeight w:val="290"/>
        </w:trPr>
        <w:tc>
          <w:tcPr>
            <w:tcW w:w="148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257AC4C" w14:textId="77777777" w:rsidR="005733FE" w:rsidRPr="006C05DE" w:rsidRDefault="005733FE" w:rsidP="00E73873">
            <w:pPr>
              <w:pStyle w:val="Tabela"/>
              <w:rPr>
                <w:lang w:val="en-US" w:eastAsia="pt-BR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799FF8" w14:textId="77777777" w:rsidR="005733FE" w:rsidRPr="006C05DE" w:rsidRDefault="005733FE" w:rsidP="00E73873">
            <w:pPr>
              <w:pStyle w:val="Tabela"/>
              <w:rPr>
                <w:lang w:val="en-US" w:eastAsia="pt-BR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FAEE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HS</w:t>
            </w:r>
          </w:p>
        </w:tc>
        <w:tc>
          <w:tcPr>
            <w:tcW w:w="20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9983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2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53862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LC</w:t>
            </w:r>
          </w:p>
        </w:tc>
        <w:tc>
          <w:tcPr>
            <w:tcW w:w="20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4E376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MT</w:t>
            </w:r>
          </w:p>
        </w:tc>
      </w:tr>
      <w:tr w:rsidR="005733FE" w:rsidRPr="00C05AC3" w14:paraId="00E38B18" w14:textId="77777777" w:rsidTr="00E73873">
        <w:trPr>
          <w:trHeight w:val="290"/>
        </w:trPr>
        <w:tc>
          <w:tcPr>
            <w:tcW w:w="14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A937B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Stopping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rule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ADDB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Exposure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9845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6A79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734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8F3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A4F4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F7B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4205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90FC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5D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A24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6D9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E251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475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64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55D1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22E9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</w:tr>
      <w:tr w:rsidR="005733FE" w:rsidRPr="00C05AC3" w14:paraId="5D0376C0" w14:textId="77777777" w:rsidTr="00E73873">
        <w:trPr>
          <w:trHeight w:val="290"/>
        </w:trPr>
        <w:tc>
          <w:tcPr>
            <w:tcW w:w="148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45BB89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FL20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2EE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77B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CD7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79.8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9B2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459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A5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4B6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7A2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B5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7F3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8EC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74.5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F13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6FB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D9A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BB4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82.6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63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38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22878CC7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68EF933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962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2DD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22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B99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78.7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A5C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76.1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E8A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4A9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93F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24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78.8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9D9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ABB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368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63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77.3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2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FC6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C2B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169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80.4</w:t>
            </w:r>
          </w:p>
        </w:tc>
      </w:tr>
      <w:tr w:rsidR="005733FE" w:rsidRPr="00C05AC3" w14:paraId="1CECBE76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453073A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955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9D6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100.0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ECE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74B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9B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12.8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96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100.0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6E3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A0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67D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586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86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DAA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5E3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E0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100.0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DA0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604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97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9.2</w:t>
            </w:r>
          </w:p>
        </w:tc>
      </w:tr>
      <w:tr w:rsidR="005733FE" w:rsidRPr="00C05AC3" w14:paraId="4D6C31AA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4153835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9B1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A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E5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C3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44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F07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0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CA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12C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C9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4A4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B50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881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C89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90A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748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C7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4.4</w:t>
            </w:r>
          </w:p>
        </w:tc>
      </w:tr>
      <w:tr w:rsidR="005733FE" w:rsidRPr="00C05AC3" w14:paraId="3BB56960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4ABA364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9E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A46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F12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9C4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069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73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47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7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CE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E6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7AE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1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33B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1A2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9A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BA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96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</w:tr>
      <w:tr w:rsidR="005733FE" w:rsidRPr="00C05AC3" w14:paraId="46B361B0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39985C9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03F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3FF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CE6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10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09C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38C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7B6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6A0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0E9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EA6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D5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CE4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656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3AA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DEA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795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11A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1.4</w:t>
            </w:r>
          </w:p>
        </w:tc>
      </w:tr>
      <w:tr w:rsidR="005733FE" w:rsidRPr="00C05AC3" w14:paraId="1AD42ECA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6AB7849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A1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9B0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9DF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67A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DBC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AC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14F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6D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FD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1F2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DE1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6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DE5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82C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FDB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358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DA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</w:tr>
      <w:tr w:rsidR="005733FE" w:rsidRPr="00C05AC3" w14:paraId="732E0569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5913B42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166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A1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C4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F8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F50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26B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5EF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186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B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868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FAA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35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2E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7C3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6D4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023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13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</w:tr>
      <w:tr w:rsidR="005733FE" w:rsidRPr="00C05AC3" w14:paraId="783E6150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right w:val="nil"/>
            </w:tcBorders>
          </w:tcPr>
          <w:p w14:paraId="479280C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76C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9EF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4E2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7D9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1B7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4EE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81E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0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BAD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C33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F6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6C4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23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56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00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AB4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FB3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0.1</w:t>
            </w:r>
          </w:p>
        </w:tc>
      </w:tr>
      <w:tr w:rsidR="005733FE" w:rsidRPr="00C05AC3" w14:paraId="4FCE84F5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nil"/>
              <w:right w:val="nil"/>
            </w:tcBorders>
          </w:tcPr>
          <w:p w14:paraId="0C28241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3A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F07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2CF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46E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24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AE7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6EA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47D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01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632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7A2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CE2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CF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5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7DC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C9C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F3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6197E4B1" w14:textId="77777777" w:rsidTr="00E73873">
        <w:trPr>
          <w:trHeight w:val="290"/>
        </w:trPr>
        <w:tc>
          <w:tcPr>
            <w:tcW w:w="1485" w:type="dxa"/>
            <w:tcBorders>
              <w:top w:val="nil"/>
              <w:left w:val="nil"/>
              <w:right w:val="nil"/>
            </w:tcBorders>
            <w:vAlign w:val="center"/>
          </w:tcPr>
          <w:p w14:paraId="40CF8E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941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2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9CE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HS</w:t>
            </w:r>
          </w:p>
        </w:tc>
        <w:tc>
          <w:tcPr>
            <w:tcW w:w="2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D0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DCA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LC</w:t>
            </w:r>
          </w:p>
        </w:tc>
        <w:tc>
          <w:tcPr>
            <w:tcW w:w="2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63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MT</w:t>
            </w:r>
          </w:p>
        </w:tc>
      </w:tr>
      <w:tr w:rsidR="005733FE" w:rsidRPr="00C05AC3" w14:paraId="15B4BF06" w14:textId="77777777" w:rsidTr="00E73873">
        <w:trPr>
          <w:trHeight w:val="290"/>
        </w:trPr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1B2D54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22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Exposure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3D4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991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D7B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236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034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D69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6A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D9D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653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9A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4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93E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12C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967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21B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6F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PR2</w:t>
            </w:r>
          </w:p>
        </w:tc>
      </w:tr>
      <w:tr w:rsidR="005733FE" w:rsidRPr="00C05AC3" w14:paraId="19E888FD" w14:textId="77777777" w:rsidTr="00E73873">
        <w:trPr>
          <w:trHeight w:val="290"/>
        </w:trPr>
        <w:tc>
          <w:tcPr>
            <w:tcW w:w="1485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1112F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FL45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242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383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C76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59.1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BFC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686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9CC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31D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60.2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41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7B8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4C8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74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57.1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477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8C0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FD7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CF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D2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42A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31AC46A9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8DC0B9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0DE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338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AF5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12.8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D3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48.5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36C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21.3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B5A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8C5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15.8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084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53.4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4C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15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4DA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13.6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073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52.9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9EA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35.9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2B3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43E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13.6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EE5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9D7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18.6</w:t>
            </w:r>
          </w:p>
        </w:tc>
      </w:tr>
      <w:tr w:rsidR="005733FE" w:rsidRPr="00C05AC3" w14:paraId="13C32D1F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91F86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2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15D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CA9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F0A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22.8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07E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50.4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458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F11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C20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20.4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ECC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62.1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EF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9A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336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20.2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4E6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38.7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C5C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F6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ED8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19.8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02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57.8</w:t>
            </w:r>
          </w:p>
        </w:tc>
      </w:tr>
      <w:tr w:rsidR="005733FE" w:rsidRPr="00C05AC3" w14:paraId="5AA0231C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1A6B3F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AD7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B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88.4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C2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B2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242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13.0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785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58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F2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C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68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C2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4DE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187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13.3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B2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068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254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16C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10.4</w:t>
            </w:r>
          </w:p>
        </w:tc>
      </w:tr>
      <w:tr w:rsidR="005733FE" w:rsidRPr="00C05AC3" w14:paraId="17D8265C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C6FD5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DC9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90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E3A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38D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830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09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92D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CC6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540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44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4B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212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58E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E5F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2B1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3D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5A5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3.2</w:t>
            </w:r>
          </w:p>
        </w:tc>
      </w:tr>
      <w:tr w:rsidR="005733FE" w:rsidRPr="00C05AC3" w14:paraId="6BB20DC7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A444DF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05E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1EF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3A6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7C9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EB1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FF0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FE4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C8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0A4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36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4D5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E9C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7C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4C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C7D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35A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1F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</w:tr>
      <w:tr w:rsidR="005733FE" w:rsidRPr="00C05AC3" w14:paraId="5DBAE34B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8C76D3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D2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9AA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50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98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EB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DC2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AB3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6DA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EEA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D18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768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A3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E91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0B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A7B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988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7C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</w:tr>
      <w:tr w:rsidR="005733FE" w:rsidRPr="00C05AC3" w14:paraId="53DB8166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5AE9E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769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3]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6B8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AF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26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491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B8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49A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2E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DC9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71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72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A9B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16D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1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EB1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AF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098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4.4</w:t>
            </w:r>
          </w:p>
        </w:tc>
      </w:tr>
      <w:tr w:rsidR="005733FE" w:rsidRPr="00C05AC3" w14:paraId="63902DCF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70006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5A1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4]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2C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A58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3.4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EA3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D0A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236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21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3B7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D7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C82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A6C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2.6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5D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0.3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27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0.2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928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8DE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700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3E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</w:tr>
      <w:tr w:rsidR="005733FE" w:rsidRPr="00C05AC3" w14:paraId="5550D0A0" w14:textId="77777777" w:rsidTr="00E73873">
        <w:trPr>
          <w:trHeight w:val="290"/>
        </w:trPr>
        <w:tc>
          <w:tcPr>
            <w:tcW w:w="148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D3A4F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9A00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DE1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E147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739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8D9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23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72A7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56CA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51BF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E33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29F5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6A3D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96A6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369F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65C8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F79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31CB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</w:tbl>
    <w:p w14:paraId="18605C8D" w14:textId="77777777" w:rsidR="005733FE" w:rsidRPr="006C05DE" w:rsidRDefault="005733FE" w:rsidP="005733FE">
      <w:pPr>
        <w:ind w:firstLine="0"/>
        <w:rPr>
          <w:lang w:val="en-US"/>
        </w:rPr>
      </w:pPr>
      <w:r w:rsidRPr="006C05DE">
        <w:rPr>
          <w:rStyle w:val="NotaChar"/>
          <w:lang w:val="en-US"/>
        </w:rPr>
        <w:t>Note.</w:t>
      </w:r>
      <w:r w:rsidRPr="006C05DE">
        <w:rPr>
          <w:rStyle w:val="NotatabelaChar"/>
        </w:rPr>
        <w:t xml:space="preserve"> HS = Human Sciences; NS = Natural Sciences; LC = Languages and Codes; MT = Mathematics; RAN = random; MFI = Maximum Fisher Information; PR1 = progressive-restricted with </w:t>
      </w:r>
      <m:oMath>
        <m:r>
          <w:rPr>
            <w:rStyle w:val="NotatabelaChar"/>
            <w:rFonts w:ascii="Cambria Math" w:hAnsi="Cambria Math"/>
          </w:rPr>
          <m:t>k=1</m:t>
        </m:r>
      </m:oMath>
      <w:r w:rsidRPr="006C05DE">
        <w:rPr>
          <w:rStyle w:val="NotatabelaChar"/>
        </w:rPr>
        <w:t xml:space="preserve">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6C05DE">
        <w:rPr>
          <w:rStyle w:val="NotatabelaChar"/>
        </w:rPr>
        <w:t xml:space="preserve">; </w:t>
      </w:r>
      <w:r w:rsidRPr="006C05DE">
        <w:rPr>
          <w:rStyle w:val="NotatabelaChar"/>
          <w:rFonts w:eastAsiaTheme="minorEastAsia"/>
        </w:rPr>
        <w:t xml:space="preserve">FL20 = fixed-length (20 items); </w:t>
      </w:r>
      <w:r>
        <w:rPr>
          <w:rStyle w:val="NotatabelaChar"/>
          <w:rFonts w:eastAsiaTheme="minorEastAsia"/>
        </w:rPr>
        <w:t>FL</w:t>
      </w:r>
      <w:r w:rsidRPr="006C05DE">
        <w:rPr>
          <w:rStyle w:val="NotatabelaChar"/>
          <w:rFonts w:eastAsiaTheme="minorEastAsia"/>
        </w:rPr>
        <w:t>45 = fixed-length (45 items)</w:t>
      </w:r>
      <w:r w:rsidRPr="006C05DE">
        <w:rPr>
          <w:rStyle w:val="NotatabelaChar"/>
        </w:rPr>
        <w:t>.</w:t>
      </w:r>
    </w:p>
    <w:p w14:paraId="21A3EF43" w14:textId="77777777" w:rsidR="005733FE" w:rsidRDefault="005733FE">
      <w:pPr>
        <w:rPr>
          <w:lang w:val="en-US"/>
        </w:rPr>
      </w:pPr>
    </w:p>
    <w:p w14:paraId="6BA212BD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10" w:name="_Ref133226049"/>
      <w:r>
        <w:rPr>
          <w:rStyle w:val="NometabelaChar"/>
          <w:b w:val="0"/>
          <w:bCs w:val="0"/>
        </w:rPr>
        <w:br w:type="page"/>
      </w:r>
    </w:p>
    <w:p w14:paraId="27D18102" w14:textId="7008EB0E" w:rsidR="005733FE" w:rsidRPr="005733FE" w:rsidRDefault="005733FE" w:rsidP="005733FE">
      <w:pPr>
        <w:pStyle w:val="Nometabela"/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9</w:t>
      </w:r>
      <w:r w:rsidRPr="005733FE">
        <w:rPr>
          <w:rStyle w:val="NometabelaChar"/>
          <w:b/>
          <w:bCs/>
        </w:rPr>
        <w:fldChar w:fldCharType="end"/>
      </w:r>
      <w:bookmarkEnd w:id="10"/>
    </w:p>
    <w:p w14:paraId="2B4EF927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r w:rsidRPr="005733FE">
        <w:rPr>
          <w:rStyle w:val="TtulotabelaChar"/>
          <w:i/>
          <w:iCs/>
        </w:rPr>
        <w:t xml:space="preserve">Overall </w:t>
      </w:r>
      <w:proofErr w:type="spellStart"/>
      <w:r w:rsidRPr="005733FE">
        <w:rPr>
          <w:rStyle w:val="TtulotabelaChar"/>
          <w:i/>
          <w:iCs/>
        </w:rPr>
        <w:t>average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percentages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items</w:t>
      </w:r>
      <w:proofErr w:type="spellEnd"/>
      <w:r w:rsidRPr="005733FE">
        <w:rPr>
          <w:rStyle w:val="TtulotabelaChar"/>
          <w:i/>
          <w:iCs/>
        </w:rPr>
        <w:t xml:space="preserve"> for </w:t>
      </w:r>
      <w:proofErr w:type="spellStart"/>
      <w:r w:rsidRPr="005733FE">
        <w:rPr>
          <w:rStyle w:val="TtulotabelaChar"/>
          <w:i/>
          <w:iCs/>
        </w:rPr>
        <w:t>each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exposure</w:t>
      </w:r>
      <w:proofErr w:type="spellEnd"/>
      <w:r w:rsidRPr="005733FE">
        <w:rPr>
          <w:rStyle w:val="TtulotabelaChar"/>
          <w:i/>
          <w:iCs/>
        </w:rPr>
        <w:t xml:space="preserve"> rate </w:t>
      </w:r>
      <w:proofErr w:type="spellStart"/>
      <w:r w:rsidRPr="005733FE">
        <w:rPr>
          <w:rStyle w:val="TtulotabelaChar"/>
          <w:i/>
          <w:iCs/>
        </w:rPr>
        <w:t>interval</w:t>
      </w:r>
      <w:proofErr w:type="spellEnd"/>
      <w:r w:rsidRPr="005733FE">
        <w:rPr>
          <w:rStyle w:val="TtulotabelaChar"/>
          <w:i/>
          <w:iCs/>
        </w:rPr>
        <w:t xml:space="preserve"> in </w:t>
      </w:r>
      <w:proofErr w:type="spellStart"/>
      <w:r w:rsidRPr="005733FE">
        <w:rPr>
          <w:rStyle w:val="TtulotabelaChar"/>
          <w:i/>
          <w:iCs/>
        </w:rPr>
        <w:t>variable-length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CATs</w:t>
      </w:r>
      <w:proofErr w:type="spellEnd"/>
    </w:p>
    <w:tbl>
      <w:tblPr>
        <w:tblW w:w="10314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029"/>
        <w:gridCol w:w="563"/>
        <w:gridCol w:w="496"/>
        <w:gridCol w:w="490"/>
        <w:gridCol w:w="490"/>
        <w:gridCol w:w="563"/>
        <w:gridCol w:w="496"/>
        <w:gridCol w:w="490"/>
        <w:gridCol w:w="490"/>
        <w:gridCol w:w="563"/>
        <w:gridCol w:w="496"/>
        <w:gridCol w:w="490"/>
        <w:gridCol w:w="490"/>
        <w:gridCol w:w="563"/>
        <w:gridCol w:w="496"/>
        <w:gridCol w:w="490"/>
        <w:gridCol w:w="490"/>
      </w:tblGrid>
      <w:tr w:rsidR="005733FE" w:rsidRPr="00C05AC3" w14:paraId="098532DD" w14:textId="77777777" w:rsidTr="00E73873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FB91554" w14:textId="77777777" w:rsidR="005733FE" w:rsidRPr="00221938" w:rsidRDefault="005733FE" w:rsidP="00E73873">
            <w:pPr>
              <w:pStyle w:val="Tabela"/>
              <w:rPr>
                <w:lang w:val="en-US" w:eastAsia="pt-BR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E7EB" w14:textId="77777777" w:rsidR="005733FE" w:rsidRPr="00221938" w:rsidRDefault="005733FE" w:rsidP="00E73873">
            <w:pPr>
              <w:pStyle w:val="Tabela"/>
              <w:rPr>
                <w:lang w:val="en-US" w:eastAsia="pt-BR"/>
              </w:rPr>
            </w:pPr>
          </w:p>
        </w:tc>
        <w:tc>
          <w:tcPr>
            <w:tcW w:w="2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95093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HS</w:t>
            </w:r>
          </w:p>
        </w:tc>
        <w:tc>
          <w:tcPr>
            <w:tcW w:w="2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909EC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2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286A3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LC</w:t>
            </w:r>
          </w:p>
        </w:tc>
        <w:tc>
          <w:tcPr>
            <w:tcW w:w="2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80DC0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MT</w:t>
            </w:r>
          </w:p>
        </w:tc>
      </w:tr>
      <w:tr w:rsidR="005733FE" w:rsidRPr="00C05AC3" w14:paraId="4908C266" w14:textId="77777777" w:rsidTr="00E73873">
        <w:trPr>
          <w:trHeight w:val="290"/>
        </w:trPr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FCFE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Stopping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rule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0749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Exposure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5E7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661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945E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C2AF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9942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5AC7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6BE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264F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7DD0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8119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7AD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A9E8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1405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D4D0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0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698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</w:tr>
      <w:tr w:rsidR="005733FE" w:rsidRPr="00C05AC3" w14:paraId="0E74B321" w14:textId="77777777" w:rsidTr="00E73873">
        <w:trPr>
          <w:trHeight w:val="290"/>
        </w:trPr>
        <w:tc>
          <w:tcPr>
            <w:tcW w:w="112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16AAE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SE30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56A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274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A9D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75.1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448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90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9ED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4A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76.4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24B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3C1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7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49D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71.2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02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D46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40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BA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78.5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1D7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5ED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337AFA0D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2E08BB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28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70A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6BE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223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65.7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1CC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18.8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EFD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EAB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FA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64.5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D27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E3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DC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A0B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9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79.8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69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6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C3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BDE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</w:tr>
      <w:tr w:rsidR="005733FE" w:rsidRPr="00C05AC3" w14:paraId="04E1BBF5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0FD78D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0A1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FB6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D5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D4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18.3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9B1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64.7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A05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3C2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D61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20.2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26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81.8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017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2B3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AA7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43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9.2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26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1A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3A5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28.2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308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78.7</w:t>
            </w:r>
          </w:p>
        </w:tc>
      </w:tr>
      <w:tr w:rsidR="005733FE" w:rsidRPr="00C05AC3" w14:paraId="6FA2E2B1" w14:textId="77777777" w:rsidTr="00E73873">
        <w:trPr>
          <w:trHeight w:val="6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62F464B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C1F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A90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1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0A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53D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4C6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CB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78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9CC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B9F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F93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EEA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16F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89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96.8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AF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03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D3E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6.8</w:t>
            </w:r>
          </w:p>
        </w:tc>
      </w:tr>
      <w:tr w:rsidR="005733FE" w:rsidRPr="00C05AC3" w14:paraId="42F8DD45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56DF97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55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77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D8E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A72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4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6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5C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F6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8A7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0C3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6B2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59B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9F5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E9B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5AD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73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D0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3.3</w:t>
            </w:r>
          </w:p>
        </w:tc>
      </w:tr>
      <w:tr w:rsidR="005733FE" w:rsidRPr="00C05AC3" w14:paraId="25557526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604D6B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44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97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756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48C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F72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51A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608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EF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1B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864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2FC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8A3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E8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AC4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8CC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97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3F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</w:tr>
      <w:tr w:rsidR="005733FE" w:rsidRPr="00C05AC3" w14:paraId="4B74EE00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5A7BE6C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48E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68A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2C6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B1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DA0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465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03C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A04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1D2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856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EC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18E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BF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AEB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93F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C4D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633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</w:tr>
      <w:tr w:rsidR="005733FE" w:rsidRPr="00C05AC3" w14:paraId="0D0DB3A4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5FDB58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0DA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5CE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AA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2C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2B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B67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9DB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EF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6F4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0C8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AF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7A3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FC2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2C4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33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2C2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95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4.5</w:t>
            </w:r>
          </w:p>
        </w:tc>
      </w:tr>
      <w:tr w:rsidR="005733FE" w:rsidRPr="00C05AC3" w14:paraId="11CF3561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61B161E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FE7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C8E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B7C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5AA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95F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90F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95E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11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EBC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150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E0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628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E2E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CC0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67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A2B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DD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</w:tr>
      <w:tr w:rsidR="005733FE" w:rsidRPr="00C05AC3" w14:paraId="6748AA9B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right w:val="nil"/>
            </w:tcBorders>
          </w:tcPr>
          <w:p w14:paraId="553F87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1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F4A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007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704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F9B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DB1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F9B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F0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4F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B0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536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6E6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AE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7D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ACA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63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DCC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00785A36" w14:textId="77777777" w:rsidTr="00E73873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5FC0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ER015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00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B6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HS</w:t>
            </w: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A10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FE6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LC</w:t>
            </w: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A6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MT</w:t>
            </w:r>
          </w:p>
        </w:tc>
      </w:tr>
      <w:tr w:rsidR="005733FE" w:rsidRPr="00C05AC3" w14:paraId="7CCDED46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296B3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D24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Exposure</w:t>
            </w:r>
            <w:proofErr w:type="spellEnd"/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AC5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C8B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46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CFC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5B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1A3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3D1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36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3CD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ECC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AB1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C4A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E5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RAN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1E3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MFI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F0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C33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PR</w:t>
            </w:r>
            <w:r>
              <w:rPr>
                <w:lang w:eastAsia="pt-BR"/>
              </w:rPr>
              <w:t>3</w:t>
            </w:r>
          </w:p>
        </w:tc>
      </w:tr>
      <w:tr w:rsidR="005733FE" w:rsidRPr="00C05AC3" w14:paraId="5336570F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31488C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CE9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A60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20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85.3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EC6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B27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358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D8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2E2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854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ADB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074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81.4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CE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4BC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DBF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7D0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87.4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24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57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3725F74E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6B6C51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2F9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647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BE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B7C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74.3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C08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E6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1C4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A9A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374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68.5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5C9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E71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25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86.3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F9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85.1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297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A45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5E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0C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70.6</w:t>
            </w:r>
          </w:p>
        </w:tc>
      </w:tr>
      <w:tr w:rsidR="005733FE" w:rsidRPr="00C05AC3" w14:paraId="4F91EE51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68D29F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2FF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EFE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03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807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18.9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2CA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27.6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E19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8A0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651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18.0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E31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30.3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2C2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2B8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D58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82C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6.1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C09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7EE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80B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17.6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99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29.4</w:t>
            </w:r>
          </w:p>
        </w:tc>
      </w:tr>
      <w:tr w:rsidR="005733FE" w:rsidRPr="00C05AC3" w14:paraId="1D62FEAE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C707F8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342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05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175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FD4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9D9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E18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F3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3CB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2F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334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CC3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340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B6C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3.6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7EF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4.5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73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75B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C5E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5.6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F1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78357AAB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D10AF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709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EFA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63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AC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415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B93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8B5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F3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E61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E02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516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2.0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7B1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9D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B1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AB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0B1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B00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5AAB439F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6AFDD9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EF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15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431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AD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20A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98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BD6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0FD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E67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7B1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22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477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E4D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FDE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1D4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FEC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74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F90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54E95314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74E0F76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26D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60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FE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6CD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9C3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C15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453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B05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80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E7F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68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02A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1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7C2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468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78C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DB3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7C98D3B3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6250EA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846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25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3]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CFD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B7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775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98D9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8FB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C22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5E1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6A1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47C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73F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B0A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CBA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2B67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E7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05D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5CD89FFB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DFE83C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0AD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3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4]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C0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546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0.7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0DE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256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219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354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EBF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66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785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94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0.6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C50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2B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334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7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F2C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19E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  <w:tr w:rsidR="005733FE" w:rsidRPr="00C05AC3" w14:paraId="4E8022E8" w14:textId="77777777" w:rsidTr="00E73873">
        <w:trPr>
          <w:trHeight w:val="290"/>
        </w:trPr>
        <w:tc>
          <w:tcPr>
            <w:tcW w:w="112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D7E58D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234B2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 w:rsidRPr="00C05AC3">
              <w:rPr>
                <w:lang w:eastAsia="pt-BR"/>
              </w:rPr>
              <w:t>(0</w:t>
            </w:r>
            <w:r>
              <w:rPr>
                <w:lang w:eastAsia="pt-BR"/>
              </w:rPr>
              <w:t>.</w:t>
            </w:r>
            <w:r w:rsidRPr="00C05AC3">
              <w:rPr>
                <w:lang w:eastAsia="pt-BR"/>
              </w:rPr>
              <w:t>4</w:t>
            </w:r>
            <w:r>
              <w:rPr>
                <w:lang w:eastAsia="pt-BR"/>
              </w:rPr>
              <w:t>;</w:t>
            </w:r>
            <w:r w:rsidRPr="00C05AC3">
              <w:rPr>
                <w:lang w:eastAsia="pt-BR"/>
              </w:rPr>
              <w:t>1]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C8ABA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2B100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D2604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503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B22F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5800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C726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E345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7DD3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6B74E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3194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CBE5D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FB0E8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273D1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21A55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8D6AB" w14:textId="77777777" w:rsidR="005733FE" w:rsidRPr="00C05AC3" w:rsidRDefault="005733FE" w:rsidP="00E73873">
            <w:pPr>
              <w:pStyle w:val="Tabela"/>
              <w:rPr>
                <w:lang w:eastAsia="pt-BR"/>
              </w:rPr>
            </w:pPr>
            <w:r>
              <w:t>0.0</w:t>
            </w:r>
          </w:p>
        </w:tc>
      </w:tr>
    </w:tbl>
    <w:p w14:paraId="24C7EE62" w14:textId="77777777" w:rsidR="005733FE" w:rsidRPr="00221938" w:rsidRDefault="005733FE" w:rsidP="005733FE">
      <w:pPr>
        <w:ind w:firstLine="0"/>
        <w:rPr>
          <w:rStyle w:val="NotatabelaChar"/>
        </w:rPr>
      </w:pPr>
      <w:r w:rsidRPr="00C37DFA">
        <w:rPr>
          <w:rStyle w:val="NotaChar"/>
          <w:lang w:val="en-US"/>
        </w:rPr>
        <w:t>Note.</w:t>
      </w:r>
      <w:r w:rsidRPr="00C37DFA">
        <w:rPr>
          <w:rStyle w:val="NotatabelaChar"/>
        </w:rPr>
        <w:t xml:space="preserve"> </w:t>
      </w:r>
      <w:r w:rsidRPr="00221938">
        <w:rPr>
          <w:rStyle w:val="NotatabelaChar"/>
        </w:rPr>
        <w:t xml:space="preserve">HS = Human Sciences; NS = Natural Sciences; LC = Languages and Codes; MT = Mathematics; RAN = random; MFI = Maximum Fisher Information; PR2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221938">
        <w:rPr>
          <w:rStyle w:val="NotatabelaChar"/>
        </w:rPr>
        <w:t xml:space="preserve">; PR3 = progressive-restricted with </w:t>
      </w:r>
      <m:oMath>
        <m:r>
          <w:rPr>
            <w:rStyle w:val="NotatabelaChar"/>
            <w:rFonts w:ascii="Cambria Math" w:hAnsi="Cambria Math"/>
          </w:rPr>
          <m:t>k=3</m:t>
        </m:r>
      </m:oMath>
      <w:r w:rsidRPr="00221938">
        <w:rPr>
          <w:rStyle w:val="NotatabelaChar"/>
        </w:rPr>
        <w:t xml:space="preserve">; SE30 = standard error of 0.30; </w:t>
      </w:r>
      <w:r>
        <w:rPr>
          <w:rStyle w:val="NotatabelaChar"/>
        </w:rPr>
        <w:t>ER015</w:t>
      </w:r>
      <w:r w:rsidRPr="00221938">
        <w:rPr>
          <w:rStyle w:val="NotatabelaChar"/>
        </w:rPr>
        <w:t xml:space="preserve"> = standard error of 0.30 or error reduction of 0.015.</w:t>
      </w:r>
    </w:p>
    <w:p w14:paraId="3B64DF26" w14:textId="77777777" w:rsidR="005733FE" w:rsidRDefault="005733FE">
      <w:pPr>
        <w:rPr>
          <w:lang w:val="en-US"/>
        </w:rPr>
      </w:pPr>
    </w:p>
    <w:p w14:paraId="30155C6B" w14:textId="77777777" w:rsidR="005733FE" w:rsidRDefault="005733FE">
      <w:pPr>
        <w:spacing w:after="160" w:line="259" w:lineRule="auto"/>
        <w:ind w:firstLine="0"/>
        <w:jc w:val="left"/>
        <w:rPr>
          <w:rStyle w:val="NometabelaChar"/>
        </w:rPr>
      </w:pPr>
      <w:bookmarkStart w:id="11" w:name="_Ref133227948"/>
      <w:r>
        <w:rPr>
          <w:rStyle w:val="NometabelaChar"/>
          <w:b w:val="0"/>
          <w:bCs w:val="0"/>
        </w:rPr>
        <w:br w:type="page"/>
      </w:r>
    </w:p>
    <w:p w14:paraId="2864DF89" w14:textId="565C7595" w:rsidR="005733FE" w:rsidRPr="005733FE" w:rsidRDefault="005733FE" w:rsidP="005733FE">
      <w:pPr>
        <w:pStyle w:val="Nometabela"/>
        <w:rPr>
          <w:rStyle w:val="NometabelaChar"/>
          <w:b/>
          <w:bCs/>
        </w:rPr>
      </w:pPr>
      <w:proofErr w:type="spellStart"/>
      <w:r w:rsidRPr="005733FE">
        <w:rPr>
          <w:rStyle w:val="NometabelaChar"/>
          <w:b/>
          <w:bCs/>
        </w:rPr>
        <w:lastRenderedPageBreak/>
        <w:t>Table</w:t>
      </w:r>
      <w:proofErr w:type="spellEnd"/>
      <w:r w:rsidRPr="005733FE">
        <w:rPr>
          <w:rStyle w:val="NometabelaChar"/>
          <w:b/>
          <w:bCs/>
        </w:rPr>
        <w:t xml:space="preserve"> </w:t>
      </w:r>
      <w:r w:rsidRPr="005733FE">
        <w:rPr>
          <w:rStyle w:val="NometabelaChar"/>
          <w:b/>
          <w:bCs/>
        </w:rPr>
        <w:fldChar w:fldCharType="begin"/>
      </w:r>
      <w:r w:rsidRPr="005733FE">
        <w:rPr>
          <w:rStyle w:val="NometabelaChar"/>
          <w:b/>
          <w:bCs/>
        </w:rPr>
        <w:instrText xml:space="preserve"> SEQ Table \* ARABIC </w:instrText>
      </w:r>
      <w:r w:rsidRPr="005733FE">
        <w:rPr>
          <w:rStyle w:val="NometabelaChar"/>
          <w:b/>
          <w:bCs/>
        </w:rPr>
        <w:fldChar w:fldCharType="separate"/>
      </w:r>
      <w:r>
        <w:rPr>
          <w:rStyle w:val="NometabelaChar"/>
          <w:b/>
          <w:bCs/>
          <w:noProof/>
        </w:rPr>
        <w:t>10</w:t>
      </w:r>
      <w:r w:rsidRPr="005733FE">
        <w:rPr>
          <w:rStyle w:val="NometabelaChar"/>
          <w:b/>
          <w:bCs/>
        </w:rPr>
        <w:fldChar w:fldCharType="end"/>
      </w:r>
      <w:bookmarkEnd w:id="11"/>
    </w:p>
    <w:p w14:paraId="40E0607D" w14:textId="77777777" w:rsidR="005733FE" w:rsidRPr="005733FE" w:rsidRDefault="005733FE" w:rsidP="005733FE">
      <w:pPr>
        <w:pStyle w:val="Ttulotabela"/>
        <w:rPr>
          <w:rStyle w:val="TtulotabelaChar"/>
          <w:i/>
          <w:iCs/>
        </w:rPr>
      </w:pP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standard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, </w:t>
      </w:r>
      <w:proofErr w:type="spellStart"/>
      <w:r w:rsidRPr="005733FE">
        <w:rPr>
          <w:rStyle w:val="TtulotabelaChar"/>
          <w:i/>
          <w:iCs/>
        </w:rPr>
        <w:t>correlation</w:t>
      </w:r>
      <w:proofErr w:type="spellEnd"/>
      <w:r w:rsidRPr="005733FE">
        <w:rPr>
          <w:rStyle w:val="TtulotabelaChar"/>
          <w:i/>
          <w:iCs/>
        </w:rPr>
        <w:t xml:space="preserve">, bias,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root </w:t>
      </w:r>
      <w:proofErr w:type="spellStart"/>
      <w:r w:rsidRPr="005733FE">
        <w:rPr>
          <w:rStyle w:val="TtulotabelaChar"/>
          <w:i/>
          <w:iCs/>
        </w:rPr>
        <w:t>mean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square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error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replications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simulations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with</w:t>
      </w:r>
      <w:proofErr w:type="spellEnd"/>
      <w:r w:rsidRPr="005733FE">
        <w:rPr>
          <w:rStyle w:val="TtulotabelaChar"/>
          <w:i/>
          <w:iCs/>
        </w:rPr>
        <w:t xml:space="preserve"> linear </w:t>
      </w:r>
      <w:proofErr w:type="spellStart"/>
      <w:r w:rsidRPr="005733FE">
        <w:rPr>
          <w:rStyle w:val="TtulotabelaChar"/>
          <w:i/>
          <w:iCs/>
        </w:rPr>
        <w:t>application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and</w:t>
      </w:r>
      <w:proofErr w:type="spellEnd"/>
      <w:r w:rsidRPr="005733FE">
        <w:rPr>
          <w:rStyle w:val="TtulotabelaChar"/>
          <w:i/>
          <w:iCs/>
        </w:rPr>
        <w:t xml:space="preserve"> PR2FL20 </w:t>
      </w:r>
      <w:proofErr w:type="spellStart"/>
      <w:r w:rsidRPr="005733FE">
        <w:rPr>
          <w:rStyle w:val="TtulotabelaChar"/>
          <w:i/>
          <w:iCs/>
        </w:rPr>
        <w:t>condition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of</w:t>
      </w:r>
      <w:proofErr w:type="spellEnd"/>
      <w:r w:rsidRPr="005733FE">
        <w:rPr>
          <w:rStyle w:val="TtulotabelaChar"/>
          <w:i/>
          <w:iCs/>
        </w:rPr>
        <w:t xml:space="preserve"> </w:t>
      </w:r>
      <w:proofErr w:type="spellStart"/>
      <w:r w:rsidRPr="005733FE">
        <w:rPr>
          <w:rStyle w:val="TtulotabelaChar"/>
          <w:i/>
          <w:iCs/>
        </w:rPr>
        <w:t>the</w:t>
      </w:r>
      <w:proofErr w:type="spellEnd"/>
      <w:r w:rsidRPr="005733FE">
        <w:rPr>
          <w:rStyle w:val="TtulotabelaChar"/>
          <w:i/>
          <w:iCs/>
        </w:rPr>
        <w:t xml:space="preserve"> CAT.</w:t>
      </w:r>
    </w:p>
    <w:tbl>
      <w:tblPr>
        <w:tblW w:w="917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1134"/>
        <w:gridCol w:w="683"/>
        <w:gridCol w:w="855"/>
        <w:gridCol w:w="1441"/>
        <w:gridCol w:w="1126"/>
        <w:gridCol w:w="676"/>
        <w:gridCol w:w="854"/>
      </w:tblGrid>
      <w:tr w:rsidR="005733FE" w:rsidRPr="006E5FA0" w14:paraId="74F8B080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26D74" w14:textId="77777777" w:rsidR="005733FE" w:rsidRPr="00C37DFA" w:rsidRDefault="005733FE" w:rsidP="00E73873">
            <w:pPr>
              <w:pStyle w:val="Tabela"/>
              <w:rPr>
                <w:lang w:val="en-US" w:eastAsia="pt-BR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8DF75F" w14:textId="77777777" w:rsidR="005733FE" w:rsidRPr="006E5FA0" w:rsidRDefault="005733FE" w:rsidP="00E73873">
            <w:pPr>
              <w:pStyle w:val="Tabela"/>
            </w:pPr>
            <w:r>
              <w:t>Linear</w:t>
            </w:r>
          </w:p>
        </w:tc>
        <w:tc>
          <w:tcPr>
            <w:tcW w:w="40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57D7A4" w14:textId="77777777" w:rsidR="005733FE" w:rsidRPr="006E5FA0" w:rsidRDefault="005733FE" w:rsidP="00E73873">
            <w:pPr>
              <w:pStyle w:val="Tabela"/>
            </w:pPr>
            <w:r>
              <w:t>PR2FL20</w:t>
            </w:r>
          </w:p>
        </w:tc>
      </w:tr>
      <w:tr w:rsidR="005733FE" w:rsidRPr="006E5FA0" w14:paraId="4E24B461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81D82" w14:textId="77777777" w:rsidR="005733FE" w:rsidRPr="006E5FA0" w:rsidRDefault="005733FE" w:rsidP="00E73873">
            <w:pPr>
              <w:pStyle w:val="Tabela"/>
              <w:rPr>
                <w:lang w:eastAsia="pt-BR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0B334" w14:textId="77777777" w:rsidR="005733FE" w:rsidRPr="006E5FA0" w:rsidRDefault="005733FE" w:rsidP="00E73873">
            <w:pPr>
              <w:pStyle w:val="Tabela"/>
            </w:pPr>
            <w:r>
              <w:t xml:space="preserve">Standard </w:t>
            </w:r>
            <w:proofErr w:type="spellStart"/>
            <w:r>
              <w:t>Error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D7CDD2" w14:textId="77777777" w:rsidR="005733FE" w:rsidRDefault="005733FE" w:rsidP="00E73873">
            <w:pPr>
              <w:pStyle w:val="Tabela"/>
            </w:pPr>
            <w:proofErr w:type="spellStart"/>
            <w:r>
              <w:t>Correlation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FFDBEA" w14:textId="77777777" w:rsidR="005733FE" w:rsidRPr="006E5FA0" w:rsidRDefault="005733FE" w:rsidP="00E73873">
            <w:pPr>
              <w:pStyle w:val="Tabela"/>
            </w:pPr>
            <w:r>
              <w:t>Bias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A465C3" w14:textId="77777777" w:rsidR="005733FE" w:rsidRPr="006E5FA0" w:rsidRDefault="005733FE" w:rsidP="00E73873">
            <w:pPr>
              <w:pStyle w:val="Tabela"/>
            </w:pPr>
            <w:r>
              <w:t>RMSE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E0EE2A" w14:textId="77777777" w:rsidR="005733FE" w:rsidRPr="006E5FA0" w:rsidRDefault="005733FE" w:rsidP="00E73873">
            <w:pPr>
              <w:pStyle w:val="Tabela"/>
            </w:pPr>
            <w:r>
              <w:t xml:space="preserve">Standard </w:t>
            </w:r>
            <w:proofErr w:type="spellStart"/>
            <w:r>
              <w:t>Error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1D92B5" w14:textId="77777777" w:rsidR="005733FE" w:rsidRPr="006E5FA0" w:rsidRDefault="005733FE" w:rsidP="00E73873">
            <w:pPr>
              <w:pStyle w:val="Tabela"/>
            </w:pPr>
            <w:proofErr w:type="spellStart"/>
            <w:r>
              <w:t>Correlation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91EE3E" w14:textId="77777777" w:rsidR="005733FE" w:rsidRPr="006E5FA0" w:rsidRDefault="005733FE" w:rsidP="00E73873">
            <w:pPr>
              <w:pStyle w:val="Tabela"/>
            </w:pPr>
            <w:r>
              <w:t>Bias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6D74C0" w14:textId="77777777" w:rsidR="005733FE" w:rsidRPr="006E5FA0" w:rsidRDefault="005733FE" w:rsidP="00E73873">
            <w:pPr>
              <w:pStyle w:val="Tabela"/>
            </w:pPr>
            <w:r>
              <w:t>RMSE</w:t>
            </w:r>
          </w:p>
        </w:tc>
      </w:tr>
      <w:tr w:rsidR="005733FE" w:rsidRPr="006E5FA0" w14:paraId="626F9E5E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C3C7" w14:textId="77777777" w:rsidR="005733FE" w:rsidRPr="006E5FA0" w:rsidRDefault="005733FE" w:rsidP="00E73873">
            <w:pPr>
              <w:pStyle w:val="Tabela"/>
              <w:rPr>
                <w:lang w:eastAsia="pt-BR"/>
              </w:rPr>
            </w:pPr>
            <w:r w:rsidRPr="006E5FA0">
              <w:rPr>
                <w:lang w:eastAsia="pt-BR"/>
              </w:rPr>
              <w:t>H</w:t>
            </w:r>
            <w:r>
              <w:rPr>
                <w:lang w:eastAsia="pt-BR"/>
              </w:rPr>
              <w:t>S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A1A1" w14:textId="77777777" w:rsidR="005733FE" w:rsidRPr="007761EF" w:rsidRDefault="005733FE" w:rsidP="00E73873">
            <w:pPr>
              <w:pStyle w:val="Tabela"/>
            </w:pPr>
            <w:r w:rsidRPr="007761EF">
              <w:t>0,422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C8A" w14:textId="77777777" w:rsidR="005733FE" w:rsidRPr="007761EF" w:rsidRDefault="005733FE" w:rsidP="00E73873">
            <w:pPr>
              <w:pStyle w:val="Tabela"/>
            </w:pPr>
            <w:r w:rsidRPr="007761EF">
              <w:t>0,895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B5CF" w14:textId="77777777" w:rsidR="005733FE" w:rsidRPr="007761EF" w:rsidRDefault="005733FE" w:rsidP="00E73873">
            <w:pPr>
              <w:pStyle w:val="Tabela"/>
            </w:pPr>
            <w:r w:rsidRPr="007761EF">
              <w:t>-0,061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B192" w14:textId="77777777" w:rsidR="005733FE" w:rsidRPr="007761EF" w:rsidRDefault="005733FE" w:rsidP="00E73873">
            <w:pPr>
              <w:pStyle w:val="Tabela"/>
            </w:pPr>
            <w:r w:rsidRPr="007761EF">
              <w:t>0,379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EC130C" w14:textId="77777777" w:rsidR="005733FE" w:rsidRPr="003150DD" w:rsidRDefault="005733FE" w:rsidP="00E73873">
            <w:pPr>
              <w:pStyle w:val="Tabela"/>
            </w:pPr>
            <w:r w:rsidRPr="003150DD">
              <w:t>0,285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A36125" w14:textId="77777777" w:rsidR="005733FE" w:rsidRPr="003150DD" w:rsidRDefault="005733FE" w:rsidP="00E73873">
            <w:pPr>
              <w:pStyle w:val="Tabela"/>
            </w:pPr>
            <w:r w:rsidRPr="003150DD">
              <w:t>0,947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D27B3F" w14:textId="77777777" w:rsidR="005733FE" w:rsidRPr="003150DD" w:rsidRDefault="005733FE" w:rsidP="00E73873">
            <w:pPr>
              <w:pStyle w:val="Tabela"/>
            </w:pPr>
            <w:r w:rsidRPr="003150DD">
              <w:t>0,035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CED934" w14:textId="77777777" w:rsidR="005733FE" w:rsidRPr="003150DD" w:rsidRDefault="005733FE" w:rsidP="00E73873">
            <w:pPr>
              <w:pStyle w:val="Tabela"/>
            </w:pPr>
            <w:r w:rsidRPr="003150DD">
              <w:t>0,275</w:t>
            </w:r>
          </w:p>
        </w:tc>
      </w:tr>
      <w:tr w:rsidR="005733FE" w:rsidRPr="006E5FA0" w14:paraId="78251775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6D5D" w14:textId="77777777" w:rsidR="005733FE" w:rsidRPr="006E5FA0" w:rsidRDefault="005733FE" w:rsidP="00E73873">
            <w:pPr>
              <w:pStyle w:val="Tabela"/>
              <w:rPr>
                <w:lang w:eastAsia="pt-BR"/>
              </w:rPr>
            </w:pPr>
            <w:r>
              <w:rPr>
                <w:lang w:eastAsia="pt-BR"/>
              </w:rPr>
              <w:t>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743C" w14:textId="77777777" w:rsidR="005733FE" w:rsidRPr="007761EF" w:rsidRDefault="005733FE" w:rsidP="00E73873">
            <w:pPr>
              <w:pStyle w:val="Tabela"/>
            </w:pPr>
            <w:r w:rsidRPr="007761EF">
              <w:t>0,451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E78E" w14:textId="77777777" w:rsidR="005733FE" w:rsidRPr="007761EF" w:rsidRDefault="005733FE" w:rsidP="00E73873">
            <w:pPr>
              <w:pStyle w:val="Tabela"/>
            </w:pPr>
            <w:r w:rsidRPr="007761EF">
              <w:t>0,860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108C" w14:textId="77777777" w:rsidR="005733FE" w:rsidRPr="007761EF" w:rsidRDefault="005733FE" w:rsidP="00E73873">
            <w:pPr>
              <w:pStyle w:val="Tabela"/>
            </w:pPr>
            <w:r w:rsidRPr="007761EF">
              <w:t>-0,078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9C28" w14:textId="77777777" w:rsidR="005733FE" w:rsidRPr="007761EF" w:rsidRDefault="005733FE" w:rsidP="00E73873">
            <w:pPr>
              <w:pStyle w:val="Tabela"/>
            </w:pPr>
            <w:r w:rsidRPr="007761EF">
              <w:t>0,386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08771" w14:textId="77777777" w:rsidR="005733FE" w:rsidRPr="003150DD" w:rsidRDefault="005733FE" w:rsidP="00E73873">
            <w:pPr>
              <w:pStyle w:val="Tabela"/>
            </w:pPr>
            <w:r w:rsidRPr="003150DD">
              <w:t>0,300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8DCE2" w14:textId="77777777" w:rsidR="005733FE" w:rsidRPr="003150DD" w:rsidRDefault="005733FE" w:rsidP="00E73873">
            <w:pPr>
              <w:pStyle w:val="Tabela"/>
            </w:pPr>
            <w:r w:rsidRPr="003150DD">
              <w:t>0,926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E93FA" w14:textId="77777777" w:rsidR="005733FE" w:rsidRPr="003150DD" w:rsidRDefault="005733FE" w:rsidP="00E73873">
            <w:pPr>
              <w:pStyle w:val="Tabela"/>
            </w:pPr>
            <w:r w:rsidRPr="003150DD">
              <w:t>0,042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FE1C6" w14:textId="77777777" w:rsidR="005733FE" w:rsidRPr="003150DD" w:rsidRDefault="005733FE" w:rsidP="00E73873">
            <w:pPr>
              <w:pStyle w:val="Tabela"/>
            </w:pPr>
            <w:r w:rsidRPr="003150DD">
              <w:t>0,285</w:t>
            </w:r>
          </w:p>
        </w:tc>
      </w:tr>
      <w:tr w:rsidR="005733FE" w:rsidRPr="006E5FA0" w14:paraId="54E28B05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DBFD" w14:textId="77777777" w:rsidR="005733FE" w:rsidRPr="006E5FA0" w:rsidRDefault="005733FE" w:rsidP="00E73873">
            <w:pPr>
              <w:pStyle w:val="Tabela"/>
              <w:rPr>
                <w:lang w:eastAsia="pt-BR"/>
              </w:rPr>
            </w:pPr>
            <w:r w:rsidRPr="006E5FA0">
              <w:rPr>
                <w:lang w:eastAsia="pt-BR"/>
              </w:rPr>
              <w:t>LC</w:t>
            </w:r>
          </w:p>
        </w:tc>
        <w:tc>
          <w:tcPr>
            <w:tcW w:w="1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55BF" w14:textId="77777777" w:rsidR="005733FE" w:rsidRPr="007761EF" w:rsidRDefault="005733FE" w:rsidP="00E73873">
            <w:pPr>
              <w:pStyle w:val="Tabela"/>
            </w:pPr>
            <w:r w:rsidRPr="007761EF">
              <w:t>0,308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5C40" w14:textId="77777777" w:rsidR="005733FE" w:rsidRPr="007761EF" w:rsidRDefault="005733FE" w:rsidP="00E73873">
            <w:pPr>
              <w:pStyle w:val="Tabela"/>
            </w:pPr>
            <w:r w:rsidRPr="007761EF">
              <w:t>0,908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D13F" w14:textId="77777777" w:rsidR="005733FE" w:rsidRPr="007761EF" w:rsidRDefault="005733FE" w:rsidP="00E73873">
            <w:pPr>
              <w:pStyle w:val="Tabela"/>
            </w:pPr>
            <w:r w:rsidRPr="007761EF">
              <w:t>-0,052</w:t>
            </w:r>
          </w:p>
        </w:tc>
        <w:tc>
          <w:tcPr>
            <w:tcW w:w="8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6175" w14:textId="77777777" w:rsidR="005733FE" w:rsidRPr="007761EF" w:rsidRDefault="005733FE" w:rsidP="00E73873">
            <w:pPr>
              <w:pStyle w:val="Tabela"/>
            </w:pPr>
            <w:r w:rsidRPr="007761EF">
              <w:t>0,301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  <w:vAlign w:val="bottom"/>
          </w:tcPr>
          <w:p w14:paraId="7535C434" w14:textId="77777777" w:rsidR="005733FE" w:rsidRPr="003150DD" w:rsidRDefault="005733FE" w:rsidP="00E73873">
            <w:pPr>
              <w:pStyle w:val="Tabela"/>
            </w:pPr>
            <w:r w:rsidRPr="003150DD">
              <w:t>0,218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  <w:vAlign w:val="bottom"/>
          </w:tcPr>
          <w:p w14:paraId="2AB50504" w14:textId="77777777" w:rsidR="005733FE" w:rsidRPr="003150DD" w:rsidRDefault="005733FE" w:rsidP="00E73873">
            <w:pPr>
              <w:pStyle w:val="Tabela"/>
            </w:pPr>
            <w:r w:rsidRPr="003150DD">
              <w:t>0,952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bottom"/>
          </w:tcPr>
          <w:p w14:paraId="7D8E2352" w14:textId="77777777" w:rsidR="005733FE" w:rsidRPr="003150DD" w:rsidRDefault="005733FE" w:rsidP="00E73873">
            <w:pPr>
              <w:pStyle w:val="Tabela"/>
            </w:pPr>
            <w:r w:rsidRPr="003150DD">
              <w:t>0,024</w:t>
            </w: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vAlign w:val="bottom"/>
          </w:tcPr>
          <w:p w14:paraId="50EDFBD2" w14:textId="77777777" w:rsidR="005733FE" w:rsidRPr="003150DD" w:rsidRDefault="005733FE" w:rsidP="00E73873">
            <w:pPr>
              <w:pStyle w:val="Tabela"/>
            </w:pPr>
            <w:r w:rsidRPr="003150DD">
              <w:t>0,217</w:t>
            </w:r>
          </w:p>
        </w:tc>
      </w:tr>
      <w:tr w:rsidR="005733FE" w:rsidRPr="006E5FA0" w14:paraId="272E792F" w14:textId="77777777" w:rsidTr="00E73873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C0F98" w14:textId="77777777" w:rsidR="005733FE" w:rsidRPr="006E5FA0" w:rsidRDefault="005733FE" w:rsidP="00E73873">
            <w:pPr>
              <w:pStyle w:val="Tabela"/>
              <w:rPr>
                <w:lang w:eastAsia="pt-BR"/>
              </w:rPr>
            </w:pPr>
            <w:r w:rsidRPr="006E5FA0">
              <w:rPr>
                <w:lang w:eastAsia="pt-BR"/>
              </w:rPr>
              <w:t>MT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E65B" w14:textId="77777777" w:rsidR="005733FE" w:rsidRPr="007761EF" w:rsidRDefault="005733FE" w:rsidP="00E73873">
            <w:pPr>
              <w:pStyle w:val="Tabela"/>
            </w:pPr>
            <w:r w:rsidRPr="007761EF">
              <w:t>0,495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7E403" w14:textId="77777777" w:rsidR="005733FE" w:rsidRPr="007761EF" w:rsidRDefault="005733FE" w:rsidP="00E73873">
            <w:pPr>
              <w:pStyle w:val="Tabela"/>
            </w:pPr>
            <w:r w:rsidRPr="007761EF">
              <w:t>0,885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30E59" w14:textId="77777777" w:rsidR="005733FE" w:rsidRPr="007761EF" w:rsidRDefault="005733FE" w:rsidP="00E73873">
            <w:pPr>
              <w:pStyle w:val="Tabela"/>
            </w:pPr>
            <w:r w:rsidRPr="007761EF">
              <w:t>-0,077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A3C35" w14:textId="77777777" w:rsidR="005733FE" w:rsidRPr="007761EF" w:rsidRDefault="005733FE" w:rsidP="00E73873">
            <w:pPr>
              <w:pStyle w:val="Tabela"/>
            </w:pPr>
            <w:r w:rsidRPr="007761EF">
              <w:t>0,433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488DB" w14:textId="77777777" w:rsidR="005733FE" w:rsidRPr="003150DD" w:rsidRDefault="005733FE" w:rsidP="00E73873">
            <w:pPr>
              <w:pStyle w:val="Tabela"/>
            </w:pPr>
            <w:r w:rsidRPr="003150DD">
              <w:t>0,376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F31DF6" w14:textId="77777777" w:rsidR="005733FE" w:rsidRPr="003150DD" w:rsidRDefault="005733FE" w:rsidP="00E73873">
            <w:pPr>
              <w:pStyle w:val="Tabela"/>
            </w:pPr>
            <w:r w:rsidRPr="003150DD">
              <w:t>0,928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14F7D" w14:textId="77777777" w:rsidR="005733FE" w:rsidRPr="003150DD" w:rsidRDefault="005733FE" w:rsidP="00E73873">
            <w:pPr>
              <w:pStyle w:val="Tabela"/>
            </w:pPr>
            <w:r w:rsidRPr="003150DD">
              <w:t>0,058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E3688B" w14:textId="77777777" w:rsidR="005733FE" w:rsidRPr="003150DD" w:rsidRDefault="005733FE" w:rsidP="00E73873">
            <w:pPr>
              <w:pStyle w:val="Tabela"/>
            </w:pPr>
            <w:r w:rsidRPr="003150DD">
              <w:t>0,347</w:t>
            </w:r>
          </w:p>
        </w:tc>
      </w:tr>
    </w:tbl>
    <w:p w14:paraId="3CEBCE00" w14:textId="77777777" w:rsidR="005733FE" w:rsidRPr="000968A8" w:rsidRDefault="005733FE" w:rsidP="005733FE">
      <w:pPr>
        <w:ind w:firstLine="0"/>
        <w:rPr>
          <w:rStyle w:val="NotatabelaChar"/>
        </w:rPr>
      </w:pPr>
      <w:r w:rsidRPr="00C37DFA">
        <w:rPr>
          <w:rStyle w:val="NotaChar"/>
          <w:lang w:val="en-US"/>
        </w:rPr>
        <w:t>Note.</w:t>
      </w:r>
      <w:r w:rsidRPr="00C37DFA">
        <w:rPr>
          <w:rStyle w:val="NotatabelaChar"/>
        </w:rPr>
        <w:t xml:space="preserve"> </w:t>
      </w:r>
      <w:r w:rsidRPr="000968A8">
        <w:rPr>
          <w:rStyle w:val="NotatabelaChar"/>
        </w:rPr>
        <w:t xml:space="preserve">PR2FL20 = progressive-restricted with </w:t>
      </w:r>
      <m:oMath>
        <m:r>
          <w:rPr>
            <w:rStyle w:val="NotatabelaChar"/>
            <w:rFonts w:ascii="Cambria Math" w:hAnsi="Cambria Math"/>
          </w:rPr>
          <m:t>k=2</m:t>
        </m:r>
      </m:oMath>
      <w:r w:rsidRPr="000968A8">
        <w:rPr>
          <w:rStyle w:val="NotatabelaChar"/>
          <w:rFonts w:eastAsiaTheme="minorEastAsia"/>
        </w:rPr>
        <w:t xml:space="preserve"> and fixed-length (20 items)</w:t>
      </w:r>
      <w:r w:rsidRPr="000968A8">
        <w:rPr>
          <w:rStyle w:val="NotatabelaChar"/>
        </w:rPr>
        <w:t xml:space="preserve">; </w:t>
      </w:r>
      <w:r w:rsidRPr="00B018CB">
        <w:rPr>
          <w:rStyle w:val="NotatabelaChar"/>
        </w:rPr>
        <w:t>RMSE = root mean square error</w:t>
      </w:r>
      <w:r w:rsidRPr="000968A8">
        <w:rPr>
          <w:rStyle w:val="NotatabelaChar"/>
        </w:rPr>
        <w:t>.</w:t>
      </w:r>
    </w:p>
    <w:p w14:paraId="2192DEFB" w14:textId="77777777" w:rsidR="005733FE" w:rsidRDefault="005733FE">
      <w:pPr>
        <w:rPr>
          <w:lang w:val="en-US"/>
        </w:rPr>
      </w:pPr>
    </w:p>
    <w:p w14:paraId="67EF7DCE" w14:textId="77777777" w:rsidR="005733FE" w:rsidRPr="005733FE" w:rsidRDefault="005733FE">
      <w:pPr>
        <w:rPr>
          <w:lang w:val="en-US"/>
        </w:rPr>
      </w:pPr>
    </w:p>
    <w:sectPr w:rsidR="005733FE" w:rsidRPr="00573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keley Oldstyle">
    <w:altName w:val="Cambria"/>
    <w:charset w:val="00"/>
    <w:family w:val="roman"/>
    <w:pitch w:val="default"/>
    <w:sig w:usb0="00000000" w:usb1="00000000" w:usb2="00000000" w:usb3="00000000" w:csb0="00000001" w:csb1="00000000"/>
  </w:font>
  <w:font w:name="Cronos Pro">
    <w:altName w:val="Calibri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dvPS7C8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B53"/>
    <w:multiLevelType w:val="hybridMultilevel"/>
    <w:tmpl w:val="5C8CD7BE"/>
    <w:lvl w:ilvl="0" w:tplc="3AFA19DC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7FC74C6">
      <w:numFmt w:val="bullet"/>
      <w:lvlText w:val="•"/>
      <w:lvlJc w:val="left"/>
      <w:pPr>
        <w:ind w:left="1940" w:hanging="170"/>
      </w:pPr>
      <w:rPr>
        <w:rFonts w:hint="default"/>
        <w:lang w:val="en-US" w:eastAsia="en-US" w:bidi="ar-SA"/>
      </w:rPr>
    </w:lvl>
    <w:lvl w:ilvl="2" w:tplc="67B05CD2">
      <w:numFmt w:val="bullet"/>
      <w:lvlText w:val="•"/>
      <w:lvlJc w:val="left"/>
      <w:pPr>
        <w:ind w:left="2761" w:hanging="170"/>
      </w:pPr>
      <w:rPr>
        <w:rFonts w:hint="default"/>
        <w:lang w:val="en-US" w:eastAsia="en-US" w:bidi="ar-SA"/>
      </w:rPr>
    </w:lvl>
    <w:lvl w:ilvl="3" w:tplc="65B40126">
      <w:numFmt w:val="bullet"/>
      <w:lvlText w:val="•"/>
      <w:lvlJc w:val="left"/>
      <w:pPr>
        <w:ind w:left="3581" w:hanging="170"/>
      </w:pPr>
      <w:rPr>
        <w:rFonts w:hint="default"/>
        <w:lang w:val="en-US" w:eastAsia="en-US" w:bidi="ar-SA"/>
      </w:rPr>
    </w:lvl>
    <w:lvl w:ilvl="4" w:tplc="643CAE12">
      <w:numFmt w:val="bullet"/>
      <w:lvlText w:val="•"/>
      <w:lvlJc w:val="left"/>
      <w:pPr>
        <w:ind w:left="4402" w:hanging="170"/>
      </w:pPr>
      <w:rPr>
        <w:rFonts w:hint="default"/>
        <w:lang w:val="en-US" w:eastAsia="en-US" w:bidi="ar-SA"/>
      </w:rPr>
    </w:lvl>
    <w:lvl w:ilvl="5" w:tplc="891C7DCA">
      <w:numFmt w:val="bullet"/>
      <w:lvlText w:val="•"/>
      <w:lvlJc w:val="left"/>
      <w:pPr>
        <w:ind w:left="5222" w:hanging="170"/>
      </w:pPr>
      <w:rPr>
        <w:rFonts w:hint="default"/>
        <w:lang w:val="en-US" w:eastAsia="en-US" w:bidi="ar-SA"/>
      </w:rPr>
    </w:lvl>
    <w:lvl w:ilvl="6" w:tplc="279844BC">
      <w:numFmt w:val="bullet"/>
      <w:lvlText w:val="•"/>
      <w:lvlJc w:val="left"/>
      <w:pPr>
        <w:ind w:left="6043" w:hanging="170"/>
      </w:pPr>
      <w:rPr>
        <w:rFonts w:hint="default"/>
        <w:lang w:val="en-US" w:eastAsia="en-US" w:bidi="ar-SA"/>
      </w:rPr>
    </w:lvl>
    <w:lvl w:ilvl="7" w:tplc="70725CBA">
      <w:numFmt w:val="bullet"/>
      <w:lvlText w:val="•"/>
      <w:lvlJc w:val="left"/>
      <w:pPr>
        <w:ind w:left="6863" w:hanging="170"/>
      </w:pPr>
      <w:rPr>
        <w:rFonts w:hint="default"/>
        <w:lang w:val="en-US" w:eastAsia="en-US" w:bidi="ar-SA"/>
      </w:rPr>
    </w:lvl>
    <w:lvl w:ilvl="8" w:tplc="C32E6164">
      <w:numFmt w:val="bullet"/>
      <w:lvlText w:val="•"/>
      <w:lvlJc w:val="left"/>
      <w:pPr>
        <w:ind w:left="7684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0AC43973"/>
    <w:multiLevelType w:val="hybridMultilevel"/>
    <w:tmpl w:val="62E437F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70CEE"/>
    <w:multiLevelType w:val="hybridMultilevel"/>
    <w:tmpl w:val="31C832B6"/>
    <w:lvl w:ilvl="0" w:tplc="A7A60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43487B"/>
    <w:multiLevelType w:val="hybridMultilevel"/>
    <w:tmpl w:val="A776065A"/>
    <w:lvl w:ilvl="0" w:tplc="22F6B998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14082A6">
      <w:numFmt w:val="bullet"/>
      <w:lvlText w:val="•"/>
      <w:lvlJc w:val="left"/>
      <w:pPr>
        <w:ind w:left="3272" w:hanging="170"/>
      </w:pPr>
      <w:rPr>
        <w:rFonts w:hint="default"/>
        <w:lang w:val="en-US" w:eastAsia="en-US" w:bidi="ar-SA"/>
      </w:rPr>
    </w:lvl>
    <w:lvl w:ilvl="2" w:tplc="B532DAC6">
      <w:numFmt w:val="bullet"/>
      <w:lvlText w:val="•"/>
      <w:lvlJc w:val="left"/>
      <w:pPr>
        <w:ind w:left="3945" w:hanging="170"/>
      </w:pPr>
      <w:rPr>
        <w:rFonts w:hint="default"/>
        <w:lang w:val="en-US" w:eastAsia="en-US" w:bidi="ar-SA"/>
      </w:rPr>
    </w:lvl>
    <w:lvl w:ilvl="3" w:tplc="7E920BDC">
      <w:numFmt w:val="bullet"/>
      <w:lvlText w:val="•"/>
      <w:lvlJc w:val="left"/>
      <w:pPr>
        <w:ind w:left="4617" w:hanging="170"/>
      </w:pPr>
      <w:rPr>
        <w:rFonts w:hint="default"/>
        <w:lang w:val="en-US" w:eastAsia="en-US" w:bidi="ar-SA"/>
      </w:rPr>
    </w:lvl>
    <w:lvl w:ilvl="4" w:tplc="7CB4A476">
      <w:numFmt w:val="bullet"/>
      <w:lvlText w:val="•"/>
      <w:lvlJc w:val="left"/>
      <w:pPr>
        <w:ind w:left="5290" w:hanging="170"/>
      </w:pPr>
      <w:rPr>
        <w:rFonts w:hint="default"/>
        <w:lang w:val="en-US" w:eastAsia="en-US" w:bidi="ar-SA"/>
      </w:rPr>
    </w:lvl>
    <w:lvl w:ilvl="5" w:tplc="E8384CDC">
      <w:numFmt w:val="bullet"/>
      <w:lvlText w:val="•"/>
      <w:lvlJc w:val="left"/>
      <w:pPr>
        <w:ind w:left="5962" w:hanging="170"/>
      </w:pPr>
      <w:rPr>
        <w:rFonts w:hint="default"/>
        <w:lang w:val="en-US" w:eastAsia="en-US" w:bidi="ar-SA"/>
      </w:rPr>
    </w:lvl>
    <w:lvl w:ilvl="6" w:tplc="EA4ACA1C">
      <w:numFmt w:val="bullet"/>
      <w:lvlText w:val="•"/>
      <w:lvlJc w:val="left"/>
      <w:pPr>
        <w:ind w:left="6635" w:hanging="170"/>
      </w:pPr>
      <w:rPr>
        <w:rFonts w:hint="default"/>
        <w:lang w:val="en-US" w:eastAsia="en-US" w:bidi="ar-SA"/>
      </w:rPr>
    </w:lvl>
    <w:lvl w:ilvl="7" w:tplc="3BFE01A2">
      <w:numFmt w:val="bullet"/>
      <w:lvlText w:val="•"/>
      <w:lvlJc w:val="left"/>
      <w:pPr>
        <w:ind w:left="7307" w:hanging="170"/>
      </w:pPr>
      <w:rPr>
        <w:rFonts w:hint="default"/>
        <w:lang w:val="en-US" w:eastAsia="en-US" w:bidi="ar-SA"/>
      </w:rPr>
    </w:lvl>
    <w:lvl w:ilvl="8" w:tplc="180E4C46">
      <w:numFmt w:val="bullet"/>
      <w:lvlText w:val="•"/>
      <w:lvlJc w:val="left"/>
      <w:pPr>
        <w:ind w:left="7980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27DB4742"/>
    <w:multiLevelType w:val="hybridMultilevel"/>
    <w:tmpl w:val="D056F184"/>
    <w:lvl w:ilvl="0" w:tplc="0E30CD90">
      <w:start w:val="1"/>
      <w:numFmt w:val="bullet"/>
      <w:lvlText w:val="•"/>
      <w:lvlJc w:val="left"/>
      <w:pPr>
        <w:ind w:left="2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E4207A">
      <w:start w:val="1"/>
      <w:numFmt w:val="bullet"/>
      <w:lvlText w:val="o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642FCA">
      <w:start w:val="1"/>
      <w:numFmt w:val="bullet"/>
      <w:lvlText w:val="▪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5C5D3C">
      <w:start w:val="1"/>
      <w:numFmt w:val="bullet"/>
      <w:lvlText w:val="•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E81BC">
      <w:start w:val="1"/>
      <w:numFmt w:val="bullet"/>
      <w:lvlText w:val="o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AAEC3A">
      <w:start w:val="1"/>
      <w:numFmt w:val="bullet"/>
      <w:lvlText w:val="▪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A80476">
      <w:start w:val="1"/>
      <w:numFmt w:val="bullet"/>
      <w:lvlText w:val="•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0E9E64">
      <w:start w:val="1"/>
      <w:numFmt w:val="bullet"/>
      <w:lvlText w:val="o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1256C8">
      <w:start w:val="1"/>
      <w:numFmt w:val="bullet"/>
      <w:lvlText w:val="▪"/>
      <w:lvlJc w:val="left"/>
      <w:pPr>
        <w:ind w:left="8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58046E"/>
    <w:multiLevelType w:val="hybridMultilevel"/>
    <w:tmpl w:val="4788A658"/>
    <w:lvl w:ilvl="0" w:tplc="2D3EF224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B5AD21C">
      <w:numFmt w:val="bullet"/>
      <w:lvlText w:val="•"/>
      <w:lvlJc w:val="left"/>
      <w:pPr>
        <w:ind w:left="3272" w:hanging="170"/>
      </w:pPr>
      <w:rPr>
        <w:rFonts w:hint="default"/>
        <w:lang w:val="en-US" w:eastAsia="en-US" w:bidi="ar-SA"/>
      </w:rPr>
    </w:lvl>
    <w:lvl w:ilvl="2" w:tplc="138C27EA">
      <w:numFmt w:val="bullet"/>
      <w:lvlText w:val="•"/>
      <w:lvlJc w:val="left"/>
      <w:pPr>
        <w:ind w:left="3945" w:hanging="170"/>
      </w:pPr>
      <w:rPr>
        <w:rFonts w:hint="default"/>
        <w:lang w:val="en-US" w:eastAsia="en-US" w:bidi="ar-SA"/>
      </w:rPr>
    </w:lvl>
    <w:lvl w:ilvl="3" w:tplc="BFAE29C6">
      <w:numFmt w:val="bullet"/>
      <w:lvlText w:val="•"/>
      <w:lvlJc w:val="left"/>
      <w:pPr>
        <w:ind w:left="4617" w:hanging="170"/>
      </w:pPr>
      <w:rPr>
        <w:rFonts w:hint="default"/>
        <w:lang w:val="en-US" w:eastAsia="en-US" w:bidi="ar-SA"/>
      </w:rPr>
    </w:lvl>
    <w:lvl w:ilvl="4" w:tplc="DAD24C78">
      <w:numFmt w:val="bullet"/>
      <w:lvlText w:val="•"/>
      <w:lvlJc w:val="left"/>
      <w:pPr>
        <w:ind w:left="5290" w:hanging="170"/>
      </w:pPr>
      <w:rPr>
        <w:rFonts w:hint="default"/>
        <w:lang w:val="en-US" w:eastAsia="en-US" w:bidi="ar-SA"/>
      </w:rPr>
    </w:lvl>
    <w:lvl w:ilvl="5" w:tplc="0FB4C5B4">
      <w:numFmt w:val="bullet"/>
      <w:lvlText w:val="•"/>
      <w:lvlJc w:val="left"/>
      <w:pPr>
        <w:ind w:left="5962" w:hanging="170"/>
      </w:pPr>
      <w:rPr>
        <w:rFonts w:hint="default"/>
        <w:lang w:val="en-US" w:eastAsia="en-US" w:bidi="ar-SA"/>
      </w:rPr>
    </w:lvl>
    <w:lvl w:ilvl="6" w:tplc="17AA2E9A">
      <w:numFmt w:val="bullet"/>
      <w:lvlText w:val="•"/>
      <w:lvlJc w:val="left"/>
      <w:pPr>
        <w:ind w:left="6635" w:hanging="170"/>
      </w:pPr>
      <w:rPr>
        <w:rFonts w:hint="default"/>
        <w:lang w:val="en-US" w:eastAsia="en-US" w:bidi="ar-SA"/>
      </w:rPr>
    </w:lvl>
    <w:lvl w:ilvl="7" w:tplc="58809B76">
      <w:numFmt w:val="bullet"/>
      <w:lvlText w:val="•"/>
      <w:lvlJc w:val="left"/>
      <w:pPr>
        <w:ind w:left="7307" w:hanging="170"/>
      </w:pPr>
      <w:rPr>
        <w:rFonts w:hint="default"/>
        <w:lang w:val="en-US" w:eastAsia="en-US" w:bidi="ar-SA"/>
      </w:rPr>
    </w:lvl>
    <w:lvl w:ilvl="8" w:tplc="924E6412">
      <w:numFmt w:val="bullet"/>
      <w:lvlText w:val="•"/>
      <w:lvlJc w:val="left"/>
      <w:pPr>
        <w:ind w:left="7980" w:hanging="170"/>
      </w:pPr>
      <w:rPr>
        <w:rFonts w:hint="default"/>
        <w:lang w:val="en-US" w:eastAsia="en-US" w:bidi="ar-SA"/>
      </w:rPr>
    </w:lvl>
  </w:abstractNum>
  <w:abstractNum w:abstractNumId="6" w15:restartNumberingAfterBreak="0">
    <w:nsid w:val="2FF1605F"/>
    <w:multiLevelType w:val="hybridMultilevel"/>
    <w:tmpl w:val="62E437F2"/>
    <w:lvl w:ilvl="0" w:tplc="C0AAE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C054EE"/>
    <w:multiLevelType w:val="hybridMultilevel"/>
    <w:tmpl w:val="689EDA7E"/>
    <w:lvl w:ilvl="0" w:tplc="D4E87AEC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91022"/>
    <w:multiLevelType w:val="hybridMultilevel"/>
    <w:tmpl w:val="88E08312"/>
    <w:lvl w:ilvl="0" w:tplc="AE906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3B6E90"/>
    <w:multiLevelType w:val="hybridMultilevel"/>
    <w:tmpl w:val="38EC1798"/>
    <w:lvl w:ilvl="0" w:tplc="784A38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DA4091"/>
    <w:multiLevelType w:val="hybridMultilevel"/>
    <w:tmpl w:val="8F08B694"/>
    <w:lvl w:ilvl="0" w:tplc="0188F698">
      <w:start w:val="1"/>
      <w:numFmt w:val="bullet"/>
      <w:lvlText w:val="•"/>
      <w:lvlJc w:val="left"/>
      <w:pPr>
        <w:ind w:left="2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A84CBA">
      <w:start w:val="1"/>
      <w:numFmt w:val="bullet"/>
      <w:lvlText w:val="o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80BEC">
      <w:start w:val="1"/>
      <w:numFmt w:val="bullet"/>
      <w:lvlText w:val="▪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1156">
      <w:start w:val="1"/>
      <w:numFmt w:val="bullet"/>
      <w:lvlText w:val="•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6426E6">
      <w:start w:val="1"/>
      <w:numFmt w:val="bullet"/>
      <w:lvlText w:val="o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8D4B2">
      <w:start w:val="1"/>
      <w:numFmt w:val="bullet"/>
      <w:lvlText w:val="▪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ED54C">
      <w:start w:val="1"/>
      <w:numFmt w:val="bullet"/>
      <w:lvlText w:val="•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BEFC14">
      <w:start w:val="1"/>
      <w:numFmt w:val="bullet"/>
      <w:lvlText w:val="o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FE82FA">
      <w:start w:val="1"/>
      <w:numFmt w:val="bullet"/>
      <w:lvlText w:val="▪"/>
      <w:lvlJc w:val="left"/>
      <w:pPr>
        <w:ind w:left="8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6F701D"/>
    <w:multiLevelType w:val="hybridMultilevel"/>
    <w:tmpl w:val="A2562510"/>
    <w:lvl w:ilvl="0" w:tplc="44EA50F2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6965B62">
      <w:numFmt w:val="bullet"/>
      <w:lvlText w:val="•"/>
      <w:lvlJc w:val="left"/>
      <w:pPr>
        <w:ind w:left="1940" w:hanging="170"/>
      </w:pPr>
      <w:rPr>
        <w:rFonts w:hint="default"/>
        <w:lang w:val="en-US" w:eastAsia="en-US" w:bidi="ar-SA"/>
      </w:rPr>
    </w:lvl>
    <w:lvl w:ilvl="2" w:tplc="3C7A8BC6">
      <w:numFmt w:val="bullet"/>
      <w:lvlText w:val="•"/>
      <w:lvlJc w:val="left"/>
      <w:pPr>
        <w:ind w:left="2761" w:hanging="170"/>
      </w:pPr>
      <w:rPr>
        <w:rFonts w:hint="default"/>
        <w:lang w:val="en-US" w:eastAsia="en-US" w:bidi="ar-SA"/>
      </w:rPr>
    </w:lvl>
    <w:lvl w:ilvl="3" w:tplc="8B20CAC2">
      <w:numFmt w:val="bullet"/>
      <w:lvlText w:val="•"/>
      <w:lvlJc w:val="left"/>
      <w:pPr>
        <w:ind w:left="3581" w:hanging="170"/>
      </w:pPr>
      <w:rPr>
        <w:rFonts w:hint="default"/>
        <w:lang w:val="en-US" w:eastAsia="en-US" w:bidi="ar-SA"/>
      </w:rPr>
    </w:lvl>
    <w:lvl w:ilvl="4" w:tplc="038C4E16">
      <w:numFmt w:val="bullet"/>
      <w:lvlText w:val="•"/>
      <w:lvlJc w:val="left"/>
      <w:pPr>
        <w:ind w:left="4402" w:hanging="170"/>
      </w:pPr>
      <w:rPr>
        <w:rFonts w:hint="default"/>
        <w:lang w:val="en-US" w:eastAsia="en-US" w:bidi="ar-SA"/>
      </w:rPr>
    </w:lvl>
    <w:lvl w:ilvl="5" w:tplc="FBCA1450">
      <w:numFmt w:val="bullet"/>
      <w:lvlText w:val="•"/>
      <w:lvlJc w:val="left"/>
      <w:pPr>
        <w:ind w:left="5222" w:hanging="170"/>
      </w:pPr>
      <w:rPr>
        <w:rFonts w:hint="default"/>
        <w:lang w:val="en-US" w:eastAsia="en-US" w:bidi="ar-SA"/>
      </w:rPr>
    </w:lvl>
    <w:lvl w:ilvl="6" w:tplc="A710ACD0">
      <w:numFmt w:val="bullet"/>
      <w:lvlText w:val="•"/>
      <w:lvlJc w:val="left"/>
      <w:pPr>
        <w:ind w:left="6043" w:hanging="170"/>
      </w:pPr>
      <w:rPr>
        <w:rFonts w:hint="default"/>
        <w:lang w:val="en-US" w:eastAsia="en-US" w:bidi="ar-SA"/>
      </w:rPr>
    </w:lvl>
    <w:lvl w:ilvl="7" w:tplc="3D0A267E">
      <w:numFmt w:val="bullet"/>
      <w:lvlText w:val="•"/>
      <w:lvlJc w:val="left"/>
      <w:pPr>
        <w:ind w:left="6863" w:hanging="170"/>
      </w:pPr>
      <w:rPr>
        <w:rFonts w:hint="default"/>
        <w:lang w:val="en-US" w:eastAsia="en-US" w:bidi="ar-SA"/>
      </w:rPr>
    </w:lvl>
    <w:lvl w:ilvl="8" w:tplc="231406C4">
      <w:numFmt w:val="bullet"/>
      <w:lvlText w:val="•"/>
      <w:lvlJc w:val="left"/>
      <w:pPr>
        <w:ind w:left="7684" w:hanging="170"/>
      </w:pPr>
      <w:rPr>
        <w:rFonts w:hint="default"/>
        <w:lang w:val="en-US" w:eastAsia="en-US" w:bidi="ar-SA"/>
      </w:rPr>
    </w:lvl>
  </w:abstractNum>
  <w:abstractNum w:abstractNumId="12" w15:restartNumberingAfterBreak="0">
    <w:nsid w:val="44566C93"/>
    <w:multiLevelType w:val="hybridMultilevel"/>
    <w:tmpl w:val="04823A94"/>
    <w:lvl w:ilvl="0" w:tplc="A6CEDA32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D4C9CB4">
      <w:numFmt w:val="bullet"/>
      <w:lvlText w:val="•"/>
      <w:lvlJc w:val="left"/>
      <w:pPr>
        <w:ind w:left="1940" w:hanging="170"/>
      </w:pPr>
      <w:rPr>
        <w:rFonts w:hint="default"/>
        <w:lang w:val="en-US" w:eastAsia="en-US" w:bidi="ar-SA"/>
      </w:rPr>
    </w:lvl>
    <w:lvl w:ilvl="2" w:tplc="4508997A">
      <w:numFmt w:val="bullet"/>
      <w:lvlText w:val="•"/>
      <w:lvlJc w:val="left"/>
      <w:pPr>
        <w:ind w:left="2761" w:hanging="170"/>
      </w:pPr>
      <w:rPr>
        <w:rFonts w:hint="default"/>
        <w:lang w:val="en-US" w:eastAsia="en-US" w:bidi="ar-SA"/>
      </w:rPr>
    </w:lvl>
    <w:lvl w:ilvl="3" w:tplc="5180F0D6">
      <w:numFmt w:val="bullet"/>
      <w:lvlText w:val="•"/>
      <w:lvlJc w:val="left"/>
      <w:pPr>
        <w:ind w:left="3581" w:hanging="170"/>
      </w:pPr>
      <w:rPr>
        <w:rFonts w:hint="default"/>
        <w:lang w:val="en-US" w:eastAsia="en-US" w:bidi="ar-SA"/>
      </w:rPr>
    </w:lvl>
    <w:lvl w:ilvl="4" w:tplc="D9C27456">
      <w:numFmt w:val="bullet"/>
      <w:lvlText w:val="•"/>
      <w:lvlJc w:val="left"/>
      <w:pPr>
        <w:ind w:left="4402" w:hanging="170"/>
      </w:pPr>
      <w:rPr>
        <w:rFonts w:hint="default"/>
        <w:lang w:val="en-US" w:eastAsia="en-US" w:bidi="ar-SA"/>
      </w:rPr>
    </w:lvl>
    <w:lvl w:ilvl="5" w:tplc="6E3210C6">
      <w:numFmt w:val="bullet"/>
      <w:lvlText w:val="•"/>
      <w:lvlJc w:val="left"/>
      <w:pPr>
        <w:ind w:left="5222" w:hanging="170"/>
      </w:pPr>
      <w:rPr>
        <w:rFonts w:hint="default"/>
        <w:lang w:val="en-US" w:eastAsia="en-US" w:bidi="ar-SA"/>
      </w:rPr>
    </w:lvl>
    <w:lvl w:ilvl="6" w:tplc="BE28BB8C">
      <w:numFmt w:val="bullet"/>
      <w:lvlText w:val="•"/>
      <w:lvlJc w:val="left"/>
      <w:pPr>
        <w:ind w:left="6043" w:hanging="170"/>
      </w:pPr>
      <w:rPr>
        <w:rFonts w:hint="default"/>
        <w:lang w:val="en-US" w:eastAsia="en-US" w:bidi="ar-SA"/>
      </w:rPr>
    </w:lvl>
    <w:lvl w:ilvl="7" w:tplc="7D686D6C">
      <w:numFmt w:val="bullet"/>
      <w:lvlText w:val="•"/>
      <w:lvlJc w:val="left"/>
      <w:pPr>
        <w:ind w:left="6863" w:hanging="170"/>
      </w:pPr>
      <w:rPr>
        <w:rFonts w:hint="default"/>
        <w:lang w:val="en-US" w:eastAsia="en-US" w:bidi="ar-SA"/>
      </w:rPr>
    </w:lvl>
    <w:lvl w:ilvl="8" w:tplc="34E0F6DE">
      <w:numFmt w:val="bullet"/>
      <w:lvlText w:val="•"/>
      <w:lvlJc w:val="left"/>
      <w:pPr>
        <w:ind w:left="7684" w:hanging="170"/>
      </w:pPr>
      <w:rPr>
        <w:rFonts w:hint="default"/>
        <w:lang w:val="en-US" w:eastAsia="en-US" w:bidi="ar-SA"/>
      </w:rPr>
    </w:lvl>
  </w:abstractNum>
  <w:abstractNum w:abstractNumId="13" w15:restartNumberingAfterBreak="0">
    <w:nsid w:val="51B97B8B"/>
    <w:multiLevelType w:val="hybridMultilevel"/>
    <w:tmpl w:val="3FA86228"/>
    <w:lvl w:ilvl="0" w:tplc="06CAD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AB5600"/>
    <w:multiLevelType w:val="hybridMultilevel"/>
    <w:tmpl w:val="4E627D8E"/>
    <w:lvl w:ilvl="0" w:tplc="9C9A3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C9515E"/>
    <w:multiLevelType w:val="hybridMultilevel"/>
    <w:tmpl w:val="B0D4273E"/>
    <w:lvl w:ilvl="0" w:tplc="F87EA2D8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1C807C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3ADEDA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28516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F2BB34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2EFDAC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A1270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069D8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4997A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0D1108"/>
    <w:multiLevelType w:val="hybridMultilevel"/>
    <w:tmpl w:val="21FAE43A"/>
    <w:lvl w:ilvl="0" w:tplc="16482B28">
      <w:start w:val="1"/>
      <w:numFmt w:val="bullet"/>
      <w:lvlText w:val="•"/>
      <w:lvlJc w:val="left"/>
      <w:pPr>
        <w:ind w:left="2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50ACA6">
      <w:start w:val="1"/>
      <w:numFmt w:val="bullet"/>
      <w:lvlText w:val="o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4CE00">
      <w:start w:val="1"/>
      <w:numFmt w:val="bullet"/>
      <w:lvlText w:val="▪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A3F56">
      <w:start w:val="1"/>
      <w:numFmt w:val="bullet"/>
      <w:lvlText w:val="•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00114">
      <w:start w:val="1"/>
      <w:numFmt w:val="bullet"/>
      <w:lvlText w:val="o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EA3E8">
      <w:start w:val="1"/>
      <w:numFmt w:val="bullet"/>
      <w:lvlText w:val="▪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AC8FA4">
      <w:start w:val="1"/>
      <w:numFmt w:val="bullet"/>
      <w:lvlText w:val="•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A0AA8">
      <w:start w:val="1"/>
      <w:numFmt w:val="bullet"/>
      <w:lvlText w:val="o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0CD048">
      <w:start w:val="1"/>
      <w:numFmt w:val="bullet"/>
      <w:lvlText w:val="▪"/>
      <w:lvlJc w:val="left"/>
      <w:pPr>
        <w:ind w:left="8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702162"/>
    <w:multiLevelType w:val="hybridMultilevel"/>
    <w:tmpl w:val="4E627D8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5CF0114"/>
    <w:multiLevelType w:val="hybridMultilevel"/>
    <w:tmpl w:val="FF924414"/>
    <w:lvl w:ilvl="0" w:tplc="C0AAE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E53ACA"/>
    <w:multiLevelType w:val="multilevel"/>
    <w:tmpl w:val="2F2AA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B50D6"/>
    <w:multiLevelType w:val="hybridMultilevel"/>
    <w:tmpl w:val="BF744368"/>
    <w:lvl w:ilvl="0" w:tplc="68F299B2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16EC5E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2CF42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2EFFE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C1A1A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160158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9699E4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C32DA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F82F68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A414BD"/>
    <w:multiLevelType w:val="hybridMultilevel"/>
    <w:tmpl w:val="A0B83FA2"/>
    <w:lvl w:ilvl="0" w:tplc="8694497A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01AA758">
      <w:numFmt w:val="bullet"/>
      <w:lvlText w:val="•"/>
      <w:lvlJc w:val="left"/>
      <w:pPr>
        <w:ind w:left="3272" w:hanging="170"/>
      </w:pPr>
      <w:rPr>
        <w:rFonts w:hint="default"/>
        <w:lang w:val="en-US" w:eastAsia="en-US" w:bidi="ar-SA"/>
      </w:rPr>
    </w:lvl>
    <w:lvl w:ilvl="2" w:tplc="8BF84808">
      <w:numFmt w:val="bullet"/>
      <w:lvlText w:val="•"/>
      <w:lvlJc w:val="left"/>
      <w:pPr>
        <w:ind w:left="3945" w:hanging="170"/>
      </w:pPr>
      <w:rPr>
        <w:rFonts w:hint="default"/>
        <w:lang w:val="en-US" w:eastAsia="en-US" w:bidi="ar-SA"/>
      </w:rPr>
    </w:lvl>
    <w:lvl w:ilvl="3" w:tplc="D3EA2F70">
      <w:numFmt w:val="bullet"/>
      <w:lvlText w:val="•"/>
      <w:lvlJc w:val="left"/>
      <w:pPr>
        <w:ind w:left="4617" w:hanging="170"/>
      </w:pPr>
      <w:rPr>
        <w:rFonts w:hint="default"/>
        <w:lang w:val="en-US" w:eastAsia="en-US" w:bidi="ar-SA"/>
      </w:rPr>
    </w:lvl>
    <w:lvl w:ilvl="4" w:tplc="48F8E610">
      <w:numFmt w:val="bullet"/>
      <w:lvlText w:val="•"/>
      <w:lvlJc w:val="left"/>
      <w:pPr>
        <w:ind w:left="5290" w:hanging="170"/>
      </w:pPr>
      <w:rPr>
        <w:rFonts w:hint="default"/>
        <w:lang w:val="en-US" w:eastAsia="en-US" w:bidi="ar-SA"/>
      </w:rPr>
    </w:lvl>
    <w:lvl w:ilvl="5" w:tplc="A088297C">
      <w:numFmt w:val="bullet"/>
      <w:lvlText w:val="•"/>
      <w:lvlJc w:val="left"/>
      <w:pPr>
        <w:ind w:left="5962" w:hanging="170"/>
      </w:pPr>
      <w:rPr>
        <w:rFonts w:hint="default"/>
        <w:lang w:val="en-US" w:eastAsia="en-US" w:bidi="ar-SA"/>
      </w:rPr>
    </w:lvl>
    <w:lvl w:ilvl="6" w:tplc="EA9E6BE4">
      <w:numFmt w:val="bullet"/>
      <w:lvlText w:val="•"/>
      <w:lvlJc w:val="left"/>
      <w:pPr>
        <w:ind w:left="6635" w:hanging="170"/>
      </w:pPr>
      <w:rPr>
        <w:rFonts w:hint="default"/>
        <w:lang w:val="en-US" w:eastAsia="en-US" w:bidi="ar-SA"/>
      </w:rPr>
    </w:lvl>
    <w:lvl w:ilvl="7" w:tplc="8256B6E6">
      <w:numFmt w:val="bullet"/>
      <w:lvlText w:val="•"/>
      <w:lvlJc w:val="left"/>
      <w:pPr>
        <w:ind w:left="7307" w:hanging="170"/>
      </w:pPr>
      <w:rPr>
        <w:rFonts w:hint="default"/>
        <w:lang w:val="en-US" w:eastAsia="en-US" w:bidi="ar-SA"/>
      </w:rPr>
    </w:lvl>
    <w:lvl w:ilvl="8" w:tplc="4B3CD386">
      <w:numFmt w:val="bullet"/>
      <w:lvlText w:val="•"/>
      <w:lvlJc w:val="left"/>
      <w:pPr>
        <w:ind w:left="7980" w:hanging="170"/>
      </w:pPr>
      <w:rPr>
        <w:rFonts w:hint="default"/>
        <w:lang w:val="en-US" w:eastAsia="en-US" w:bidi="ar-SA"/>
      </w:rPr>
    </w:lvl>
  </w:abstractNum>
  <w:abstractNum w:abstractNumId="22" w15:restartNumberingAfterBreak="0">
    <w:nsid w:val="72625F8B"/>
    <w:multiLevelType w:val="hybridMultilevel"/>
    <w:tmpl w:val="56DA58E4"/>
    <w:lvl w:ilvl="0" w:tplc="AD44A3C6">
      <w:start w:val="1"/>
      <w:numFmt w:val="bullet"/>
      <w:lvlText w:val="•"/>
      <w:lvlJc w:val="left"/>
      <w:pPr>
        <w:ind w:left="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549F04">
      <w:start w:val="1"/>
      <w:numFmt w:val="bullet"/>
      <w:lvlText w:val="o"/>
      <w:lvlJc w:val="left"/>
      <w:pPr>
        <w:ind w:left="1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9ADB3E">
      <w:start w:val="1"/>
      <w:numFmt w:val="bullet"/>
      <w:lvlText w:val="▪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89D6">
      <w:start w:val="1"/>
      <w:numFmt w:val="bullet"/>
      <w:lvlText w:val="•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E4C9C">
      <w:start w:val="1"/>
      <w:numFmt w:val="bullet"/>
      <w:lvlText w:val="o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8D9F0">
      <w:start w:val="1"/>
      <w:numFmt w:val="bullet"/>
      <w:lvlText w:val="▪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7CF61E">
      <w:start w:val="1"/>
      <w:numFmt w:val="bullet"/>
      <w:lvlText w:val="•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F246AE">
      <w:start w:val="1"/>
      <w:numFmt w:val="bullet"/>
      <w:lvlText w:val="o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56F1CE">
      <w:start w:val="1"/>
      <w:numFmt w:val="bullet"/>
      <w:lvlText w:val="▪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A32439"/>
    <w:multiLevelType w:val="hybridMultilevel"/>
    <w:tmpl w:val="C476689A"/>
    <w:lvl w:ilvl="0" w:tplc="748A779E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46F3C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3EE80C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0C35BC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64902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E70C8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9AB27C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056F4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0E30A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EC5229"/>
    <w:multiLevelType w:val="hybridMultilevel"/>
    <w:tmpl w:val="66820BD0"/>
    <w:lvl w:ilvl="0" w:tplc="86642516">
      <w:start w:val="1"/>
      <w:numFmt w:val="bullet"/>
      <w:lvlText w:val="•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CEF9E4">
      <w:start w:val="1"/>
      <w:numFmt w:val="bullet"/>
      <w:lvlText w:val="o"/>
      <w:lvlJc w:val="left"/>
      <w:pPr>
        <w:ind w:left="1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F8BB14">
      <w:start w:val="1"/>
      <w:numFmt w:val="bullet"/>
      <w:lvlText w:val="▪"/>
      <w:lvlJc w:val="left"/>
      <w:pPr>
        <w:ind w:left="2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0E696">
      <w:start w:val="1"/>
      <w:numFmt w:val="bullet"/>
      <w:lvlText w:val="•"/>
      <w:lvlJc w:val="left"/>
      <w:pPr>
        <w:ind w:left="3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E8B56">
      <w:start w:val="1"/>
      <w:numFmt w:val="bullet"/>
      <w:lvlText w:val="o"/>
      <w:lvlJc w:val="left"/>
      <w:pPr>
        <w:ind w:left="3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E865E">
      <w:start w:val="1"/>
      <w:numFmt w:val="bullet"/>
      <w:lvlText w:val="▪"/>
      <w:lvlJc w:val="left"/>
      <w:pPr>
        <w:ind w:left="4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CE0C8">
      <w:start w:val="1"/>
      <w:numFmt w:val="bullet"/>
      <w:lvlText w:val="•"/>
      <w:lvlJc w:val="left"/>
      <w:pPr>
        <w:ind w:left="5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9AC226">
      <w:start w:val="1"/>
      <w:numFmt w:val="bullet"/>
      <w:lvlText w:val="o"/>
      <w:lvlJc w:val="left"/>
      <w:pPr>
        <w:ind w:left="6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80E22">
      <w:start w:val="1"/>
      <w:numFmt w:val="bullet"/>
      <w:lvlText w:val="▪"/>
      <w:lvlJc w:val="left"/>
      <w:pPr>
        <w:ind w:left="6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9A5745"/>
    <w:multiLevelType w:val="hybridMultilevel"/>
    <w:tmpl w:val="9524F9A8"/>
    <w:lvl w:ilvl="0" w:tplc="415A7734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D8C99B0">
      <w:numFmt w:val="bullet"/>
      <w:lvlText w:val="•"/>
      <w:lvlJc w:val="left"/>
      <w:pPr>
        <w:ind w:left="1940" w:hanging="170"/>
      </w:pPr>
      <w:rPr>
        <w:rFonts w:hint="default"/>
        <w:lang w:val="en-US" w:eastAsia="en-US" w:bidi="ar-SA"/>
      </w:rPr>
    </w:lvl>
    <w:lvl w:ilvl="2" w:tplc="9122572C">
      <w:numFmt w:val="bullet"/>
      <w:lvlText w:val="•"/>
      <w:lvlJc w:val="left"/>
      <w:pPr>
        <w:ind w:left="2761" w:hanging="170"/>
      </w:pPr>
      <w:rPr>
        <w:rFonts w:hint="default"/>
        <w:lang w:val="en-US" w:eastAsia="en-US" w:bidi="ar-SA"/>
      </w:rPr>
    </w:lvl>
    <w:lvl w:ilvl="3" w:tplc="854C3ABC">
      <w:numFmt w:val="bullet"/>
      <w:lvlText w:val="•"/>
      <w:lvlJc w:val="left"/>
      <w:pPr>
        <w:ind w:left="3581" w:hanging="170"/>
      </w:pPr>
      <w:rPr>
        <w:rFonts w:hint="default"/>
        <w:lang w:val="en-US" w:eastAsia="en-US" w:bidi="ar-SA"/>
      </w:rPr>
    </w:lvl>
    <w:lvl w:ilvl="4" w:tplc="CA34C7AE">
      <w:numFmt w:val="bullet"/>
      <w:lvlText w:val="•"/>
      <w:lvlJc w:val="left"/>
      <w:pPr>
        <w:ind w:left="4402" w:hanging="170"/>
      </w:pPr>
      <w:rPr>
        <w:rFonts w:hint="default"/>
        <w:lang w:val="en-US" w:eastAsia="en-US" w:bidi="ar-SA"/>
      </w:rPr>
    </w:lvl>
    <w:lvl w:ilvl="5" w:tplc="FD1E07AE">
      <w:numFmt w:val="bullet"/>
      <w:lvlText w:val="•"/>
      <w:lvlJc w:val="left"/>
      <w:pPr>
        <w:ind w:left="5222" w:hanging="170"/>
      </w:pPr>
      <w:rPr>
        <w:rFonts w:hint="default"/>
        <w:lang w:val="en-US" w:eastAsia="en-US" w:bidi="ar-SA"/>
      </w:rPr>
    </w:lvl>
    <w:lvl w:ilvl="6" w:tplc="F1B69BFA">
      <w:numFmt w:val="bullet"/>
      <w:lvlText w:val="•"/>
      <w:lvlJc w:val="left"/>
      <w:pPr>
        <w:ind w:left="6043" w:hanging="170"/>
      </w:pPr>
      <w:rPr>
        <w:rFonts w:hint="default"/>
        <w:lang w:val="en-US" w:eastAsia="en-US" w:bidi="ar-SA"/>
      </w:rPr>
    </w:lvl>
    <w:lvl w:ilvl="7" w:tplc="66A2D8E2">
      <w:numFmt w:val="bullet"/>
      <w:lvlText w:val="•"/>
      <w:lvlJc w:val="left"/>
      <w:pPr>
        <w:ind w:left="6863" w:hanging="170"/>
      </w:pPr>
      <w:rPr>
        <w:rFonts w:hint="default"/>
        <w:lang w:val="en-US" w:eastAsia="en-US" w:bidi="ar-SA"/>
      </w:rPr>
    </w:lvl>
    <w:lvl w:ilvl="8" w:tplc="D820D7D2">
      <w:numFmt w:val="bullet"/>
      <w:lvlText w:val="•"/>
      <w:lvlJc w:val="left"/>
      <w:pPr>
        <w:ind w:left="7684" w:hanging="170"/>
      </w:pPr>
      <w:rPr>
        <w:rFonts w:hint="default"/>
        <w:lang w:val="en-US" w:eastAsia="en-US" w:bidi="ar-SA"/>
      </w:rPr>
    </w:lvl>
  </w:abstractNum>
  <w:num w:numId="1" w16cid:durableId="1096444423">
    <w:abstractNumId w:val="9"/>
  </w:num>
  <w:num w:numId="2" w16cid:durableId="548079137">
    <w:abstractNumId w:val="2"/>
  </w:num>
  <w:num w:numId="3" w16cid:durableId="1525482868">
    <w:abstractNumId w:val="8"/>
  </w:num>
  <w:num w:numId="4" w16cid:durableId="1846628227">
    <w:abstractNumId w:val="7"/>
  </w:num>
  <w:num w:numId="5" w16cid:durableId="1416711571">
    <w:abstractNumId w:val="14"/>
  </w:num>
  <w:num w:numId="6" w16cid:durableId="101657997">
    <w:abstractNumId w:val="6"/>
  </w:num>
  <w:num w:numId="7" w16cid:durableId="979460822">
    <w:abstractNumId w:val="18"/>
  </w:num>
  <w:num w:numId="8" w16cid:durableId="522936920">
    <w:abstractNumId w:val="1"/>
  </w:num>
  <w:num w:numId="9" w16cid:durableId="561139371">
    <w:abstractNumId w:val="15"/>
  </w:num>
  <w:num w:numId="10" w16cid:durableId="744839305">
    <w:abstractNumId w:val="10"/>
  </w:num>
  <w:num w:numId="11" w16cid:durableId="1264655886">
    <w:abstractNumId w:val="23"/>
  </w:num>
  <w:num w:numId="12" w16cid:durableId="677315819">
    <w:abstractNumId w:val="24"/>
  </w:num>
  <w:num w:numId="13" w16cid:durableId="1442258996">
    <w:abstractNumId w:val="16"/>
  </w:num>
  <w:num w:numId="14" w16cid:durableId="851802373">
    <w:abstractNumId w:val="4"/>
  </w:num>
  <w:num w:numId="15" w16cid:durableId="159590851">
    <w:abstractNumId w:val="20"/>
  </w:num>
  <w:num w:numId="16" w16cid:durableId="1305307212">
    <w:abstractNumId w:val="22"/>
  </w:num>
  <w:num w:numId="17" w16cid:durableId="1485199588">
    <w:abstractNumId w:val="12"/>
  </w:num>
  <w:num w:numId="18" w16cid:durableId="1783987921">
    <w:abstractNumId w:val="0"/>
  </w:num>
  <w:num w:numId="19" w16cid:durableId="1982348119">
    <w:abstractNumId w:val="21"/>
  </w:num>
  <w:num w:numId="20" w16cid:durableId="1148280043">
    <w:abstractNumId w:val="3"/>
  </w:num>
  <w:num w:numId="21" w16cid:durableId="1865054535">
    <w:abstractNumId w:val="11"/>
  </w:num>
  <w:num w:numId="22" w16cid:durableId="1844857330">
    <w:abstractNumId w:val="5"/>
  </w:num>
  <w:num w:numId="23" w16cid:durableId="309331569">
    <w:abstractNumId w:val="25"/>
  </w:num>
  <w:num w:numId="24" w16cid:durableId="2029796861">
    <w:abstractNumId w:val="19"/>
    <w:lvlOverride w:ilvl="0">
      <w:startOverride w:val="1"/>
    </w:lvlOverride>
  </w:num>
  <w:num w:numId="25" w16cid:durableId="1817575693">
    <w:abstractNumId w:val="17"/>
  </w:num>
  <w:num w:numId="26" w16cid:durableId="240334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E"/>
    <w:rsid w:val="005733FE"/>
    <w:rsid w:val="006514C6"/>
    <w:rsid w:val="006545E3"/>
    <w:rsid w:val="00655D34"/>
    <w:rsid w:val="009A55F0"/>
    <w:rsid w:val="00F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EB7C"/>
  <w15:chartTrackingRefBased/>
  <w15:docId w15:val="{275BAEB2-C091-4593-B44A-A4C18664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FE"/>
    <w:pPr>
      <w:spacing w:after="0" w:line="48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33FE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3FE"/>
    <w:pPr>
      <w:ind w:firstLine="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3FE"/>
    <w:pPr>
      <w:ind w:firstLine="0"/>
      <w:outlineLvl w:val="2"/>
    </w:pPr>
    <w:rPr>
      <w:b/>
      <w:i/>
      <w:i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33FE"/>
    <w:pPr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33FE"/>
    <w:pPr>
      <w:outlineLvl w:val="4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33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ela">
    <w:name w:val="Título tabela"/>
    <w:basedOn w:val="SemEspaamento"/>
    <w:next w:val="Normal"/>
    <w:link w:val="TtulotabelaChar"/>
    <w:qFormat/>
    <w:rsid w:val="005733FE"/>
    <w:pPr>
      <w:spacing w:line="480" w:lineRule="auto"/>
      <w:ind w:firstLine="0"/>
    </w:pPr>
    <w:rPr>
      <w:i/>
      <w:iCs/>
    </w:rPr>
  </w:style>
  <w:style w:type="paragraph" w:customStyle="1" w:styleId="Nometabela">
    <w:name w:val="Nome tabela"/>
    <w:next w:val="Normal"/>
    <w:link w:val="NometabelaChar"/>
    <w:qFormat/>
    <w:rsid w:val="005733FE"/>
    <w:pPr>
      <w:spacing w:after="0" w:line="480" w:lineRule="auto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tulotabelaChar">
    <w:name w:val="Título tabela Char"/>
    <w:basedOn w:val="Fontepargpadro"/>
    <w:link w:val="Ttulotabela"/>
    <w:rsid w:val="005733FE"/>
    <w:rPr>
      <w:rFonts w:ascii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NometabelaChar">
    <w:name w:val="Nome tabela Char"/>
    <w:basedOn w:val="Fontepargpadro"/>
    <w:link w:val="Nometabela"/>
    <w:rsid w:val="005733FE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Tabela">
    <w:name w:val="Tabela"/>
    <w:basedOn w:val="Normal"/>
    <w:link w:val="TabelaChar"/>
    <w:qFormat/>
    <w:rsid w:val="005733FE"/>
    <w:pPr>
      <w:spacing w:line="240" w:lineRule="auto"/>
      <w:ind w:firstLine="0"/>
      <w:jc w:val="center"/>
    </w:pPr>
    <w:rPr>
      <w:sz w:val="20"/>
      <w:szCs w:val="20"/>
    </w:rPr>
  </w:style>
  <w:style w:type="character" w:customStyle="1" w:styleId="TabelaChar">
    <w:name w:val="Tabela Char"/>
    <w:basedOn w:val="Fontepargpadro"/>
    <w:link w:val="Tabela"/>
    <w:rsid w:val="005733FE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SemEspaamento">
    <w:name w:val="No Spacing"/>
    <w:uiPriority w:val="1"/>
    <w:qFormat/>
    <w:rsid w:val="005733FE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Notatabela">
    <w:name w:val="Nota tabela"/>
    <w:basedOn w:val="Normal"/>
    <w:link w:val="NotatabelaChar"/>
    <w:qFormat/>
    <w:rsid w:val="005733FE"/>
    <w:pPr>
      <w:ind w:firstLine="0"/>
    </w:pPr>
    <w:rPr>
      <w:sz w:val="20"/>
      <w:szCs w:val="20"/>
      <w:lang w:val="en-US"/>
    </w:rPr>
  </w:style>
  <w:style w:type="character" w:customStyle="1" w:styleId="NotatabelaChar">
    <w:name w:val="Nota tabela Char"/>
    <w:basedOn w:val="NometabelaChar"/>
    <w:link w:val="Notatabela"/>
    <w:rsid w:val="005733FE"/>
    <w:rPr>
      <w:rFonts w:ascii="Times New Roman" w:hAnsi="Times New Roman" w:cs="Times New Roman"/>
      <w:b w:val="0"/>
      <w:bCs w:val="0"/>
      <w:kern w:val="0"/>
      <w:sz w:val="20"/>
      <w:szCs w:val="20"/>
      <w:lang w:val="en-US"/>
      <w14:ligatures w14:val="none"/>
    </w:rPr>
  </w:style>
  <w:style w:type="paragraph" w:customStyle="1" w:styleId="Nota">
    <w:name w:val="Nota."/>
    <w:basedOn w:val="Normal"/>
    <w:link w:val="NotaChar"/>
    <w:qFormat/>
    <w:rsid w:val="005733FE"/>
    <w:pPr>
      <w:ind w:firstLine="0"/>
    </w:pPr>
    <w:rPr>
      <w:i/>
      <w:iCs/>
      <w:sz w:val="20"/>
    </w:rPr>
  </w:style>
  <w:style w:type="character" w:customStyle="1" w:styleId="NotaChar">
    <w:name w:val="Nota. Char"/>
    <w:basedOn w:val="Fontepargpadro"/>
    <w:link w:val="Nota"/>
    <w:rsid w:val="005733FE"/>
    <w:rPr>
      <w:rFonts w:ascii="Times New Roman" w:hAnsi="Times New Roman" w:cs="Times New Roman"/>
      <w:i/>
      <w:iCs/>
      <w:kern w:val="0"/>
      <w:sz w:val="20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733FE"/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733FE"/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733FE"/>
    <w:rPr>
      <w:rFonts w:ascii="Times New Roman" w:hAnsi="Times New Roman" w:cs="Times New Roman"/>
      <w:b/>
      <w:i/>
      <w:iCs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5733FE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5733FE"/>
    <w:rPr>
      <w:rFonts w:ascii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paragraph" w:styleId="Bibliografia">
    <w:name w:val="Bibliography"/>
    <w:basedOn w:val="Normal"/>
    <w:next w:val="Normal"/>
    <w:uiPriority w:val="37"/>
    <w:unhideWhenUsed/>
    <w:rsid w:val="005733FE"/>
    <w:pPr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5733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33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tulodotrabalho">
    <w:name w:val="Título do trabalho"/>
    <w:basedOn w:val="Normal"/>
    <w:link w:val="TtulodotrabalhoChar"/>
    <w:qFormat/>
    <w:rsid w:val="005733FE"/>
    <w:pPr>
      <w:ind w:firstLine="0"/>
      <w:jc w:val="center"/>
    </w:pPr>
    <w:rPr>
      <w:b/>
      <w:sz w:val="28"/>
    </w:rPr>
  </w:style>
  <w:style w:type="character" w:customStyle="1" w:styleId="TtulodotrabalhoChar">
    <w:name w:val="Título do trabalho Char"/>
    <w:basedOn w:val="Ttulo1Char"/>
    <w:link w:val="Ttulodotrabalho"/>
    <w:rsid w:val="005733FE"/>
    <w:rPr>
      <w:rFonts w:ascii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Default">
    <w:name w:val="Default"/>
    <w:rsid w:val="005733FE"/>
    <w:pPr>
      <w:autoSpaceDE w:val="0"/>
      <w:autoSpaceDN w:val="0"/>
      <w:adjustRightInd w:val="0"/>
      <w:spacing w:after="0" w:line="240" w:lineRule="auto"/>
    </w:pPr>
    <w:rPr>
      <w:rFonts w:ascii="Berkeley Oldstyle" w:hAnsi="Berkeley Oldstyle" w:cs="Berkeley Oldstyle"/>
      <w:color w:val="000000"/>
      <w:kern w:val="0"/>
      <w:sz w:val="24"/>
      <w:szCs w:val="24"/>
      <w14:ligatures w14:val="none"/>
    </w:rPr>
  </w:style>
  <w:style w:type="character" w:customStyle="1" w:styleId="A5">
    <w:name w:val="A5"/>
    <w:uiPriority w:val="99"/>
    <w:rsid w:val="005733FE"/>
    <w:rPr>
      <w:rFonts w:cs="Berkeley Oldstyle"/>
      <w:b/>
      <w:bCs/>
      <w:color w:val="000000"/>
      <w:sz w:val="30"/>
      <w:szCs w:val="30"/>
    </w:rPr>
  </w:style>
  <w:style w:type="character" w:customStyle="1" w:styleId="A1">
    <w:name w:val="A1"/>
    <w:uiPriority w:val="99"/>
    <w:rsid w:val="005733FE"/>
    <w:rPr>
      <w:rFonts w:cs="Cronos Pro"/>
      <w:b/>
      <w:bCs/>
      <w:color w:val="000000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33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3FE"/>
    <w:rPr>
      <w:rFonts w:ascii="Segoe UI" w:hAnsi="Segoe UI" w:cs="Segoe UI"/>
      <w:kern w:val="0"/>
      <w:sz w:val="18"/>
      <w:szCs w:val="18"/>
      <w14:ligatures w14:val="none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733FE"/>
    <w:pPr>
      <w:keepNext/>
      <w:spacing w:after="200" w:line="240" w:lineRule="auto"/>
      <w:ind w:firstLine="0"/>
    </w:pPr>
    <w:rPr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5733FE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73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733F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ggboefpdpvb">
    <w:name w:val="ggboefpdpvb"/>
    <w:basedOn w:val="Fontepargpadro"/>
    <w:rsid w:val="005733FE"/>
  </w:style>
  <w:style w:type="character" w:styleId="TextodoEspaoReservado">
    <w:name w:val="Placeholder Text"/>
    <w:basedOn w:val="Fontepargpadro"/>
    <w:uiPriority w:val="99"/>
    <w:semiHidden/>
    <w:rsid w:val="005733FE"/>
    <w:rPr>
      <w:color w:val="808080"/>
    </w:rPr>
  </w:style>
  <w:style w:type="character" w:styleId="Hyperlink">
    <w:name w:val="Hyperlink"/>
    <w:basedOn w:val="Fontepargpadro"/>
    <w:uiPriority w:val="99"/>
    <w:unhideWhenUsed/>
    <w:rsid w:val="005733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3FE"/>
    <w:rPr>
      <w:color w:val="605E5C"/>
      <w:shd w:val="clear" w:color="auto" w:fill="E1DFDD"/>
    </w:rPr>
  </w:style>
  <w:style w:type="paragraph" w:customStyle="1" w:styleId="Resumo">
    <w:name w:val="Resumo"/>
    <w:basedOn w:val="Normal"/>
    <w:link w:val="ResumoChar"/>
    <w:qFormat/>
    <w:rsid w:val="005733FE"/>
    <w:pPr>
      <w:spacing w:line="240" w:lineRule="auto"/>
      <w:ind w:firstLine="0"/>
    </w:pPr>
  </w:style>
  <w:style w:type="character" w:customStyle="1" w:styleId="ResumoChar">
    <w:name w:val="Resumo Char"/>
    <w:basedOn w:val="Fontepargpadro"/>
    <w:link w:val="Resumo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5733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3F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3FE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3F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3FE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next w:val="Normal"/>
    <w:qFormat/>
    <w:rsid w:val="005733FE"/>
    <w:pPr>
      <w:widowControl w:val="0"/>
      <w:spacing w:before="240" w:line="360" w:lineRule="auto"/>
      <w:ind w:firstLine="0"/>
      <w:jc w:val="left"/>
    </w:pPr>
    <w:rPr>
      <w:rFonts w:eastAsia="Times New Roman"/>
      <w:lang w:val="en-US" w:eastAsia="en-GB"/>
    </w:rPr>
  </w:style>
  <w:style w:type="paragraph" w:customStyle="1" w:styleId="Newparagraph">
    <w:name w:val="New paragraph"/>
    <w:basedOn w:val="Normal"/>
    <w:qFormat/>
    <w:rsid w:val="005733FE"/>
    <w:pPr>
      <w:spacing w:line="360" w:lineRule="auto"/>
      <w:ind w:firstLine="720"/>
      <w:jc w:val="left"/>
    </w:pPr>
    <w:rPr>
      <w:rFonts w:eastAsia="Times New Roman"/>
      <w:lang w:val="en-US" w:eastAsia="en-GB"/>
    </w:rPr>
  </w:style>
  <w:style w:type="character" w:styleId="nfase">
    <w:name w:val="Emphasis"/>
    <w:basedOn w:val="Fontepargpadro"/>
    <w:uiPriority w:val="20"/>
    <w:qFormat/>
    <w:rsid w:val="005733FE"/>
    <w:rPr>
      <w:i/>
      <w:iCs/>
    </w:rPr>
  </w:style>
  <w:style w:type="character" w:customStyle="1" w:styleId="fontstyle01">
    <w:name w:val="fontstyle01"/>
    <w:basedOn w:val="Fontepargpadro"/>
    <w:rsid w:val="005733FE"/>
    <w:rPr>
      <w:rFonts w:ascii="Roboto-Regular" w:hAnsi="Roboto-Regular" w:hint="default"/>
      <w:b w:val="0"/>
      <w:bCs w:val="0"/>
      <w:i w:val="0"/>
      <w:iCs w:val="0"/>
      <w:color w:val="0000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733FE"/>
    <w:pPr>
      <w:numPr>
        <w:numId w:val="4"/>
      </w:numPr>
      <w:spacing w:after="160" w:line="259" w:lineRule="auto"/>
      <w:contextualSpacing/>
      <w:jc w:val="left"/>
    </w:pPr>
  </w:style>
  <w:style w:type="character" w:customStyle="1" w:styleId="fontstyle21">
    <w:name w:val="fontstyle21"/>
    <w:basedOn w:val="Fontepargpadro"/>
    <w:rsid w:val="005733FE"/>
    <w:rPr>
      <w:rFonts w:ascii="Garamond" w:hAnsi="Garamond" w:hint="default"/>
      <w:b w:val="0"/>
      <w:bCs w:val="0"/>
      <w:i/>
      <w:iCs/>
      <w:color w:val="000000"/>
      <w:sz w:val="24"/>
      <w:szCs w:val="24"/>
    </w:rPr>
  </w:style>
  <w:style w:type="paragraph" w:customStyle="1" w:styleId="Equao">
    <w:name w:val="Equação"/>
    <w:basedOn w:val="Normal"/>
    <w:link w:val="EquaoChar"/>
    <w:qFormat/>
    <w:rsid w:val="005733FE"/>
    <w:pPr>
      <w:spacing w:line="276" w:lineRule="auto"/>
      <w:ind w:firstLine="0"/>
      <w:jc w:val="right"/>
    </w:pPr>
  </w:style>
  <w:style w:type="character" w:customStyle="1" w:styleId="EquaoChar">
    <w:name w:val="Equação Char"/>
    <w:basedOn w:val="Fontepargpadro"/>
    <w:link w:val="Equao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fontstyle11">
    <w:name w:val="fontstyle11"/>
    <w:basedOn w:val="Fontepargpadro"/>
    <w:rsid w:val="005733FE"/>
    <w:rPr>
      <w:rFonts w:ascii="Times-Roman" w:hAnsi="Times-Roman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31">
    <w:name w:val="fontstyle31"/>
    <w:basedOn w:val="Fontepargpadro"/>
    <w:rsid w:val="005733FE"/>
    <w:rPr>
      <w:rFonts w:ascii="AdvPS7C81" w:hAnsi="AdvPS7C81" w:hint="default"/>
      <w:b w:val="0"/>
      <w:bCs w:val="0"/>
      <w:i w:val="0"/>
      <w:iCs w:val="0"/>
      <w:color w:val="24202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733FE"/>
    <w:pPr>
      <w:tabs>
        <w:tab w:val="right" w:leader="dot" w:pos="9060"/>
      </w:tabs>
      <w:spacing w:line="240" w:lineRule="auto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733FE"/>
    <w:pPr>
      <w:tabs>
        <w:tab w:val="right" w:leader="dot" w:pos="9060"/>
      </w:tabs>
      <w:spacing w:line="240" w:lineRule="auto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733FE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33F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5733FE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733FE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733FE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733FE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733F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733FE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KeywordTok">
    <w:name w:val="KeywordTok"/>
    <w:basedOn w:val="Fontepargpadro"/>
    <w:rsid w:val="005733FE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Fontepargpadro"/>
    <w:rsid w:val="005733FE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FloatTok">
    <w:name w:val="FloatTok"/>
    <w:basedOn w:val="Fontepargpadro"/>
    <w:rsid w:val="005733FE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StringTok">
    <w:name w:val="StringTok"/>
    <w:basedOn w:val="Fontepargpadro"/>
    <w:rsid w:val="005733FE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NormalTok">
    <w:name w:val="NormalTok"/>
    <w:basedOn w:val="Fontepargpadro"/>
    <w:rsid w:val="005733FE"/>
    <w:rPr>
      <w:rFonts w:ascii="Consolas" w:hAnsi="Consolas" w:hint="default"/>
      <w:sz w:val="22"/>
      <w:shd w:val="clear" w:color="auto" w:fill="F8F8F8"/>
    </w:rPr>
  </w:style>
  <w:style w:type="paragraph" w:customStyle="1" w:styleId="Comando">
    <w:name w:val="Comando"/>
    <w:basedOn w:val="Normal"/>
    <w:link w:val="ComandoChar"/>
    <w:qFormat/>
    <w:rsid w:val="005733FE"/>
    <w:pPr>
      <w:shd w:val="clear" w:color="auto" w:fill="F8F8F8"/>
      <w:wordWrap w:val="0"/>
      <w:spacing w:line="240" w:lineRule="auto"/>
      <w:ind w:firstLine="0"/>
      <w:jc w:val="left"/>
    </w:pPr>
    <w:rPr>
      <w:rFonts w:ascii="Consolas" w:hAnsi="Consolas" w:cstheme="minorBidi"/>
      <w:sz w:val="20"/>
      <w:szCs w:val="20"/>
    </w:rPr>
  </w:style>
  <w:style w:type="character" w:customStyle="1" w:styleId="ComandoChar">
    <w:name w:val="Comando Char"/>
    <w:basedOn w:val="Fontepargpadro"/>
    <w:link w:val="Comando"/>
    <w:rsid w:val="005733FE"/>
    <w:rPr>
      <w:rFonts w:ascii="Consolas" w:hAnsi="Consolas"/>
      <w:kern w:val="0"/>
      <w:sz w:val="20"/>
      <w:szCs w:val="20"/>
      <w:shd w:val="clear" w:color="auto" w:fill="F8F8F8"/>
      <w14:ligatures w14:val="none"/>
    </w:rPr>
  </w:style>
  <w:style w:type="character" w:customStyle="1" w:styleId="CommentTok">
    <w:name w:val="CommentTok"/>
    <w:basedOn w:val="Fontepargpadro"/>
    <w:rsid w:val="005733FE"/>
    <w:rPr>
      <w:rFonts w:ascii="Consolas" w:hAnsi="Consolas"/>
      <w:i/>
      <w:iCs w:val="0"/>
      <w:color w:val="8F5902"/>
      <w:shd w:val="clear" w:color="auto" w:fill="F8F8F8"/>
    </w:rPr>
  </w:style>
  <w:style w:type="paragraph" w:customStyle="1" w:styleId="Tabelacoluna1">
    <w:name w:val="Tabela coluna 1"/>
    <w:basedOn w:val="Tabela"/>
    <w:link w:val="Tabelacoluna1Char"/>
    <w:qFormat/>
    <w:rsid w:val="005733FE"/>
    <w:pPr>
      <w:jc w:val="left"/>
    </w:pPr>
    <w:rPr>
      <w:lang w:eastAsia="pt-BR"/>
    </w:rPr>
  </w:style>
  <w:style w:type="paragraph" w:customStyle="1" w:styleId="TabelaColuna1abaixo">
    <w:name w:val="Tabela Coluna 1 abaixo"/>
    <w:basedOn w:val="Tabela"/>
    <w:link w:val="TabelaColuna1abaixoChar"/>
    <w:qFormat/>
    <w:rsid w:val="005733FE"/>
    <w:pPr>
      <w:ind w:firstLine="170"/>
      <w:jc w:val="left"/>
    </w:pPr>
    <w:rPr>
      <w:lang w:eastAsia="pt-BR"/>
    </w:rPr>
  </w:style>
  <w:style w:type="character" w:customStyle="1" w:styleId="Tabelacoluna1Char">
    <w:name w:val="Tabela coluna 1 Char"/>
    <w:basedOn w:val="TabelaChar"/>
    <w:link w:val="Tabelacoluna1"/>
    <w:rsid w:val="005733FE"/>
    <w:rPr>
      <w:rFonts w:ascii="Times New Roman" w:hAnsi="Times New Roman" w:cs="Times New Roman"/>
      <w:kern w:val="0"/>
      <w:sz w:val="20"/>
      <w:szCs w:val="20"/>
      <w:lang w:eastAsia="pt-BR"/>
      <w14:ligatures w14:val="none"/>
    </w:rPr>
  </w:style>
  <w:style w:type="paragraph" w:customStyle="1" w:styleId="Figura">
    <w:name w:val="Figura"/>
    <w:basedOn w:val="Normal"/>
    <w:next w:val="Normal"/>
    <w:link w:val="FiguraChar"/>
    <w:qFormat/>
    <w:rsid w:val="005733FE"/>
    <w:pPr>
      <w:ind w:firstLine="0"/>
      <w:jc w:val="center"/>
    </w:pPr>
  </w:style>
  <w:style w:type="character" w:customStyle="1" w:styleId="TabelaColuna1abaixoChar">
    <w:name w:val="Tabela Coluna 1 abaixo Char"/>
    <w:basedOn w:val="TabelaChar"/>
    <w:link w:val="TabelaColuna1abaixo"/>
    <w:rsid w:val="005733FE"/>
    <w:rPr>
      <w:rFonts w:ascii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FiguraChar">
    <w:name w:val="Figura Char"/>
    <w:basedOn w:val="Fontepargpadro"/>
    <w:link w:val="Figura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5733F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733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paragraph" w:customStyle="1" w:styleId="xl66">
    <w:name w:val="xl66"/>
    <w:basedOn w:val="Normal"/>
    <w:rsid w:val="005733FE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lang w:eastAsia="pt-BR"/>
    </w:rPr>
  </w:style>
  <w:style w:type="character" w:customStyle="1" w:styleId="cf01">
    <w:name w:val="cf01"/>
    <w:basedOn w:val="Fontepargpadro"/>
    <w:rsid w:val="005733FE"/>
    <w:rPr>
      <w:rFonts w:ascii="Segoe UI" w:hAnsi="Segoe UI" w:cs="Segoe UI" w:hint="default"/>
      <w:sz w:val="18"/>
      <w:szCs w:val="18"/>
    </w:rPr>
  </w:style>
  <w:style w:type="paragraph" w:customStyle="1" w:styleId="Pscomando">
    <w:name w:val="Pós comando"/>
    <w:basedOn w:val="Normal"/>
    <w:next w:val="Normal"/>
    <w:link w:val="PscomandoChar"/>
    <w:qFormat/>
    <w:rsid w:val="005733FE"/>
    <w:pPr>
      <w:spacing w:before="240"/>
      <w:ind w:firstLine="708"/>
    </w:pPr>
    <w:rPr>
      <w:lang w:val="en-US"/>
    </w:rPr>
  </w:style>
  <w:style w:type="table" w:customStyle="1" w:styleId="TableGrid">
    <w:name w:val="TableGrid"/>
    <w:rsid w:val="005733FE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scomandoChar">
    <w:name w:val="Pós comando Char"/>
    <w:basedOn w:val="Fontepargpadro"/>
    <w:link w:val="Pscomando"/>
    <w:rsid w:val="005733FE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733F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733F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733F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733F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  <w:lang w:val="en-US"/>
    </w:rPr>
  </w:style>
  <w:style w:type="paragraph" w:customStyle="1" w:styleId="Lugar">
    <w:name w:val="Lugar"/>
    <w:basedOn w:val="Normal"/>
    <w:link w:val="LugarChar"/>
    <w:qFormat/>
    <w:rsid w:val="005733FE"/>
    <w:pPr>
      <w:ind w:firstLine="0"/>
      <w:jc w:val="center"/>
    </w:pPr>
    <w:rPr>
      <w:sz w:val="28"/>
      <w:szCs w:val="28"/>
    </w:rPr>
  </w:style>
  <w:style w:type="paragraph" w:customStyle="1" w:styleId="Descriofolhaderosto">
    <w:name w:val="Descrição folha de rosto"/>
    <w:basedOn w:val="Normal"/>
    <w:link w:val="DescriofolhaderostoChar"/>
    <w:qFormat/>
    <w:rsid w:val="005733FE"/>
    <w:pPr>
      <w:ind w:left="3828" w:firstLine="0"/>
    </w:pPr>
  </w:style>
  <w:style w:type="character" w:customStyle="1" w:styleId="LugarChar">
    <w:name w:val="Lugar Char"/>
    <w:basedOn w:val="Fontepargpadro"/>
    <w:link w:val="Lugar"/>
    <w:rsid w:val="005733F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5733FE"/>
  </w:style>
  <w:style w:type="character" w:customStyle="1" w:styleId="DescriofolhaderostoChar">
    <w:name w:val="Descrição folha de rosto Char"/>
    <w:basedOn w:val="Fontepargpadro"/>
    <w:link w:val="Descriofolhaderosto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Listailustraes">
    <w:name w:val="Lista ilustrações"/>
    <w:basedOn w:val="Normal"/>
    <w:link w:val="ListailustraesChar"/>
    <w:qFormat/>
    <w:rsid w:val="005733FE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ListailustraesChar">
    <w:name w:val="Lista ilustrações Char"/>
    <w:basedOn w:val="FiguraChar"/>
    <w:link w:val="Listailustraes"/>
    <w:rsid w:val="005733FE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Reviso">
    <w:name w:val="Revision"/>
    <w:hidden/>
    <w:uiPriority w:val="99"/>
    <w:semiHidden/>
    <w:rsid w:val="005733FE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Nomeequao">
    <w:name w:val="Nome equação"/>
    <w:basedOn w:val="Legenda"/>
    <w:link w:val="NomeequaoChar"/>
    <w:qFormat/>
    <w:rsid w:val="005733FE"/>
    <w:pPr>
      <w:jc w:val="right"/>
    </w:pPr>
    <w:rPr>
      <w:sz w:val="24"/>
      <w:szCs w:val="24"/>
    </w:rPr>
  </w:style>
  <w:style w:type="character" w:customStyle="1" w:styleId="NomeequaoChar">
    <w:name w:val="Nome equação Char"/>
    <w:basedOn w:val="LegendaChar"/>
    <w:link w:val="Nomeequao"/>
    <w:rsid w:val="005733F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33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1987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Jaloto</dc:creator>
  <cp:keywords/>
  <dc:description/>
  <cp:lastModifiedBy>Alexandre Jaloto</cp:lastModifiedBy>
  <cp:revision>1</cp:revision>
  <dcterms:created xsi:type="dcterms:W3CDTF">2023-12-11T00:41:00Z</dcterms:created>
  <dcterms:modified xsi:type="dcterms:W3CDTF">2023-12-11T00:47:00Z</dcterms:modified>
</cp:coreProperties>
</file>