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360" w:lineRule="auto"/>
        <w:jc w:val="both"/>
        <w:rPr/>
      </w:pPr>
      <w:bookmarkStart w:colFirst="0" w:colLast="0" w:name="_a5l5ynjkj81o" w:id="0"/>
      <w:bookmarkEnd w:id="0"/>
      <w:r w:rsidDel="00000000" w:rsidR="00000000" w:rsidRPr="00000000">
        <w:rPr>
          <w:rtl w:val="0"/>
        </w:rPr>
        <w:t xml:space="preserve">Protocolo do </w:t>
      </w:r>
      <w:r w:rsidDel="00000000" w:rsidR="00000000" w:rsidRPr="00000000">
        <w:rPr>
          <w:rtl w:val="0"/>
        </w:rPr>
        <w:t xml:space="preserve">SGCEE</w:t>
      </w:r>
      <w:r w:rsidDel="00000000" w:rsidR="00000000" w:rsidRPr="00000000">
        <w:rPr>
          <w:rtl w:val="0"/>
        </w:rPr>
        <w:t xml:space="preserve"> - Campus Serra.</w:t>
      </w:r>
    </w:p>
    <w:p w:rsidR="00000000" w:rsidDel="00000000" w:rsidP="00000000" w:rsidRDefault="00000000" w:rsidRPr="00000000" w14:paraId="0000000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/>
      </w:pPr>
      <w:bookmarkStart w:colFirst="0" w:colLast="0" w:name="_7ksy61wrmdfb" w:id="1"/>
      <w:bookmarkEnd w:id="1"/>
      <w:r w:rsidDel="00000000" w:rsidR="00000000" w:rsidRPr="00000000">
        <w:rPr>
          <w:rtl w:val="0"/>
        </w:rPr>
        <w:t xml:space="preserve">1. Protocolo entre o Controlador Local e os sensores.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Porta TCP de funcionamento do protocolo: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Formato padrão para descompactação: “IHe”.</w:t>
      </w:r>
    </w:p>
    <w:p w:rsidR="00000000" w:rsidDel="00000000" w:rsidP="00000000" w:rsidRDefault="00000000" w:rsidRPr="00000000" w14:paraId="00000006">
      <w:pPr>
        <w:pStyle w:val="Heading2"/>
        <w:spacing w:line="360" w:lineRule="auto"/>
        <w:jc w:val="both"/>
        <w:rPr/>
      </w:pPr>
      <w:bookmarkStart w:colFirst="0" w:colLast="0" w:name="_4wma9o37mg8m" w:id="2"/>
      <w:bookmarkEnd w:id="2"/>
      <w:r w:rsidDel="00000000" w:rsidR="00000000" w:rsidRPr="00000000">
        <w:rPr>
          <w:rtl w:val="0"/>
        </w:rPr>
        <w:t xml:space="preserve">1.1.  Descrever os campos do protocolo.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Identificação do Sensor:</w:t>
      </w:r>
      <w:r w:rsidDel="00000000" w:rsidR="00000000" w:rsidRPr="00000000">
        <w:rPr>
          <w:rtl w:val="0"/>
        </w:rPr>
        <w:t xml:space="preserve"> Campo responsável pela identificação dos sensores.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de Sensor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Informa o tipo de sensor. Exemplo: Sensor de presença, sensor de  luz, sensor de temperatura e etc.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Valor de Sensor: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Informa</w:t>
      </w:r>
      <w:r w:rsidDel="00000000" w:rsidR="00000000" w:rsidRPr="00000000">
        <w:rPr>
          <w:rtl w:val="0"/>
        </w:rPr>
        <w:t xml:space="preserve"> o valor da grandeza registrada pelo sensor. Exemplo: presença de pessoas, grau de luminosidade ou temperatura.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0</w:t>
        <w:tab/>
        <w:tab/>
        <w:t xml:space="preserve">1</w:t>
        <w:tab/>
        <w:tab/>
        <w:t xml:space="preserve">2</w:t>
        <w:tab/>
        <w:tab/>
        <w:t xml:space="preserve">3</w:t>
        <w:tab/>
        <w:tab/>
        <w:t xml:space="preserve">4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 xml:space="preserve">|</w:t>
        <w:tab/>
        <w:tab/>
        <w:t xml:space="preserve">|</w:t>
        <w:tab/>
        <w:tab/>
        <w:t xml:space="preserve">|</w:t>
        <w:tab/>
        <w:tab/>
        <w:t xml:space="preserve">|</w:t>
      </w:r>
    </w:p>
    <w:p w:rsidR="00000000" w:rsidDel="00000000" w:rsidP="00000000" w:rsidRDefault="00000000" w:rsidRPr="00000000" w14:paraId="0000001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 xml:space="preserve">ID</w:t>
        <w:tab/>
        <w:t xml:space="preserve">SENSOR</w:t>
        <w:tab/>
        <w:tab/>
        <w:tab/>
        <w:t xml:space="preserve">|</w:t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|</w:t>
        <w:tab/>
        <w:t xml:space="preserve">TP SENSOR</w:t>
        <w:tab/>
        <w:tab/>
        <w:t xml:space="preserve">|</w:t>
        <w:tab/>
        <w:t xml:space="preserve">VL SENSOR</w:t>
        <w:tab/>
        <w:tab/>
        <w:t xml:space="preserve">|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|</w:t>
        <w:tab/>
        <w:tab/>
        <w:tab/>
        <w:tab/>
        <w:t xml:space="preserve">|</w:t>
        <w:tab/>
        <w:tab/>
        <w:tab/>
        <w:tab/>
        <w:t xml:space="preserve">|</w:t>
      </w:r>
    </w:p>
    <w:p w:rsidR="00000000" w:rsidDel="00000000" w:rsidP="00000000" w:rsidRDefault="00000000" w:rsidRPr="00000000" w14:paraId="00000016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360" w:lineRule="auto"/>
        <w:jc w:val="both"/>
        <w:rPr/>
      </w:pPr>
      <w:bookmarkStart w:colFirst="0" w:colLast="0" w:name="_xv656z2e1czq" w:id="3"/>
      <w:bookmarkEnd w:id="3"/>
      <w:r w:rsidDel="00000000" w:rsidR="00000000" w:rsidRPr="00000000">
        <w:rPr>
          <w:rtl w:val="0"/>
        </w:rPr>
        <w:t xml:space="preserve">1.2. Descrever os tipos de dados dos campos.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Identificação do Sensor: </w:t>
      </w:r>
      <w:r w:rsidDel="00000000" w:rsidR="00000000" w:rsidRPr="00000000">
        <w:rPr>
          <w:rtl w:val="0"/>
        </w:rPr>
        <w:t xml:space="preserve">Número inteiro de 32 bits. </w:t>
      </w:r>
      <w:r w:rsidDel="00000000" w:rsidR="00000000" w:rsidRPr="00000000">
        <w:rPr>
          <w:rtl w:val="0"/>
        </w:rPr>
        <w:t xml:space="preserve">Valores possíveis: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Neste campo, serão possíveis quaisquer números entre 1 e 2^32.</w:t>
      </w:r>
    </w:p>
    <w:p w:rsidR="00000000" w:rsidDel="00000000" w:rsidP="00000000" w:rsidRDefault="00000000" w:rsidRPr="00000000" w14:paraId="0000001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Sensor:</w:t>
      </w:r>
      <w:r w:rsidDel="00000000" w:rsidR="00000000" w:rsidRPr="00000000">
        <w:rPr>
          <w:rtl w:val="0"/>
        </w:rPr>
        <w:t xml:space="preserve"> Número inteiro de 16 bits. </w:t>
      </w:r>
      <w:r w:rsidDel="00000000" w:rsidR="00000000" w:rsidRPr="00000000">
        <w:rPr>
          <w:rtl w:val="0"/>
        </w:rPr>
        <w:t xml:space="preserve">Valores possíveis:</w:t>
      </w:r>
      <w:r w:rsidDel="00000000" w:rsidR="00000000" w:rsidRPr="00000000">
        <w:rPr>
          <w:rtl w:val="0"/>
        </w:rPr>
        <w:t xml:space="preserve"> Quaisquer números entre 1 e 2^16.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5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Sensor de presença: 1</w:t>
      </w:r>
    </w:p>
    <w:p w:rsidR="00000000" w:rsidDel="00000000" w:rsidP="00000000" w:rsidRDefault="00000000" w:rsidRPr="00000000" w14:paraId="0000001E">
      <w:pPr>
        <w:numPr>
          <w:ilvl w:val="1"/>
          <w:numId w:val="15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Sensor de iluminação: 2</w:t>
      </w:r>
    </w:p>
    <w:p w:rsidR="00000000" w:rsidDel="00000000" w:rsidP="00000000" w:rsidRDefault="00000000" w:rsidRPr="00000000" w14:paraId="0000001F">
      <w:pPr>
        <w:numPr>
          <w:ilvl w:val="1"/>
          <w:numId w:val="15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Sensor de temperatura: 3</w:t>
      </w:r>
    </w:p>
    <w:p w:rsidR="00000000" w:rsidDel="00000000" w:rsidP="00000000" w:rsidRDefault="00000000" w:rsidRPr="00000000" w14:paraId="0000002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Valor Sensor:</w:t>
      </w:r>
      <w:r w:rsidDel="00000000" w:rsidR="00000000" w:rsidRPr="00000000">
        <w:rPr>
          <w:rtl w:val="0"/>
        </w:rPr>
        <w:t xml:space="preserve"> Número float de 16 bits.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de presença: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Valores possíveis: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1 - Informa que a grandeza está presente.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0 - Informa que o sensor não identificou a grandeza.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Sensor de iluminação</w:t>
      </w:r>
      <w:r w:rsidDel="00000000" w:rsidR="00000000" w:rsidRPr="00000000">
        <w:rPr>
          <w:rtl w:val="0"/>
        </w:rPr>
        <w:t xml:space="preserve">: Valores possíveis: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Quaisquer valores entre 0lm e 4000lm. (lúmens)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Sensor de Temperatura</w:t>
      </w:r>
      <w:r w:rsidDel="00000000" w:rsidR="00000000" w:rsidRPr="00000000">
        <w:rPr>
          <w:rtl w:val="0"/>
        </w:rPr>
        <w:t xml:space="preserve">: Valores possíveis: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Quaisquer valores entre -20ºC e 1000ºC. (Graus Celsius)</w:t>
      </w:r>
    </w:p>
    <w:p w:rsidR="00000000" w:rsidDel="00000000" w:rsidP="00000000" w:rsidRDefault="00000000" w:rsidRPr="00000000" w14:paraId="00000029">
      <w:pPr>
        <w:pStyle w:val="Heading2"/>
        <w:spacing w:line="360" w:lineRule="auto"/>
        <w:jc w:val="both"/>
        <w:rPr/>
      </w:pPr>
      <w:bookmarkStart w:colFirst="0" w:colLast="0" w:name="_al8mp23hh9cc" w:id="4"/>
      <w:bookmarkEnd w:id="4"/>
      <w:r w:rsidDel="00000000" w:rsidR="00000000" w:rsidRPr="00000000">
        <w:rPr>
          <w:rtl w:val="0"/>
        </w:rPr>
        <w:t xml:space="preserve">1.3. Descrever os fluxos de mensagem.</w:t>
      </w:r>
    </w:p>
    <w:p w:rsidR="00000000" w:rsidDel="00000000" w:rsidP="00000000" w:rsidRDefault="00000000" w:rsidRPr="00000000" w14:paraId="0000002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sensores devem enviar mensagens para o controlador local em um intervalo </w:t>
      </w:r>
      <w:r w:rsidDel="00000000" w:rsidR="00000000" w:rsidRPr="00000000">
        <w:rPr>
          <w:rtl w:val="0"/>
        </w:rPr>
        <w:t xml:space="preserve">constante de</w:t>
      </w:r>
      <w:r w:rsidDel="00000000" w:rsidR="00000000" w:rsidRPr="00000000">
        <w:rPr>
          <w:rtl w:val="0"/>
        </w:rPr>
        <w:t xml:space="preserve"> 20 minutos</w:t>
      </w:r>
      <w:r w:rsidDel="00000000" w:rsidR="00000000" w:rsidRPr="00000000">
        <w:rPr>
          <w:rtl w:val="0"/>
        </w:rPr>
        <w:t xml:space="preserve">, com informações sobre seu funcionamento e seu estado atual. Quando ocorrer uma mudança de estado no sensor, uma mensagem com </w:t>
      </w:r>
      <w:r w:rsidDel="00000000" w:rsidR="00000000" w:rsidRPr="00000000">
        <w:rPr>
          <w:rtl w:val="0"/>
        </w:rPr>
        <w:t xml:space="preserve">essa mudança</w:t>
      </w:r>
      <w:r w:rsidDel="00000000" w:rsidR="00000000" w:rsidRPr="00000000">
        <w:rPr>
          <w:rtl w:val="0"/>
        </w:rPr>
        <w:t xml:space="preserve"> deve ser enviada para o controlador local. Os sensores não irão receber mensagens do controlador local.</w:t>
      </w:r>
    </w:p>
    <w:p w:rsidR="00000000" w:rsidDel="00000000" w:rsidP="00000000" w:rsidRDefault="00000000" w:rsidRPr="00000000" w14:paraId="0000002B">
      <w:pPr>
        <w:spacing w:after="0" w:before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Ao receber a </w:t>
      </w:r>
      <w:r w:rsidDel="00000000" w:rsidR="00000000" w:rsidRPr="00000000">
        <w:rPr>
          <w:rtl w:val="0"/>
        </w:rPr>
        <w:t xml:space="preserve">mensagem </w:t>
      </w:r>
      <w:r w:rsidDel="00000000" w:rsidR="00000000" w:rsidRPr="00000000">
        <w:rPr>
          <w:rtl w:val="0"/>
        </w:rPr>
        <w:t xml:space="preserve">enviada a cada 20 minutos  pelo sensor, o controlador local irá verificar se houve mudança de estado ou não. Ao identificar em uma mensagem a mudança de estado do sensor, o controlador local irá ler a identificação do sensor, ao identificar o sensor e seu tipo, o controlador local ficará responsável pela decisão de atuar (ligar, desligar, etc) em determinado equipamento (lâmpadas, ar condicionados, etc) de acordo com o tipo de sensor que efetuou a mudança de estado.</w:t>
      </w:r>
    </w:p>
    <w:p w:rsidR="00000000" w:rsidDel="00000000" w:rsidP="00000000" w:rsidRDefault="00000000" w:rsidRPr="00000000" w14:paraId="0000002C">
      <w:pPr>
        <w:spacing w:after="0"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Como por exemplo, de 20 em 20 minutos, </w:t>
      </w:r>
      <w:r w:rsidDel="00000000" w:rsidR="00000000" w:rsidRPr="00000000">
        <w:rPr>
          <w:rtl w:val="0"/>
        </w:rPr>
        <w:t xml:space="preserve">o sensor de presença </w:t>
      </w:r>
      <w:r w:rsidDel="00000000" w:rsidR="00000000" w:rsidRPr="00000000">
        <w:rPr>
          <w:rtl w:val="0"/>
        </w:rPr>
        <w:t xml:space="preserve">irá </w:t>
      </w:r>
      <w:r w:rsidDel="00000000" w:rsidR="00000000" w:rsidRPr="00000000">
        <w:rPr>
          <w:rtl w:val="0"/>
        </w:rPr>
        <w:t xml:space="preserve">enviar ao controlador local uma </w:t>
      </w:r>
      <w:r w:rsidDel="00000000" w:rsidR="00000000" w:rsidRPr="00000000">
        <w:rPr>
          <w:rtl w:val="0"/>
        </w:rPr>
        <w:t xml:space="preserve">mensagem</w:t>
      </w:r>
      <w:r w:rsidDel="00000000" w:rsidR="00000000" w:rsidRPr="00000000">
        <w:rPr>
          <w:rtl w:val="0"/>
        </w:rPr>
        <w:t xml:space="preserve"> de controle</w:t>
      </w:r>
      <w:r w:rsidDel="00000000" w:rsidR="00000000" w:rsidRPr="00000000">
        <w:rPr>
          <w:rtl w:val="0"/>
        </w:rPr>
        <w:t xml:space="preserve">, ao receber um mudança de estado, independentemente se o intervalo não estiver acabado, o sensor irá efetuar o envio desta mensagem. O Controlador local receberá a mensagem enviada pelo sensor de presença e irá ligar as lâmpadas do local designado.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Controlador Local, possuindo as informações de identificação do sensor, tipo do sensor e seu estado, deverá processar essas informações,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automaticamente executar a ação de ligar ou desligar determinado equipamento.</w:t>
      </w:r>
    </w:p>
    <w:p w:rsidR="00000000" w:rsidDel="00000000" w:rsidP="00000000" w:rsidRDefault="00000000" w:rsidRPr="00000000" w14:paraId="0000002E">
      <w:pPr>
        <w:pStyle w:val="Heading2"/>
        <w:spacing w:line="360" w:lineRule="auto"/>
        <w:jc w:val="both"/>
        <w:rPr/>
      </w:pPr>
      <w:bookmarkStart w:colFirst="0" w:colLast="0" w:name="_eflo1ob84ypi" w:id="5"/>
      <w:bookmarkEnd w:id="5"/>
      <w:r w:rsidDel="00000000" w:rsidR="00000000" w:rsidRPr="00000000">
        <w:rPr>
          <w:rtl w:val="0"/>
        </w:rPr>
        <w:t xml:space="preserve">1.4. Descrever o procedimento de inicialização do Controlador Local</w:t>
      </w:r>
    </w:p>
    <w:p w:rsidR="00000000" w:rsidDel="00000000" w:rsidP="00000000" w:rsidRDefault="00000000" w:rsidRPr="00000000" w14:paraId="0000002F">
      <w:pPr>
        <w:spacing w:before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que se comece o processo de inicialização do Controlador Local, o Controlador Local será instalado. </w:t>
      </w:r>
      <w:r w:rsidDel="00000000" w:rsidR="00000000" w:rsidRPr="00000000">
        <w:rPr>
          <w:rtl w:val="0"/>
        </w:rPr>
        <w:t xml:space="preserve">Assim que o Controlador Local for instalado e alocado no local, o servidor receberá uma </w:t>
      </w:r>
      <w:r w:rsidDel="00000000" w:rsidR="00000000" w:rsidRPr="00000000">
        <w:rPr>
          <w:rtl w:val="0"/>
        </w:rPr>
        <w:t xml:space="preserve">mensagem de início de operação</w:t>
      </w:r>
      <w:r w:rsidDel="00000000" w:rsidR="00000000" w:rsidRPr="00000000">
        <w:rPr>
          <w:rtl w:val="0"/>
        </w:rPr>
        <w:t xml:space="preserve">, que possui a identificação do Controlador Local. O servidor será responsável por registrar o novo Controlador Local instalado junto ao seu identificador.</w:t>
      </w:r>
    </w:p>
    <w:p w:rsidR="00000000" w:rsidDel="00000000" w:rsidP="00000000" w:rsidRDefault="00000000" w:rsidRPr="00000000" w14:paraId="00000030">
      <w:pPr>
        <w:spacing w:before="20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O servidor deve responder ao Controlador Local uma mensagem com informações como: Dias úteis de funcionamento padrão do local, data e horas atuais.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line="360" w:lineRule="auto"/>
        <w:jc w:val="both"/>
        <w:rPr/>
      </w:pPr>
      <w:bookmarkStart w:colFirst="0" w:colLast="0" w:name="_al8mp23hh9cc" w:id="4"/>
      <w:bookmarkEnd w:id="4"/>
      <w:r w:rsidDel="00000000" w:rsidR="00000000" w:rsidRPr="00000000">
        <w:rPr>
          <w:rtl w:val="0"/>
        </w:rPr>
        <w:t xml:space="preserve">1.5. Descrever o procedimento de inicialização dos sensores</w:t>
      </w:r>
    </w:p>
    <w:p w:rsidR="00000000" w:rsidDel="00000000" w:rsidP="00000000" w:rsidRDefault="00000000" w:rsidRPr="00000000" w14:paraId="00000032">
      <w:pPr>
        <w:spacing w:before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 o </w:t>
      </w:r>
      <w:r w:rsidDel="00000000" w:rsidR="00000000" w:rsidRPr="00000000">
        <w:rPr>
          <w:rtl w:val="0"/>
        </w:rPr>
        <w:t xml:space="preserve">Controlador L</w:t>
      </w:r>
      <w:r w:rsidDel="00000000" w:rsidR="00000000" w:rsidRPr="00000000">
        <w:rPr>
          <w:rtl w:val="0"/>
        </w:rPr>
        <w:t xml:space="preserve">ocal instalado e conectado a todos os sensores que passarão a se comunicar com ele, começará o processo de inicialização dos sensores. </w:t>
      </w:r>
    </w:p>
    <w:p w:rsidR="00000000" w:rsidDel="00000000" w:rsidP="00000000" w:rsidRDefault="00000000" w:rsidRPr="00000000" w14:paraId="00000033">
      <w:pPr>
        <w:spacing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Ao instalar um novo sensor, ele enviará ao Controlador Local uma mensagem de início de operação que contém seu identificador, estado atual e qual seu tipo de sensor. O Controlador Local não retornará uma resposta à esta mensagem.</w:t>
      </w:r>
    </w:p>
    <w:p w:rsidR="00000000" w:rsidDel="00000000" w:rsidP="00000000" w:rsidRDefault="00000000" w:rsidRPr="00000000" w14:paraId="00000034">
      <w:pPr>
        <w:spacing w:before="20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Ao receber a mensagem de inicialização, o controlador local irá registrar os seguintes dados de cadas sensor: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00"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 sensor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sensor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Último valor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Data/hora última mensagem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before="0" w:beforeAutospacing="0"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Contador de intervalos</w:t>
      </w:r>
    </w:p>
    <w:p w:rsidR="00000000" w:rsidDel="00000000" w:rsidP="00000000" w:rsidRDefault="00000000" w:rsidRPr="00000000" w14:paraId="0000003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spacing w:line="360" w:lineRule="auto"/>
        <w:jc w:val="both"/>
        <w:rPr>
          <w:shd w:fill="ff9900" w:val="clear"/>
        </w:rPr>
      </w:pPr>
      <w:bookmarkStart w:colFirst="0" w:colLast="0" w:name="_8miq2wnodxtt" w:id="6"/>
      <w:bookmarkEnd w:id="6"/>
      <w:r w:rsidDel="00000000" w:rsidR="00000000" w:rsidRPr="00000000">
        <w:rPr>
          <w:rtl w:val="0"/>
        </w:rPr>
        <w:t xml:space="preserve">1.5.1.  Procedimento de detecção e tratamento de falha de sensores.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360" w:lineRule="auto"/>
        <w:ind w:firstLine="720"/>
        <w:jc w:val="both"/>
        <w:rPr>
          <w:shd w:fill="ff9900" w:val="clear"/>
        </w:rPr>
      </w:pPr>
      <w:r w:rsidDel="00000000" w:rsidR="00000000" w:rsidRPr="00000000">
        <w:rPr>
          <w:rtl w:val="0"/>
        </w:rPr>
        <w:t xml:space="preserve">Para realizar o tratamento de falha dos sensores, o intervalo de 20 minutos deverá ser respeitado, e o controlador local irá iniciar um contador de intervalos respeitados a cada mensagem recebida. Ao identificar uma mensagem recebida este contador é zerado, e toda vez que se passar 20 minutos após o recebimento de uma mensagem, se não houver mensagem, o contador será incrementado. Exemplo: Controlador Local recebe uma mensagem às 12:00, ele iniciará um contador de intervalos, ao passar um intervalo de 20  minutos e se não houver outra mensagem, ele irá incrementar o seu contador. </w:t>
      </w:r>
      <w:r w:rsidDel="00000000" w:rsidR="00000000" w:rsidRPr="00000000">
        <w:rPr>
          <w:rtl w:val="0"/>
        </w:rPr>
        <w:t xml:space="preserve">Com o contador acima de 3, </w:t>
      </w:r>
      <w:r w:rsidDel="00000000" w:rsidR="00000000" w:rsidRPr="00000000">
        <w:rPr>
          <w:rtl w:val="0"/>
        </w:rPr>
        <w:t xml:space="preserve">o controlador local irá assumir que o sensor está defeituoso, e deverá executar o procedimento.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procedimento executado pelo controlador local, será enviar uma mensagem ao servidor com os estados dos sensores. A partir deste ponto, o servidor se encarregará de executar o chamado de assistência técnica para o local no qual o sensor teve falha.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spacing w:line="360" w:lineRule="auto"/>
        <w:jc w:val="both"/>
        <w:rPr/>
      </w:pPr>
      <w:bookmarkStart w:colFirst="0" w:colLast="0" w:name="_bmddsryhwh5q" w:id="7"/>
      <w:bookmarkEnd w:id="7"/>
      <w:r w:rsidDel="00000000" w:rsidR="00000000" w:rsidRPr="00000000">
        <w:rPr>
          <w:rtl w:val="0"/>
        </w:rPr>
        <w:t xml:space="preserve">1.5.2.  Mensagem do sensor de presença informando o estado do sensor.</w:t>
      </w:r>
    </w:p>
    <w:p w:rsidR="00000000" w:rsidDel="00000000" w:rsidP="00000000" w:rsidRDefault="00000000" w:rsidRPr="00000000" w14:paraId="0000003F">
      <w:pPr>
        <w:spacing w:before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Ao receber uma mensagem possuindo mudança de estado e informando presença no ambiente, o Controlador Local irá analisar as informações recebidas do sensor de iluminação, caso a quantidade de lumens for menor que 2000, o controlador irá automaticamente ligar as lâmpadas do local. Assim também o Controlador Local irá analisar as mensagens recebidas do sensor de temperatura e irá obter a atual temperatura do ambiente, se a temperatura estiver abaixo de </w:t>
      </w:r>
      <w:r w:rsidDel="00000000" w:rsidR="00000000" w:rsidRPr="00000000">
        <w:rPr>
          <w:rtl w:val="0"/>
        </w:rPr>
        <w:t xml:space="preserve"> 20ºC, os ares-condicionados deverão ser desligados, e se a temperatura estiver igual ou acima de  23ºC, os ares-condicionados deverão ser ligados.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Ao receber a mensagem informando que não há presença dentro do local, o controlador irá esperar um tempo parametrizado pelo administrador para efetuar o desligamento de todos os equipamentos que anteriormente foram ligados.</w:t>
      </w:r>
    </w:p>
    <w:p w:rsidR="00000000" w:rsidDel="00000000" w:rsidP="00000000" w:rsidRDefault="00000000" w:rsidRPr="00000000" w14:paraId="00000041">
      <w:pPr>
        <w:pStyle w:val="Heading3"/>
        <w:spacing w:line="360" w:lineRule="auto"/>
        <w:jc w:val="both"/>
        <w:rPr/>
      </w:pPr>
      <w:bookmarkStart w:colFirst="0" w:colLast="0" w:name="_m8gwyx8d6e3c" w:id="8"/>
      <w:bookmarkEnd w:id="8"/>
      <w:r w:rsidDel="00000000" w:rsidR="00000000" w:rsidRPr="00000000">
        <w:rPr>
          <w:rtl w:val="0"/>
        </w:rPr>
        <w:t xml:space="preserve">1.5.3.  Mensagem do sensor de iluminação (célula fotovoltaica) informando o estado do sensor.</w:t>
      </w:r>
    </w:p>
    <w:p w:rsidR="00000000" w:rsidDel="00000000" w:rsidP="00000000" w:rsidRDefault="00000000" w:rsidRPr="00000000" w14:paraId="00000042">
      <w:pPr>
        <w:spacing w:before="20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O sensor de iluminação irá efetuar o envio de suas mensagens de estado em um intervalo parametrizado pelo administrador do sistema. A mensagem enviada irá possuir seu identificador e seu estado, com estas informações, o Controlador Local irá decidir se é necessário ligar ou não as lâmpadas do local. Se houver luminosidade suficiente no local, o Controlador Local não irá ligar as lâmpadas do local.</w:t>
      </w:r>
    </w:p>
    <w:p w:rsidR="00000000" w:rsidDel="00000000" w:rsidP="00000000" w:rsidRDefault="00000000" w:rsidRPr="00000000" w14:paraId="00000043">
      <w:pPr>
        <w:spacing w:before="20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Assim como no sensor de presença, o sensor de iluminação irá enviar mensagens de controle ao Controlador Local para averiguar seu funcionamento. Em um intervalo de 20 em 20 minutos, </w:t>
      </w:r>
      <w:r w:rsidDel="00000000" w:rsidR="00000000" w:rsidRPr="00000000">
        <w:rPr>
          <w:rtl w:val="0"/>
        </w:rPr>
        <w:t xml:space="preserve">o sensor irá enviar mensagens para o Controlador Local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spacing w:before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Depois que as lâmpadas forem ligadas é registrado o momento em que foram ligadas, e o momento em que foram desligadas, para que seja possível realizar o cálculo do tempo em que as lâmpadas ficaram em uso.</w:t>
      </w:r>
    </w:p>
    <w:p w:rsidR="00000000" w:rsidDel="00000000" w:rsidP="00000000" w:rsidRDefault="00000000" w:rsidRPr="00000000" w14:paraId="00000045">
      <w:pPr>
        <w:pStyle w:val="Heading3"/>
        <w:spacing w:line="360" w:lineRule="auto"/>
        <w:jc w:val="both"/>
        <w:rPr/>
      </w:pPr>
      <w:bookmarkStart w:colFirst="0" w:colLast="0" w:name="_2vad2wshvj34" w:id="9"/>
      <w:bookmarkEnd w:id="9"/>
      <w:r w:rsidDel="00000000" w:rsidR="00000000" w:rsidRPr="00000000">
        <w:rPr>
          <w:rtl w:val="0"/>
        </w:rPr>
        <w:t xml:space="preserve">1.5.4. Mensagem do sensor de temperatura informando estado do sensor.</w:t>
      </w:r>
    </w:p>
    <w:p w:rsidR="00000000" w:rsidDel="00000000" w:rsidP="00000000" w:rsidRDefault="00000000" w:rsidRPr="00000000" w14:paraId="00000046">
      <w:pPr>
        <w:spacing w:before="200"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Assim como o sensor de iluminação irá trabalhar em conjunto com o sensor de presença, o sensor de temperatura também serve como auxiliar ao sensor de presença, pois a partir do momento em que o sensor de presença identificar alguma presença no local, o Controlador Local irá analisar as mensagens enviadas pelo sensor de temperatura para decidir se os ares-condicionados serão ligados ou não. </w:t>
      </w:r>
    </w:p>
    <w:p w:rsidR="00000000" w:rsidDel="00000000" w:rsidP="00000000" w:rsidRDefault="00000000" w:rsidRPr="00000000" w14:paraId="00000047">
      <w:pPr>
        <w:spacing w:before="20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 sensor de temperatura deverá enviar mensagens em um intervalo de 5 minutos com a temperatura do ambiente. Com essa informação o Controlador Local poderá decidir se os ares-condicionados irão ser ligados ou não. De acordo com a NR 17.5.2 do INMETRO, a temperatura indicada para ambientes de trabalho climatizados é entre 20ºC e 23ºC. Se a temperatura for inferior a 20ºC o sistema deverá desligar os ares-condicionados, logo, se a temperatura estiver acima dos 23ºC o sistema deverá ligar os ares-condicionados.</w:t>
      </w:r>
    </w:p>
    <w:p w:rsidR="00000000" w:rsidDel="00000000" w:rsidP="00000000" w:rsidRDefault="00000000" w:rsidRPr="00000000" w14:paraId="00000048">
      <w:pPr>
        <w:spacing w:before="200"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 sensor de temperatura ao registrar uma temperatura acima de 50ºC (cinquenta graus Celsius), </w:t>
      </w:r>
      <w:r w:rsidDel="00000000" w:rsidR="00000000" w:rsidRPr="00000000">
        <w:rPr>
          <w:rtl w:val="0"/>
        </w:rPr>
        <w:t xml:space="preserve">irá enviar uma mensagem ao Controlador Local para classificar possível incêndio.</w:t>
      </w:r>
      <w:r w:rsidDel="00000000" w:rsidR="00000000" w:rsidRPr="00000000">
        <w:rPr>
          <w:rtl w:val="0"/>
        </w:rPr>
        <w:t xml:space="preserve"> O Controlador Local será responsável por identificar temperaturas acima de 50ºC e efetuar sinal de alerta no servidor. O Servidor por sua vez, terá acesso ao alarme de incêndio do campus e irá dispará-lo.</w:t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360" w:lineRule="auto"/>
        <w:jc w:val="both"/>
        <w:rPr/>
      </w:pPr>
      <w:bookmarkStart w:colFirst="0" w:colLast="0" w:name="_kwi98in8vryh" w:id="10"/>
      <w:bookmarkEnd w:id="10"/>
      <w:r w:rsidDel="00000000" w:rsidR="00000000" w:rsidRPr="00000000">
        <w:rPr>
          <w:rtl w:val="0"/>
        </w:rPr>
        <w:t xml:space="preserve">2. Protocolo entre o Controlador Local e o Servidor.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Porta TCP de funcionamento do protocolo: 5001.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Formato padrão em python para descompactação: “!If”.</w:t>
      </w:r>
    </w:p>
    <w:p w:rsidR="00000000" w:rsidDel="00000000" w:rsidP="00000000" w:rsidRDefault="00000000" w:rsidRPr="00000000" w14:paraId="0000004D">
      <w:pPr>
        <w:pStyle w:val="Heading2"/>
        <w:spacing w:line="360" w:lineRule="auto"/>
        <w:jc w:val="both"/>
        <w:rPr/>
      </w:pPr>
      <w:bookmarkStart w:colFirst="0" w:colLast="0" w:name="_fv7uuhk3tjxi" w:id="11"/>
      <w:bookmarkEnd w:id="11"/>
      <w:r w:rsidDel="00000000" w:rsidR="00000000" w:rsidRPr="00000000">
        <w:rPr>
          <w:rtl w:val="0"/>
        </w:rPr>
        <w:t xml:space="preserve">2.1. Descrever os campos do protocolo.</w:t>
      </w:r>
    </w:p>
    <w:p w:rsidR="00000000" w:rsidDel="00000000" w:rsidP="00000000" w:rsidRDefault="00000000" w:rsidRPr="00000000" w14:paraId="0000004E">
      <w:pPr>
        <w:pStyle w:val="Heading3"/>
        <w:spacing w:line="360" w:lineRule="auto"/>
        <w:ind w:firstLine="720"/>
        <w:rPr/>
      </w:pPr>
      <w:bookmarkStart w:colFirst="0" w:colLast="0" w:name="_hx126ayoeg" w:id="12"/>
      <w:bookmarkEnd w:id="12"/>
      <w:r w:rsidDel="00000000" w:rsidR="00000000" w:rsidRPr="00000000">
        <w:rPr>
          <w:rtl w:val="0"/>
        </w:rPr>
        <w:t xml:space="preserve">2.1.1. Cabeçalho.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Identificação do Controlador</w:t>
      </w:r>
      <w:r w:rsidDel="00000000" w:rsidR="00000000" w:rsidRPr="00000000">
        <w:rPr>
          <w:rtl w:val="0"/>
        </w:rPr>
        <w:t xml:space="preserve">: Informa ao servidor, a identificação do Controlador Local através do seu número de série.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DataHora</w:t>
      </w:r>
      <w:r w:rsidDel="00000000" w:rsidR="00000000" w:rsidRPr="00000000">
        <w:rPr>
          <w:rtl w:val="0"/>
        </w:rPr>
        <w:t xml:space="preserve">: Campo responsável por entregar e receber datas e horas.</w:t>
      </w:r>
    </w:p>
    <w:p w:rsidR="00000000" w:rsidDel="00000000" w:rsidP="00000000" w:rsidRDefault="00000000" w:rsidRPr="00000000" w14:paraId="00000051">
      <w:pPr>
        <w:pStyle w:val="Heading3"/>
        <w:spacing w:line="360" w:lineRule="auto"/>
        <w:ind w:firstLine="720"/>
        <w:jc w:val="both"/>
        <w:rPr/>
      </w:pPr>
      <w:bookmarkStart w:colFirst="0" w:colLast="0" w:name="_a84fu8jhf3rl" w:id="13"/>
      <w:bookmarkEnd w:id="13"/>
      <w:r w:rsidDel="00000000" w:rsidR="00000000" w:rsidRPr="00000000">
        <w:rPr>
          <w:rtl w:val="0"/>
        </w:rPr>
        <w:t xml:space="preserve">2.1.2. Dados.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TipoLocal</w:t>
      </w:r>
      <w:r w:rsidDel="00000000" w:rsidR="00000000" w:rsidRPr="00000000">
        <w:rPr>
          <w:rtl w:val="0"/>
        </w:rPr>
        <w:t xml:space="preserve">: Campo responsável pela identificação de que tipo é o local em que o Controlador Local está situado..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 Útil</w:t>
      </w:r>
      <w:r w:rsidDel="00000000" w:rsidR="00000000" w:rsidRPr="00000000">
        <w:rPr>
          <w:rtl w:val="0"/>
        </w:rPr>
        <w:t xml:space="preserve">: Informa ao Controlador Local se o dia atual ocorrerá atividades no Campus ou não.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Comando</w:t>
      </w:r>
      <w:r w:rsidDel="00000000" w:rsidR="00000000" w:rsidRPr="00000000">
        <w:rPr>
          <w:rtl w:val="0"/>
        </w:rPr>
        <w:t xml:space="preserve">: Informa ao Controlador Local um comando direto de ligar ou desligar todos dispositivos.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Alerta:</w:t>
      </w:r>
      <w:r w:rsidDel="00000000" w:rsidR="00000000" w:rsidRPr="00000000">
        <w:rPr>
          <w:rtl w:val="0"/>
        </w:rPr>
        <w:t xml:space="preserve"> Informa ao Servidor um sinal de alerta a partir de um código.</w:t>
      </w:r>
    </w:p>
    <w:p w:rsidR="00000000" w:rsidDel="00000000" w:rsidP="00000000" w:rsidRDefault="00000000" w:rsidRPr="00000000" w14:paraId="00000056">
      <w:pPr>
        <w:pStyle w:val="Heading2"/>
        <w:spacing w:line="360" w:lineRule="auto"/>
        <w:jc w:val="both"/>
        <w:rPr/>
      </w:pPr>
      <w:bookmarkStart w:colFirst="0" w:colLast="0" w:name="_gcsex33pvmag" w:id="14"/>
      <w:bookmarkEnd w:id="14"/>
      <w:r w:rsidDel="00000000" w:rsidR="00000000" w:rsidRPr="00000000">
        <w:rPr>
          <w:rtl w:val="0"/>
        </w:rPr>
        <w:t xml:space="preserve">2.2. Descrever os tipos de dados dos campos.</w:t>
      </w:r>
    </w:p>
    <w:p w:rsidR="00000000" w:rsidDel="00000000" w:rsidP="00000000" w:rsidRDefault="00000000" w:rsidRPr="00000000" w14:paraId="00000057">
      <w:pPr>
        <w:pStyle w:val="Heading3"/>
        <w:spacing w:line="360" w:lineRule="auto"/>
        <w:rPr/>
      </w:pPr>
      <w:bookmarkStart w:colFirst="0" w:colLast="0" w:name="_wz9i0lbwupne" w:id="15"/>
      <w:bookmarkEnd w:id="15"/>
      <w:r w:rsidDel="00000000" w:rsidR="00000000" w:rsidRPr="00000000">
        <w:rPr>
          <w:rtl w:val="0"/>
        </w:rPr>
        <w:t xml:space="preserve">         2.2.1. Cabeçalho.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Identificação do Controlador</w:t>
      </w:r>
      <w:r w:rsidDel="00000000" w:rsidR="00000000" w:rsidRPr="00000000">
        <w:rPr>
          <w:rtl w:val="0"/>
        </w:rPr>
        <w:t xml:space="preserve">: Número inteiro de 32 bits. </w:t>
      </w:r>
    </w:p>
    <w:p w:rsidR="00000000" w:rsidDel="00000000" w:rsidP="00000000" w:rsidRDefault="00000000" w:rsidRPr="00000000" w14:paraId="00000059">
      <w:pPr>
        <w:spacing w:line="360" w:lineRule="auto"/>
        <w:ind w:left="2160" w:firstLine="0"/>
        <w:rPr/>
      </w:pPr>
      <w:r w:rsidDel="00000000" w:rsidR="00000000" w:rsidRPr="00000000">
        <w:rPr>
          <w:rtl w:val="0"/>
        </w:rPr>
        <w:t xml:space="preserve">Valores possíveis: Quaisquer números entre 1 e 2^32.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 e Hora (</w:t>
      </w:r>
      <w:r w:rsidDel="00000000" w:rsidR="00000000" w:rsidRPr="00000000">
        <w:rPr>
          <w:rtl w:val="0"/>
        </w:rPr>
        <w:t xml:space="preserve">Timestamp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: Número inteiro de 32 bits. Valores possíveis: Quaisquer números entre 1 e 2^32.</w:t>
      </w:r>
    </w:p>
    <w:p w:rsidR="00000000" w:rsidDel="00000000" w:rsidP="00000000" w:rsidRDefault="00000000" w:rsidRPr="00000000" w14:paraId="0000005B">
      <w:pPr>
        <w:pStyle w:val="Heading3"/>
        <w:spacing w:line="360" w:lineRule="auto"/>
        <w:ind w:left="0" w:firstLine="720"/>
        <w:jc w:val="both"/>
        <w:rPr/>
      </w:pPr>
      <w:bookmarkStart w:colFirst="0" w:colLast="0" w:name="_4shtd8np8jpm" w:id="16"/>
      <w:bookmarkEnd w:id="16"/>
      <w:r w:rsidDel="00000000" w:rsidR="00000000" w:rsidRPr="00000000">
        <w:rPr>
          <w:rtl w:val="0"/>
        </w:rPr>
        <w:t xml:space="preserve">2.2.2. Dados.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line="36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TipoLocal</w:t>
      </w:r>
      <w:r w:rsidDel="00000000" w:rsidR="00000000" w:rsidRPr="00000000">
        <w:rPr>
          <w:rtl w:val="0"/>
        </w:rPr>
        <w:t xml:space="preserve">: Inteiro de 4 bits. Valores possíveis: Quaisquer números entre 1 e 2^4;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tipoLocal sala=  1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line="36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tipoLocal corredor= 2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tipoLocal cantina= 3</w:t>
      </w:r>
    </w:p>
    <w:p w:rsidR="00000000" w:rsidDel="00000000" w:rsidP="00000000" w:rsidRDefault="00000000" w:rsidRPr="00000000" w14:paraId="00000061">
      <w:pPr>
        <w:spacing w:line="360" w:lineRule="auto"/>
        <w:ind w:left="216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DiaUtil: </w:t>
      </w:r>
      <w:r w:rsidDel="00000000" w:rsidR="00000000" w:rsidRPr="00000000">
        <w:rPr>
          <w:rtl w:val="0"/>
        </w:rPr>
        <w:t xml:space="preserve">Inteiro de 1 bit. Valores possíveis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Valores possíveis para chaves: </w:t>
      </w:r>
    </w:p>
    <w:p w:rsidR="00000000" w:rsidDel="00000000" w:rsidP="00000000" w:rsidRDefault="00000000" w:rsidRPr="00000000" w14:paraId="00000063">
      <w:pPr>
        <w:numPr>
          <w:ilvl w:val="1"/>
          <w:numId w:val="1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0 - Dia não útil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1 - Dia útil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21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line="360" w:lineRule="auto"/>
        <w:ind w:left="216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Comando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1 - Ligar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spacing w:line="360" w:lineRule="auto"/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0 - Desligar </w:t>
      </w:r>
    </w:p>
    <w:p w:rsidR="00000000" w:rsidDel="00000000" w:rsidP="00000000" w:rsidRDefault="00000000" w:rsidRPr="00000000" w14:paraId="00000069">
      <w:pPr>
        <w:spacing w:line="360" w:lineRule="auto"/>
        <w:ind w:left="216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line="360" w:lineRule="auto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Alerta: </w:t>
      </w:r>
      <w:r w:rsidDel="00000000" w:rsidR="00000000" w:rsidRPr="00000000">
        <w:rPr>
          <w:rtl w:val="0"/>
        </w:rPr>
        <w:t xml:space="preserve">Número inteiro de 8 bits. Qualquer número entre 0 e 2^8.</w:t>
      </w:r>
    </w:p>
    <w:p w:rsidR="00000000" w:rsidDel="00000000" w:rsidP="00000000" w:rsidRDefault="00000000" w:rsidRPr="00000000" w14:paraId="0000006B">
      <w:pPr>
        <w:spacing w:line="360" w:lineRule="auto"/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Formatação do campo de dados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O campo de dados será enviado como uma “string” e formatado conforme o exemplo:</w:t>
      </w:r>
    </w:p>
    <w:p w:rsidR="00000000" w:rsidDel="00000000" w:rsidP="00000000" w:rsidRDefault="00000000" w:rsidRPr="00000000" w14:paraId="0000006E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ipoLocal</w:t>
      </w:r>
      <w:r w:rsidDel="00000000" w:rsidR="00000000" w:rsidRPr="00000000">
        <w:rPr>
          <w:rtl w:val="0"/>
        </w:rPr>
        <w:t xml:space="preserve">:1</w:t>
      </w:r>
      <w:r w:rsidDel="00000000" w:rsidR="00000000" w:rsidRPr="00000000">
        <w:rPr>
          <w:b w:val="1"/>
          <w:rtl w:val="0"/>
        </w:rPr>
        <w:t xml:space="preserve">|diaUtil</w:t>
      </w:r>
      <w:r w:rsidDel="00000000" w:rsidR="00000000" w:rsidRPr="00000000">
        <w:rPr>
          <w:rtl w:val="0"/>
        </w:rPr>
        <w:t xml:space="preserve">:1</w:t>
      </w:r>
      <w:r w:rsidDel="00000000" w:rsidR="00000000" w:rsidRPr="00000000">
        <w:rPr>
          <w:b w:val="1"/>
          <w:rtl w:val="0"/>
        </w:rPr>
        <w:t xml:space="preserve">|comando</w:t>
      </w:r>
      <w:r w:rsidDel="00000000" w:rsidR="00000000" w:rsidRPr="00000000">
        <w:rPr>
          <w:rtl w:val="0"/>
        </w:rPr>
        <w:t xml:space="preserve">:1</w:t>
      </w:r>
      <w:r w:rsidDel="00000000" w:rsidR="00000000" w:rsidRPr="00000000">
        <w:rPr>
          <w:b w:val="1"/>
          <w:rtl w:val="0"/>
        </w:rPr>
        <w:t xml:space="preserve">|alerta</w:t>
      </w:r>
      <w:r w:rsidDel="00000000" w:rsidR="00000000" w:rsidRPr="00000000">
        <w:rPr>
          <w:rtl w:val="0"/>
        </w:rPr>
        <w:t xml:space="preserve">:2</w:t>
      </w:r>
    </w:p>
    <w:p w:rsidR="00000000" w:rsidDel="00000000" w:rsidP="00000000" w:rsidRDefault="00000000" w:rsidRPr="00000000" w14:paraId="0000006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ipoLocal, </w:t>
      </w:r>
      <w:r w:rsidDel="00000000" w:rsidR="00000000" w:rsidRPr="00000000">
        <w:rPr>
          <w:b w:val="1"/>
          <w:rtl w:val="0"/>
        </w:rPr>
        <w:t xml:space="preserve">diaUtil, comando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b w:val="1"/>
          <w:rtl w:val="0"/>
        </w:rPr>
        <w:t xml:space="preserve"> a</w:t>
      </w:r>
      <w:r w:rsidDel="00000000" w:rsidR="00000000" w:rsidRPr="00000000">
        <w:rPr>
          <w:b w:val="1"/>
          <w:rtl w:val="0"/>
        </w:rPr>
        <w:t xml:space="preserve">lerta</w:t>
      </w:r>
      <w:r w:rsidDel="00000000" w:rsidR="00000000" w:rsidRPr="00000000">
        <w:rPr>
          <w:rtl w:val="0"/>
        </w:rPr>
        <w:t xml:space="preserve"> são palavras chaves conhecidas no protocolo.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palavras chaves são acompanhadas por valores formando um tupla chave:valor. Observe que a chave é separada do valor pelo carácter </w:t>
      </w:r>
      <w:r w:rsidDel="00000000" w:rsidR="00000000" w:rsidRPr="00000000">
        <w:rPr>
          <w:highlight w:val="yellow"/>
          <w:rtl w:val="0"/>
        </w:rPr>
        <w:t xml:space="preserve">“</w:t>
      </w:r>
      <w:r w:rsidDel="00000000" w:rsidR="00000000" w:rsidRPr="00000000">
        <w:rPr>
          <w:b w:val="1"/>
          <w:highlight w:val="yellow"/>
          <w:rtl w:val="0"/>
        </w:rPr>
        <w:t xml:space="preserve">:</w:t>
      </w:r>
      <w:r w:rsidDel="00000000" w:rsidR="00000000" w:rsidRPr="00000000">
        <w:rPr>
          <w:highlight w:val="yellow"/>
          <w:rtl w:val="0"/>
        </w:rPr>
        <w:t xml:space="preserve">”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tuplas não separadas uma da outra o pelo carácter </w:t>
      </w:r>
      <w:r w:rsidDel="00000000" w:rsidR="00000000" w:rsidRPr="00000000">
        <w:rPr>
          <w:highlight w:val="yellow"/>
          <w:rtl w:val="0"/>
        </w:rPr>
        <w:t xml:space="preserve">“</w:t>
      </w:r>
      <w:r w:rsidDel="00000000" w:rsidR="00000000" w:rsidRPr="00000000">
        <w:rPr>
          <w:b w:val="1"/>
          <w:highlight w:val="yellow"/>
          <w:rtl w:val="0"/>
        </w:rPr>
        <w:t xml:space="preserve">|</w:t>
      </w:r>
      <w:r w:rsidDel="00000000" w:rsidR="00000000" w:rsidRPr="00000000">
        <w:rPr>
          <w:highlight w:val="yellow"/>
          <w:rtl w:val="0"/>
        </w:rPr>
        <w:t xml:space="preserve">”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Caso o caracter </w:t>
      </w:r>
      <w:r w:rsidDel="00000000" w:rsidR="00000000" w:rsidRPr="00000000">
        <w:rPr>
          <w:highlight w:val="yellow"/>
          <w:rtl w:val="0"/>
        </w:rPr>
        <w:t xml:space="preserve">“</w:t>
      </w:r>
      <w:r w:rsidDel="00000000" w:rsidR="00000000" w:rsidRPr="00000000">
        <w:rPr>
          <w:b w:val="1"/>
          <w:highlight w:val="yellow"/>
          <w:rtl w:val="0"/>
        </w:rPr>
        <w:t xml:space="preserve">|</w:t>
      </w:r>
      <w:r w:rsidDel="00000000" w:rsidR="00000000" w:rsidRPr="00000000">
        <w:rPr>
          <w:highlight w:val="yellow"/>
          <w:rtl w:val="0"/>
        </w:rPr>
        <w:t xml:space="preserve">”</w:t>
      </w:r>
      <w:r w:rsidDel="00000000" w:rsidR="00000000" w:rsidRPr="00000000">
        <w:rPr>
          <w:rtl w:val="0"/>
        </w:rPr>
        <w:t xml:space="preserve"> precise ser encaminhado do como parte dos dados, ele deve ser apresentado como </w:t>
      </w:r>
      <w:r w:rsidDel="00000000" w:rsidR="00000000" w:rsidRPr="00000000">
        <w:rPr>
          <w:highlight w:val="yellow"/>
          <w:rtl w:val="0"/>
        </w:rPr>
        <w:t xml:space="preserve">“</w:t>
      </w:r>
      <w:r w:rsidDel="00000000" w:rsidR="00000000" w:rsidRPr="00000000">
        <w:rPr>
          <w:b w:val="1"/>
          <w:highlight w:val="yellow"/>
          <w:rtl w:val="0"/>
        </w:rPr>
        <w:t xml:space="preserve">||</w:t>
      </w:r>
      <w:r w:rsidDel="00000000" w:rsidR="00000000" w:rsidRPr="00000000">
        <w:rPr>
          <w:highlight w:val="yellow"/>
          <w:rtl w:val="0"/>
        </w:rPr>
        <w:t xml:space="preserve">”.</w:t>
      </w:r>
    </w:p>
    <w:p w:rsidR="00000000" w:rsidDel="00000000" w:rsidP="00000000" w:rsidRDefault="00000000" w:rsidRPr="00000000" w14:paraId="0000007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spacing w:line="360" w:lineRule="auto"/>
        <w:jc w:val="both"/>
        <w:rPr/>
      </w:pPr>
      <w:bookmarkStart w:colFirst="0" w:colLast="0" w:name="_1ajm2fovlp4s" w:id="17"/>
      <w:bookmarkEnd w:id="17"/>
      <w:r w:rsidDel="00000000" w:rsidR="00000000" w:rsidRPr="00000000">
        <w:rPr>
          <w:rtl w:val="0"/>
        </w:rPr>
        <w:t xml:space="preserve">2.3. Descrever o procedimento de inicialização</w:t>
      </w:r>
    </w:p>
    <w:p w:rsidR="00000000" w:rsidDel="00000000" w:rsidP="00000000" w:rsidRDefault="00000000" w:rsidRPr="00000000" w14:paraId="00000078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Na primeira conexão do </w:t>
      </w:r>
      <w:r w:rsidDel="00000000" w:rsidR="00000000" w:rsidRPr="00000000">
        <w:rPr>
          <w:b w:val="1"/>
          <w:rtl w:val="0"/>
        </w:rPr>
        <w:t xml:space="preserve">controlador local</w:t>
      </w:r>
      <w:r w:rsidDel="00000000" w:rsidR="00000000" w:rsidRPr="00000000">
        <w:rPr>
          <w:rtl w:val="0"/>
        </w:rPr>
        <w:t xml:space="preserve"> na rede, é enviada uma mensagem ao </w:t>
      </w:r>
      <w:r w:rsidDel="00000000" w:rsidR="00000000" w:rsidRPr="00000000">
        <w:rPr>
          <w:b w:val="1"/>
          <w:rtl w:val="0"/>
        </w:rPr>
        <w:t xml:space="preserve">servidor </w:t>
      </w:r>
      <w:r w:rsidDel="00000000" w:rsidR="00000000" w:rsidRPr="00000000">
        <w:rPr>
          <w:rtl w:val="0"/>
        </w:rPr>
        <w:t xml:space="preserve">contendo informações necessárias para sua alocação. A mensagem é composta por: </w:t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Identificação do Controlador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line="360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Tipo do local.</w:t>
      </w:r>
    </w:p>
    <w:p w:rsidR="00000000" w:rsidDel="00000000" w:rsidP="00000000" w:rsidRDefault="00000000" w:rsidRPr="00000000" w14:paraId="0000007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Ao receber as informações do controlador local, o servidor irá determinar e identificar o mesmo com base na mensagem recebida. Após o reconhecimento, um processo de sincronização controlador e servidor é iniciado para a atualização do controlador com base nas informações pré-definidas pelo administrador no servidor. O processo consiste no envio da  mensagem por parte do servidor direcionado para o controlador contendo as seguintes informações:</w:t>
      </w:r>
    </w:p>
    <w:p w:rsidR="00000000" w:rsidDel="00000000" w:rsidP="00000000" w:rsidRDefault="00000000" w:rsidRPr="00000000" w14:paraId="0000007D">
      <w:pPr>
        <w:spacing w:line="36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spacing w:line="360" w:lineRule="auto"/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Dia Útil;</w:t>
      </w:r>
    </w:p>
    <w:p w:rsidR="00000000" w:rsidDel="00000000" w:rsidP="00000000" w:rsidRDefault="00000000" w:rsidRPr="00000000" w14:paraId="0000007F">
      <w:pPr>
        <w:numPr>
          <w:ilvl w:val="0"/>
          <w:numId w:val="16"/>
        </w:numPr>
        <w:spacing w:line="360" w:lineRule="auto"/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e Hora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1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Esse processo é realizado em três eventos de sincronização:</w:t>
      </w:r>
    </w:p>
    <w:p w:rsidR="00000000" w:rsidDel="00000000" w:rsidP="00000000" w:rsidRDefault="00000000" w:rsidRPr="00000000" w14:paraId="00000082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Primeira conexão do controlador na rede;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Atualização das informações em um período pré-definido ou manual;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Na reconexão do controlador na rede;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spacing w:line="360" w:lineRule="auto"/>
        <w:jc w:val="both"/>
        <w:rPr/>
      </w:pPr>
      <w:bookmarkStart w:colFirst="0" w:colLast="0" w:name="_wf48ddlrqw36" w:id="18"/>
      <w:bookmarkEnd w:id="18"/>
      <w:r w:rsidDel="00000000" w:rsidR="00000000" w:rsidRPr="00000000">
        <w:rPr>
          <w:rtl w:val="0"/>
        </w:rPr>
        <w:t xml:space="preserve">2.4. Descrever os fluxos de mensagem</w:t>
      </w:r>
    </w:p>
    <w:p w:rsidR="00000000" w:rsidDel="00000000" w:rsidP="00000000" w:rsidRDefault="00000000" w:rsidRPr="00000000" w14:paraId="0000008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Com o Controlador Local já instalado e devidamente inicializado, o servidor irá receber a primeira mensagem com as informações necessárias para a alocação do controlador.</w:t>
      </w:r>
    </w:p>
    <w:p w:rsidR="00000000" w:rsidDel="00000000" w:rsidP="00000000" w:rsidRDefault="00000000" w:rsidRPr="00000000" w14:paraId="00000088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Após o envio da primeira mensagem, o controlador local deverá enviar o datetime em um intervalo constante de 1 hora para que o servidor possa ter conhecimento sobre seu funcionamento. Os alertas (de incêndio e sensor defeituoso) ao servidor, devem ser enviados assim que forem identificados pelo controlador local, independente se passado uma hora desde a última comunicação do controlador local com o servidor.</w:t>
      </w:r>
    </w:p>
    <w:p w:rsidR="00000000" w:rsidDel="00000000" w:rsidP="00000000" w:rsidRDefault="00000000" w:rsidRPr="00000000" w14:paraId="00000089">
      <w:pPr>
        <w:pStyle w:val="Heading2"/>
        <w:spacing w:line="360" w:lineRule="auto"/>
        <w:jc w:val="both"/>
        <w:rPr/>
      </w:pPr>
      <w:bookmarkStart w:colFirst="0" w:colLast="0" w:name="_grnz9w5wj0cv" w:id="19"/>
      <w:bookmarkEnd w:id="19"/>
      <w:r w:rsidDel="00000000" w:rsidR="00000000" w:rsidRPr="00000000">
        <w:rPr>
          <w:rtl w:val="0"/>
        </w:rPr>
        <w:t xml:space="preserve">2.5. Tipos de Mensagem.</w:t>
      </w:r>
    </w:p>
    <w:p w:rsidR="00000000" w:rsidDel="00000000" w:rsidP="00000000" w:rsidRDefault="00000000" w:rsidRPr="00000000" w14:paraId="0000008A">
      <w:pPr>
        <w:pStyle w:val="Heading3"/>
        <w:spacing w:line="360" w:lineRule="auto"/>
        <w:jc w:val="both"/>
        <w:rPr>
          <w:color w:val="000000"/>
        </w:rPr>
      </w:pPr>
      <w:bookmarkStart w:colFirst="0" w:colLast="0" w:name="_x6xrocs84n83" w:id="20"/>
      <w:bookmarkEnd w:id="20"/>
      <w:r w:rsidDel="00000000" w:rsidR="00000000" w:rsidRPr="00000000">
        <w:rPr>
          <w:color w:val="000000"/>
          <w:rtl w:val="0"/>
        </w:rPr>
        <w:t xml:space="preserve">2.5.1. Alerta de Incêndio.</w:t>
      </w:r>
    </w:p>
    <w:p w:rsidR="00000000" w:rsidDel="00000000" w:rsidP="00000000" w:rsidRDefault="00000000" w:rsidRPr="00000000" w14:paraId="0000008B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Assim que o controlador local identificar um possível incêndio, o mesmo efetuará o envio de uma mensagem contendo o código de alerta 1 para o servidor. O servidor irá receber essa mensagem, identificar o código de alerta e iniciar o processo de combate a incêndios padrão do sistema.</w:t>
      </w:r>
    </w:p>
    <w:p w:rsidR="00000000" w:rsidDel="00000000" w:rsidP="00000000" w:rsidRDefault="00000000" w:rsidRPr="00000000" w14:paraId="0000008C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Este processo consiste em emitir o alerta de incêndio para os bombeiros e enviar ao controlador local uma mensagem com comando para desligar todos os equipamentos.</w:t>
      </w:r>
    </w:p>
    <w:p w:rsidR="00000000" w:rsidDel="00000000" w:rsidP="00000000" w:rsidRDefault="00000000" w:rsidRPr="00000000" w14:paraId="0000008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spacing w:line="360" w:lineRule="auto"/>
        <w:jc w:val="both"/>
        <w:rPr>
          <w:color w:val="000000"/>
        </w:rPr>
      </w:pPr>
      <w:bookmarkStart w:colFirst="0" w:colLast="0" w:name="_98rty5pbnei" w:id="21"/>
      <w:bookmarkEnd w:id="21"/>
      <w:r w:rsidDel="00000000" w:rsidR="00000000" w:rsidRPr="00000000">
        <w:rPr>
          <w:color w:val="000000"/>
          <w:rtl w:val="0"/>
        </w:rPr>
        <w:t xml:space="preserve">2.5.2. Alerta de Sensor Defeituoso.</w:t>
      </w:r>
    </w:p>
    <w:p w:rsidR="00000000" w:rsidDel="00000000" w:rsidP="00000000" w:rsidRDefault="00000000" w:rsidRPr="00000000" w14:paraId="0000008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Assim que o controlador local identificar que um sensor está com defeito, ele efetuará o envio de uma mensagem contendo o código de alerta 2 para o servidor.</w:t>
      </w:r>
    </w:p>
    <w:p w:rsidR="00000000" w:rsidDel="00000000" w:rsidP="00000000" w:rsidRDefault="00000000" w:rsidRPr="00000000" w14:paraId="00000090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O servidor irá receber essa mensagem e, ao identificar o alerta de código 2, ele irá iniciar o processo de reparo dos sensores. Este processo consiste em emitir um alerta de assistência técnica contendo o identificador do controlador local que possui o sensor defeituoso.</w:t>
      </w:r>
    </w:p>
    <w:p w:rsidR="00000000" w:rsidDel="00000000" w:rsidP="00000000" w:rsidRDefault="00000000" w:rsidRPr="00000000" w14:paraId="00000091">
      <w:pPr>
        <w:pStyle w:val="Heading3"/>
        <w:spacing w:line="360" w:lineRule="auto"/>
        <w:jc w:val="both"/>
        <w:rPr>
          <w:color w:val="000000"/>
        </w:rPr>
      </w:pPr>
      <w:bookmarkStart w:colFirst="0" w:colLast="0" w:name="_qgpyu7edugjw" w:id="22"/>
      <w:bookmarkEnd w:id="22"/>
      <w:r w:rsidDel="00000000" w:rsidR="00000000" w:rsidRPr="00000000">
        <w:rPr>
          <w:color w:val="000000"/>
          <w:rtl w:val="0"/>
        </w:rPr>
        <w:t xml:space="preserve">2.5.3. Mensagem de Funcionamento.</w:t>
      </w:r>
    </w:p>
    <w:p w:rsidR="00000000" w:rsidDel="00000000" w:rsidP="00000000" w:rsidRDefault="00000000" w:rsidRPr="00000000" w14:paraId="0000009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O controlador local, após ter sido inicializado deverá enviar mensagem de controle do seu status a cada 1 hora. O servidor será responsável por fazer o controle de funcionamento de cada controlador local. Caso o servidor não receba a mensagem de funcionamento do controlador local, ele deverá incrementar um contador de falhas.  </w:t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O servidor deve ser zerado o contador de falhas a cada mensagem recebida do controlador local. Se o servidor identificar que um controlador está com o contador maior ou igual a 2, deverá iniciar o procedimento de assistência técnica para aquele controlador.</w:t>
      </w:r>
    </w:p>
    <w:p w:rsidR="00000000" w:rsidDel="00000000" w:rsidP="00000000" w:rsidRDefault="00000000" w:rsidRPr="00000000" w14:paraId="00000094">
      <w:pPr>
        <w:pStyle w:val="Heading3"/>
        <w:spacing w:line="360" w:lineRule="auto"/>
        <w:jc w:val="both"/>
        <w:rPr>
          <w:color w:val="000000"/>
        </w:rPr>
      </w:pPr>
      <w:bookmarkStart w:colFirst="0" w:colLast="0" w:name="_9e9oovavtokd" w:id="23"/>
      <w:bookmarkEnd w:id="23"/>
      <w:r w:rsidDel="00000000" w:rsidR="00000000" w:rsidRPr="00000000">
        <w:rPr>
          <w:color w:val="000000"/>
          <w:rtl w:val="0"/>
        </w:rPr>
        <w:t xml:space="preserve">2.5.3. Mensagem de Comando.</w:t>
      </w:r>
    </w:p>
    <w:p w:rsidR="00000000" w:rsidDel="00000000" w:rsidP="00000000" w:rsidRDefault="00000000" w:rsidRPr="00000000" w14:paraId="00000095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A mensagem de comando funcionará como uma alavanca de liga e desliga para o controlador local, pois o servidor deverá dizer se o controlador pode ou não efetuar o ligamento dos equipamentos independente do valor de seus sensores, ou seja, um controlador local só poderá ligar equipamentos se o servidor estiver enviando o comando de valor 1.</w:t>
      </w:r>
    </w:p>
    <w:p w:rsidR="00000000" w:rsidDel="00000000" w:rsidP="00000000" w:rsidRDefault="00000000" w:rsidRPr="00000000" w14:paraId="0000009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Caso contrário, se o valor do campo comando da mensagem for 0, o controlador deverá ignorar todos os valores de seus sensores, e desligar todos os equipamentos até que uma mensagem com o campo comando possuindo valor 1 seja recebida pelo controlador local.</w:t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