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5775" w14:textId="572D6C1D" w:rsidR="00690EF1" w:rsidRDefault="007F5C5B" w:rsidP="00F821D5">
      <w:pPr>
        <w:ind w:left="2160"/>
        <w:rPr>
          <w:sz w:val="28"/>
          <w:szCs w:val="28"/>
        </w:rPr>
      </w:pPr>
      <w:r w:rsidRPr="002D6C31">
        <w:rPr>
          <w:sz w:val="28"/>
          <w:szCs w:val="28"/>
        </w:rPr>
        <w:t xml:space="preserve">ECE </w:t>
      </w:r>
      <w:r w:rsidR="0032782C" w:rsidRPr="002D6C31">
        <w:rPr>
          <w:sz w:val="28"/>
          <w:szCs w:val="28"/>
        </w:rPr>
        <w:t xml:space="preserve">5332-011: Deep Learning for Medical/Image </w:t>
      </w:r>
      <w:r w:rsidR="002800FC" w:rsidRPr="002D6C31">
        <w:rPr>
          <w:sz w:val="28"/>
          <w:szCs w:val="28"/>
        </w:rPr>
        <w:t>data</w:t>
      </w:r>
    </w:p>
    <w:p w14:paraId="4DF05EBC" w14:textId="0273F326" w:rsidR="00F945AD" w:rsidRPr="00CC1EC9" w:rsidRDefault="007613A8" w:rsidP="008513CC">
      <w:pPr>
        <w:pStyle w:val="ListParagraph"/>
        <w:numPr>
          <w:ilvl w:val="0"/>
          <w:numId w:val="1"/>
        </w:numPr>
      </w:pPr>
      <w:r w:rsidRPr="00CC1EC9">
        <w:t>Basic Image processing</w:t>
      </w:r>
      <w:r w:rsidR="007979BC" w:rsidRPr="00CC1EC9">
        <w:t>:</w:t>
      </w:r>
    </w:p>
    <w:p w14:paraId="3543AB02" w14:textId="6052D9BA" w:rsidR="008513CC" w:rsidRPr="00CC1EC9" w:rsidRDefault="005E6B10" w:rsidP="007D00A3">
      <w:pPr>
        <w:pStyle w:val="ListParagraph"/>
        <w:numPr>
          <w:ilvl w:val="0"/>
          <w:numId w:val="3"/>
        </w:numPr>
      </w:pPr>
      <w:r w:rsidRPr="00CC1EC9">
        <w:t xml:space="preserve">From the </w:t>
      </w:r>
      <w:r w:rsidR="00892D5A" w:rsidRPr="00CC1EC9">
        <w:t xml:space="preserve">MATLAB image dataset, </w:t>
      </w:r>
      <w:r w:rsidR="006A7CD3" w:rsidRPr="00CC1EC9">
        <w:t xml:space="preserve">we were able to load the image </w:t>
      </w:r>
      <w:r w:rsidR="004D1901" w:rsidRPr="00CC1EC9">
        <w:t>onion.png to obtain RGB display.</w:t>
      </w:r>
    </w:p>
    <w:p w14:paraId="6577A449" w14:textId="6CAF658E" w:rsidR="00824E19" w:rsidRPr="005A7A50" w:rsidRDefault="005A7A50" w:rsidP="00781DDC">
      <w:pPr>
        <w:ind w:left="2160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D7EAC7" wp14:editId="72733441">
            <wp:simplePos x="0" y="0"/>
            <wp:positionH relativeFrom="column">
              <wp:posOffset>1852613</wp:posOffset>
            </wp:positionH>
            <wp:positionV relativeFrom="paragraph">
              <wp:posOffset>1270</wp:posOffset>
            </wp:positionV>
            <wp:extent cx="2343149" cy="161925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818" cy="1626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F96F84" w14:textId="77777777" w:rsidR="007979BC" w:rsidRPr="007979BC" w:rsidRDefault="007979BC" w:rsidP="007979BC">
      <w:pPr>
        <w:ind w:left="360"/>
        <w:rPr>
          <w:sz w:val="24"/>
          <w:szCs w:val="24"/>
        </w:rPr>
      </w:pPr>
    </w:p>
    <w:p w14:paraId="19DC559F" w14:textId="34CD6EAF" w:rsidR="0017475D" w:rsidRDefault="0017475D"/>
    <w:p w14:paraId="481BF2B6" w14:textId="733B005D" w:rsidR="0017475D" w:rsidRDefault="0017475D"/>
    <w:p w14:paraId="3989DE3B" w14:textId="36ECA67C" w:rsidR="0017475D" w:rsidRDefault="0017475D"/>
    <w:p w14:paraId="2FBBAAD4" w14:textId="4D95614E" w:rsidR="00651B3D" w:rsidRDefault="00651B3D" w:rsidP="00651B3D"/>
    <w:p w14:paraId="76C2C274" w14:textId="660A5D64" w:rsidR="00651B3D" w:rsidRDefault="00651B3D" w:rsidP="00651B3D">
      <w:pPr>
        <w:tabs>
          <w:tab w:val="left" w:pos="2963"/>
        </w:tabs>
      </w:pPr>
      <w:r>
        <w:tab/>
      </w:r>
      <w:r w:rsidR="00045087">
        <w:tab/>
      </w:r>
      <w:r>
        <w:t xml:space="preserve">Figure 1: </w:t>
      </w:r>
      <w:r w:rsidR="00045087">
        <w:t>RGB Onion.png</w:t>
      </w:r>
    </w:p>
    <w:p w14:paraId="404D1D2C" w14:textId="6114AE0C" w:rsidR="002F7B2C" w:rsidRDefault="000C72FB" w:rsidP="00651B3D">
      <w:pPr>
        <w:tabs>
          <w:tab w:val="left" w:pos="2963"/>
        </w:tabs>
      </w:pPr>
      <w:r>
        <w:t xml:space="preserve">              </w:t>
      </w:r>
      <w:r w:rsidR="00BC50D3">
        <w:t>This image</w:t>
      </w:r>
      <w:r w:rsidR="00D65FEB">
        <w:t xml:space="preserve"> in figure </w:t>
      </w:r>
      <w:r w:rsidR="00E361BF">
        <w:t>1</w:t>
      </w:r>
      <w:r w:rsidR="00BC50D3">
        <w:t xml:space="preserve"> was converted to gray scale</w:t>
      </w:r>
      <w:r w:rsidR="002F7B2C">
        <w:t xml:space="preserve"> using rgb2gray syntax</w:t>
      </w:r>
    </w:p>
    <w:p w14:paraId="17C0DBE8" w14:textId="7BDFF20B" w:rsidR="00082140" w:rsidRDefault="00082140" w:rsidP="00651B3D">
      <w:pPr>
        <w:tabs>
          <w:tab w:val="left" w:pos="2963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1363C2" wp14:editId="576E7D8B">
            <wp:simplePos x="0" y="0"/>
            <wp:positionH relativeFrom="margin">
              <wp:posOffset>1876107</wp:posOffset>
            </wp:positionH>
            <wp:positionV relativeFrom="paragraph">
              <wp:posOffset>72708</wp:posOffset>
            </wp:positionV>
            <wp:extent cx="2362200" cy="1462087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62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ADA40A" w14:textId="1FBFBAB6" w:rsidR="00045087" w:rsidRDefault="00BC50D3" w:rsidP="00651B3D">
      <w:pPr>
        <w:tabs>
          <w:tab w:val="left" w:pos="2963"/>
        </w:tabs>
      </w:pPr>
      <w:r>
        <w:t xml:space="preserve"> </w:t>
      </w:r>
    </w:p>
    <w:p w14:paraId="196A97A9" w14:textId="2948E312" w:rsidR="00082140" w:rsidRDefault="00082140" w:rsidP="00082140"/>
    <w:p w14:paraId="6C3BF79D" w14:textId="68A1E046" w:rsidR="00082140" w:rsidRDefault="00082140" w:rsidP="00082140">
      <w:pPr>
        <w:tabs>
          <w:tab w:val="left" w:pos="7290"/>
        </w:tabs>
      </w:pPr>
      <w:r>
        <w:tab/>
      </w:r>
    </w:p>
    <w:p w14:paraId="2525C488" w14:textId="34F16CD9" w:rsidR="00082140" w:rsidRDefault="00082140" w:rsidP="00082140">
      <w:pPr>
        <w:tabs>
          <w:tab w:val="left" w:pos="7290"/>
        </w:tabs>
      </w:pPr>
    </w:p>
    <w:p w14:paraId="39309958" w14:textId="6D9170B7" w:rsidR="00082140" w:rsidRDefault="00082140" w:rsidP="00082140">
      <w:pPr>
        <w:tabs>
          <w:tab w:val="left" w:pos="7290"/>
        </w:tabs>
      </w:pPr>
    </w:p>
    <w:p w14:paraId="4384757A" w14:textId="77777777" w:rsidR="00441715" w:rsidRDefault="00C81665" w:rsidP="00082140">
      <w:pPr>
        <w:tabs>
          <w:tab w:val="left" w:pos="7290"/>
        </w:tabs>
      </w:pPr>
      <w:r>
        <w:t xml:space="preserve">                                                          </w:t>
      </w:r>
      <w:r w:rsidR="00E751F9">
        <w:t xml:space="preserve">            </w:t>
      </w:r>
      <w:r>
        <w:t xml:space="preserve">Figure 2: </w:t>
      </w:r>
      <w:r w:rsidR="00D412FC">
        <w:t>onion_gray.png</w:t>
      </w:r>
    </w:p>
    <w:p w14:paraId="0B7F5E75" w14:textId="77777777" w:rsidR="00B00D5C" w:rsidRDefault="00484105" w:rsidP="00AA0201">
      <w:pPr>
        <w:pStyle w:val="ListParagraph"/>
        <w:numPr>
          <w:ilvl w:val="0"/>
          <w:numId w:val="3"/>
        </w:numPr>
        <w:tabs>
          <w:tab w:val="left" w:pos="7290"/>
        </w:tabs>
      </w:pPr>
      <w:r>
        <w:t>Introduction to the 2D Fourier space</w:t>
      </w:r>
    </w:p>
    <w:p w14:paraId="719F8712" w14:textId="0EF24A48" w:rsidR="00412FDC" w:rsidRDefault="00F821D5" w:rsidP="00B00D5C">
      <w:pPr>
        <w:tabs>
          <w:tab w:val="left" w:pos="7290"/>
        </w:tabs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9F172D" wp14:editId="2AFE9BC2">
            <wp:simplePos x="0" y="0"/>
            <wp:positionH relativeFrom="column">
              <wp:posOffset>2171700</wp:posOffset>
            </wp:positionH>
            <wp:positionV relativeFrom="paragraph">
              <wp:posOffset>431483</wp:posOffset>
            </wp:positionV>
            <wp:extent cx="1823720" cy="1666875"/>
            <wp:effectExtent l="0" t="0" r="508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708" cy="1671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2686">
        <w:t xml:space="preserve">We were able to load the </w:t>
      </w:r>
      <w:r w:rsidR="00500345">
        <w:t xml:space="preserve">image </w:t>
      </w:r>
      <w:r w:rsidR="00385CD3">
        <w:t>‘</w:t>
      </w:r>
      <w:proofErr w:type="spellStart"/>
      <w:r w:rsidR="00500345">
        <w:t>camera</w:t>
      </w:r>
      <w:r w:rsidR="005B46E2">
        <w:t>man.tif</w:t>
      </w:r>
      <w:proofErr w:type="spellEnd"/>
      <w:r w:rsidR="00385CD3">
        <w:t>’</w:t>
      </w:r>
      <w:r w:rsidR="005B46E2">
        <w:t xml:space="preserve"> from the </w:t>
      </w:r>
      <w:r w:rsidR="00CB4B4B">
        <w:t xml:space="preserve">MATLAB image </w:t>
      </w:r>
      <w:r w:rsidR="00AA2D18">
        <w:t>database</w:t>
      </w:r>
      <w:r w:rsidR="00D117E1">
        <w:t xml:space="preserve"> </w:t>
      </w:r>
      <w:r w:rsidR="00716618">
        <w:t xml:space="preserve">and </w:t>
      </w:r>
      <w:r w:rsidR="00997E9C">
        <w:t>the image was transformed</w:t>
      </w:r>
      <w:r w:rsidR="0064166C">
        <w:t xml:space="preserve"> using Fourier transform </w:t>
      </w:r>
      <w:r w:rsidR="00997E9C">
        <w:t xml:space="preserve">to a 2D </w:t>
      </w:r>
      <w:r w:rsidR="00A94BA6">
        <w:t>image.</w:t>
      </w:r>
    </w:p>
    <w:p w14:paraId="6FB3C890" w14:textId="460A29CC" w:rsidR="00A94BA6" w:rsidRDefault="00A94BA6" w:rsidP="00B00D5C">
      <w:pPr>
        <w:tabs>
          <w:tab w:val="left" w:pos="7290"/>
        </w:tabs>
        <w:ind w:left="360"/>
      </w:pPr>
    </w:p>
    <w:p w14:paraId="0C528C98" w14:textId="77777777" w:rsidR="00A94BA6" w:rsidRDefault="00A94BA6" w:rsidP="00B00D5C">
      <w:pPr>
        <w:tabs>
          <w:tab w:val="left" w:pos="7290"/>
        </w:tabs>
        <w:ind w:left="360"/>
      </w:pPr>
    </w:p>
    <w:p w14:paraId="3D9BD953" w14:textId="51A00A01" w:rsidR="00082140" w:rsidRDefault="00082140" w:rsidP="00082140">
      <w:pPr>
        <w:tabs>
          <w:tab w:val="left" w:pos="7290"/>
        </w:tabs>
      </w:pPr>
    </w:p>
    <w:p w14:paraId="03ACA31B" w14:textId="10F9F504" w:rsidR="00D35D2D" w:rsidRPr="00D35D2D" w:rsidRDefault="00D35D2D" w:rsidP="00D35D2D"/>
    <w:p w14:paraId="60394263" w14:textId="0FB4C90D" w:rsidR="00D35D2D" w:rsidRPr="00D35D2D" w:rsidRDefault="00D35D2D" w:rsidP="00D35D2D"/>
    <w:p w14:paraId="2591BF95" w14:textId="636F7205" w:rsidR="00D35D2D" w:rsidRDefault="00D35D2D" w:rsidP="00D35D2D"/>
    <w:p w14:paraId="3AE76CB4" w14:textId="3F5392F5" w:rsidR="00D35D2D" w:rsidRDefault="00D35D2D" w:rsidP="00D35D2D">
      <w:pPr>
        <w:jc w:val="center"/>
      </w:pPr>
      <w:r>
        <w:t>Figure 3</w:t>
      </w:r>
      <w:r w:rsidR="00CD306A">
        <w:t xml:space="preserve">: </w:t>
      </w:r>
      <w:r w:rsidR="00105B5B">
        <w:t xml:space="preserve">2D </w:t>
      </w:r>
      <w:r w:rsidR="002F7516">
        <w:t>Fourier</w:t>
      </w:r>
    </w:p>
    <w:p w14:paraId="043989EA" w14:textId="5F76F40D" w:rsidR="002F7516" w:rsidRDefault="00BF40A0" w:rsidP="002F7516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A8D3E63" wp14:editId="6F52CA9B">
            <wp:simplePos x="0" y="0"/>
            <wp:positionH relativeFrom="margin">
              <wp:align>center</wp:align>
            </wp:positionH>
            <wp:positionV relativeFrom="paragraph">
              <wp:posOffset>423862</wp:posOffset>
            </wp:positionV>
            <wp:extent cx="1705583" cy="1728788"/>
            <wp:effectExtent l="0" t="0" r="952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583" cy="1728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DA9">
        <w:t xml:space="preserve">With the aid of </w:t>
      </w:r>
      <w:proofErr w:type="spellStart"/>
      <w:proofErr w:type="gramStart"/>
      <w:r w:rsidR="006407EB">
        <w:t>fftshift</w:t>
      </w:r>
      <w:proofErr w:type="spellEnd"/>
      <w:r w:rsidR="006407EB">
        <w:t>(</w:t>
      </w:r>
      <w:proofErr w:type="gramEnd"/>
      <w:r w:rsidR="006407EB">
        <w:t>) function</w:t>
      </w:r>
      <w:r w:rsidR="00950E67">
        <w:t xml:space="preserve">, </w:t>
      </w:r>
      <w:r w:rsidR="009C7705">
        <w:t>the image</w:t>
      </w:r>
      <w:r w:rsidR="00950E67">
        <w:t xml:space="preserve"> </w:t>
      </w:r>
      <w:r w:rsidR="009C441C">
        <w:t>can be positioned at the cent</w:t>
      </w:r>
      <w:r w:rsidR="00470E08">
        <w:t>er</w:t>
      </w:r>
      <w:r w:rsidR="00080ED4">
        <w:t xml:space="preserve">. Also, with the aid of </w:t>
      </w:r>
      <w:r w:rsidR="00080ED4">
        <w:t>the logarithmic intensity transform</w:t>
      </w:r>
      <w:r w:rsidR="00080ED4">
        <w:t xml:space="preserve">, </w:t>
      </w:r>
      <w:r w:rsidR="009868F0">
        <w:t>the image was made in a 2D</w:t>
      </w:r>
      <w:r w:rsidR="004A024D">
        <w:t xml:space="preserve"> Fourier space.</w:t>
      </w:r>
    </w:p>
    <w:p w14:paraId="044DD059" w14:textId="56337CBE" w:rsidR="004A024D" w:rsidRDefault="004A024D" w:rsidP="002F7516"/>
    <w:p w14:paraId="1045562D" w14:textId="53601552" w:rsidR="00BF40A0" w:rsidRDefault="00BF40A0" w:rsidP="002F7516"/>
    <w:p w14:paraId="281EC275" w14:textId="3F16C9E9" w:rsidR="00BF40A0" w:rsidRDefault="00BF40A0" w:rsidP="002F7516"/>
    <w:p w14:paraId="684CCD74" w14:textId="6572C4DD" w:rsidR="00BF40A0" w:rsidRDefault="00BF40A0" w:rsidP="002F7516"/>
    <w:p w14:paraId="7EF7376F" w14:textId="6D16A5C4" w:rsidR="00BF40A0" w:rsidRDefault="00BF40A0" w:rsidP="002F7516"/>
    <w:p w14:paraId="18E24791" w14:textId="3BE046CA" w:rsidR="00BF40A0" w:rsidRDefault="00BF40A0" w:rsidP="002F7516"/>
    <w:p w14:paraId="2608874E" w14:textId="6F233A0E" w:rsidR="00BF40A0" w:rsidRDefault="00BF1AF5" w:rsidP="00BF1AF5">
      <w:pPr>
        <w:ind w:left="2880"/>
      </w:pPr>
      <w:r>
        <w:t xml:space="preserve">            </w:t>
      </w:r>
      <w:r w:rsidR="00BF40A0">
        <w:t>Figure 4:</w:t>
      </w:r>
      <w:r w:rsidR="00095794">
        <w:t xml:space="preserve"> </w:t>
      </w:r>
      <w:r w:rsidR="00BD3404">
        <w:t>2D</w:t>
      </w:r>
      <w:r>
        <w:t xml:space="preserve"> Fourier Space</w:t>
      </w:r>
    </w:p>
    <w:p w14:paraId="357728E4" w14:textId="58305D27" w:rsidR="00BF1AF5" w:rsidRDefault="000C667A" w:rsidP="00BF1AF5">
      <w:r>
        <w:t xml:space="preserve">The </w:t>
      </w:r>
      <w:r w:rsidR="002A51C5">
        <w:t xml:space="preserve">cameraman image was </w:t>
      </w:r>
      <w:r w:rsidR="00C90447">
        <w:t>reconstructed</w:t>
      </w:r>
      <w:r w:rsidR="0083618B">
        <w:t xml:space="preserve"> </w:t>
      </w:r>
      <w:r w:rsidR="00F023E3">
        <w:t>using</w:t>
      </w:r>
      <w:r w:rsidR="0083618B">
        <w:t xml:space="preserve"> the</w:t>
      </w:r>
      <w:r w:rsidR="00F023E3">
        <w:t xml:space="preserve"> masked Fourier space </w:t>
      </w:r>
      <w:r w:rsidR="00BE6A35">
        <w:t>images</w:t>
      </w:r>
      <w:r w:rsidR="00C90447">
        <w:t xml:space="preserve"> into two binary masks</w:t>
      </w:r>
      <w:r w:rsidR="00667B54">
        <w:t xml:space="preserve">, low pass masks and high pass masks using </w:t>
      </w:r>
      <w:r w:rsidR="00A869D1">
        <w:t>fixed radius of 5, 10 and 25</w:t>
      </w:r>
      <w:r w:rsidR="003C197E">
        <w:t xml:space="preserve">. It was observed that the more the radius for the </w:t>
      </w:r>
      <w:r w:rsidR="003B54E3">
        <w:t>high pass</w:t>
      </w:r>
      <w:r w:rsidR="003C197E">
        <w:t>, the more blurred</w:t>
      </w:r>
      <w:r w:rsidR="00956076">
        <w:t xml:space="preserve"> and darker</w:t>
      </w:r>
      <w:r w:rsidR="003B54E3">
        <w:t xml:space="preserve"> the image</w:t>
      </w:r>
      <w:r w:rsidR="00560D65">
        <w:t xml:space="preserve"> and its environment</w:t>
      </w:r>
      <w:r w:rsidR="003B54E3">
        <w:t xml:space="preserve"> appear unlike the </w:t>
      </w:r>
      <w:r w:rsidR="00D8204B">
        <w:t xml:space="preserve">low pass where the reverse was the case. </w:t>
      </w:r>
      <w:r w:rsidR="00ED4181">
        <w:t xml:space="preserve">When a </w:t>
      </w:r>
      <w:r w:rsidR="00B26F1A">
        <w:t xml:space="preserve">high pass filter was applied, the image and its environment </w:t>
      </w:r>
      <w:r w:rsidR="00CB5D00">
        <w:t>appear</w:t>
      </w:r>
      <w:r w:rsidR="00B26F1A">
        <w:t xml:space="preserve"> even darker and blurred.</w:t>
      </w:r>
      <w:r w:rsidR="00CB5D00">
        <w:t xml:space="preserve"> However, the low pass filter </w:t>
      </w:r>
      <w:r w:rsidR="00EF0D82">
        <w:t>corrects</w:t>
      </w:r>
      <w:r w:rsidR="00CB5D00">
        <w:t xml:space="preserve"> the effect of the high pass filter and restore the image to its </w:t>
      </w:r>
      <w:r w:rsidR="00251B6A">
        <w:t>original form.</w:t>
      </w:r>
    </w:p>
    <w:p w14:paraId="77C0299B" w14:textId="5FC5CB60" w:rsidR="0045460E" w:rsidRDefault="00C24F13" w:rsidP="00BF1AF5">
      <w:r>
        <w:rPr>
          <w:noProof/>
        </w:rPr>
        <w:drawing>
          <wp:anchor distT="0" distB="0" distL="114300" distR="114300" simplePos="0" relativeHeight="251663360" behindDoc="1" locked="0" layoutInCell="1" allowOverlap="1" wp14:anchorId="041057E0" wp14:editId="33C58AB3">
            <wp:simplePos x="0" y="0"/>
            <wp:positionH relativeFrom="column">
              <wp:posOffset>3171508</wp:posOffset>
            </wp:positionH>
            <wp:positionV relativeFrom="paragraph">
              <wp:posOffset>6668</wp:posOffset>
            </wp:positionV>
            <wp:extent cx="2581275" cy="2442845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5460E">
        <w:rPr>
          <w:noProof/>
        </w:rPr>
        <w:drawing>
          <wp:anchor distT="0" distB="0" distL="114300" distR="114300" simplePos="0" relativeHeight="251662336" behindDoc="1" locked="0" layoutInCell="1" allowOverlap="1" wp14:anchorId="2938ABBD" wp14:editId="13F0E598">
            <wp:simplePos x="914400" y="4591050"/>
            <wp:positionH relativeFrom="column">
              <wp:align>left</wp:align>
            </wp:positionH>
            <wp:positionV relativeFrom="paragraph">
              <wp:align>top</wp:align>
            </wp:positionV>
            <wp:extent cx="2652713" cy="2436067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436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60E">
        <w:br w:type="textWrapping" w:clear="all"/>
      </w:r>
    </w:p>
    <w:p w14:paraId="42180A40" w14:textId="2F4E1410" w:rsidR="005C408F" w:rsidRPr="005C408F" w:rsidRDefault="005C408F" w:rsidP="005C408F"/>
    <w:p w14:paraId="61648958" w14:textId="68F5E582" w:rsidR="005C408F" w:rsidRPr="005C408F" w:rsidRDefault="005C408F" w:rsidP="005C408F"/>
    <w:p w14:paraId="3C72A5B0" w14:textId="154B1546" w:rsidR="005C408F" w:rsidRPr="005C408F" w:rsidRDefault="005C408F" w:rsidP="005C408F"/>
    <w:p w14:paraId="7C7BEB14" w14:textId="38F65780" w:rsidR="005C408F" w:rsidRPr="005C408F" w:rsidRDefault="005C408F" w:rsidP="005C408F"/>
    <w:p w14:paraId="5D879F71" w14:textId="36FC9901" w:rsidR="005C408F" w:rsidRPr="005C408F" w:rsidRDefault="005C408F" w:rsidP="005C408F"/>
    <w:p w14:paraId="138684DF" w14:textId="2AA419C2" w:rsidR="005C408F" w:rsidRPr="005C408F" w:rsidRDefault="005C408F" w:rsidP="005C408F"/>
    <w:p w14:paraId="747CEA89" w14:textId="773E7969" w:rsidR="005C408F" w:rsidRPr="005C408F" w:rsidRDefault="005C408F" w:rsidP="005C408F"/>
    <w:p w14:paraId="32C4A3DC" w14:textId="371FE27C" w:rsidR="005C408F" w:rsidRDefault="005C408F" w:rsidP="009F28FE">
      <w:pPr>
        <w:ind w:left="720" w:firstLine="720"/>
      </w:pPr>
      <w:r>
        <w:t xml:space="preserve">Figure 5: Display of the low and high </w:t>
      </w:r>
      <w:r w:rsidR="00F43B8B">
        <w:t>pass masks with different radius</w:t>
      </w:r>
      <w:r w:rsidR="009F28FE">
        <w:t>.</w:t>
      </w:r>
    </w:p>
    <w:p w14:paraId="606CE3EA" w14:textId="6BE89D49" w:rsidR="000879AA" w:rsidRDefault="000879AA" w:rsidP="000879AA"/>
    <w:p w14:paraId="2BA57BD0" w14:textId="59C5364B" w:rsidR="00233F45" w:rsidRDefault="00580AA5" w:rsidP="000879AA">
      <w:pPr>
        <w:pStyle w:val="ListParagraph"/>
        <w:numPr>
          <w:ilvl w:val="0"/>
          <w:numId w:val="3"/>
        </w:numPr>
      </w:pPr>
      <w:r>
        <w:t>We applied the 2D convolution</w:t>
      </w:r>
      <w:r w:rsidR="00F9159C">
        <w:t xml:space="preserve">s </w:t>
      </w:r>
      <w:r w:rsidR="009B3D21">
        <w:t>to obtain different transformations to the image</w:t>
      </w:r>
      <w:r w:rsidR="005F2D46">
        <w:t xml:space="preserve">. The </w:t>
      </w:r>
      <w:r w:rsidR="00863ADC">
        <w:t>testing was done</w:t>
      </w:r>
      <w:r w:rsidR="00456C27">
        <w:t xml:space="preserve"> on</w:t>
      </w:r>
      <w:r w:rsidR="00863ADC">
        <w:t xml:space="preserve"> </w:t>
      </w:r>
      <w:r w:rsidR="00734287">
        <w:t xml:space="preserve">a coins.png image </w:t>
      </w:r>
      <w:r w:rsidR="00607E07">
        <w:t xml:space="preserve">using 3x3 Sobel </w:t>
      </w:r>
      <w:r w:rsidR="003464C7">
        <w:t>kernel to obtain the gradient</w:t>
      </w:r>
      <w:r w:rsidR="001E6309">
        <w:t xml:space="preserve"> it was observed that the image appear</w:t>
      </w:r>
      <w:r w:rsidR="00233F45">
        <w:t>s</w:t>
      </w:r>
      <w:r w:rsidR="001E6309">
        <w:t xml:space="preserve"> </w:t>
      </w:r>
      <w:r w:rsidR="00233F45">
        <w:t>blurred ad darker.</w:t>
      </w:r>
    </w:p>
    <w:p w14:paraId="55E6D980" w14:textId="1B371821" w:rsidR="000879AA" w:rsidRPr="005C408F" w:rsidRDefault="003521D4" w:rsidP="000879AA">
      <w:pPr>
        <w:pStyle w:val="ListParagraph"/>
        <w:numPr>
          <w:ilvl w:val="0"/>
          <w:numId w:val="3"/>
        </w:numPr>
      </w:pPr>
      <w:r>
        <w:t xml:space="preserve"> and </w:t>
      </w:r>
      <w:r w:rsidR="00734287">
        <w:t xml:space="preserve">the </w:t>
      </w:r>
      <w:r w:rsidR="00456C27">
        <w:t>outcome was passed through</w:t>
      </w:r>
      <w:bookmarkStart w:id="0" w:name="_GoBack"/>
      <w:bookmarkEnd w:id="0"/>
      <w:r w:rsidR="00456C27">
        <w:t xml:space="preserve"> a </w:t>
      </w:r>
      <w:r w:rsidR="00F37984">
        <w:t>spatial low pass kernel</w:t>
      </w:r>
      <w:r w:rsidR="002D69C2">
        <w:t xml:space="preserve"> (integrator) and a high pass</w:t>
      </w:r>
      <w:r w:rsidR="00D028B0">
        <w:t xml:space="preserve"> kernel.</w:t>
      </w:r>
    </w:p>
    <w:p w14:paraId="6E19EC4D" w14:textId="738B3FBA" w:rsidR="005C408F" w:rsidRDefault="005C408F" w:rsidP="005C408F"/>
    <w:p w14:paraId="4018C937" w14:textId="11EC2C8F" w:rsidR="005C408F" w:rsidRPr="005C408F" w:rsidRDefault="005C408F" w:rsidP="005C408F">
      <w:pPr>
        <w:tabs>
          <w:tab w:val="left" w:pos="2130"/>
        </w:tabs>
      </w:pPr>
      <w:r>
        <w:tab/>
      </w:r>
    </w:p>
    <w:sectPr w:rsidR="005C408F" w:rsidRPr="005C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30789"/>
    <w:multiLevelType w:val="hybridMultilevel"/>
    <w:tmpl w:val="38C2F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8373B"/>
    <w:multiLevelType w:val="hybridMultilevel"/>
    <w:tmpl w:val="E1A40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94BD8"/>
    <w:multiLevelType w:val="hybridMultilevel"/>
    <w:tmpl w:val="D124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06817"/>
    <w:multiLevelType w:val="hybridMultilevel"/>
    <w:tmpl w:val="ECB6BA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1100"/>
    <w:multiLevelType w:val="hybridMultilevel"/>
    <w:tmpl w:val="ED08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76"/>
    <w:rsid w:val="00010E01"/>
    <w:rsid w:val="000330FE"/>
    <w:rsid w:val="00045087"/>
    <w:rsid w:val="00055476"/>
    <w:rsid w:val="00060FED"/>
    <w:rsid w:val="0006489F"/>
    <w:rsid w:val="00080ED4"/>
    <w:rsid w:val="00082140"/>
    <w:rsid w:val="000837CF"/>
    <w:rsid w:val="000879AA"/>
    <w:rsid w:val="00095794"/>
    <w:rsid w:val="000C667A"/>
    <w:rsid w:val="000C72FB"/>
    <w:rsid w:val="00105B5B"/>
    <w:rsid w:val="0017475D"/>
    <w:rsid w:val="001E6309"/>
    <w:rsid w:val="00233F45"/>
    <w:rsid w:val="00251B6A"/>
    <w:rsid w:val="002800FC"/>
    <w:rsid w:val="0028377A"/>
    <w:rsid w:val="002A51C5"/>
    <w:rsid w:val="002D69C2"/>
    <w:rsid w:val="002D6C31"/>
    <w:rsid w:val="002F7516"/>
    <w:rsid w:val="002F7B2C"/>
    <w:rsid w:val="00321AA5"/>
    <w:rsid w:val="0032782C"/>
    <w:rsid w:val="003464C7"/>
    <w:rsid w:val="003521D4"/>
    <w:rsid w:val="0038013B"/>
    <w:rsid w:val="00385CD3"/>
    <w:rsid w:val="003B2071"/>
    <w:rsid w:val="003B54E3"/>
    <w:rsid w:val="003C197E"/>
    <w:rsid w:val="00412FDC"/>
    <w:rsid w:val="00441715"/>
    <w:rsid w:val="0045460E"/>
    <w:rsid w:val="00456C27"/>
    <w:rsid w:val="00470E08"/>
    <w:rsid w:val="00484105"/>
    <w:rsid w:val="004A024D"/>
    <w:rsid w:val="004D1901"/>
    <w:rsid w:val="004F2686"/>
    <w:rsid w:val="00500345"/>
    <w:rsid w:val="00560D65"/>
    <w:rsid w:val="00580AA5"/>
    <w:rsid w:val="005A7A50"/>
    <w:rsid w:val="005B46E2"/>
    <w:rsid w:val="005C408F"/>
    <w:rsid w:val="005E6B10"/>
    <w:rsid w:val="005F2D46"/>
    <w:rsid w:val="00607E07"/>
    <w:rsid w:val="006407EB"/>
    <w:rsid w:val="0064166C"/>
    <w:rsid w:val="00651B3D"/>
    <w:rsid w:val="00667B54"/>
    <w:rsid w:val="00690684"/>
    <w:rsid w:val="00690EF1"/>
    <w:rsid w:val="006A7CD3"/>
    <w:rsid w:val="006B72F0"/>
    <w:rsid w:val="00716618"/>
    <w:rsid w:val="00734287"/>
    <w:rsid w:val="007412EC"/>
    <w:rsid w:val="00756B47"/>
    <w:rsid w:val="007613A8"/>
    <w:rsid w:val="0076331B"/>
    <w:rsid w:val="00781DDC"/>
    <w:rsid w:val="007979BC"/>
    <w:rsid w:val="007C6A31"/>
    <w:rsid w:val="007D00A3"/>
    <w:rsid w:val="007F5C5B"/>
    <w:rsid w:val="00824E19"/>
    <w:rsid w:val="0083618B"/>
    <w:rsid w:val="008513CC"/>
    <w:rsid w:val="00863ADC"/>
    <w:rsid w:val="00892D5A"/>
    <w:rsid w:val="00950E67"/>
    <w:rsid w:val="00956076"/>
    <w:rsid w:val="009868F0"/>
    <w:rsid w:val="00994276"/>
    <w:rsid w:val="00997E9C"/>
    <w:rsid w:val="009A0A37"/>
    <w:rsid w:val="009A4896"/>
    <w:rsid w:val="009B3D21"/>
    <w:rsid w:val="009C441C"/>
    <w:rsid w:val="009C7705"/>
    <w:rsid w:val="009F28FE"/>
    <w:rsid w:val="00A060D4"/>
    <w:rsid w:val="00A869D1"/>
    <w:rsid w:val="00A94BA6"/>
    <w:rsid w:val="00AA0201"/>
    <w:rsid w:val="00AA2D18"/>
    <w:rsid w:val="00AC36A1"/>
    <w:rsid w:val="00AF54B6"/>
    <w:rsid w:val="00B00D5C"/>
    <w:rsid w:val="00B26F1A"/>
    <w:rsid w:val="00BC50D3"/>
    <w:rsid w:val="00BD3404"/>
    <w:rsid w:val="00BE6A35"/>
    <w:rsid w:val="00BF1AF5"/>
    <w:rsid w:val="00BF40A0"/>
    <w:rsid w:val="00BF46E1"/>
    <w:rsid w:val="00C24F13"/>
    <w:rsid w:val="00C81665"/>
    <w:rsid w:val="00C90447"/>
    <w:rsid w:val="00C93356"/>
    <w:rsid w:val="00CB4B4B"/>
    <w:rsid w:val="00CB5D00"/>
    <w:rsid w:val="00CC1EC9"/>
    <w:rsid w:val="00CD306A"/>
    <w:rsid w:val="00D028B0"/>
    <w:rsid w:val="00D117E1"/>
    <w:rsid w:val="00D22372"/>
    <w:rsid w:val="00D35D2D"/>
    <w:rsid w:val="00D412FC"/>
    <w:rsid w:val="00D65FEB"/>
    <w:rsid w:val="00D8204B"/>
    <w:rsid w:val="00E361BF"/>
    <w:rsid w:val="00E751F9"/>
    <w:rsid w:val="00E92B7C"/>
    <w:rsid w:val="00ED4181"/>
    <w:rsid w:val="00EE6DA9"/>
    <w:rsid w:val="00EF0D82"/>
    <w:rsid w:val="00F023E3"/>
    <w:rsid w:val="00F37984"/>
    <w:rsid w:val="00F43B8B"/>
    <w:rsid w:val="00F77DAB"/>
    <w:rsid w:val="00F821D5"/>
    <w:rsid w:val="00F83619"/>
    <w:rsid w:val="00F9159C"/>
    <w:rsid w:val="00F9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CCAA"/>
  <w15:chartTrackingRefBased/>
  <w15:docId w15:val="{EB30D7FA-7606-4A02-94C2-8E4D1C5E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Soares da Silva</dc:creator>
  <cp:keywords/>
  <dc:description/>
  <cp:lastModifiedBy>Alexandre Soares da Silva</cp:lastModifiedBy>
  <cp:revision>117</cp:revision>
  <dcterms:created xsi:type="dcterms:W3CDTF">2019-02-10T05:53:00Z</dcterms:created>
  <dcterms:modified xsi:type="dcterms:W3CDTF">2019-02-18T02:04:00Z</dcterms:modified>
</cp:coreProperties>
</file>