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C9336" w14:textId="77777777" w:rsidR="00A9171F" w:rsidRPr="00A419D2" w:rsidRDefault="00A9171F" w:rsidP="00F1505A">
      <w:pPr>
        <w:rPr>
          <w:rFonts w:eastAsia="Arial Unicode MS" w:cs="Arial Unicode MS"/>
        </w:rPr>
      </w:pPr>
    </w:p>
    <w:p w14:paraId="5658644B" w14:textId="77777777" w:rsidR="00A9171F" w:rsidRPr="00A419D2" w:rsidRDefault="00A9171F" w:rsidP="00B56C2F">
      <w:pPr>
        <w:spacing w:after="0" w:line="360" w:lineRule="auto"/>
        <w:jc w:val="both"/>
        <w:rPr>
          <w:rFonts w:eastAsia="Arial Unicode MS" w:cs="Arial Unicode MS"/>
        </w:rPr>
      </w:pPr>
    </w:p>
    <w:p w14:paraId="180C7DD2" w14:textId="77777777" w:rsidR="00A9171F" w:rsidRPr="00A419D2" w:rsidRDefault="00A9171F" w:rsidP="00B56C2F">
      <w:pPr>
        <w:spacing w:after="0" w:line="360" w:lineRule="auto"/>
        <w:jc w:val="both"/>
        <w:rPr>
          <w:rFonts w:eastAsia="Arial Unicode MS" w:cs="Arial Unicode MS"/>
        </w:rPr>
      </w:pPr>
    </w:p>
    <w:p w14:paraId="32439C55" w14:textId="77777777" w:rsidR="00A9171F" w:rsidRPr="00A419D2" w:rsidRDefault="00A9171F" w:rsidP="00B56C2F">
      <w:pPr>
        <w:spacing w:after="0" w:line="360" w:lineRule="auto"/>
        <w:jc w:val="both"/>
        <w:rPr>
          <w:rFonts w:eastAsia="Arial Unicode MS" w:cs="Arial Unicode MS"/>
        </w:rPr>
      </w:pPr>
    </w:p>
    <w:p w14:paraId="66D147D0" w14:textId="77777777" w:rsidR="00A9171F" w:rsidRPr="00A419D2" w:rsidRDefault="00A9171F" w:rsidP="00B56C2F">
      <w:pPr>
        <w:spacing w:after="0" w:line="360" w:lineRule="auto"/>
        <w:jc w:val="both"/>
        <w:rPr>
          <w:rFonts w:eastAsia="Arial Unicode MS" w:cs="Arial Unicode MS"/>
        </w:rPr>
      </w:pPr>
    </w:p>
    <w:p w14:paraId="525096FB" w14:textId="77777777" w:rsidR="00A9171F" w:rsidRPr="00A419D2" w:rsidRDefault="00A9171F" w:rsidP="00B56C2F">
      <w:pPr>
        <w:spacing w:after="0" w:line="360" w:lineRule="auto"/>
        <w:jc w:val="both"/>
        <w:rPr>
          <w:rFonts w:eastAsia="Arial Unicode MS" w:cs="Arial Unicode MS"/>
        </w:rPr>
      </w:pPr>
    </w:p>
    <w:p w14:paraId="78BD0401" w14:textId="77777777" w:rsidR="00A9171F" w:rsidRPr="00A419D2" w:rsidRDefault="00A9171F" w:rsidP="00B56C2F">
      <w:pPr>
        <w:spacing w:after="0" w:line="360" w:lineRule="auto"/>
        <w:jc w:val="both"/>
        <w:rPr>
          <w:rFonts w:eastAsia="Arial Unicode MS" w:cs="Arial Unicode MS"/>
        </w:rPr>
      </w:pPr>
    </w:p>
    <w:p w14:paraId="064F9EFD" w14:textId="77777777" w:rsidR="00A9171F" w:rsidRPr="00A419D2" w:rsidRDefault="00A9171F" w:rsidP="00B56C2F">
      <w:pPr>
        <w:spacing w:after="0" w:line="360" w:lineRule="auto"/>
        <w:jc w:val="both"/>
        <w:rPr>
          <w:rFonts w:eastAsia="Arial Unicode MS" w:cs="Arial Unicode MS"/>
        </w:rPr>
      </w:pPr>
    </w:p>
    <w:p w14:paraId="379316DE" w14:textId="2DA20972" w:rsidR="00A9171F" w:rsidRPr="002A0D8B" w:rsidRDefault="00A419D2" w:rsidP="00B56C2F">
      <w:pPr>
        <w:spacing w:after="0" w:line="360" w:lineRule="auto"/>
        <w:jc w:val="center"/>
        <w:rPr>
          <w:rFonts w:ascii="Arial" w:eastAsia="Arial Unicode MS" w:hAnsi="Arial" w:cs="Arial"/>
          <w:b/>
          <w:sz w:val="40"/>
          <w:szCs w:val="40"/>
        </w:rPr>
      </w:pPr>
      <w:r w:rsidRPr="002A0D8B">
        <w:rPr>
          <w:rFonts w:ascii="Arial" w:eastAsia="Arial Unicode MS" w:hAnsi="Arial" w:cs="Arial"/>
          <w:b/>
          <w:sz w:val="40"/>
          <w:szCs w:val="40"/>
        </w:rPr>
        <w:t>MANUAL DE ORIENTAÇÕES PARA APLICAÇÃO</w:t>
      </w:r>
    </w:p>
    <w:p w14:paraId="3BDF4F69" w14:textId="33BBB374" w:rsidR="008260F4" w:rsidRPr="002A0D8B" w:rsidRDefault="008260F4" w:rsidP="00B56C2F">
      <w:pPr>
        <w:spacing w:after="0" w:line="360" w:lineRule="auto"/>
        <w:jc w:val="center"/>
        <w:rPr>
          <w:rFonts w:ascii="Arial" w:eastAsia="Arial Unicode MS" w:hAnsi="Arial" w:cs="Arial"/>
          <w:b/>
          <w:sz w:val="40"/>
          <w:szCs w:val="40"/>
        </w:rPr>
      </w:pPr>
      <w:r w:rsidRPr="002A0D8B">
        <w:rPr>
          <w:rFonts w:ascii="Arial" w:eastAsia="Arial Unicode MS" w:hAnsi="Arial" w:cs="Arial"/>
          <w:b/>
          <w:sz w:val="40"/>
          <w:szCs w:val="40"/>
        </w:rPr>
        <w:t>(</w:t>
      </w:r>
      <w:r w:rsidR="00A419D2" w:rsidRPr="002A0D8B">
        <w:rPr>
          <w:rFonts w:ascii="Arial" w:eastAsia="Arial Unicode MS" w:hAnsi="Arial" w:cs="Arial"/>
          <w:b/>
          <w:sz w:val="40"/>
          <w:szCs w:val="40"/>
        </w:rPr>
        <w:t>Consultoria</w:t>
      </w:r>
      <w:r w:rsidRPr="002A0D8B">
        <w:rPr>
          <w:rFonts w:ascii="Arial" w:eastAsia="Arial Unicode MS" w:hAnsi="Arial" w:cs="Arial"/>
          <w:b/>
          <w:sz w:val="40"/>
          <w:szCs w:val="40"/>
        </w:rPr>
        <w:t>)</w:t>
      </w:r>
    </w:p>
    <w:p w14:paraId="4809E11A" w14:textId="77777777" w:rsidR="00BC4EE7" w:rsidRPr="002A0D8B" w:rsidRDefault="00BC4EE7" w:rsidP="00B56C2F">
      <w:pPr>
        <w:spacing w:after="0" w:line="360" w:lineRule="auto"/>
        <w:jc w:val="center"/>
        <w:rPr>
          <w:rFonts w:ascii="Arial" w:eastAsia="Arial Unicode MS" w:hAnsi="Arial" w:cs="Arial"/>
          <w:b/>
          <w:sz w:val="40"/>
          <w:szCs w:val="40"/>
        </w:rPr>
      </w:pPr>
    </w:p>
    <w:p w14:paraId="3E0D8799" w14:textId="77777777" w:rsidR="00BC4EE7" w:rsidRPr="002A0D8B" w:rsidRDefault="00BC4EE7" w:rsidP="00B56C2F">
      <w:pPr>
        <w:spacing w:after="0" w:line="360" w:lineRule="auto"/>
        <w:jc w:val="center"/>
        <w:rPr>
          <w:rFonts w:ascii="Arial" w:eastAsia="Arial Unicode MS" w:hAnsi="Arial" w:cs="Arial"/>
          <w:b/>
          <w:sz w:val="40"/>
          <w:szCs w:val="40"/>
        </w:rPr>
      </w:pPr>
    </w:p>
    <w:p w14:paraId="2817DAAA" w14:textId="2DA8455F" w:rsidR="00BC4EE7" w:rsidRPr="002A0D8B" w:rsidRDefault="00110543" w:rsidP="00B56C2F">
      <w:pPr>
        <w:spacing w:after="0" w:line="360" w:lineRule="auto"/>
        <w:jc w:val="center"/>
        <w:rPr>
          <w:rFonts w:ascii="Arial" w:eastAsia="Arial Unicode MS" w:hAnsi="Arial" w:cs="Arial"/>
          <w:b/>
          <w:sz w:val="40"/>
          <w:szCs w:val="40"/>
        </w:rPr>
      </w:pPr>
      <w:r w:rsidRPr="002A0D8B">
        <w:rPr>
          <w:rFonts w:ascii="Arial" w:eastAsia="Arial Unicode MS" w:hAnsi="Arial" w:cs="Arial"/>
          <w:b/>
          <w:sz w:val="40"/>
          <w:szCs w:val="40"/>
        </w:rPr>
        <w:t>Consultoria Individual</w:t>
      </w:r>
    </w:p>
    <w:p w14:paraId="5E3B8D4A" w14:textId="0E39552D" w:rsidR="00110543" w:rsidRPr="002A0D8B" w:rsidRDefault="00110543" w:rsidP="00B56C2F">
      <w:pPr>
        <w:spacing w:after="0" w:line="360" w:lineRule="auto"/>
        <w:jc w:val="center"/>
        <w:rPr>
          <w:rFonts w:ascii="Arial" w:eastAsia="Arial Unicode MS" w:hAnsi="Arial" w:cs="Arial"/>
          <w:b/>
          <w:sz w:val="40"/>
          <w:szCs w:val="40"/>
        </w:rPr>
      </w:pPr>
      <w:r w:rsidRPr="002A0D8B">
        <w:rPr>
          <w:rFonts w:ascii="Arial" w:eastAsia="Arial Unicode MS" w:hAnsi="Arial" w:cs="Arial"/>
          <w:b/>
          <w:sz w:val="40"/>
          <w:szCs w:val="40"/>
        </w:rPr>
        <w:t>Análise de Modelo de Negócio</w:t>
      </w:r>
    </w:p>
    <w:p w14:paraId="20E11D04" w14:textId="77777777" w:rsidR="005D659D" w:rsidRPr="002A0D8B" w:rsidRDefault="005D659D" w:rsidP="00B56C2F">
      <w:pPr>
        <w:spacing w:after="0" w:line="360" w:lineRule="auto"/>
        <w:jc w:val="center"/>
        <w:rPr>
          <w:rFonts w:ascii="Arial" w:eastAsia="Arial Unicode MS" w:hAnsi="Arial" w:cs="Arial"/>
          <w:b/>
          <w:sz w:val="40"/>
          <w:szCs w:val="40"/>
        </w:rPr>
      </w:pPr>
    </w:p>
    <w:p w14:paraId="7722D82C" w14:textId="77777777" w:rsidR="006E1CF4" w:rsidRPr="002A0D8B" w:rsidRDefault="006E1CF4" w:rsidP="00B56C2F">
      <w:pPr>
        <w:spacing w:after="0" w:line="360" w:lineRule="auto"/>
        <w:jc w:val="center"/>
        <w:rPr>
          <w:rFonts w:ascii="Arial" w:hAnsi="Arial" w:cs="Arial"/>
          <w:sz w:val="40"/>
          <w:szCs w:val="40"/>
        </w:rPr>
      </w:pPr>
    </w:p>
    <w:p w14:paraId="0ECC1942" w14:textId="77777777" w:rsidR="005D659D" w:rsidRPr="002A0D8B" w:rsidRDefault="005D659D" w:rsidP="00B56C2F">
      <w:pPr>
        <w:spacing w:after="0" w:line="360" w:lineRule="auto"/>
        <w:jc w:val="center"/>
        <w:rPr>
          <w:rFonts w:ascii="Arial" w:hAnsi="Arial" w:cs="Arial"/>
          <w:sz w:val="40"/>
          <w:szCs w:val="40"/>
        </w:rPr>
      </w:pPr>
    </w:p>
    <w:p w14:paraId="46F1A376" w14:textId="77777777" w:rsidR="00E4702A" w:rsidRPr="002A0D8B" w:rsidRDefault="00E4702A" w:rsidP="00B56C2F">
      <w:pPr>
        <w:spacing w:after="0" w:line="360" w:lineRule="auto"/>
        <w:jc w:val="center"/>
        <w:rPr>
          <w:rFonts w:ascii="Arial" w:hAnsi="Arial" w:cs="Arial"/>
          <w:sz w:val="40"/>
          <w:szCs w:val="40"/>
        </w:rPr>
      </w:pPr>
    </w:p>
    <w:p w14:paraId="48FBB771" w14:textId="77777777" w:rsidR="00A419D2" w:rsidRDefault="00A419D2" w:rsidP="002A0D8B">
      <w:pPr>
        <w:spacing w:after="0" w:line="360" w:lineRule="auto"/>
        <w:rPr>
          <w:rFonts w:cs="Arial"/>
        </w:rPr>
      </w:pPr>
    </w:p>
    <w:p w14:paraId="7BB93E0B" w14:textId="77777777" w:rsidR="00A419D2" w:rsidRDefault="00A419D2" w:rsidP="00B56C2F">
      <w:pPr>
        <w:spacing w:after="0" w:line="360" w:lineRule="auto"/>
        <w:jc w:val="center"/>
        <w:rPr>
          <w:rFonts w:cs="Arial"/>
        </w:rPr>
      </w:pPr>
    </w:p>
    <w:p w14:paraId="0C8E1D97" w14:textId="77777777" w:rsidR="00A419D2" w:rsidRDefault="00A419D2" w:rsidP="00B56C2F">
      <w:pPr>
        <w:spacing w:after="0" w:line="360" w:lineRule="auto"/>
        <w:jc w:val="center"/>
        <w:rPr>
          <w:rFonts w:cs="Arial"/>
        </w:rPr>
      </w:pPr>
    </w:p>
    <w:p w14:paraId="4311EB6B" w14:textId="77777777" w:rsidR="00A419D2" w:rsidRDefault="00A419D2" w:rsidP="00B56C2F">
      <w:pPr>
        <w:spacing w:after="0" w:line="360" w:lineRule="auto"/>
        <w:jc w:val="center"/>
        <w:rPr>
          <w:rFonts w:cs="Arial"/>
        </w:rPr>
      </w:pPr>
    </w:p>
    <w:p w14:paraId="21813F3D" w14:textId="77777777" w:rsidR="00A419D2" w:rsidRDefault="00A419D2" w:rsidP="00B56C2F">
      <w:pPr>
        <w:spacing w:after="0" w:line="360" w:lineRule="auto"/>
        <w:jc w:val="center"/>
        <w:rPr>
          <w:rFonts w:cs="Arial"/>
        </w:rPr>
      </w:pPr>
    </w:p>
    <w:p w14:paraId="7663D90E" w14:textId="77777777" w:rsidR="00A419D2" w:rsidRDefault="00A419D2" w:rsidP="00B56C2F">
      <w:pPr>
        <w:spacing w:after="0" w:line="360" w:lineRule="auto"/>
        <w:jc w:val="center"/>
        <w:rPr>
          <w:rFonts w:cs="Arial"/>
        </w:rPr>
      </w:pPr>
    </w:p>
    <w:p w14:paraId="434F6B2F" w14:textId="77777777" w:rsidR="00A419D2" w:rsidRDefault="00A419D2" w:rsidP="00B56C2F">
      <w:pPr>
        <w:spacing w:after="0" w:line="360" w:lineRule="auto"/>
        <w:jc w:val="center"/>
        <w:rPr>
          <w:rFonts w:cs="Arial"/>
        </w:rPr>
      </w:pPr>
    </w:p>
    <w:p w14:paraId="3370F513" w14:textId="3007C570" w:rsidR="005D659D" w:rsidRPr="002A0D8B" w:rsidRDefault="00110543" w:rsidP="00B56C2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A0D8B">
        <w:rPr>
          <w:rFonts w:ascii="Arial" w:hAnsi="Arial" w:cs="Arial"/>
          <w:sz w:val="24"/>
          <w:szCs w:val="24"/>
        </w:rPr>
        <w:t>F</w:t>
      </w:r>
      <w:r w:rsidR="002A0D8B" w:rsidRPr="002A0D8B">
        <w:rPr>
          <w:rFonts w:ascii="Arial" w:hAnsi="Arial" w:cs="Arial"/>
          <w:sz w:val="24"/>
          <w:szCs w:val="24"/>
        </w:rPr>
        <w:t>ortale</w:t>
      </w:r>
      <w:r w:rsidRPr="002A0D8B">
        <w:rPr>
          <w:rFonts w:ascii="Arial" w:hAnsi="Arial" w:cs="Arial"/>
          <w:sz w:val="24"/>
          <w:szCs w:val="24"/>
        </w:rPr>
        <w:t>za - CE</w:t>
      </w:r>
    </w:p>
    <w:p w14:paraId="0F76A189" w14:textId="4B4EDC91" w:rsidR="00994093" w:rsidRPr="002A0D8B" w:rsidRDefault="005D659D" w:rsidP="00B56C2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A0D8B">
        <w:rPr>
          <w:rFonts w:ascii="Arial" w:hAnsi="Arial" w:cs="Arial"/>
          <w:sz w:val="24"/>
          <w:szCs w:val="24"/>
        </w:rPr>
        <w:t>20</w:t>
      </w:r>
      <w:r w:rsidR="00110543" w:rsidRPr="002A0D8B">
        <w:rPr>
          <w:rFonts w:ascii="Arial" w:hAnsi="Arial" w:cs="Arial"/>
          <w:sz w:val="24"/>
          <w:szCs w:val="24"/>
        </w:rPr>
        <w:t>23</w:t>
      </w:r>
    </w:p>
    <w:p w14:paraId="7C5903AE" w14:textId="6892206A" w:rsidR="00994093" w:rsidRPr="00A419D2" w:rsidRDefault="00994093" w:rsidP="00A419D2">
      <w:pPr>
        <w:spacing w:after="0" w:line="360" w:lineRule="auto"/>
        <w:jc w:val="both"/>
        <w:rPr>
          <w:rFonts w:cs="Arial"/>
        </w:rPr>
      </w:pPr>
    </w:p>
    <w:p w14:paraId="40A66F9F" w14:textId="66480320" w:rsidR="005D659D" w:rsidRPr="00A419D2" w:rsidRDefault="00A419D2" w:rsidP="00A419D2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/>
          <w:bCs/>
        </w:rPr>
      </w:pPr>
      <w:bookmarkStart w:id="0" w:name="_Hlk486865453"/>
      <w:r>
        <w:rPr>
          <w:rFonts w:cs="Arial"/>
          <w:b/>
          <w:bCs/>
        </w:rPr>
        <w:t>© 20</w:t>
      </w:r>
      <w:r w:rsidR="00545799">
        <w:rPr>
          <w:rFonts w:cs="Arial"/>
          <w:b/>
          <w:bCs/>
        </w:rPr>
        <w:t>19</w:t>
      </w:r>
      <w:r w:rsidR="00110543">
        <w:rPr>
          <w:rFonts w:cs="Arial"/>
          <w:b/>
          <w:bCs/>
        </w:rPr>
        <w:t xml:space="preserve">. Serviço </w:t>
      </w:r>
      <w:r w:rsidR="005D659D" w:rsidRPr="00A419D2">
        <w:rPr>
          <w:rFonts w:cs="Arial"/>
          <w:b/>
          <w:bCs/>
        </w:rPr>
        <w:t>de Apoio às Micro e Pequenas Empresas</w:t>
      </w:r>
      <w:r w:rsidR="00110543">
        <w:rPr>
          <w:rFonts w:cs="Arial"/>
          <w:b/>
          <w:bCs/>
        </w:rPr>
        <w:t xml:space="preserve"> do Estado do Ceará</w:t>
      </w:r>
      <w:r w:rsidR="005D659D" w:rsidRPr="00A419D2">
        <w:rPr>
          <w:rFonts w:cs="Arial"/>
          <w:b/>
          <w:bCs/>
        </w:rPr>
        <w:t xml:space="preserve"> – Sebrae</w:t>
      </w:r>
      <w:r w:rsidR="00110543">
        <w:rPr>
          <w:rFonts w:cs="Arial"/>
          <w:b/>
          <w:bCs/>
        </w:rPr>
        <w:t>/CE</w:t>
      </w:r>
    </w:p>
    <w:p w14:paraId="4C150D0A" w14:textId="77777777" w:rsidR="005D659D" w:rsidRPr="00A419D2" w:rsidRDefault="005D659D" w:rsidP="00A419D2">
      <w:p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 w:rsidRPr="00A419D2">
        <w:rPr>
          <w:rFonts w:cs="Arial"/>
        </w:rPr>
        <w:t>Todos os direitos reservados</w:t>
      </w:r>
    </w:p>
    <w:p w14:paraId="5EA21026" w14:textId="77777777" w:rsidR="005D659D" w:rsidRPr="00A419D2" w:rsidRDefault="005D659D" w:rsidP="00A419D2">
      <w:p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 w:rsidRPr="00A419D2">
        <w:rPr>
          <w:rFonts w:cs="Arial"/>
        </w:rPr>
        <w:t>A reprodução não autorizada desta publicação, no todo ou em parte, constitui violação dos direitos autorais (Lei nº 9.610/1998).</w:t>
      </w:r>
    </w:p>
    <w:p w14:paraId="0A5261A4" w14:textId="77777777" w:rsidR="005D659D" w:rsidRPr="00A419D2" w:rsidRDefault="005D659D" w:rsidP="00A419D2">
      <w:pPr>
        <w:spacing w:after="0" w:line="360" w:lineRule="auto"/>
        <w:jc w:val="both"/>
        <w:rPr>
          <w:rFonts w:eastAsia="Calibri" w:cs="Arial"/>
        </w:rPr>
      </w:pPr>
    </w:p>
    <w:p w14:paraId="15789045" w14:textId="77777777" w:rsidR="005D659D" w:rsidRPr="00A419D2" w:rsidRDefault="005D659D" w:rsidP="00A419D2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/>
          <w:bCs/>
        </w:rPr>
      </w:pPr>
      <w:r w:rsidRPr="00A419D2">
        <w:rPr>
          <w:rFonts w:cs="Arial"/>
          <w:b/>
          <w:bCs/>
        </w:rPr>
        <w:t>Informações e contatos</w:t>
      </w:r>
    </w:p>
    <w:p w14:paraId="4D4369AD" w14:textId="69E1AD9C" w:rsidR="005D659D" w:rsidRPr="00A419D2" w:rsidRDefault="00110543" w:rsidP="00A419D2">
      <w:p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Serviço </w:t>
      </w:r>
      <w:r w:rsidR="005D659D" w:rsidRPr="00A419D2">
        <w:rPr>
          <w:rFonts w:cs="Arial"/>
        </w:rPr>
        <w:t>de Apoio às Micro e Pequenas Empresas</w:t>
      </w:r>
      <w:r>
        <w:rPr>
          <w:rFonts w:cs="Arial"/>
        </w:rPr>
        <w:t xml:space="preserve"> do Estado do Ceará – Sebrae/CE</w:t>
      </w:r>
    </w:p>
    <w:p w14:paraId="2E39FE0C" w14:textId="2DC2C092" w:rsidR="005D659D" w:rsidRPr="00A419D2" w:rsidRDefault="005D659D" w:rsidP="00A419D2">
      <w:pPr>
        <w:spacing w:after="0" w:line="360" w:lineRule="auto"/>
        <w:jc w:val="both"/>
        <w:rPr>
          <w:rFonts w:cs="Arial"/>
        </w:rPr>
      </w:pPr>
      <w:r w:rsidRPr="00A419D2">
        <w:rPr>
          <w:rFonts w:cs="Arial"/>
        </w:rPr>
        <w:t xml:space="preserve">Unidade de Desenvolvimento de </w:t>
      </w:r>
      <w:r w:rsidR="00110543">
        <w:rPr>
          <w:rFonts w:cs="Arial"/>
        </w:rPr>
        <w:t>Soluções</w:t>
      </w:r>
    </w:p>
    <w:p w14:paraId="01D3D0EE" w14:textId="0D4E1EA0" w:rsidR="005D659D" w:rsidRPr="00A419D2" w:rsidRDefault="00110543" w:rsidP="00A419D2">
      <w:p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>
        <w:rPr>
          <w:rFonts w:cs="Arial"/>
        </w:rPr>
        <w:t>Fortaleza - CE</w:t>
      </w:r>
    </w:p>
    <w:p w14:paraId="278917B8" w14:textId="77777777" w:rsidR="005D659D" w:rsidRPr="00A419D2" w:rsidRDefault="005D659D" w:rsidP="00A419D2">
      <w:pPr>
        <w:spacing w:after="0" w:line="360" w:lineRule="auto"/>
        <w:jc w:val="both"/>
        <w:rPr>
          <w:rFonts w:cs="Arial"/>
          <w:b/>
        </w:rPr>
      </w:pPr>
    </w:p>
    <w:bookmarkEnd w:id="0"/>
    <w:p w14:paraId="587CF3E6" w14:textId="78BCBA06" w:rsidR="00F72846" w:rsidRPr="00422045" w:rsidRDefault="00A419D2" w:rsidP="00A419D2">
      <w:pPr>
        <w:spacing w:after="0" w:line="360" w:lineRule="auto"/>
        <w:jc w:val="both"/>
        <w:rPr>
          <w:i/>
        </w:rPr>
      </w:pPr>
      <w:r w:rsidRPr="00422045">
        <w:rPr>
          <w:i/>
        </w:rPr>
        <w:t>Dados Ficha</w:t>
      </w:r>
      <w:r w:rsidR="00422045" w:rsidRPr="00422045">
        <w:rPr>
          <w:i/>
        </w:rPr>
        <w:t xml:space="preserve"> Catalográfica</w:t>
      </w:r>
    </w:p>
    <w:p w14:paraId="4CA5A5CE" w14:textId="77777777" w:rsidR="00637CA9" w:rsidRPr="00A419D2" w:rsidRDefault="00637CA9" w:rsidP="00A419D2">
      <w:pPr>
        <w:spacing w:after="0" w:line="360" w:lineRule="auto"/>
        <w:jc w:val="both"/>
        <w:rPr>
          <w:rFonts w:eastAsia="Arial Unicode MS" w:cs="Arial Unicode MS"/>
          <w:color w:val="0070C0"/>
        </w:rPr>
      </w:pPr>
      <w:bookmarkStart w:id="1" w:name="_Toc484082185"/>
      <w:bookmarkStart w:id="2" w:name="_Toc483817662"/>
    </w:p>
    <w:p w14:paraId="09D6B538" w14:textId="77777777" w:rsidR="00637CA9" w:rsidRPr="00A419D2" w:rsidRDefault="00637CA9" w:rsidP="00A419D2">
      <w:pPr>
        <w:spacing w:after="0" w:line="360" w:lineRule="auto"/>
        <w:jc w:val="both"/>
        <w:rPr>
          <w:rFonts w:eastAsia="Arial Unicode MS" w:cs="Arial Unicode MS"/>
          <w:color w:val="0070C0"/>
        </w:rPr>
      </w:pPr>
    </w:p>
    <w:p w14:paraId="0CF2CF9B" w14:textId="77777777" w:rsidR="00637CA9" w:rsidRPr="00A419D2" w:rsidRDefault="00637CA9" w:rsidP="00A419D2">
      <w:pPr>
        <w:spacing w:after="0" w:line="360" w:lineRule="auto"/>
        <w:jc w:val="both"/>
        <w:rPr>
          <w:rFonts w:eastAsia="Arial Unicode MS" w:cs="Arial Unicode MS"/>
          <w:color w:val="0070C0"/>
        </w:rPr>
      </w:pPr>
    </w:p>
    <w:p w14:paraId="5A1331DE" w14:textId="77777777" w:rsidR="00637CA9" w:rsidRPr="00A419D2" w:rsidRDefault="00637CA9" w:rsidP="00A419D2">
      <w:pPr>
        <w:spacing w:after="0" w:line="360" w:lineRule="auto"/>
        <w:jc w:val="both"/>
        <w:rPr>
          <w:rFonts w:eastAsia="Arial Unicode MS" w:cs="Arial Unicode MS"/>
          <w:color w:val="0070C0"/>
        </w:rPr>
      </w:pPr>
    </w:p>
    <w:p w14:paraId="2D6CF335" w14:textId="77777777" w:rsidR="00637CA9" w:rsidRPr="00A419D2" w:rsidRDefault="00637CA9" w:rsidP="00A419D2">
      <w:pPr>
        <w:spacing w:after="0" w:line="360" w:lineRule="auto"/>
        <w:jc w:val="both"/>
        <w:rPr>
          <w:rFonts w:eastAsia="Arial Unicode MS" w:cs="Arial Unicode MS"/>
          <w:color w:val="0070C0"/>
        </w:rPr>
      </w:pPr>
    </w:p>
    <w:p w14:paraId="47BAFEC3" w14:textId="2A5AD6C2" w:rsidR="00287AF9" w:rsidRPr="00A419D2" w:rsidRDefault="00287AF9" w:rsidP="00A419D2">
      <w:pPr>
        <w:spacing w:after="0" w:line="360" w:lineRule="auto"/>
        <w:jc w:val="both"/>
        <w:rPr>
          <w:rFonts w:eastAsia="Arial Unicode MS" w:cs="Arial Unicode MS"/>
          <w:color w:val="0070C0"/>
        </w:rPr>
      </w:pPr>
      <w:r w:rsidRPr="00A419D2">
        <w:rPr>
          <w:rFonts w:eastAsia="Arial Unicode MS" w:cs="Arial Unicode MS"/>
          <w:color w:val="0070C0"/>
        </w:rPr>
        <w:br w:type="page"/>
      </w:r>
    </w:p>
    <w:p w14:paraId="19D681D5" w14:textId="77777777" w:rsidR="00675886" w:rsidRPr="002A0D8B" w:rsidRDefault="00675886" w:rsidP="00057997">
      <w:pPr>
        <w:pStyle w:val="Ttulo1"/>
        <w:numPr>
          <w:ilvl w:val="0"/>
          <w:numId w:val="0"/>
        </w:numPr>
        <w:rPr>
          <w:rFonts w:ascii="Arial" w:hAnsi="Arial"/>
          <w:sz w:val="24"/>
          <w:szCs w:val="24"/>
        </w:rPr>
      </w:pPr>
      <w:bookmarkStart w:id="3" w:name="_Toc490730344"/>
      <w:bookmarkStart w:id="4" w:name="_Toc49785465"/>
      <w:r w:rsidRPr="002A0D8B">
        <w:rPr>
          <w:rFonts w:ascii="Arial" w:hAnsi="Arial"/>
          <w:sz w:val="24"/>
          <w:szCs w:val="24"/>
        </w:rPr>
        <w:lastRenderedPageBreak/>
        <w:t>SUMÁRIO</w:t>
      </w:r>
      <w:bookmarkEnd w:id="1"/>
      <w:bookmarkEnd w:id="3"/>
      <w:bookmarkEnd w:id="4"/>
      <w:r w:rsidRPr="002A0D8B">
        <w:rPr>
          <w:rFonts w:ascii="Arial" w:hAnsi="Arial"/>
          <w:sz w:val="24"/>
          <w:szCs w:val="24"/>
        </w:rPr>
        <w:t xml:space="preserve"> </w:t>
      </w:r>
    </w:p>
    <w:p w14:paraId="553F8EF6" w14:textId="77777777" w:rsidR="00675886" w:rsidRPr="00A419D2" w:rsidRDefault="00675886" w:rsidP="00A419D2">
      <w:pPr>
        <w:spacing w:after="0" w:line="360" w:lineRule="auto"/>
        <w:jc w:val="both"/>
      </w:pPr>
    </w:p>
    <w:sdt>
      <w:sdtPr>
        <w:rPr>
          <w:rFonts w:cs="Arial"/>
        </w:rPr>
        <w:id w:val="368967974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14:paraId="0666EF92" w14:textId="77777777" w:rsidR="000C55B2" w:rsidRDefault="00675886">
          <w:pPr>
            <w:pStyle w:val="Sumrio1"/>
            <w:rPr>
              <w:rFonts w:eastAsiaTheme="minorEastAsia"/>
              <w:noProof/>
              <w:lang w:eastAsia="pt-BR"/>
            </w:rPr>
          </w:pPr>
          <w:r w:rsidRPr="00A419D2">
            <w:rPr>
              <w:rFonts w:cs="Arial"/>
            </w:rPr>
            <w:fldChar w:fldCharType="begin"/>
          </w:r>
          <w:r w:rsidRPr="00A419D2">
            <w:rPr>
              <w:rFonts w:cs="Arial"/>
            </w:rPr>
            <w:instrText xml:space="preserve"> TOC \o "1-3" \h \z \u </w:instrText>
          </w:r>
          <w:r w:rsidRPr="00A419D2">
            <w:rPr>
              <w:rFonts w:cs="Arial"/>
            </w:rPr>
            <w:fldChar w:fldCharType="separate"/>
          </w:r>
          <w:hyperlink w:anchor="_Toc49785465" w:history="1">
            <w:r w:rsidR="000C55B2" w:rsidRPr="00055640">
              <w:rPr>
                <w:rStyle w:val="Hyperlink"/>
                <w:noProof/>
              </w:rPr>
              <w:t>SUMÁRIO</w:t>
            </w:r>
            <w:r w:rsidR="000C55B2">
              <w:rPr>
                <w:noProof/>
                <w:webHidden/>
              </w:rPr>
              <w:tab/>
            </w:r>
            <w:r w:rsidR="000C55B2">
              <w:rPr>
                <w:noProof/>
                <w:webHidden/>
              </w:rPr>
              <w:fldChar w:fldCharType="begin"/>
            </w:r>
            <w:r w:rsidR="000C55B2">
              <w:rPr>
                <w:noProof/>
                <w:webHidden/>
              </w:rPr>
              <w:instrText xml:space="preserve"> PAGEREF _Toc49785465 \h </w:instrText>
            </w:r>
            <w:r w:rsidR="000C55B2">
              <w:rPr>
                <w:noProof/>
                <w:webHidden/>
              </w:rPr>
            </w:r>
            <w:r w:rsidR="000C55B2">
              <w:rPr>
                <w:noProof/>
                <w:webHidden/>
              </w:rPr>
              <w:fldChar w:fldCharType="separate"/>
            </w:r>
            <w:r w:rsidR="000C55B2">
              <w:rPr>
                <w:noProof/>
                <w:webHidden/>
              </w:rPr>
              <w:t>3</w:t>
            </w:r>
            <w:r w:rsidR="000C55B2">
              <w:rPr>
                <w:noProof/>
                <w:webHidden/>
              </w:rPr>
              <w:fldChar w:fldCharType="end"/>
            </w:r>
          </w:hyperlink>
        </w:p>
        <w:p w14:paraId="3601566F" w14:textId="77777777" w:rsidR="000C55B2" w:rsidRDefault="001A51C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66" w:history="1">
            <w:r w:rsidR="000C55B2" w:rsidRPr="00055640">
              <w:rPr>
                <w:rStyle w:val="Hyperlink"/>
                <w:noProof/>
              </w:rPr>
              <w:t>I.</w:t>
            </w:r>
            <w:r w:rsidR="000C55B2">
              <w:rPr>
                <w:rFonts w:eastAsiaTheme="minorEastAsia"/>
                <w:noProof/>
                <w:lang w:eastAsia="pt-BR"/>
              </w:rPr>
              <w:tab/>
            </w:r>
            <w:r w:rsidR="000C55B2" w:rsidRPr="00055640">
              <w:rPr>
                <w:rStyle w:val="Hyperlink"/>
                <w:noProof/>
              </w:rPr>
              <w:t>APRESENTAÇÃO</w:t>
            </w:r>
            <w:r w:rsidR="000C55B2">
              <w:rPr>
                <w:noProof/>
                <w:webHidden/>
              </w:rPr>
              <w:tab/>
            </w:r>
            <w:r w:rsidR="000C55B2">
              <w:rPr>
                <w:noProof/>
                <w:webHidden/>
              </w:rPr>
              <w:fldChar w:fldCharType="begin"/>
            </w:r>
            <w:r w:rsidR="000C55B2">
              <w:rPr>
                <w:noProof/>
                <w:webHidden/>
              </w:rPr>
              <w:instrText xml:space="preserve"> PAGEREF _Toc49785466 \h </w:instrText>
            </w:r>
            <w:r w:rsidR="000C55B2">
              <w:rPr>
                <w:noProof/>
                <w:webHidden/>
              </w:rPr>
            </w:r>
            <w:r w:rsidR="000C55B2">
              <w:rPr>
                <w:noProof/>
                <w:webHidden/>
              </w:rPr>
              <w:fldChar w:fldCharType="separate"/>
            </w:r>
            <w:r w:rsidR="000C55B2">
              <w:rPr>
                <w:noProof/>
                <w:webHidden/>
              </w:rPr>
              <w:t>4</w:t>
            </w:r>
            <w:r w:rsidR="000C55B2">
              <w:rPr>
                <w:noProof/>
                <w:webHidden/>
              </w:rPr>
              <w:fldChar w:fldCharType="end"/>
            </w:r>
          </w:hyperlink>
        </w:p>
        <w:p w14:paraId="6C5DA21C" w14:textId="77777777" w:rsidR="000C55B2" w:rsidRDefault="001A51C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67" w:history="1">
            <w:r w:rsidR="000C55B2" w:rsidRPr="00055640">
              <w:rPr>
                <w:rStyle w:val="Hyperlink"/>
                <w:noProof/>
              </w:rPr>
              <w:t>II.</w:t>
            </w:r>
            <w:r w:rsidR="000C55B2">
              <w:rPr>
                <w:rFonts w:eastAsiaTheme="minorEastAsia"/>
                <w:noProof/>
                <w:lang w:eastAsia="pt-BR"/>
              </w:rPr>
              <w:tab/>
            </w:r>
            <w:r w:rsidR="000C55B2" w:rsidRPr="00055640">
              <w:rPr>
                <w:rStyle w:val="Hyperlink"/>
                <w:noProof/>
              </w:rPr>
              <w:t>FICHA TÉCNICA DA SOLUÇÃO</w:t>
            </w:r>
            <w:r w:rsidR="000C55B2">
              <w:rPr>
                <w:noProof/>
                <w:webHidden/>
              </w:rPr>
              <w:tab/>
            </w:r>
            <w:r w:rsidR="000C55B2">
              <w:rPr>
                <w:noProof/>
                <w:webHidden/>
              </w:rPr>
              <w:fldChar w:fldCharType="begin"/>
            </w:r>
            <w:r w:rsidR="000C55B2">
              <w:rPr>
                <w:noProof/>
                <w:webHidden/>
              </w:rPr>
              <w:instrText xml:space="preserve"> PAGEREF _Toc49785467 \h </w:instrText>
            </w:r>
            <w:r w:rsidR="000C55B2">
              <w:rPr>
                <w:noProof/>
                <w:webHidden/>
              </w:rPr>
            </w:r>
            <w:r w:rsidR="000C55B2">
              <w:rPr>
                <w:noProof/>
                <w:webHidden/>
              </w:rPr>
              <w:fldChar w:fldCharType="separate"/>
            </w:r>
            <w:r w:rsidR="000C55B2">
              <w:rPr>
                <w:noProof/>
                <w:webHidden/>
              </w:rPr>
              <w:t>5</w:t>
            </w:r>
            <w:r w:rsidR="000C55B2">
              <w:rPr>
                <w:noProof/>
                <w:webHidden/>
              </w:rPr>
              <w:fldChar w:fldCharType="end"/>
            </w:r>
          </w:hyperlink>
        </w:p>
        <w:p w14:paraId="5F20F871" w14:textId="77777777" w:rsidR="000C55B2" w:rsidRDefault="001A51C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68" w:history="1">
            <w:r w:rsidR="000C55B2" w:rsidRPr="00055640">
              <w:rPr>
                <w:rStyle w:val="Hyperlink"/>
                <w:noProof/>
              </w:rPr>
              <w:t>III.</w:t>
            </w:r>
            <w:r w:rsidR="000C55B2">
              <w:rPr>
                <w:rFonts w:eastAsiaTheme="minorEastAsia"/>
                <w:noProof/>
                <w:lang w:eastAsia="pt-BR"/>
              </w:rPr>
              <w:tab/>
            </w:r>
            <w:r w:rsidR="000C55B2" w:rsidRPr="00055640">
              <w:rPr>
                <w:rStyle w:val="Hyperlink"/>
                <w:noProof/>
              </w:rPr>
              <w:t>CONTEXTUALIZAÇÃO DA SOLUÇÃO</w:t>
            </w:r>
            <w:r w:rsidR="000C55B2">
              <w:rPr>
                <w:noProof/>
                <w:webHidden/>
              </w:rPr>
              <w:tab/>
            </w:r>
            <w:r w:rsidR="000C55B2">
              <w:rPr>
                <w:noProof/>
                <w:webHidden/>
              </w:rPr>
              <w:fldChar w:fldCharType="begin"/>
            </w:r>
            <w:r w:rsidR="000C55B2">
              <w:rPr>
                <w:noProof/>
                <w:webHidden/>
              </w:rPr>
              <w:instrText xml:space="preserve"> PAGEREF _Toc49785468 \h </w:instrText>
            </w:r>
            <w:r w:rsidR="000C55B2">
              <w:rPr>
                <w:noProof/>
                <w:webHidden/>
              </w:rPr>
            </w:r>
            <w:r w:rsidR="000C55B2">
              <w:rPr>
                <w:noProof/>
                <w:webHidden/>
              </w:rPr>
              <w:fldChar w:fldCharType="separate"/>
            </w:r>
            <w:r w:rsidR="000C55B2">
              <w:rPr>
                <w:noProof/>
                <w:webHidden/>
              </w:rPr>
              <w:t>6</w:t>
            </w:r>
            <w:r w:rsidR="000C55B2">
              <w:rPr>
                <w:noProof/>
                <w:webHidden/>
              </w:rPr>
              <w:fldChar w:fldCharType="end"/>
            </w:r>
          </w:hyperlink>
        </w:p>
        <w:p w14:paraId="0EE7F307" w14:textId="77777777" w:rsidR="000C55B2" w:rsidRDefault="001A51C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69" w:history="1">
            <w:r w:rsidR="000C55B2" w:rsidRPr="00055640">
              <w:rPr>
                <w:rStyle w:val="Hyperlink"/>
                <w:noProof/>
              </w:rPr>
              <w:t>IV.</w:t>
            </w:r>
            <w:r w:rsidR="000C55B2">
              <w:rPr>
                <w:rFonts w:eastAsiaTheme="minorEastAsia"/>
                <w:noProof/>
                <w:lang w:eastAsia="pt-BR"/>
              </w:rPr>
              <w:tab/>
            </w:r>
            <w:r w:rsidR="000C55B2" w:rsidRPr="00055640">
              <w:rPr>
                <w:rStyle w:val="Hyperlink"/>
                <w:noProof/>
              </w:rPr>
              <w:t>MODELO DE ATUAÇÃO</w:t>
            </w:r>
            <w:r w:rsidR="000C55B2">
              <w:rPr>
                <w:noProof/>
                <w:webHidden/>
              </w:rPr>
              <w:tab/>
            </w:r>
            <w:r w:rsidR="000C55B2">
              <w:rPr>
                <w:noProof/>
                <w:webHidden/>
              </w:rPr>
              <w:fldChar w:fldCharType="begin"/>
            </w:r>
            <w:r w:rsidR="000C55B2">
              <w:rPr>
                <w:noProof/>
                <w:webHidden/>
              </w:rPr>
              <w:instrText xml:space="preserve"> PAGEREF _Toc49785469 \h </w:instrText>
            </w:r>
            <w:r w:rsidR="000C55B2">
              <w:rPr>
                <w:noProof/>
                <w:webHidden/>
              </w:rPr>
            </w:r>
            <w:r w:rsidR="000C55B2">
              <w:rPr>
                <w:noProof/>
                <w:webHidden/>
              </w:rPr>
              <w:fldChar w:fldCharType="separate"/>
            </w:r>
            <w:r w:rsidR="000C55B2">
              <w:rPr>
                <w:noProof/>
                <w:webHidden/>
              </w:rPr>
              <w:t>7</w:t>
            </w:r>
            <w:r w:rsidR="000C55B2">
              <w:rPr>
                <w:noProof/>
                <w:webHidden/>
              </w:rPr>
              <w:fldChar w:fldCharType="end"/>
            </w:r>
          </w:hyperlink>
        </w:p>
        <w:p w14:paraId="7362FD33" w14:textId="77777777" w:rsidR="000C55B2" w:rsidRDefault="001A51C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70" w:history="1">
            <w:r w:rsidR="000C55B2" w:rsidRPr="00055640">
              <w:rPr>
                <w:rStyle w:val="Hyperlink"/>
                <w:noProof/>
              </w:rPr>
              <w:t>V.</w:t>
            </w:r>
            <w:r w:rsidR="000C55B2">
              <w:rPr>
                <w:rFonts w:eastAsiaTheme="minorEastAsia"/>
                <w:noProof/>
                <w:lang w:eastAsia="pt-BR"/>
              </w:rPr>
              <w:tab/>
            </w:r>
            <w:r w:rsidR="000C55B2" w:rsidRPr="00055640">
              <w:rPr>
                <w:rStyle w:val="Hyperlink"/>
                <w:noProof/>
              </w:rPr>
              <w:t>LÓGICA E DINÂMICA DA SOLUÇÃO</w:t>
            </w:r>
            <w:r w:rsidR="000C55B2">
              <w:rPr>
                <w:noProof/>
                <w:webHidden/>
              </w:rPr>
              <w:tab/>
            </w:r>
            <w:r w:rsidR="000C55B2">
              <w:rPr>
                <w:noProof/>
                <w:webHidden/>
              </w:rPr>
              <w:fldChar w:fldCharType="begin"/>
            </w:r>
            <w:r w:rsidR="000C55B2">
              <w:rPr>
                <w:noProof/>
                <w:webHidden/>
              </w:rPr>
              <w:instrText xml:space="preserve"> PAGEREF _Toc49785470 \h </w:instrText>
            </w:r>
            <w:r w:rsidR="000C55B2">
              <w:rPr>
                <w:noProof/>
                <w:webHidden/>
              </w:rPr>
            </w:r>
            <w:r w:rsidR="000C55B2">
              <w:rPr>
                <w:noProof/>
                <w:webHidden/>
              </w:rPr>
              <w:fldChar w:fldCharType="separate"/>
            </w:r>
            <w:r w:rsidR="000C55B2">
              <w:rPr>
                <w:noProof/>
                <w:webHidden/>
              </w:rPr>
              <w:t>8</w:t>
            </w:r>
            <w:r w:rsidR="000C55B2">
              <w:rPr>
                <w:noProof/>
                <w:webHidden/>
              </w:rPr>
              <w:fldChar w:fldCharType="end"/>
            </w:r>
          </w:hyperlink>
        </w:p>
        <w:p w14:paraId="37988D6E" w14:textId="77777777" w:rsidR="000C55B2" w:rsidRDefault="001A51C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71" w:history="1">
            <w:r w:rsidR="000C55B2" w:rsidRPr="00055640">
              <w:rPr>
                <w:rStyle w:val="Hyperlink"/>
                <w:noProof/>
              </w:rPr>
              <w:t>VI.</w:t>
            </w:r>
            <w:r w:rsidR="000C55B2">
              <w:rPr>
                <w:rFonts w:eastAsiaTheme="minorEastAsia"/>
                <w:noProof/>
                <w:lang w:eastAsia="pt-BR"/>
              </w:rPr>
              <w:tab/>
            </w:r>
            <w:r w:rsidR="000C55B2" w:rsidRPr="00055640">
              <w:rPr>
                <w:rStyle w:val="Hyperlink"/>
                <w:noProof/>
              </w:rPr>
              <w:t>PAPEIS E RESPONSABILIDADES</w:t>
            </w:r>
            <w:r w:rsidR="000C55B2">
              <w:rPr>
                <w:noProof/>
                <w:webHidden/>
              </w:rPr>
              <w:tab/>
            </w:r>
            <w:r w:rsidR="000C55B2">
              <w:rPr>
                <w:noProof/>
                <w:webHidden/>
              </w:rPr>
              <w:fldChar w:fldCharType="begin"/>
            </w:r>
            <w:r w:rsidR="000C55B2">
              <w:rPr>
                <w:noProof/>
                <w:webHidden/>
              </w:rPr>
              <w:instrText xml:space="preserve"> PAGEREF _Toc49785471 \h </w:instrText>
            </w:r>
            <w:r w:rsidR="000C55B2">
              <w:rPr>
                <w:noProof/>
                <w:webHidden/>
              </w:rPr>
            </w:r>
            <w:r w:rsidR="000C55B2">
              <w:rPr>
                <w:noProof/>
                <w:webHidden/>
              </w:rPr>
              <w:fldChar w:fldCharType="separate"/>
            </w:r>
            <w:r w:rsidR="000C55B2">
              <w:rPr>
                <w:noProof/>
                <w:webHidden/>
              </w:rPr>
              <w:t>9</w:t>
            </w:r>
            <w:r w:rsidR="000C55B2">
              <w:rPr>
                <w:noProof/>
                <w:webHidden/>
              </w:rPr>
              <w:fldChar w:fldCharType="end"/>
            </w:r>
          </w:hyperlink>
        </w:p>
        <w:p w14:paraId="72769132" w14:textId="77777777" w:rsidR="000C55B2" w:rsidRDefault="001A51C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72" w:history="1">
            <w:r w:rsidR="000C55B2" w:rsidRPr="00055640">
              <w:rPr>
                <w:rStyle w:val="Hyperlink"/>
                <w:noProof/>
              </w:rPr>
              <w:t>VII.</w:t>
            </w:r>
            <w:r w:rsidR="000C55B2">
              <w:rPr>
                <w:rFonts w:eastAsiaTheme="minorEastAsia"/>
                <w:noProof/>
                <w:lang w:eastAsia="pt-BR"/>
              </w:rPr>
              <w:tab/>
            </w:r>
            <w:r w:rsidR="000C55B2" w:rsidRPr="00055640">
              <w:rPr>
                <w:rStyle w:val="Hyperlink"/>
                <w:noProof/>
              </w:rPr>
              <w:t>ORIENTAÇÕES GERAIS</w:t>
            </w:r>
            <w:r w:rsidR="000C55B2">
              <w:rPr>
                <w:noProof/>
                <w:webHidden/>
              </w:rPr>
              <w:tab/>
            </w:r>
            <w:r w:rsidR="000C55B2">
              <w:rPr>
                <w:noProof/>
                <w:webHidden/>
              </w:rPr>
              <w:fldChar w:fldCharType="begin"/>
            </w:r>
            <w:r w:rsidR="000C55B2">
              <w:rPr>
                <w:noProof/>
                <w:webHidden/>
              </w:rPr>
              <w:instrText xml:space="preserve"> PAGEREF _Toc49785472 \h </w:instrText>
            </w:r>
            <w:r w:rsidR="000C55B2">
              <w:rPr>
                <w:noProof/>
                <w:webHidden/>
              </w:rPr>
            </w:r>
            <w:r w:rsidR="000C55B2">
              <w:rPr>
                <w:noProof/>
                <w:webHidden/>
              </w:rPr>
              <w:fldChar w:fldCharType="separate"/>
            </w:r>
            <w:r w:rsidR="000C55B2">
              <w:rPr>
                <w:noProof/>
                <w:webHidden/>
              </w:rPr>
              <w:t>11</w:t>
            </w:r>
            <w:r w:rsidR="000C55B2">
              <w:rPr>
                <w:noProof/>
                <w:webHidden/>
              </w:rPr>
              <w:fldChar w:fldCharType="end"/>
            </w:r>
          </w:hyperlink>
        </w:p>
        <w:p w14:paraId="49AD1C01" w14:textId="77777777" w:rsidR="000C55B2" w:rsidRDefault="001A51C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73" w:history="1">
            <w:r w:rsidR="000C55B2" w:rsidRPr="00055640">
              <w:rPr>
                <w:rStyle w:val="Hyperlink"/>
                <w:noProof/>
              </w:rPr>
              <w:t>VIII.</w:t>
            </w:r>
            <w:r w:rsidR="000C55B2">
              <w:rPr>
                <w:rFonts w:eastAsiaTheme="minorEastAsia"/>
                <w:noProof/>
                <w:lang w:eastAsia="pt-BR"/>
              </w:rPr>
              <w:tab/>
            </w:r>
            <w:r w:rsidR="000C55B2" w:rsidRPr="00055640">
              <w:rPr>
                <w:rStyle w:val="Hyperlink"/>
                <w:noProof/>
              </w:rPr>
              <w:t>SUGESTÕES DE BIBLIOGRAFIAS E OUTRAS FONTES PARA CONSULTA</w:t>
            </w:r>
            <w:r w:rsidR="000C55B2">
              <w:rPr>
                <w:noProof/>
                <w:webHidden/>
              </w:rPr>
              <w:tab/>
            </w:r>
            <w:r w:rsidR="000C55B2">
              <w:rPr>
                <w:noProof/>
                <w:webHidden/>
              </w:rPr>
              <w:fldChar w:fldCharType="begin"/>
            </w:r>
            <w:r w:rsidR="000C55B2">
              <w:rPr>
                <w:noProof/>
                <w:webHidden/>
              </w:rPr>
              <w:instrText xml:space="preserve"> PAGEREF _Toc49785473 \h </w:instrText>
            </w:r>
            <w:r w:rsidR="000C55B2">
              <w:rPr>
                <w:noProof/>
                <w:webHidden/>
              </w:rPr>
            </w:r>
            <w:r w:rsidR="000C55B2">
              <w:rPr>
                <w:noProof/>
                <w:webHidden/>
              </w:rPr>
              <w:fldChar w:fldCharType="separate"/>
            </w:r>
            <w:r w:rsidR="000C55B2">
              <w:rPr>
                <w:noProof/>
                <w:webHidden/>
              </w:rPr>
              <w:t>13</w:t>
            </w:r>
            <w:r w:rsidR="000C55B2">
              <w:rPr>
                <w:noProof/>
                <w:webHidden/>
              </w:rPr>
              <w:fldChar w:fldCharType="end"/>
            </w:r>
          </w:hyperlink>
        </w:p>
        <w:p w14:paraId="1118417C" w14:textId="77777777" w:rsidR="000C55B2" w:rsidRDefault="001A51C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74" w:history="1">
            <w:r w:rsidR="000C55B2" w:rsidRPr="00055640">
              <w:rPr>
                <w:rStyle w:val="Hyperlink"/>
                <w:noProof/>
              </w:rPr>
              <w:t>IX.</w:t>
            </w:r>
            <w:r w:rsidR="000C55B2">
              <w:rPr>
                <w:rFonts w:eastAsiaTheme="minorEastAsia"/>
                <w:noProof/>
                <w:lang w:eastAsia="pt-BR"/>
              </w:rPr>
              <w:tab/>
            </w:r>
            <w:r w:rsidR="000C55B2" w:rsidRPr="00055640">
              <w:rPr>
                <w:rStyle w:val="Hyperlink"/>
                <w:noProof/>
              </w:rPr>
              <w:t>FECHAMENTO</w:t>
            </w:r>
            <w:r w:rsidR="000C55B2">
              <w:rPr>
                <w:noProof/>
                <w:webHidden/>
              </w:rPr>
              <w:tab/>
            </w:r>
            <w:r w:rsidR="000C55B2">
              <w:rPr>
                <w:noProof/>
                <w:webHidden/>
              </w:rPr>
              <w:fldChar w:fldCharType="begin"/>
            </w:r>
            <w:r w:rsidR="000C55B2">
              <w:rPr>
                <w:noProof/>
                <w:webHidden/>
              </w:rPr>
              <w:instrText xml:space="preserve"> PAGEREF _Toc49785474 \h </w:instrText>
            </w:r>
            <w:r w:rsidR="000C55B2">
              <w:rPr>
                <w:noProof/>
                <w:webHidden/>
              </w:rPr>
            </w:r>
            <w:r w:rsidR="000C55B2">
              <w:rPr>
                <w:noProof/>
                <w:webHidden/>
              </w:rPr>
              <w:fldChar w:fldCharType="separate"/>
            </w:r>
            <w:r w:rsidR="000C55B2">
              <w:rPr>
                <w:noProof/>
                <w:webHidden/>
              </w:rPr>
              <w:t>14</w:t>
            </w:r>
            <w:r w:rsidR="000C55B2">
              <w:rPr>
                <w:noProof/>
                <w:webHidden/>
              </w:rPr>
              <w:fldChar w:fldCharType="end"/>
            </w:r>
          </w:hyperlink>
        </w:p>
        <w:p w14:paraId="6A94F3D5" w14:textId="77777777" w:rsidR="000C55B2" w:rsidRDefault="001A51C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75" w:history="1">
            <w:r w:rsidR="000C55B2" w:rsidRPr="00055640">
              <w:rPr>
                <w:rStyle w:val="Hyperlink"/>
                <w:noProof/>
              </w:rPr>
              <w:t>X.</w:t>
            </w:r>
            <w:r w:rsidR="000C55B2">
              <w:rPr>
                <w:rFonts w:eastAsiaTheme="minorEastAsia"/>
                <w:noProof/>
                <w:lang w:eastAsia="pt-BR"/>
              </w:rPr>
              <w:tab/>
            </w:r>
            <w:r w:rsidR="000C55B2" w:rsidRPr="00055640">
              <w:rPr>
                <w:rStyle w:val="Hyperlink"/>
                <w:noProof/>
              </w:rPr>
              <w:t>REFERÊNCIAS</w:t>
            </w:r>
            <w:r w:rsidR="000C55B2">
              <w:rPr>
                <w:noProof/>
                <w:webHidden/>
              </w:rPr>
              <w:tab/>
            </w:r>
            <w:r w:rsidR="000C55B2">
              <w:rPr>
                <w:noProof/>
                <w:webHidden/>
              </w:rPr>
              <w:fldChar w:fldCharType="begin"/>
            </w:r>
            <w:r w:rsidR="000C55B2">
              <w:rPr>
                <w:noProof/>
                <w:webHidden/>
              </w:rPr>
              <w:instrText xml:space="preserve"> PAGEREF _Toc49785475 \h </w:instrText>
            </w:r>
            <w:r w:rsidR="000C55B2">
              <w:rPr>
                <w:noProof/>
                <w:webHidden/>
              </w:rPr>
            </w:r>
            <w:r w:rsidR="000C55B2">
              <w:rPr>
                <w:noProof/>
                <w:webHidden/>
              </w:rPr>
              <w:fldChar w:fldCharType="separate"/>
            </w:r>
            <w:r w:rsidR="000C55B2">
              <w:rPr>
                <w:noProof/>
                <w:webHidden/>
              </w:rPr>
              <w:t>15</w:t>
            </w:r>
            <w:r w:rsidR="000C55B2">
              <w:rPr>
                <w:noProof/>
                <w:webHidden/>
              </w:rPr>
              <w:fldChar w:fldCharType="end"/>
            </w:r>
          </w:hyperlink>
        </w:p>
        <w:p w14:paraId="6F5B1EA6" w14:textId="77777777" w:rsidR="000C55B2" w:rsidRDefault="001A51C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76" w:history="1">
            <w:r w:rsidR="000C55B2" w:rsidRPr="00055640">
              <w:rPr>
                <w:rStyle w:val="Hyperlink"/>
                <w:noProof/>
              </w:rPr>
              <w:t>XI.</w:t>
            </w:r>
            <w:r w:rsidR="000C55B2">
              <w:rPr>
                <w:rFonts w:eastAsiaTheme="minorEastAsia"/>
                <w:noProof/>
                <w:lang w:eastAsia="pt-BR"/>
              </w:rPr>
              <w:tab/>
            </w:r>
            <w:r w:rsidR="000C55B2" w:rsidRPr="00055640">
              <w:rPr>
                <w:rStyle w:val="Hyperlink"/>
                <w:noProof/>
              </w:rPr>
              <w:t>ANEXOS</w:t>
            </w:r>
            <w:r w:rsidR="000C55B2">
              <w:rPr>
                <w:noProof/>
                <w:webHidden/>
              </w:rPr>
              <w:tab/>
            </w:r>
            <w:r w:rsidR="000C55B2">
              <w:rPr>
                <w:noProof/>
                <w:webHidden/>
              </w:rPr>
              <w:fldChar w:fldCharType="begin"/>
            </w:r>
            <w:r w:rsidR="000C55B2">
              <w:rPr>
                <w:noProof/>
                <w:webHidden/>
              </w:rPr>
              <w:instrText xml:space="preserve"> PAGEREF _Toc49785476 \h </w:instrText>
            </w:r>
            <w:r w:rsidR="000C55B2">
              <w:rPr>
                <w:noProof/>
                <w:webHidden/>
              </w:rPr>
            </w:r>
            <w:r w:rsidR="000C55B2">
              <w:rPr>
                <w:noProof/>
                <w:webHidden/>
              </w:rPr>
              <w:fldChar w:fldCharType="separate"/>
            </w:r>
            <w:r w:rsidR="000C55B2">
              <w:rPr>
                <w:noProof/>
                <w:webHidden/>
              </w:rPr>
              <w:t>16</w:t>
            </w:r>
            <w:r w:rsidR="000C55B2">
              <w:rPr>
                <w:noProof/>
                <w:webHidden/>
              </w:rPr>
              <w:fldChar w:fldCharType="end"/>
            </w:r>
          </w:hyperlink>
        </w:p>
        <w:p w14:paraId="233885EC" w14:textId="1379194B" w:rsidR="005D659D" w:rsidRPr="00A419D2" w:rsidRDefault="00675886" w:rsidP="00B56C2F">
          <w:pPr>
            <w:pStyle w:val="Sumrio1"/>
            <w:rPr>
              <w:rFonts w:eastAsiaTheme="minorEastAsia"/>
              <w:noProof/>
              <w:lang w:eastAsia="pt-BR"/>
            </w:rPr>
          </w:pPr>
          <w:r w:rsidRPr="00A419D2">
            <w:rPr>
              <w:rFonts w:cs="Arial"/>
              <w:noProof/>
            </w:rPr>
            <w:fldChar w:fldCharType="end"/>
          </w:r>
        </w:p>
      </w:sdtContent>
    </w:sdt>
    <w:p w14:paraId="4A766DF9" w14:textId="77777777" w:rsidR="00675886" w:rsidRPr="00A419D2" w:rsidRDefault="00675886" w:rsidP="00A419D2">
      <w:pPr>
        <w:spacing w:after="0" w:line="360" w:lineRule="auto"/>
        <w:jc w:val="both"/>
      </w:pPr>
      <w:r w:rsidRPr="00A419D2">
        <w:br w:type="page"/>
      </w:r>
    </w:p>
    <w:p w14:paraId="3C65CEFC" w14:textId="4150C334" w:rsidR="00DA649D" w:rsidRPr="00110543" w:rsidRDefault="00DA649D" w:rsidP="00422045">
      <w:pPr>
        <w:pStyle w:val="Ttulo1"/>
        <w:ind w:hanging="294"/>
        <w:rPr>
          <w:rFonts w:ascii="Arial" w:hAnsi="Arial"/>
          <w:color w:val="000000" w:themeColor="text1"/>
          <w:sz w:val="24"/>
          <w:szCs w:val="24"/>
        </w:rPr>
      </w:pPr>
      <w:bookmarkStart w:id="5" w:name="_Toc49785466"/>
      <w:r w:rsidRPr="00110543">
        <w:rPr>
          <w:rFonts w:ascii="Arial" w:hAnsi="Arial"/>
          <w:color w:val="000000" w:themeColor="text1"/>
          <w:sz w:val="24"/>
          <w:szCs w:val="24"/>
        </w:rPr>
        <w:lastRenderedPageBreak/>
        <w:t>APRESENTAÇÃO</w:t>
      </w:r>
      <w:bookmarkEnd w:id="2"/>
      <w:bookmarkEnd w:id="5"/>
      <w:r w:rsidRPr="00110543">
        <w:rPr>
          <w:rFonts w:ascii="Arial" w:hAnsi="Arial"/>
          <w:color w:val="000000" w:themeColor="text1"/>
          <w:sz w:val="24"/>
          <w:szCs w:val="24"/>
        </w:rPr>
        <w:t xml:space="preserve"> </w:t>
      </w:r>
    </w:p>
    <w:p w14:paraId="28C2781C" w14:textId="77777777" w:rsidR="00DA649D" w:rsidRPr="00A419D2" w:rsidRDefault="00DA649D" w:rsidP="00A419D2">
      <w:pPr>
        <w:spacing w:after="0" w:line="360" w:lineRule="auto"/>
        <w:jc w:val="both"/>
      </w:pPr>
    </w:p>
    <w:p w14:paraId="6DBBF18D" w14:textId="77777777" w:rsidR="00073184" w:rsidRPr="00073184" w:rsidRDefault="00073184" w:rsidP="00073184">
      <w:pPr>
        <w:spacing w:after="0" w:line="360" w:lineRule="auto"/>
        <w:ind w:firstLine="708"/>
        <w:jc w:val="both"/>
        <w:rPr>
          <w:rFonts w:eastAsia="Arial Unicode MS" w:cs="Arial Unicode MS"/>
        </w:rPr>
      </w:pPr>
    </w:p>
    <w:p w14:paraId="2AF657C5" w14:textId="3CD38C56" w:rsidR="006B6945" w:rsidRPr="00110543" w:rsidRDefault="00073184" w:rsidP="00073184">
      <w:pPr>
        <w:spacing w:after="0" w:line="360" w:lineRule="auto"/>
        <w:ind w:firstLine="708"/>
        <w:jc w:val="both"/>
        <w:rPr>
          <w:rFonts w:ascii="Arial" w:eastAsia="Arial Unicode MS" w:hAnsi="Arial" w:cs="Arial"/>
          <w:sz w:val="24"/>
          <w:szCs w:val="24"/>
        </w:rPr>
      </w:pPr>
      <w:r w:rsidRPr="00110543">
        <w:rPr>
          <w:rFonts w:ascii="Arial" w:eastAsia="Arial Unicode MS" w:hAnsi="Arial" w:cs="Arial"/>
          <w:sz w:val="24"/>
          <w:szCs w:val="24"/>
        </w:rPr>
        <w:t xml:space="preserve">Nesse manual, o(a) consultor(a) encontrará informações que poderão ajudá-lo(a) no planejamento e na aplicação da </w:t>
      </w:r>
      <w:r w:rsidR="00110543">
        <w:rPr>
          <w:rFonts w:ascii="Arial" w:eastAsia="Arial Unicode MS" w:hAnsi="Arial" w:cs="Arial"/>
          <w:sz w:val="24"/>
          <w:szCs w:val="24"/>
        </w:rPr>
        <w:t>Consultoria Individual: Análise de Modelo de Negócio</w:t>
      </w:r>
      <w:r w:rsidR="006B6945" w:rsidRPr="00110543">
        <w:rPr>
          <w:rFonts w:ascii="Arial" w:eastAsia="Arial Unicode MS" w:hAnsi="Arial" w:cs="Arial"/>
          <w:sz w:val="24"/>
          <w:szCs w:val="24"/>
        </w:rPr>
        <w:t xml:space="preserve"> é direcionada ao </w:t>
      </w:r>
      <w:r w:rsidR="00110543">
        <w:rPr>
          <w:rFonts w:ascii="Arial" w:eastAsia="Arial Unicode MS" w:hAnsi="Arial" w:cs="Arial"/>
          <w:sz w:val="24"/>
          <w:szCs w:val="24"/>
        </w:rPr>
        <w:t>Potencial Empreendedor</w:t>
      </w:r>
      <w:r w:rsidR="006B6945" w:rsidRPr="00110543">
        <w:rPr>
          <w:rFonts w:ascii="Arial" w:eastAsia="Arial Unicode MS" w:hAnsi="Arial" w:cs="Arial"/>
          <w:sz w:val="24"/>
          <w:szCs w:val="24"/>
        </w:rPr>
        <w:t xml:space="preserve"> e tem por objetivo </w:t>
      </w:r>
      <w:r w:rsidR="00110543">
        <w:rPr>
          <w:rFonts w:ascii="Arial" w:eastAsia="Arial Unicode MS" w:hAnsi="Arial" w:cs="Arial"/>
          <w:sz w:val="24"/>
          <w:szCs w:val="24"/>
        </w:rPr>
        <w:t xml:space="preserve">validar o Modelo de Negócio apresentado pelo </w:t>
      </w:r>
      <w:r w:rsidR="002B2644">
        <w:rPr>
          <w:rFonts w:ascii="Arial" w:eastAsia="Arial Unicode MS" w:hAnsi="Arial" w:cs="Arial"/>
          <w:sz w:val="24"/>
          <w:szCs w:val="24"/>
        </w:rPr>
        <w:t>p</w:t>
      </w:r>
      <w:r w:rsidR="00110543">
        <w:rPr>
          <w:rFonts w:ascii="Arial" w:eastAsia="Arial Unicode MS" w:hAnsi="Arial" w:cs="Arial"/>
          <w:sz w:val="24"/>
          <w:szCs w:val="24"/>
        </w:rPr>
        <w:t>articipante</w:t>
      </w:r>
      <w:r w:rsidR="006B6945" w:rsidRPr="00110543">
        <w:rPr>
          <w:rFonts w:ascii="Arial" w:eastAsia="Arial Unicode MS" w:hAnsi="Arial" w:cs="Arial"/>
          <w:sz w:val="24"/>
          <w:szCs w:val="24"/>
        </w:rPr>
        <w:t xml:space="preserve">. </w:t>
      </w:r>
    </w:p>
    <w:p w14:paraId="4791F2C3" w14:textId="41591E85" w:rsidR="006B6945" w:rsidRPr="00110543" w:rsidRDefault="006B6945" w:rsidP="00A419D2">
      <w:pPr>
        <w:spacing w:after="0" w:line="360" w:lineRule="auto"/>
        <w:ind w:firstLine="708"/>
        <w:jc w:val="both"/>
        <w:rPr>
          <w:rFonts w:ascii="Arial" w:eastAsia="Arial Unicode MS" w:hAnsi="Arial" w:cs="Arial"/>
          <w:sz w:val="24"/>
          <w:szCs w:val="24"/>
        </w:rPr>
      </w:pPr>
      <w:r w:rsidRPr="00110543">
        <w:rPr>
          <w:rFonts w:ascii="Arial" w:eastAsia="Arial Unicode MS" w:hAnsi="Arial" w:cs="Arial"/>
          <w:sz w:val="24"/>
          <w:szCs w:val="24"/>
        </w:rPr>
        <w:t xml:space="preserve">Durante a </w:t>
      </w:r>
      <w:r w:rsidR="00057997" w:rsidRPr="00110543">
        <w:rPr>
          <w:rFonts w:ascii="Arial" w:eastAsia="Arial Unicode MS" w:hAnsi="Arial" w:cs="Arial"/>
          <w:sz w:val="24"/>
          <w:szCs w:val="24"/>
        </w:rPr>
        <w:t xml:space="preserve">aplicação da </w:t>
      </w:r>
      <w:r w:rsidR="00A419D2" w:rsidRPr="00110543">
        <w:rPr>
          <w:rFonts w:ascii="Arial" w:eastAsia="Arial Unicode MS" w:hAnsi="Arial" w:cs="Arial"/>
          <w:sz w:val="24"/>
          <w:szCs w:val="24"/>
        </w:rPr>
        <w:t xml:space="preserve">consultoria </w:t>
      </w:r>
      <w:r w:rsidRPr="00110543">
        <w:rPr>
          <w:rFonts w:ascii="Arial" w:eastAsia="Arial Unicode MS" w:hAnsi="Arial" w:cs="Arial"/>
          <w:sz w:val="24"/>
          <w:szCs w:val="24"/>
        </w:rPr>
        <w:t xml:space="preserve">os participantes poderão </w:t>
      </w:r>
      <w:r w:rsidR="002B2644">
        <w:rPr>
          <w:rFonts w:ascii="Arial" w:eastAsia="Arial Unicode MS" w:hAnsi="Arial" w:cs="Arial"/>
          <w:sz w:val="24"/>
          <w:szCs w:val="24"/>
        </w:rPr>
        <w:t>apresenta o Modelo de Negócio desenvolvido a partir das orientações recebidas no Workshop de Modelagem.</w:t>
      </w:r>
    </w:p>
    <w:p w14:paraId="4406970E" w14:textId="77777777" w:rsidR="00057997" w:rsidRPr="00110543" w:rsidRDefault="00057997" w:rsidP="00A728EA">
      <w:pPr>
        <w:spacing w:after="0" w:line="360" w:lineRule="auto"/>
        <w:ind w:firstLine="708"/>
        <w:jc w:val="both"/>
        <w:rPr>
          <w:rFonts w:ascii="Arial" w:eastAsia="Arial Unicode MS" w:hAnsi="Arial" w:cs="Arial"/>
          <w:sz w:val="24"/>
          <w:szCs w:val="24"/>
        </w:rPr>
      </w:pPr>
    </w:p>
    <w:p w14:paraId="34FC2283" w14:textId="77777777" w:rsidR="00A728EA" w:rsidRPr="00110543" w:rsidRDefault="00A728EA" w:rsidP="00A728EA">
      <w:pPr>
        <w:spacing w:after="0" w:line="360" w:lineRule="auto"/>
        <w:ind w:firstLine="708"/>
        <w:jc w:val="both"/>
        <w:rPr>
          <w:rFonts w:ascii="Arial" w:eastAsia="Arial Unicode MS" w:hAnsi="Arial" w:cs="Arial"/>
          <w:sz w:val="24"/>
          <w:szCs w:val="24"/>
        </w:rPr>
      </w:pPr>
      <w:r w:rsidRPr="00110543">
        <w:rPr>
          <w:rFonts w:ascii="Arial" w:eastAsia="Arial Unicode MS" w:hAnsi="Arial" w:cs="Arial"/>
          <w:sz w:val="24"/>
          <w:szCs w:val="24"/>
        </w:rPr>
        <w:t>Este manual que objetiva referenciar o método de trabalho e suas aplicações, foi dividido em capítulos para melhor entendimento sobre a aplicação prática dessa atuação com os municípios:</w:t>
      </w:r>
    </w:p>
    <w:p w14:paraId="47C4D1E8" w14:textId="1291DD17" w:rsidR="00A728EA" w:rsidRPr="00110543" w:rsidRDefault="00A728EA" w:rsidP="00FE6B02">
      <w:pPr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110543">
        <w:rPr>
          <w:rFonts w:ascii="Arial" w:eastAsia="Arial Unicode MS" w:hAnsi="Arial" w:cs="Arial"/>
          <w:sz w:val="24"/>
          <w:szCs w:val="24"/>
        </w:rPr>
        <w:t>- Apresentação geral do conceito e os objetivos a serem alcançados.</w:t>
      </w:r>
    </w:p>
    <w:p w14:paraId="64B594B6" w14:textId="7776676D" w:rsidR="00A728EA" w:rsidRPr="00110543" w:rsidRDefault="00A728EA" w:rsidP="00FE6B02">
      <w:pPr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110543">
        <w:rPr>
          <w:rFonts w:ascii="Arial" w:eastAsia="Arial Unicode MS" w:hAnsi="Arial" w:cs="Arial"/>
          <w:sz w:val="24"/>
          <w:szCs w:val="24"/>
        </w:rPr>
        <w:t xml:space="preserve">- </w:t>
      </w:r>
      <w:r w:rsidR="00FE6B02" w:rsidRPr="00110543">
        <w:rPr>
          <w:rFonts w:ascii="Arial" w:eastAsia="Arial Unicode MS" w:hAnsi="Arial" w:cs="Arial"/>
          <w:sz w:val="24"/>
          <w:szCs w:val="24"/>
        </w:rPr>
        <w:t>Modelo de aplicação da solução</w:t>
      </w:r>
      <w:r w:rsidRPr="00110543">
        <w:rPr>
          <w:rFonts w:ascii="Arial" w:eastAsia="Arial Unicode MS" w:hAnsi="Arial" w:cs="Arial"/>
          <w:sz w:val="24"/>
          <w:szCs w:val="24"/>
        </w:rPr>
        <w:t>.</w:t>
      </w:r>
    </w:p>
    <w:p w14:paraId="79E91691" w14:textId="2516E562" w:rsidR="00A728EA" w:rsidRPr="00110543" w:rsidRDefault="00A728EA" w:rsidP="00FE6B02">
      <w:pPr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110543">
        <w:rPr>
          <w:rFonts w:ascii="Arial" w:eastAsia="Arial Unicode MS" w:hAnsi="Arial" w:cs="Arial"/>
          <w:sz w:val="24"/>
          <w:szCs w:val="24"/>
        </w:rPr>
        <w:t>- Atuação do consultor e sua responsabilidade.</w:t>
      </w:r>
    </w:p>
    <w:p w14:paraId="29EB541D" w14:textId="77777777" w:rsidR="00057997" w:rsidRPr="00110543" w:rsidRDefault="00057997" w:rsidP="00A728EA">
      <w:pPr>
        <w:spacing w:after="0" w:line="360" w:lineRule="auto"/>
        <w:ind w:firstLine="708"/>
        <w:jc w:val="both"/>
        <w:rPr>
          <w:rFonts w:ascii="Arial" w:eastAsia="Arial Unicode MS" w:hAnsi="Arial" w:cs="Arial"/>
          <w:sz w:val="24"/>
          <w:szCs w:val="24"/>
        </w:rPr>
      </w:pPr>
    </w:p>
    <w:p w14:paraId="0F104424" w14:textId="5F495368" w:rsidR="00057997" w:rsidRPr="00110543" w:rsidRDefault="00057997" w:rsidP="00A728EA">
      <w:pPr>
        <w:spacing w:after="0" w:line="360" w:lineRule="auto"/>
        <w:ind w:firstLine="708"/>
        <w:jc w:val="both"/>
        <w:rPr>
          <w:rFonts w:ascii="Arial" w:eastAsia="Arial Unicode MS" w:hAnsi="Arial" w:cs="Arial"/>
          <w:sz w:val="24"/>
          <w:szCs w:val="24"/>
        </w:rPr>
      </w:pPr>
      <w:r w:rsidRPr="00110543">
        <w:rPr>
          <w:rFonts w:ascii="Arial" w:eastAsia="Arial Unicode MS" w:hAnsi="Arial" w:cs="Arial"/>
          <w:sz w:val="24"/>
          <w:szCs w:val="24"/>
        </w:rPr>
        <w:t>Cabe ressaltar que este manual é um documento vivo que sofrerá atualizações constantes procurando incorporar boas práticas e métodos melhorados tornando assim o trabalho de aplicação nos municípios brasileiros uniformizado e com elevado grau de assertividade e bons resultados.</w:t>
      </w:r>
    </w:p>
    <w:p w14:paraId="7E13B953" w14:textId="77777777" w:rsidR="00A728EA" w:rsidRPr="00110543" w:rsidRDefault="00A728EA" w:rsidP="00A419D2">
      <w:pPr>
        <w:spacing w:after="0" w:line="360" w:lineRule="auto"/>
        <w:ind w:firstLine="708"/>
        <w:jc w:val="both"/>
        <w:rPr>
          <w:rFonts w:ascii="Arial" w:eastAsia="Arial Unicode MS" w:hAnsi="Arial" w:cs="Arial"/>
          <w:sz w:val="24"/>
          <w:szCs w:val="24"/>
        </w:rPr>
      </w:pPr>
    </w:p>
    <w:p w14:paraId="1C6D0F3C" w14:textId="77777777" w:rsidR="00A419D2" w:rsidRPr="00110543" w:rsidRDefault="00A419D2">
      <w:pPr>
        <w:rPr>
          <w:rFonts w:ascii="Arial" w:eastAsia="Arial Unicode MS" w:hAnsi="Arial" w:cs="Arial"/>
          <w:b/>
          <w:bCs/>
          <w:color w:val="365F91" w:themeColor="accent1" w:themeShade="BF"/>
          <w:sz w:val="24"/>
          <w:szCs w:val="24"/>
        </w:rPr>
      </w:pPr>
      <w:bookmarkStart w:id="6" w:name="_Toc483817663"/>
      <w:r w:rsidRPr="00110543">
        <w:rPr>
          <w:rFonts w:ascii="Arial" w:eastAsia="Arial Unicode MS" w:hAnsi="Arial" w:cs="Arial"/>
          <w:sz w:val="24"/>
          <w:szCs w:val="24"/>
        </w:rPr>
        <w:br w:type="page"/>
      </w:r>
    </w:p>
    <w:p w14:paraId="672BC5F7" w14:textId="67B2616F" w:rsidR="00DA649D" w:rsidRPr="002A0D8B" w:rsidRDefault="00DA649D" w:rsidP="00422045">
      <w:pPr>
        <w:pStyle w:val="Ttulo1"/>
        <w:ind w:hanging="294"/>
        <w:rPr>
          <w:rFonts w:ascii="Arial" w:hAnsi="Arial"/>
          <w:color w:val="000000" w:themeColor="text1"/>
          <w:sz w:val="24"/>
          <w:szCs w:val="24"/>
        </w:rPr>
      </w:pPr>
      <w:bookmarkStart w:id="7" w:name="_Toc49785467"/>
      <w:r w:rsidRPr="002A0D8B">
        <w:rPr>
          <w:rFonts w:ascii="Arial" w:hAnsi="Arial"/>
          <w:color w:val="000000" w:themeColor="text1"/>
          <w:sz w:val="24"/>
          <w:szCs w:val="24"/>
        </w:rPr>
        <w:lastRenderedPageBreak/>
        <w:t xml:space="preserve">FICHA TÉCNICA DA </w:t>
      </w:r>
      <w:bookmarkEnd w:id="6"/>
      <w:r w:rsidR="00180370" w:rsidRPr="002A0D8B">
        <w:rPr>
          <w:rFonts w:ascii="Arial" w:hAnsi="Arial"/>
          <w:color w:val="000000" w:themeColor="text1"/>
          <w:sz w:val="24"/>
          <w:szCs w:val="24"/>
        </w:rPr>
        <w:t>SOLUÇÃO</w:t>
      </w:r>
      <w:bookmarkEnd w:id="7"/>
    </w:p>
    <w:p w14:paraId="15567ED5" w14:textId="77777777" w:rsidR="006B6945" w:rsidRPr="00A419D2" w:rsidRDefault="006B6945" w:rsidP="00FE6B02">
      <w:pPr>
        <w:spacing w:after="0" w:line="360" w:lineRule="auto"/>
        <w:jc w:val="both"/>
        <w:rPr>
          <w:rFonts w:eastAsia="Arial Unicode MS" w:cs="Arial Unicode MS"/>
          <w:b/>
          <w:color w:val="548DD4" w:themeColor="text2" w:themeTint="99"/>
        </w:rPr>
      </w:pPr>
    </w:p>
    <w:p w14:paraId="55BEE7A1" w14:textId="77777777" w:rsidR="00057997" w:rsidRPr="00BF02D0" w:rsidRDefault="00057997" w:rsidP="00FE6B02">
      <w:pPr>
        <w:shd w:val="clear" w:color="auto" w:fill="FFFFFF"/>
        <w:spacing w:after="0" w:line="360" w:lineRule="auto"/>
        <w:rPr>
          <w:rFonts w:cs="Arial"/>
          <w:b/>
          <w:bCs/>
        </w:rPr>
      </w:pPr>
      <w:r w:rsidRPr="00BF02D0">
        <w:rPr>
          <w:rFonts w:cs="Arial"/>
          <w:b/>
          <w:bCs/>
        </w:rPr>
        <w:t>Nome da Solução (título)</w:t>
      </w:r>
      <w:r>
        <w:rPr>
          <w:rFonts w:cs="Arial"/>
          <w:b/>
          <w:bCs/>
        </w:rPr>
        <w:t>:</w:t>
      </w:r>
    </w:p>
    <w:p w14:paraId="17C8FC2F" w14:textId="385AADEC" w:rsidR="00057997" w:rsidRPr="00110543" w:rsidRDefault="00110543" w:rsidP="00FE6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Arial" w:hAnsi="Arial" w:cs="Arial"/>
          <w:i/>
          <w:iCs/>
        </w:rPr>
      </w:pPr>
      <w:r w:rsidRPr="00110543">
        <w:rPr>
          <w:rFonts w:ascii="Arial" w:hAnsi="Arial" w:cs="Arial"/>
          <w:i/>
          <w:iCs/>
        </w:rPr>
        <w:t>Consultoria Individual: Análise de Modelo de Negócio</w:t>
      </w:r>
    </w:p>
    <w:p w14:paraId="147F51BF" w14:textId="77777777" w:rsidR="00057997" w:rsidRPr="00BF02D0" w:rsidRDefault="00057997" w:rsidP="00FE6B02">
      <w:pPr>
        <w:shd w:val="clear" w:color="auto" w:fill="FFFFFF"/>
        <w:spacing w:after="0" w:line="360" w:lineRule="auto"/>
        <w:rPr>
          <w:rFonts w:cs="Arial"/>
        </w:rPr>
      </w:pPr>
      <w:r w:rsidRPr="00BF02D0">
        <w:rPr>
          <w:rFonts w:cs="Arial"/>
        </w:rPr>
        <w:t> </w:t>
      </w:r>
    </w:p>
    <w:p w14:paraId="736FC87A" w14:textId="77777777" w:rsidR="00057997" w:rsidRPr="00BF02D0" w:rsidRDefault="00057997" w:rsidP="00FE6B02">
      <w:pPr>
        <w:shd w:val="clear" w:color="auto" w:fill="FFFFFF"/>
        <w:spacing w:after="0" w:line="360" w:lineRule="auto"/>
        <w:rPr>
          <w:rFonts w:cs="Arial"/>
          <w:b/>
          <w:bCs/>
        </w:rPr>
      </w:pPr>
      <w:r w:rsidRPr="00BF02D0">
        <w:rPr>
          <w:rFonts w:cs="Arial"/>
          <w:b/>
          <w:bCs/>
        </w:rPr>
        <w:t>Público-alvo: </w:t>
      </w:r>
    </w:p>
    <w:p w14:paraId="226AE416" w14:textId="216A7CD8" w:rsidR="00057997" w:rsidRPr="00110543" w:rsidRDefault="00110543" w:rsidP="00FE6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Arial" w:hAnsi="Arial" w:cs="Arial"/>
          <w:i/>
          <w:iCs/>
        </w:rPr>
      </w:pPr>
      <w:r w:rsidRPr="00110543">
        <w:rPr>
          <w:rFonts w:ascii="Arial" w:hAnsi="Arial" w:cs="Arial"/>
          <w:i/>
          <w:iCs/>
        </w:rPr>
        <w:t>Potencial Empreendedor</w:t>
      </w:r>
    </w:p>
    <w:p w14:paraId="79BCEBE4" w14:textId="77777777" w:rsidR="00057997" w:rsidRPr="00BF02D0" w:rsidRDefault="00057997" w:rsidP="00FE6B02">
      <w:pPr>
        <w:shd w:val="clear" w:color="auto" w:fill="FFFFFF"/>
        <w:spacing w:after="0" w:line="360" w:lineRule="auto"/>
        <w:rPr>
          <w:rFonts w:cs="Arial"/>
        </w:rPr>
      </w:pPr>
      <w:r w:rsidRPr="00BF02D0">
        <w:rPr>
          <w:rFonts w:cs="Arial"/>
        </w:rPr>
        <w:t> </w:t>
      </w:r>
    </w:p>
    <w:p w14:paraId="5FB28A1B" w14:textId="77777777" w:rsidR="00057997" w:rsidRPr="00BF02D0" w:rsidRDefault="00057997" w:rsidP="00FE6B02">
      <w:pPr>
        <w:shd w:val="clear" w:color="auto" w:fill="FFFFFF"/>
        <w:spacing w:after="0" w:line="360" w:lineRule="auto"/>
        <w:rPr>
          <w:rFonts w:cs="Arial"/>
          <w:b/>
          <w:bCs/>
        </w:rPr>
      </w:pPr>
      <w:r w:rsidRPr="00BF02D0">
        <w:rPr>
          <w:rFonts w:cs="Arial"/>
          <w:b/>
          <w:bCs/>
        </w:rPr>
        <w:t>Formato da Solução</w:t>
      </w:r>
      <w:r>
        <w:rPr>
          <w:rFonts w:cs="Arial"/>
          <w:b/>
          <w:bCs/>
        </w:rPr>
        <w:t>:</w:t>
      </w:r>
    </w:p>
    <w:p w14:paraId="5F690672" w14:textId="41411B22" w:rsidR="00057997" w:rsidRPr="00110543" w:rsidRDefault="00057997" w:rsidP="00FE6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Arial" w:hAnsi="Arial" w:cs="Arial"/>
          <w:iCs/>
        </w:rPr>
      </w:pPr>
      <w:r w:rsidRPr="00110543">
        <w:rPr>
          <w:rFonts w:ascii="Arial" w:hAnsi="Arial" w:cs="Arial"/>
          <w:iCs/>
        </w:rPr>
        <w:t>Consultoria</w:t>
      </w:r>
    </w:p>
    <w:p w14:paraId="5B293F0B" w14:textId="77777777" w:rsidR="00057997" w:rsidRPr="00BF02D0" w:rsidRDefault="00057997" w:rsidP="00FE6B02">
      <w:pPr>
        <w:shd w:val="clear" w:color="auto" w:fill="FFFFFF"/>
        <w:spacing w:after="0" w:line="360" w:lineRule="auto"/>
        <w:rPr>
          <w:rFonts w:cs="Arial"/>
        </w:rPr>
      </w:pPr>
      <w:r w:rsidRPr="00BF02D0">
        <w:rPr>
          <w:rFonts w:cs="Arial"/>
        </w:rPr>
        <w:t> </w:t>
      </w:r>
    </w:p>
    <w:p w14:paraId="58647DF5" w14:textId="77777777" w:rsidR="00057997" w:rsidRPr="00BF02D0" w:rsidRDefault="00057997" w:rsidP="00FE6B02">
      <w:pPr>
        <w:shd w:val="clear" w:color="auto" w:fill="FFFFFF"/>
        <w:spacing w:after="0" w:line="360" w:lineRule="auto"/>
        <w:rPr>
          <w:rFonts w:cs="Arial"/>
          <w:b/>
          <w:bCs/>
        </w:rPr>
      </w:pPr>
      <w:r w:rsidRPr="00BF02D0">
        <w:rPr>
          <w:rFonts w:cs="Arial"/>
          <w:b/>
          <w:bCs/>
        </w:rPr>
        <w:t>Descrição da Solução</w:t>
      </w:r>
      <w:r>
        <w:rPr>
          <w:rFonts w:cs="Arial"/>
          <w:b/>
          <w:bCs/>
        </w:rPr>
        <w:t>:</w:t>
      </w:r>
    </w:p>
    <w:p w14:paraId="12F4B1E8" w14:textId="77777777" w:rsidR="002B2644" w:rsidRDefault="00110543" w:rsidP="00110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hAnsi="Arial" w:cs="Arial"/>
        </w:rPr>
      </w:pPr>
      <w:r w:rsidRPr="00110543">
        <w:rPr>
          <w:rFonts w:ascii="Arial" w:hAnsi="Arial" w:cs="Arial"/>
        </w:rPr>
        <w:t>Objetivos do encontro</w:t>
      </w:r>
    </w:p>
    <w:p w14:paraId="77BA45F2" w14:textId="49D938C1" w:rsidR="002B2644" w:rsidRDefault="00110543" w:rsidP="00110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hAnsi="Arial" w:cs="Arial"/>
        </w:rPr>
      </w:pPr>
      <w:r w:rsidRPr="00110543">
        <w:rPr>
          <w:rFonts w:ascii="Segoe UI Symbol" w:hAnsi="Segoe UI Symbol" w:cs="Segoe UI Symbol"/>
        </w:rPr>
        <w:t>✓</w:t>
      </w:r>
      <w:r w:rsidRPr="00110543">
        <w:rPr>
          <w:rFonts w:ascii="Arial" w:hAnsi="Arial" w:cs="Arial"/>
        </w:rPr>
        <w:t xml:space="preserve"> </w:t>
      </w:r>
      <w:r w:rsidR="002B2644">
        <w:rPr>
          <w:rFonts w:ascii="Arial" w:hAnsi="Arial" w:cs="Arial"/>
        </w:rPr>
        <w:t>Apresentação do Modelo de Negócio desenvolvido pelo participante</w:t>
      </w:r>
      <w:r w:rsidRPr="00110543">
        <w:rPr>
          <w:rFonts w:ascii="Arial" w:hAnsi="Arial" w:cs="Arial"/>
        </w:rPr>
        <w:t xml:space="preserve">; </w:t>
      </w:r>
    </w:p>
    <w:p w14:paraId="2D63328F" w14:textId="41CFBF2B" w:rsidR="002B2644" w:rsidRDefault="00110543" w:rsidP="00110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hAnsi="Arial" w:cs="Arial"/>
        </w:rPr>
      </w:pPr>
      <w:r w:rsidRPr="00110543">
        <w:rPr>
          <w:rFonts w:ascii="Segoe UI Symbol" w:hAnsi="Segoe UI Symbol" w:cs="Segoe UI Symbol"/>
        </w:rPr>
        <w:t>✓</w:t>
      </w:r>
      <w:r w:rsidRPr="00110543">
        <w:rPr>
          <w:rFonts w:ascii="Arial" w:hAnsi="Arial" w:cs="Arial"/>
        </w:rPr>
        <w:t xml:space="preserve"> </w:t>
      </w:r>
      <w:r w:rsidR="002B2644">
        <w:rPr>
          <w:rFonts w:ascii="Arial" w:hAnsi="Arial" w:cs="Arial"/>
        </w:rPr>
        <w:t>Avaliação do modelo apresentado pelo consultor</w:t>
      </w:r>
      <w:r w:rsidRPr="00110543">
        <w:rPr>
          <w:rFonts w:ascii="Arial" w:hAnsi="Arial" w:cs="Arial"/>
        </w:rPr>
        <w:t xml:space="preserve">; </w:t>
      </w:r>
    </w:p>
    <w:p w14:paraId="60C1CC9A" w14:textId="77777777" w:rsidR="002B2644" w:rsidRDefault="00110543" w:rsidP="00110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hAnsi="Arial" w:cs="Arial"/>
        </w:rPr>
      </w:pPr>
      <w:r w:rsidRPr="00110543">
        <w:rPr>
          <w:rFonts w:ascii="Segoe UI Symbol" w:hAnsi="Segoe UI Symbol" w:cs="Segoe UI Symbol"/>
        </w:rPr>
        <w:t>✓</w:t>
      </w:r>
      <w:r w:rsidRPr="00110543">
        <w:rPr>
          <w:rFonts w:ascii="Arial" w:hAnsi="Arial" w:cs="Arial"/>
        </w:rPr>
        <w:t xml:space="preserve"> </w:t>
      </w:r>
      <w:r w:rsidR="002B2644">
        <w:rPr>
          <w:rFonts w:ascii="Arial" w:hAnsi="Arial" w:cs="Arial"/>
        </w:rPr>
        <w:t>validação do modelo com os ajustes necessário sugeridos pelo consultor</w:t>
      </w:r>
      <w:r w:rsidRPr="00110543">
        <w:rPr>
          <w:rFonts w:ascii="Arial" w:hAnsi="Arial" w:cs="Arial"/>
        </w:rPr>
        <w:t>.</w:t>
      </w:r>
    </w:p>
    <w:p w14:paraId="34D9E151" w14:textId="0F2D9309" w:rsidR="00057997" w:rsidRPr="00057997" w:rsidRDefault="00057997" w:rsidP="00110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cs="Arial"/>
          <w:i/>
          <w:iCs/>
        </w:rPr>
      </w:pPr>
    </w:p>
    <w:p w14:paraId="25A5C32F" w14:textId="77777777" w:rsidR="00057997" w:rsidRPr="00BF02D0" w:rsidRDefault="00057997" w:rsidP="00FE6B02">
      <w:pPr>
        <w:shd w:val="clear" w:color="auto" w:fill="FFFFFF"/>
        <w:spacing w:after="0" w:line="360" w:lineRule="auto"/>
        <w:rPr>
          <w:rFonts w:cs="Arial"/>
          <w:b/>
          <w:bCs/>
        </w:rPr>
      </w:pPr>
      <w:r w:rsidRPr="00BF02D0">
        <w:rPr>
          <w:rFonts w:cs="Arial"/>
        </w:rPr>
        <w:t> </w:t>
      </w:r>
    </w:p>
    <w:p w14:paraId="633DA4FC" w14:textId="77777777" w:rsidR="00057997" w:rsidRPr="00BF02D0" w:rsidRDefault="00057997" w:rsidP="00FE6B02">
      <w:pPr>
        <w:shd w:val="clear" w:color="auto" w:fill="FFFFFF"/>
        <w:spacing w:after="0" w:line="360" w:lineRule="auto"/>
        <w:rPr>
          <w:rFonts w:cs="Arial"/>
        </w:rPr>
      </w:pPr>
      <w:r w:rsidRPr="00BF02D0">
        <w:rPr>
          <w:rFonts w:cs="Arial"/>
          <w:b/>
          <w:bCs/>
        </w:rPr>
        <w:t>Modalidade</w:t>
      </w:r>
      <w:r w:rsidRPr="00BF02D0">
        <w:rPr>
          <w:rFonts w:cs="Arial"/>
        </w:rPr>
        <w:t xml:space="preserve">: </w:t>
      </w:r>
    </w:p>
    <w:p w14:paraId="4EEF3941" w14:textId="6F908C83" w:rsidR="00057997" w:rsidRPr="002B2644" w:rsidRDefault="002B2644" w:rsidP="00FE6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Arial" w:hAnsi="Arial" w:cs="Arial"/>
        </w:rPr>
      </w:pPr>
      <w:proofErr w:type="gramStart"/>
      <w:r w:rsidRPr="002B2644">
        <w:rPr>
          <w:rFonts w:ascii="Arial" w:hAnsi="Arial" w:cs="Arial"/>
        </w:rPr>
        <w:t>(  </w:t>
      </w:r>
      <w:r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 xml:space="preserve"> Presencial  ( </w:t>
      </w:r>
      <w:r w:rsidRPr="002B2644">
        <w:rPr>
          <w:rFonts w:ascii="Arial" w:hAnsi="Arial" w:cs="Arial"/>
        </w:rPr>
        <w:t>X</w:t>
      </w:r>
      <w:r w:rsidR="00057997" w:rsidRPr="002B2644">
        <w:rPr>
          <w:rFonts w:ascii="Arial" w:hAnsi="Arial" w:cs="Arial"/>
        </w:rPr>
        <w:t>) Distância (   ) Híbrido</w:t>
      </w:r>
    </w:p>
    <w:p w14:paraId="4A74470F" w14:textId="77777777" w:rsidR="00057997" w:rsidRDefault="00057997" w:rsidP="00FE6B02">
      <w:pPr>
        <w:shd w:val="clear" w:color="auto" w:fill="FFFFFF"/>
        <w:spacing w:after="0" w:line="360" w:lineRule="auto"/>
        <w:rPr>
          <w:rFonts w:cs="Arial"/>
          <w:b/>
        </w:rPr>
      </w:pPr>
    </w:p>
    <w:p w14:paraId="69D6D91F" w14:textId="77777777" w:rsidR="00057997" w:rsidRDefault="00057997" w:rsidP="00FE6B02">
      <w:pPr>
        <w:shd w:val="clear" w:color="auto" w:fill="FFFFFF"/>
        <w:spacing w:after="0" w:line="360" w:lineRule="auto"/>
        <w:rPr>
          <w:rFonts w:cs="Arial"/>
          <w:b/>
        </w:rPr>
      </w:pPr>
      <w:r w:rsidRPr="00BF02D0">
        <w:rPr>
          <w:rFonts w:cs="Arial"/>
          <w:b/>
        </w:rPr>
        <w:t>Duração:</w:t>
      </w:r>
    </w:p>
    <w:p w14:paraId="72546FD2" w14:textId="0A3D7314" w:rsidR="00057997" w:rsidRPr="00057997" w:rsidRDefault="00110543" w:rsidP="00FE6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="Arial"/>
          <w:i/>
          <w:iCs/>
        </w:rPr>
      </w:pPr>
      <w:r>
        <w:rPr>
          <w:rFonts w:cs="Arial"/>
          <w:i/>
          <w:iCs/>
        </w:rPr>
        <w:t>03 horas</w:t>
      </w:r>
    </w:p>
    <w:p w14:paraId="2C52CB45" w14:textId="77777777" w:rsidR="00057997" w:rsidRPr="00BF02D0" w:rsidRDefault="00057997" w:rsidP="00FE6B02">
      <w:pPr>
        <w:shd w:val="clear" w:color="auto" w:fill="FFFFFF"/>
        <w:spacing w:after="0" w:line="360" w:lineRule="auto"/>
        <w:rPr>
          <w:rFonts w:cs="Arial"/>
          <w:b/>
          <w:bCs/>
        </w:rPr>
      </w:pPr>
    </w:p>
    <w:p w14:paraId="64D67B82" w14:textId="77777777" w:rsidR="00DA649D" w:rsidRPr="00A419D2" w:rsidRDefault="00DA649D" w:rsidP="00A419D2">
      <w:pPr>
        <w:pStyle w:val="PargrafodaLista"/>
        <w:spacing w:after="0" w:line="360" w:lineRule="auto"/>
        <w:jc w:val="both"/>
        <w:rPr>
          <w:rFonts w:eastAsia="Arial Unicode MS" w:cs="Arial"/>
        </w:rPr>
      </w:pPr>
    </w:p>
    <w:p w14:paraId="31DB38A1" w14:textId="77777777" w:rsidR="00A419D2" w:rsidRDefault="00A419D2">
      <w:pPr>
        <w:rPr>
          <w:rFonts w:eastAsia="Arial Unicode MS" w:cs="Arial"/>
          <w:b/>
          <w:bCs/>
          <w:color w:val="365F91" w:themeColor="accent1" w:themeShade="BF"/>
        </w:rPr>
      </w:pPr>
      <w:bookmarkStart w:id="8" w:name="_Toc483817664"/>
      <w:r>
        <w:rPr>
          <w:rFonts w:eastAsia="Arial Unicode MS" w:cs="Arial"/>
        </w:rPr>
        <w:br w:type="page"/>
      </w:r>
    </w:p>
    <w:p w14:paraId="2DAAE1D0" w14:textId="15E0AF51" w:rsidR="00DA649D" w:rsidRPr="002A0D8B" w:rsidRDefault="00057997" w:rsidP="00FE6B02">
      <w:pPr>
        <w:pStyle w:val="Ttulo1"/>
        <w:ind w:hanging="294"/>
        <w:rPr>
          <w:rFonts w:ascii="Arial" w:hAnsi="Arial"/>
          <w:color w:val="000000" w:themeColor="text1"/>
          <w:sz w:val="24"/>
          <w:szCs w:val="24"/>
        </w:rPr>
      </w:pPr>
      <w:bookmarkStart w:id="9" w:name="_Toc49785468"/>
      <w:bookmarkEnd w:id="8"/>
      <w:r w:rsidRPr="002A0D8B">
        <w:rPr>
          <w:rFonts w:ascii="Arial" w:hAnsi="Arial"/>
          <w:color w:val="000000" w:themeColor="text1"/>
          <w:sz w:val="24"/>
          <w:szCs w:val="24"/>
        </w:rPr>
        <w:lastRenderedPageBreak/>
        <w:t>CONTEXTUALIZAÇÃO DA SOLUÇÃO</w:t>
      </w:r>
      <w:bookmarkEnd w:id="9"/>
      <w:r w:rsidR="00DA649D" w:rsidRPr="002A0D8B">
        <w:rPr>
          <w:rFonts w:ascii="Arial" w:hAnsi="Arial"/>
          <w:color w:val="000000" w:themeColor="text1"/>
          <w:sz w:val="24"/>
          <w:szCs w:val="24"/>
        </w:rPr>
        <w:t xml:space="preserve"> </w:t>
      </w:r>
    </w:p>
    <w:p w14:paraId="0FA6C909" w14:textId="77777777" w:rsidR="00A86DC7" w:rsidRDefault="00A86DC7" w:rsidP="00E16044">
      <w:pPr>
        <w:spacing w:after="0" w:line="360" w:lineRule="auto"/>
        <w:jc w:val="both"/>
        <w:rPr>
          <w:rFonts w:cs="Arial"/>
          <w:b/>
        </w:rPr>
      </w:pPr>
    </w:p>
    <w:p w14:paraId="5956EDD2" w14:textId="77777777" w:rsidR="00A86DC7" w:rsidRPr="002B2644" w:rsidRDefault="00A86DC7" w:rsidP="00E1604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B2644">
        <w:rPr>
          <w:rFonts w:ascii="Arial" w:hAnsi="Arial" w:cs="Arial"/>
          <w:b/>
          <w:sz w:val="24"/>
          <w:szCs w:val="24"/>
        </w:rPr>
        <w:t>Abordagem Teórica</w:t>
      </w:r>
    </w:p>
    <w:p w14:paraId="21F0217E" w14:textId="77777777" w:rsidR="002B2644" w:rsidRDefault="002B2644" w:rsidP="002B2644">
      <w:pPr>
        <w:jc w:val="both"/>
        <w:rPr>
          <w:rFonts w:ascii="Arial" w:hAnsi="Arial" w:cs="Arial"/>
          <w:sz w:val="24"/>
          <w:szCs w:val="24"/>
        </w:rPr>
      </w:pPr>
      <w:r w:rsidRPr="001C671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consultoria online é semelhante a consultoria tradicional. A diferença é que o consultor realiza todas as atividades remotamente.</w:t>
      </w:r>
    </w:p>
    <w:p w14:paraId="1441AC8D" w14:textId="77777777" w:rsidR="002B2644" w:rsidRDefault="002B2644" w:rsidP="002B26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a tendência essa forma de consultoria está em alta nos dias de hoje. Segundo pesquisa realizada pela Runrun.it, com mais de 300 gestores de empresas desserviço, 80% deles não pretendem voltar ao presencial.</w:t>
      </w:r>
    </w:p>
    <w:p w14:paraId="36856588" w14:textId="77777777" w:rsidR="002B2644" w:rsidRDefault="002B2644" w:rsidP="002B26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Afinal, elas permitem economia de tempo e dinheiro. Funcionam por meio de análise e encontros virtuais, nos quais o consultor colhe dados, estabelece objetivos, valida procedimentos formatando e propondo estratégias para que os objetivos sejam atingidos.</w:t>
      </w:r>
    </w:p>
    <w:p w14:paraId="0FEDECEF" w14:textId="3694D0BF" w:rsidR="00E16044" w:rsidRDefault="002B2644" w:rsidP="002B26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os encontros, realizados por Skype, Zoom, </w:t>
      </w:r>
      <w:proofErr w:type="spellStart"/>
      <w:r>
        <w:rPr>
          <w:rFonts w:ascii="Arial" w:hAnsi="Arial" w:cs="Arial"/>
          <w:sz w:val="24"/>
          <w:szCs w:val="24"/>
        </w:rPr>
        <w:t>Teams</w:t>
      </w:r>
      <w:proofErr w:type="spellEnd"/>
      <w:r>
        <w:rPr>
          <w:rFonts w:ascii="Arial" w:hAnsi="Arial" w:cs="Arial"/>
          <w:sz w:val="24"/>
          <w:szCs w:val="24"/>
        </w:rPr>
        <w:t xml:space="preserve"> ou outra plataforma o cliente apresenta o seu Modelo de Negócio construído tendo como base a capacitação durante o Workshop de Modelagem de Negócio e o consultor vai avaliando e sugerindo os ajustes devidos</w:t>
      </w:r>
    </w:p>
    <w:p w14:paraId="3794E2E8" w14:textId="77777777" w:rsidR="00684ADB" w:rsidRDefault="00684ADB" w:rsidP="002B2644">
      <w:pPr>
        <w:spacing w:after="0" w:line="360" w:lineRule="auto"/>
        <w:jc w:val="both"/>
        <w:rPr>
          <w:rFonts w:cs="Arial"/>
          <w:b/>
        </w:rPr>
      </w:pPr>
    </w:p>
    <w:p w14:paraId="4C75323F" w14:textId="4B294B42" w:rsidR="00AB141E" w:rsidRPr="00684ADB" w:rsidRDefault="00A86DC7" w:rsidP="00E1604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84ADB">
        <w:rPr>
          <w:rFonts w:ascii="Arial" w:hAnsi="Arial" w:cs="Arial"/>
          <w:b/>
          <w:sz w:val="24"/>
          <w:szCs w:val="24"/>
        </w:rPr>
        <w:t xml:space="preserve">Resultados </w:t>
      </w:r>
      <w:r w:rsidR="000727C9" w:rsidRPr="00684ADB">
        <w:rPr>
          <w:rFonts w:ascii="Arial" w:hAnsi="Arial" w:cs="Arial"/>
          <w:b/>
          <w:sz w:val="24"/>
          <w:szCs w:val="24"/>
        </w:rPr>
        <w:t xml:space="preserve">Mínimos </w:t>
      </w:r>
      <w:r w:rsidRPr="00684ADB">
        <w:rPr>
          <w:rFonts w:ascii="Arial" w:hAnsi="Arial" w:cs="Arial"/>
          <w:b/>
          <w:sz w:val="24"/>
          <w:szCs w:val="24"/>
        </w:rPr>
        <w:t>Esperados</w:t>
      </w:r>
    </w:p>
    <w:p w14:paraId="4483EEAA" w14:textId="2FF67726" w:rsidR="00AB141E" w:rsidRDefault="00684ADB" w:rsidP="00E16044">
      <w:pPr>
        <w:spacing w:after="0" w:line="360" w:lineRule="auto"/>
        <w:jc w:val="both"/>
        <w:rPr>
          <w:rFonts w:cs="Arial"/>
          <w:b/>
        </w:rPr>
      </w:pPr>
      <w:r>
        <w:rPr>
          <w:rFonts w:ascii="Arial" w:hAnsi="Arial" w:cs="Arial"/>
          <w:sz w:val="24"/>
          <w:szCs w:val="24"/>
        </w:rPr>
        <w:t>Validação do Modelo de Negócio apresentado pelo participante.</w:t>
      </w:r>
    </w:p>
    <w:p w14:paraId="1A90A8A7" w14:textId="525D8099" w:rsidR="00057997" w:rsidRDefault="00057997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681B5E32" w14:textId="24483E35" w:rsidR="00057997" w:rsidRPr="002B2644" w:rsidRDefault="00AB141E" w:rsidP="00422045">
      <w:pPr>
        <w:pStyle w:val="Ttulo1"/>
        <w:ind w:hanging="294"/>
        <w:rPr>
          <w:rFonts w:ascii="Arial" w:hAnsi="Arial"/>
          <w:color w:val="000000" w:themeColor="text1"/>
        </w:rPr>
      </w:pPr>
      <w:bookmarkStart w:id="10" w:name="_Toc49785469"/>
      <w:r w:rsidRPr="002B2644">
        <w:rPr>
          <w:rFonts w:ascii="Arial" w:hAnsi="Arial"/>
          <w:color w:val="000000" w:themeColor="text1"/>
        </w:rPr>
        <w:lastRenderedPageBreak/>
        <w:t>MODELO DE ATUAÇÃO</w:t>
      </w:r>
      <w:bookmarkEnd w:id="10"/>
    </w:p>
    <w:p w14:paraId="6C8E25AD" w14:textId="77777777" w:rsidR="00AB141E" w:rsidRDefault="00AB141E" w:rsidP="00A419D2">
      <w:pPr>
        <w:spacing w:after="0" w:line="360" w:lineRule="auto"/>
        <w:jc w:val="both"/>
        <w:rPr>
          <w:rFonts w:cs="Arial"/>
          <w:b/>
        </w:rPr>
      </w:pPr>
    </w:p>
    <w:p w14:paraId="6C9F0144" w14:textId="10C8FBE0" w:rsidR="00B57D9E" w:rsidRPr="00B17DD4" w:rsidRDefault="00B57D9E" w:rsidP="00AB141E">
      <w:pPr>
        <w:spacing w:after="0" w:line="360" w:lineRule="auto"/>
        <w:ind w:firstLine="709"/>
        <w:jc w:val="both"/>
        <w:rPr>
          <w:rFonts w:ascii="Arial" w:eastAsia="Arial Unicode MS" w:hAnsi="Arial" w:cs="Arial"/>
          <w:sz w:val="24"/>
          <w:szCs w:val="24"/>
        </w:rPr>
      </w:pPr>
      <w:r w:rsidRPr="00B17DD4">
        <w:rPr>
          <w:rFonts w:ascii="Arial" w:eastAsia="Arial Unicode MS" w:hAnsi="Arial" w:cs="Arial"/>
          <w:sz w:val="24"/>
          <w:szCs w:val="24"/>
        </w:rPr>
        <w:t xml:space="preserve">Apresentamos, a seguir, </w:t>
      </w:r>
      <w:r w:rsidR="00AB141E" w:rsidRPr="00B17DD4">
        <w:rPr>
          <w:rFonts w:ascii="Arial" w:eastAsia="Arial Unicode MS" w:hAnsi="Arial" w:cs="Arial"/>
          <w:sz w:val="24"/>
          <w:szCs w:val="24"/>
        </w:rPr>
        <w:t>a</w:t>
      </w:r>
      <w:r w:rsidRPr="00B17DD4">
        <w:rPr>
          <w:rFonts w:ascii="Arial" w:eastAsia="Arial Unicode MS" w:hAnsi="Arial" w:cs="Arial"/>
          <w:sz w:val="24"/>
          <w:szCs w:val="24"/>
        </w:rPr>
        <w:t xml:space="preserve"> organização da </w:t>
      </w:r>
      <w:r w:rsidR="00AB141E" w:rsidRPr="00B17DD4">
        <w:rPr>
          <w:rFonts w:ascii="Arial" w:eastAsia="Arial Unicode MS" w:hAnsi="Arial" w:cs="Arial"/>
          <w:sz w:val="24"/>
          <w:szCs w:val="24"/>
        </w:rPr>
        <w:t xml:space="preserve">aplicação da solução </w:t>
      </w:r>
      <w:r w:rsidRPr="00B17DD4">
        <w:rPr>
          <w:rFonts w:ascii="Arial" w:eastAsia="Arial Unicode MS" w:hAnsi="Arial" w:cs="Arial"/>
          <w:sz w:val="24"/>
          <w:szCs w:val="24"/>
        </w:rPr>
        <w:t>alinhada aos princípios apresentados</w:t>
      </w:r>
      <w:r w:rsidR="00BF6548" w:rsidRPr="00B17DD4">
        <w:rPr>
          <w:rFonts w:ascii="Arial" w:eastAsia="Arial Unicode MS" w:hAnsi="Arial" w:cs="Arial"/>
          <w:sz w:val="24"/>
          <w:szCs w:val="24"/>
        </w:rPr>
        <w:t xml:space="preserve"> </w:t>
      </w:r>
      <w:r w:rsidR="004A4224" w:rsidRPr="00B17DD4">
        <w:rPr>
          <w:rFonts w:ascii="Arial" w:eastAsia="Arial Unicode MS" w:hAnsi="Arial" w:cs="Arial"/>
          <w:sz w:val="24"/>
          <w:szCs w:val="24"/>
        </w:rPr>
        <w:t xml:space="preserve">anteriormente </w:t>
      </w:r>
      <w:r w:rsidR="00BF6548" w:rsidRPr="00B17DD4">
        <w:rPr>
          <w:rFonts w:ascii="Arial" w:eastAsia="Arial Unicode MS" w:hAnsi="Arial" w:cs="Arial"/>
          <w:sz w:val="24"/>
          <w:szCs w:val="24"/>
        </w:rPr>
        <w:t>e aos referenciais do Sebrae</w:t>
      </w:r>
      <w:r w:rsidR="00AB141E" w:rsidRPr="00B17DD4">
        <w:rPr>
          <w:rFonts w:ascii="Arial" w:eastAsia="Arial Unicode MS" w:hAnsi="Arial" w:cs="Arial"/>
          <w:sz w:val="24"/>
          <w:szCs w:val="24"/>
        </w:rPr>
        <w:t>.</w:t>
      </w:r>
    </w:p>
    <w:p w14:paraId="527C9766" w14:textId="77777777" w:rsidR="00AB141E" w:rsidRDefault="00AB141E" w:rsidP="00AB141E">
      <w:pPr>
        <w:spacing w:after="0" w:line="360" w:lineRule="auto"/>
        <w:ind w:firstLine="709"/>
        <w:jc w:val="both"/>
        <w:rPr>
          <w:rFonts w:eastAsia="Arial Unicode MS" w:cs="Arial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36"/>
        <w:gridCol w:w="1186"/>
        <w:gridCol w:w="2324"/>
      </w:tblGrid>
      <w:tr w:rsidR="00822A12" w:rsidRPr="00EA4F5D" w14:paraId="42ED1C4D" w14:textId="77777777" w:rsidTr="00822A12">
        <w:tc>
          <w:tcPr>
            <w:tcW w:w="9889" w:type="dxa"/>
            <w:gridSpan w:val="3"/>
            <w:shd w:val="pct70" w:color="auto" w:fill="auto"/>
          </w:tcPr>
          <w:p w14:paraId="55373B5C" w14:textId="354DA35D" w:rsidR="00822A12" w:rsidRPr="00EA4F5D" w:rsidRDefault="00E16044" w:rsidP="0038665B">
            <w:pPr>
              <w:jc w:val="center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Modelo Sugerido de Aplicação</w:t>
            </w:r>
          </w:p>
        </w:tc>
      </w:tr>
      <w:tr w:rsidR="00822A12" w:rsidRPr="009F0549" w14:paraId="5049E7D7" w14:textId="77777777" w:rsidTr="00822A12">
        <w:tc>
          <w:tcPr>
            <w:tcW w:w="6345" w:type="dxa"/>
          </w:tcPr>
          <w:p w14:paraId="1D6394AF" w14:textId="02C7A602" w:rsidR="00822A12" w:rsidRPr="009F0549" w:rsidRDefault="00220AF8" w:rsidP="0038665B">
            <w:pPr>
              <w:jc w:val="center"/>
              <w:rPr>
                <w:b/>
              </w:rPr>
            </w:pPr>
            <w:r>
              <w:rPr>
                <w:b/>
              </w:rPr>
              <w:t>Atividades / Tarefas</w:t>
            </w:r>
          </w:p>
        </w:tc>
        <w:tc>
          <w:tcPr>
            <w:tcW w:w="1191" w:type="dxa"/>
          </w:tcPr>
          <w:p w14:paraId="104BC7D5" w14:textId="07E1B48C" w:rsidR="00822A12" w:rsidRPr="009F0549" w:rsidRDefault="004315C5" w:rsidP="0038665B">
            <w:pPr>
              <w:jc w:val="center"/>
              <w:rPr>
                <w:b/>
              </w:rPr>
            </w:pPr>
            <w:r>
              <w:rPr>
                <w:b/>
              </w:rPr>
              <w:t>Duração</w:t>
            </w:r>
          </w:p>
        </w:tc>
        <w:tc>
          <w:tcPr>
            <w:tcW w:w="2353" w:type="dxa"/>
          </w:tcPr>
          <w:p w14:paraId="463DEA14" w14:textId="387EE2F3" w:rsidR="00822A12" w:rsidRPr="009F0549" w:rsidRDefault="001E5901" w:rsidP="0038665B">
            <w:pPr>
              <w:jc w:val="center"/>
              <w:rPr>
                <w:b/>
              </w:rPr>
            </w:pPr>
            <w:r>
              <w:rPr>
                <w:b/>
              </w:rPr>
              <w:t>Entrega do Consultor</w:t>
            </w:r>
          </w:p>
        </w:tc>
      </w:tr>
      <w:tr w:rsidR="00220AF8" w:rsidRPr="00220AF8" w14:paraId="78C48F63" w14:textId="77777777" w:rsidTr="00822A12">
        <w:tc>
          <w:tcPr>
            <w:tcW w:w="6345" w:type="dxa"/>
          </w:tcPr>
          <w:p w14:paraId="20804DE7" w14:textId="7DB421CA" w:rsidR="00220AF8" w:rsidRPr="00B17DD4" w:rsidRDefault="002B2644" w:rsidP="00220AF8">
            <w:pPr>
              <w:jc w:val="both"/>
              <w:rPr>
                <w:rFonts w:ascii="Arial" w:hAnsi="Arial" w:cs="Arial"/>
                <w:i/>
              </w:rPr>
            </w:pPr>
            <w:r w:rsidRPr="00B17DD4">
              <w:rPr>
                <w:rFonts w:ascii="Arial" w:hAnsi="Arial" w:cs="Arial"/>
                <w:i/>
              </w:rPr>
              <w:t>Apresentação do Modelo de Negócio desenvolvido pelo participante</w:t>
            </w:r>
          </w:p>
        </w:tc>
        <w:tc>
          <w:tcPr>
            <w:tcW w:w="1191" w:type="dxa"/>
          </w:tcPr>
          <w:p w14:paraId="75394BAA" w14:textId="022E7A6A" w:rsidR="00220AF8" w:rsidRPr="00B17DD4" w:rsidRDefault="002B2644" w:rsidP="002B2644">
            <w:pPr>
              <w:jc w:val="center"/>
              <w:rPr>
                <w:rFonts w:ascii="Arial" w:hAnsi="Arial" w:cs="Arial"/>
                <w:i/>
              </w:rPr>
            </w:pPr>
            <w:r w:rsidRPr="00B17DD4">
              <w:rPr>
                <w:rFonts w:ascii="Arial" w:hAnsi="Arial" w:cs="Arial"/>
                <w:i/>
              </w:rPr>
              <w:t>40’</w:t>
            </w:r>
          </w:p>
        </w:tc>
        <w:tc>
          <w:tcPr>
            <w:tcW w:w="2353" w:type="dxa"/>
          </w:tcPr>
          <w:p w14:paraId="3218B42A" w14:textId="1C25C5DB" w:rsidR="00220AF8" w:rsidRPr="00B17DD4" w:rsidRDefault="00220AF8" w:rsidP="00220AF8">
            <w:pPr>
              <w:jc w:val="both"/>
              <w:rPr>
                <w:i/>
              </w:rPr>
            </w:pPr>
          </w:p>
        </w:tc>
      </w:tr>
      <w:tr w:rsidR="00822A12" w:rsidRPr="00972377" w14:paraId="530CC4D3" w14:textId="77777777" w:rsidTr="00822A12">
        <w:tc>
          <w:tcPr>
            <w:tcW w:w="6345" w:type="dxa"/>
            <w:vAlign w:val="center"/>
          </w:tcPr>
          <w:p w14:paraId="7385508C" w14:textId="20906333" w:rsidR="00822A12" w:rsidRPr="00B17DD4" w:rsidRDefault="002B2644" w:rsidP="0038665B">
            <w:pPr>
              <w:rPr>
                <w:rFonts w:ascii="Arial" w:hAnsi="Arial" w:cs="Arial"/>
                <w:i/>
                <w:color w:val="000000"/>
                <w:highlight w:val="yellow"/>
              </w:rPr>
            </w:pPr>
            <w:r w:rsidRPr="00B17DD4">
              <w:rPr>
                <w:rFonts w:ascii="Arial" w:hAnsi="Arial" w:cs="Arial"/>
                <w:i/>
                <w:color w:val="000000"/>
              </w:rPr>
              <w:t xml:space="preserve">Análise do Modelo de Negócio pelo consultor verificando todos os dados do modelo </w:t>
            </w:r>
          </w:p>
        </w:tc>
        <w:tc>
          <w:tcPr>
            <w:tcW w:w="1191" w:type="dxa"/>
            <w:vAlign w:val="center"/>
          </w:tcPr>
          <w:p w14:paraId="5C6FF209" w14:textId="38AE920D" w:rsidR="00822A12" w:rsidRPr="00B17DD4" w:rsidRDefault="002B2644" w:rsidP="0038665B">
            <w:pPr>
              <w:jc w:val="center"/>
              <w:rPr>
                <w:rFonts w:ascii="Arial" w:hAnsi="Arial" w:cs="Arial"/>
                <w:i/>
                <w:color w:val="000000"/>
                <w:highlight w:val="yellow"/>
              </w:rPr>
            </w:pPr>
            <w:r w:rsidRPr="00B17DD4">
              <w:rPr>
                <w:rFonts w:ascii="Arial" w:hAnsi="Arial" w:cs="Arial"/>
                <w:i/>
              </w:rPr>
              <w:t>40’</w:t>
            </w:r>
          </w:p>
        </w:tc>
        <w:tc>
          <w:tcPr>
            <w:tcW w:w="2353" w:type="dxa"/>
            <w:vAlign w:val="center"/>
          </w:tcPr>
          <w:p w14:paraId="4DA521C1" w14:textId="702420D2" w:rsidR="00822A12" w:rsidRPr="00B17DD4" w:rsidRDefault="00822A12" w:rsidP="0038665B">
            <w:pPr>
              <w:jc w:val="center"/>
              <w:rPr>
                <w:rFonts w:ascii="Calibri" w:hAnsi="Calibri"/>
                <w:i/>
                <w:color w:val="000000"/>
                <w:highlight w:val="yellow"/>
              </w:rPr>
            </w:pPr>
          </w:p>
        </w:tc>
      </w:tr>
      <w:tr w:rsidR="00822A12" w:rsidRPr="00972377" w14:paraId="05E82E19" w14:textId="77777777" w:rsidTr="00822A12">
        <w:tc>
          <w:tcPr>
            <w:tcW w:w="6345" w:type="dxa"/>
            <w:vAlign w:val="center"/>
          </w:tcPr>
          <w:p w14:paraId="7FF9AAB3" w14:textId="674DE3F6" w:rsidR="00822A12" w:rsidRPr="00B17DD4" w:rsidRDefault="002B2644" w:rsidP="00E16044">
            <w:pPr>
              <w:rPr>
                <w:rFonts w:ascii="Arial" w:hAnsi="Arial" w:cs="Arial"/>
                <w:i/>
                <w:color w:val="000000"/>
                <w:highlight w:val="yellow"/>
              </w:rPr>
            </w:pPr>
            <w:r w:rsidRPr="00B17DD4">
              <w:rPr>
                <w:rFonts w:ascii="Arial" w:hAnsi="Arial" w:cs="Arial"/>
                <w:i/>
                <w:color w:val="000000"/>
              </w:rPr>
              <w:t>Sugestões do consultor dos devidos ajustes a serem feitos pelo participante</w:t>
            </w:r>
          </w:p>
        </w:tc>
        <w:tc>
          <w:tcPr>
            <w:tcW w:w="1191" w:type="dxa"/>
            <w:vAlign w:val="center"/>
          </w:tcPr>
          <w:p w14:paraId="28168832" w14:textId="51BEC05D" w:rsidR="00822A12" w:rsidRPr="00B17DD4" w:rsidRDefault="002B2644" w:rsidP="0038665B">
            <w:pPr>
              <w:jc w:val="center"/>
              <w:rPr>
                <w:rFonts w:ascii="Arial" w:hAnsi="Arial" w:cs="Arial"/>
                <w:i/>
                <w:color w:val="000000"/>
                <w:highlight w:val="yellow"/>
              </w:rPr>
            </w:pPr>
            <w:r w:rsidRPr="00B17DD4">
              <w:rPr>
                <w:rFonts w:ascii="Arial" w:hAnsi="Arial" w:cs="Arial"/>
                <w:i/>
                <w:color w:val="000000"/>
              </w:rPr>
              <w:t>60’</w:t>
            </w:r>
          </w:p>
        </w:tc>
        <w:tc>
          <w:tcPr>
            <w:tcW w:w="2353" w:type="dxa"/>
            <w:vAlign w:val="center"/>
          </w:tcPr>
          <w:p w14:paraId="0373A0B0" w14:textId="1DE697B7" w:rsidR="00822A12" w:rsidRPr="00B17DD4" w:rsidRDefault="00822A12" w:rsidP="0038665B">
            <w:pPr>
              <w:jc w:val="center"/>
              <w:rPr>
                <w:rFonts w:ascii="Arial" w:hAnsi="Arial" w:cs="Arial"/>
                <w:i/>
                <w:color w:val="000000"/>
                <w:highlight w:val="yellow"/>
              </w:rPr>
            </w:pPr>
          </w:p>
        </w:tc>
      </w:tr>
      <w:tr w:rsidR="00E16044" w:rsidRPr="00972377" w14:paraId="340657CF" w14:textId="77777777" w:rsidTr="00822A12">
        <w:tc>
          <w:tcPr>
            <w:tcW w:w="6345" w:type="dxa"/>
            <w:vAlign w:val="center"/>
          </w:tcPr>
          <w:p w14:paraId="3562EE73" w14:textId="78B2CD59" w:rsidR="00E16044" w:rsidRPr="00B17DD4" w:rsidRDefault="00B17DD4" w:rsidP="0038665B">
            <w:pPr>
              <w:rPr>
                <w:rFonts w:ascii="Arial" w:hAnsi="Arial" w:cs="Arial"/>
                <w:i/>
                <w:color w:val="000000"/>
              </w:rPr>
            </w:pPr>
            <w:r w:rsidRPr="00B17DD4">
              <w:rPr>
                <w:rFonts w:ascii="Arial" w:hAnsi="Arial" w:cs="Arial"/>
                <w:i/>
                <w:color w:val="000000"/>
              </w:rPr>
              <w:t>Conclusão final</w:t>
            </w:r>
          </w:p>
        </w:tc>
        <w:tc>
          <w:tcPr>
            <w:tcW w:w="1191" w:type="dxa"/>
            <w:vAlign w:val="center"/>
          </w:tcPr>
          <w:p w14:paraId="2F627883" w14:textId="1376794D" w:rsidR="00E16044" w:rsidRPr="00B17DD4" w:rsidRDefault="00B17DD4" w:rsidP="0038665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40’</w:t>
            </w:r>
          </w:p>
        </w:tc>
        <w:tc>
          <w:tcPr>
            <w:tcW w:w="2353" w:type="dxa"/>
            <w:vAlign w:val="center"/>
          </w:tcPr>
          <w:p w14:paraId="6FB5FF0C" w14:textId="77777777" w:rsidR="00E16044" w:rsidRPr="00B17DD4" w:rsidRDefault="00E16044" w:rsidP="0038665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032097AB" w14:textId="77777777" w:rsidR="00AB141E" w:rsidRPr="00A419D2" w:rsidRDefault="00AB141E" w:rsidP="00AB141E">
      <w:pPr>
        <w:spacing w:after="0" w:line="360" w:lineRule="auto"/>
        <w:ind w:firstLine="709"/>
        <w:jc w:val="both"/>
        <w:rPr>
          <w:rFonts w:eastAsia="Arial Unicode MS" w:cs="Arial"/>
        </w:rPr>
      </w:pPr>
    </w:p>
    <w:p w14:paraId="36020164" w14:textId="77777777" w:rsidR="00A419D2" w:rsidRDefault="00A419D2">
      <w:pPr>
        <w:rPr>
          <w:rFonts w:eastAsia="Arial Unicode MS" w:cs="Arial"/>
          <w:b/>
          <w:bCs/>
          <w:color w:val="365F91" w:themeColor="accent1" w:themeShade="BF"/>
        </w:rPr>
      </w:pPr>
      <w:bookmarkStart w:id="11" w:name="_Toc483817665"/>
      <w:r>
        <w:rPr>
          <w:rFonts w:eastAsia="Arial Unicode MS" w:cs="Arial"/>
        </w:rPr>
        <w:br w:type="page"/>
      </w:r>
    </w:p>
    <w:p w14:paraId="58C8093B" w14:textId="12638DEE" w:rsidR="00DA649D" w:rsidRPr="00684ADB" w:rsidRDefault="009642D0" w:rsidP="00422045">
      <w:pPr>
        <w:pStyle w:val="Ttulo1"/>
        <w:ind w:hanging="294"/>
        <w:rPr>
          <w:rFonts w:ascii="Arial" w:hAnsi="Arial"/>
          <w:color w:val="000000" w:themeColor="text1"/>
          <w:sz w:val="24"/>
          <w:szCs w:val="24"/>
        </w:rPr>
      </w:pPr>
      <w:bookmarkStart w:id="12" w:name="_Toc49785470"/>
      <w:bookmarkEnd w:id="11"/>
      <w:r w:rsidRPr="00684ADB">
        <w:rPr>
          <w:rFonts w:ascii="Arial" w:hAnsi="Arial"/>
          <w:color w:val="000000" w:themeColor="text1"/>
          <w:sz w:val="24"/>
          <w:szCs w:val="24"/>
        </w:rPr>
        <w:lastRenderedPageBreak/>
        <w:t>LÓGICA E DINÂMICA DA SOLUÇÃO</w:t>
      </w:r>
      <w:bookmarkEnd w:id="12"/>
    </w:p>
    <w:p w14:paraId="511E9351" w14:textId="77777777" w:rsidR="009642D0" w:rsidRDefault="009642D0" w:rsidP="009642D0">
      <w:pPr>
        <w:spacing w:after="0" w:line="360" w:lineRule="auto"/>
        <w:jc w:val="both"/>
        <w:rPr>
          <w:rFonts w:eastAsia="Arial Unicode MS" w:cs="Arial"/>
        </w:rPr>
      </w:pPr>
      <w:bookmarkStart w:id="13" w:name="_Toc483817702"/>
    </w:p>
    <w:p w14:paraId="4F6E8112" w14:textId="1037A8D3" w:rsidR="009642D0" w:rsidRPr="00684ADB" w:rsidRDefault="009642D0" w:rsidP="009642D0">
      <w:pPr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684ADB">
        <w:rPr>
          <w:rFonts w:ascii="Arial" w:eastAsia="Arial Unicode MS" w:hAnsi="Arial" w:cs="Arial"/>
          <w:sz w:val="24"/>
          <w:szCs w:val="24"/>
        </w:rPr>
        <w:t xml:space="preserve">A lógica e a dinâmica das soluções do </w:t>
      </w:r>
      <w:r w:rsidR="000727C9" w:rsidRPr="00684ADB">
        <w:rPr>
          <w:rFonts w:ascii="Arial" w:eastAsia="Arial Unicode MS" w:hAnsi="Arial" w:cs="Arial"/>
          <w:sz w:val="24"/>
          <w:szCs w:val="24"/>
        </w:rPr>
        <w:t>portfólio nacional</w:t>
      </w:r>
      <w:r w:rsidRPr="00684ADB">
        <w:rPr>
          <w:rFonts w:ascii="Arial" w:eastAsia="Arial Unicode MS" w:hAnsi="Arial" w:cs="Arial"/>
          <w:sz w:val="24"/>
          <w:szCs w:val="24"/>
        </w:rPr>
        <w:t xml:space="preserve"> possuem as seguintes premissas:</w:t>
      </w:r>
    </w:p>
    <w:p w14:paraId="79BED4E1" w14:textId="77777777" w:rsidR="009642D0" w:rsidRPr="00684ADB" w:rsidRDefault="009642D0" w:rsidP="009642D0">
      <w:pPr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</w:p>
    <w:p w14:paraId="723E6C40" w14:textId="4B0E19F6" w:rsidR="009642D0" w:rsidRPr="00684ADB" w:rsidRDefault="00FE6B02" w:rsidP="009642D0">
      <w:pPr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684ADB">
        <w:rPr>
          <w:rFonts w:ascii="Arial" w:eastAsia="Arial Unicode MS" w:hAnsi="Arial" w:cs="Arial"/>
          <w:sz w:val="24"/>
          <w:szCs w:val="24"/>
        </w:rPr>
        <w:t>-</w:t>
      </w:r>
      <w:r w:rsidR="009642D0" w:rsidRPr="00684ADB">
        <w:rPr>
          <w:rFonts w:ascii="Arial" w:eastAsia="Arial Unicode MS" w:hAnsi="Arial" w:cs="Arial"/>
          <w:sz w:val="24"/>
          <w:szCs w:val="24"/>
        </w:rPr>
        <w:t xml:space="preserve"> Cada escopo é único, tendo uma </w:t>
      </w:r>
      <w:r w:rsidR="000727C9" w:rsidRPr="00684ADB">
        <w:rPr>
          <w:rFonts w:ascii="Arial" w:eastAsia="Arial Unicode MS" w:hAnsi="Arial" w:cs="Arial"/>
          <w:sz w:val="24"/>
          <w:szCs w:val="24"/>
        </w:rPr>
        <w:t>duração</w:t>
      </w:r>
      <w:r w:rsidR="009642D0" w:rsidRPr="00684ADB">
        <w:rPr>
          <w:rFonts w:ascii="Arial" w:eastAsia="Arial Unicode MS" w:hAnsi="Arial" w:cs="Arial"/>
          <w:sz w:val="24"/>
          <w:szCs w:val="24"/>
        </w:rPr>
        <w:t xml:space="preserve"> adequada à sua execução conforme apresentado no modelo de atuação;</w:t>
      </w:r>
    </w:p>
    <w:p w14:paraId="5FCBC66A" w14:textId="2F60FC5F" w:rsidR="009642D0" w:rsidRPr="00684ADB" w:rsidRDefault="00FE6B02" w:rsidP="009642D0">
      <w:pPr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684ADB">
        <w:rPr>
          <w:rFonts w:ascii="Arial" w:eastAsia="Arial Unicode MS" w:hAnsi="Arial" w:cs="Arial"/>
          <w:sz w:val="24"/>
          <w:szCs w:val="24"/>
        </w:rPr>
        <w:t>-</w:t>
      </w:r>
      <w:r w:rsidR="009642D0" w:rsidRPr="00684ADB">
        <w:rPr>
          <w:rFonts w:ascii="Arial" w:eastAsia="Arial Unicode MS" w:hAnsi="Arial" w:cs="Arial"/>
          <w:sz w:val="24"/>
          <w:szCs w:val="24"/>
        </w:rPr>
        <w:t xml:space="preserve"> No modelo da solução são apresentadas as tarefas/atividades propostas e as entregas previstas para serem feitas pelo consultor para a gestão </w:t>
      </w:r>
      <w:r w:rsidR="000727C9" w:rsidRPr="00684ADB">
        <w:rPr>
          <w:rFonts w:ascii="Arial" w:eastAsia="Arial Unicode MS" w:hAnsi="Arial" w:cs="Arial"/>
          <w:sz w:val="24"/>
          <w:szCs w:val="24"/>
        </w:rPr>
        <w:t>da solução</w:t>
      </w:r>
      <w:r w:rsidR="00E849A1" w:rsidRPr="00684ADB">
        <w:rPr>
          <w:rFonts w:ascii="Arial" w:eastAsia="Arial Unicode MS" w:hAnsi="Arial" w:cs="Arial"/>
          <w:sz w:val="24"/>
          <w:szCs w:val="24"/>
        </w:rPr>
        <w:t xml:space="preserve"> no Sebrae;</w:t>
      </w:r>
    </w:p>
    <w:p w14:paraId="1BAD1DDA" w14:textId="4F2F48DE" w:rsidR="009642D0" w:rsidRPr="00684ADB" w:rsidRDefault="00FE6B02" w:rsidP="009642D0">
      <w:pPr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684ADB">
        <w:rPr>
          <w:rFonts w:ascii="Arial" w:eastAsia="Arial Unicode MS" w:hAnsi="Arial" w:cs="Arial"/>
          <w:sz w:val="24"/>
          <w:szCs w:val="24"/>
        </w:rPr>
        <w:t>-</w:t>
      </w:r>
      <w:r w:rsidR="009642D0" w:rsidRPr="00684ADB">
        <w:rPr>
          <w:rFonts w:ascii="Arial" w:eastAsia="Arial Unicode MS" w:hAnsi="Arial" w:cs="Arial"/>
          <w:sz w:val="24"/>
          <w:szCs w:val="24"/>
        </w:rPr>
        <w:t xml:space="preserve"> As consultorias devem ter entregas claras, concretas e devem respeitar o padrão definido pelo Sebrae;</w:t>
      </w:r>
    </w:p>
    <w:p w14:paraId="38661D3B" w14:textId="733956AB" w:rsidR="00A419D2" w:rsidRDefault="00A419D2" w:rsidP="009642D0">
      <w:pPr>
        <w:spacing w:after="0" w:line="360" w:lineRule="auto"/>
        <w:jc w:val="both"/>
        <w:rPr>
          <w:rFonts w:eastAsia="Arial Unicode MS" w:cs="Arial"/>
          <w:b/>
          <w:bCs/>
          <w:color w:val="365F91" w:themeColor="accent1" w:themeShade="BF"/>
        </w:rPr>
      </w:pPr>
      <w:r>
        <w:rPr>
          <w:rFonts w:eastAsia="Arial Unicode MS" w:cs="Arial"/>
        </w:rPr>
        <w:br w:type="page"/>
      </w:r>
    </w:p>
    <w:p w14:paraId="0065349C" w14:textId="77777777" w:rsidR="006235DF" w:rsidRPr="00684ADB" w:rsidRDefault="006235DF" w:rsidP="00422045">
      <w:pPr>
        <w:pStyle w:val="Ttulo1"/>
        <w:keepNext w:val="0"/>
        <w:keepLines w:val="0"/>
        <w:ind w:left="709" w:hanging="283"/>
        <w:rPr>
          <w:rFonts w:ascii="Arial" w:hAnsi="Arial"/>
          <w:color w:val="000000" w:themeColor="text1"/>
          <w:sz w:val="24"/>
          <w:szCs w:val="24"/>
        </w:rPr>
      </w:pPr>
      <w:bookmarkStart w:id="14" w:name="_Toc49210620"/>
      <w:bookmarkStart w:id="15" w:name="_Toc49785471"/>
      <w:bookmarkStart w:id="16" w:name="_Toc482200840"/>
      <w:bookmarkEnd w:id="13"/>
      <w:r w:rsidRPr="00684ADB">
        <w:rPr>
          <w:rFonts w:ascii="Arial" w:hAnsi="Arial"/>
          <w:color w:val="000000" w:themeColor="text1"/>
          <w:sz w:val="24"/>
          <w:szCs w:val="24"/>
        </w:rPr>
        <w:lastRenderedPageBreak/>
        <w:t>PAPEIS E RESPONSABILIDADES</w:t>
      </w:r>
      <w:bookmarkEnd w:id="14"/>
      <w:bookmarkEnd w:id="15"/>
    </w:p>
    <w:p w14:paraId="459FFBBF" w14:textId="77777777" w:rsidR="006235DF" w:rsidRPr="00B17DD4" w:rsidRDefault="006235DF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899546" w14:textId="36019A53" w:rsidR="006235DF" w:rsidRPr="00B17DD4" w:rsidRDefault="006235DF" w:rsidP="006235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17" w:name="_Toc49210621"/>
      <w:r w:rsidRPr="00B17DD4">
        <w:rPr>
          <w:rFonts w:ascii="Arial" w:hAnsi="Arial" w:cs="Arial"/>
          <w:b/>
          <w:sz w:val="24"/>
          <w:szCs w:val="24"/>
        </w:rPr>
        <w:t>Cabe ao consultor</w:t>
      </w:r>
      <w:bookmarkEnd w:id="17"/>
      <w:r w:rsidRPr="00B17DD4">
        <w:rPr>
          <w:rFonts w:ascii="Arial" w:hAnsi="Arial" w:cs="Arial"/>
          <w:b/>
          <w:sz w:val="24"/>
          <w:szCs w:val="24"/>
        </w:rPr>
        <w:t>:</w:t>
      </w:r>
    </w:p>
    <w:p w14:paraId="2A3059D9" w14:textId="6B9E4619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Ser um facilitador nos projetos de consultoria;</w:t>
      </w:r>
    </w:p>
    <w:p w14:paraId="1BF3B53F" w14:textId="7D66531D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Ser um agente de mudança;</w:t>
      </w:r>
    </w:p>
    <w:p w14:paraId="6F7CFC70" w14:textId="70583083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Ser um especialista em diagnosticar;</w:t>
      </w:r>
    </w:p>
    <w:p w14:paraId="28ED4AA0" w14:textId="6C6323E5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Ser especialista em estabelecer relacionamentos que possam efetivamente ajudar o cliente;</w:t>
      </w:r>
    </w:p>
    <w:p w14:paraId="3254B238" w14:textId="012504DF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Analisar as informações </w:t>
      </w:r>
      <w:r w:rsidR="00B17DD4">
        <w:rPr>
          <w:rFonts w:ascii="Arial" w:hAnsi="Arial" w:cs="Arial"/>
          <w:sz w:val="24"/>
          <w:szCs w:val="24"/>
        </w:rPr>
        <w:t>apresentadas pelo participante</w:t>
      </w:r>
      <w:r w:rsidR="006235DF" w:rsidRPr="00B17DD4">
        <w:rPr>
          <w:rFonts w:ascii="Arial" w:hAnsi="Arial" w:cs="Arial"/>
          <w:sz w:val="24"/>
          <w:szCs w:val="24"/>
        </w:rPr>
        <w:t>;</w:t>
      </w:r>
    </w:p>
    <w:p w14:paraId="71371846" w14:textId="7732A51E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Ser objetivo indo ao foco do problema, identificando alternativas para solucioná-lo;</w:t>
      </w:r>
    </w:p>
    <w:p w14:paraId="69AB175C" w14:textId="42BEBBB1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Ter capacidade de analisar a viabilidade da implantação das </w:t>
      </w:r>
      <w:r w:rsidR="00B17DD4">
        <w:rPr>
          <w:rFonts w:ascii="Arial" w:hAnsi="Arial" w:cs="Arial"/>
          <w:sz w:val="24"/>
          <w:szCs w:val="24"/>
        </w:rPr>
        <w:t>sugestões</w:t>
      </w:r>
      <w:r w:rsidR="006235DF" w:rsidRPr="00B17DD4">
        <w:rPr>
          <w:rFonts w:ascii="Arial" w:hAnsi="Arial" w:cs="Arial"/>
          <w:sz w:val="24"/>
          <w:szCs w:val="24"/>
        </w:rPr>
        <w:t xml:space="preserve"> indicadas;</w:t>
      </w:r>
    </w:p>
    <w:p w14:paraId="63AC0DD8" w14:textId="1C178133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Ter disponibilidade de tempo adequado e suficiente para o atendimento ao cliente e o cumprimento da consultoria para a qual foi contratado;</w:t>
      </w:r>
    </w:p>
    <w:p w14:paraId="5A9C071C" w14:textId="1D970005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Ter comportamento ético condizente, de acordo com o Código de Ética do Sebrae;</w:t>
      </w:r>
    </w:p>
    <w:p w14:paraId="2EC9AFBD" w14:textId="292521AC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Cumprir a metodologia e os prazos estabelecidos;</w:t>
      </w:r>
    </w:p>
    <w:p w14:paraId="0A67B516" w14:textId="0809A5FD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Realizar as entregas definidas na metodologia;</w:t>
      </w:r>
    </w:p>
    <w:p w14:paraId="479AD526" w14:textId="06955BA5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Manter confidencialidade das informações;</w:t>
      </w:r>
    </w:p>
    <w:p w14:paraId="19EFE993" w14:textId="59D2AC7E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Fazer o alinhamento de expectativas com o cliente conforme a metodologia, de forma clara e objetiva;</w:t>
      </w:r>
    </w:p>
    <w:p w14:paraId="23E06CEB" w14:textId="0E6AD85E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Informar ao cliente e comunicar ao Sebrae, caso a demanda não possa ser atendida;</w:t>
      </w:r>
    </w:p>
    <w:p w14:paraId="73BF35E8" w14:textId="483CC95F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Respeitar as pessoas em sua forma integral;</w:t>
      </w:r>
    </w:p>
    <w:p w14:paraId="0983EA83" w14:textId="069C5128" w:rsidR="006235DF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Respeitar o cliente, que é quem mais conhece de seu negócio.</w:t>
      </w:r>
    </w:p>
    <w:p w14:paraId="491B5139" w14:textId="77777777" w:rsidR="00684ADB" w:rsidRDefault="00684ADB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07C419" w14:textId="77777777" w:rsidR="00684ADB" w:rsidRDefault="00684ADB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FAC0B6" w14:textId="77777777" w:rsidR="00684ADB" w:rsidRDefault="00684ADB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BFC07C" w14:textId="77777777" w:rsidR="00684ADB" w:rsidRDefault="00684ADB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4841FF" w14:textId="77777777" w:rsidR="00684ADB" w:rsidRDefault="00684ADB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188B29" w14:textId="77777777" w:rsidR="00684ADB" w:rsidRDefault="00684ADB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9F6E3A" w14:textId="77777777" w:rsidR="00684ADB" w:rsidRDefault="00684ADB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5461BC" w14:textId="77777777" w:rsidR="00684ADB" w:rsidRDefault="00684ADB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36721D" w14:textId="77777777" w:rsidR="00684ADB" w:rsidRDefault="00684ADB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C4B674" w14:textId="77777777" w:rsidR="00684ADB" w:rsidRDefault="00684ADB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98339F" w14:textId="77777777" w:rsidR="00684ADB" w:rsidRPr="00B17DD4" w:rsidRDefault="00684ADB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C8665A" w14:textId="77777777" w:rsidR="006235DF" w:rsidRPr="00B17DD4" w:rsidRDefault="006235DF" w:rsidP="006235D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0538517D" w14:textId="77777777" w:rsidR="006235DF" w:rsidRPr="00684ADB" w:rsidRDefault="006235DF" w:rsidP="00422045">
      <w:pPr>
        <w:pStyle w:val="Ttulo1"/>
        <w:keepNext w:val="0"/>
        <w:keepLines w:val="0"/>
        <w:ind w:left="709" w:hanging="283"/>
        <w:rPr>
          <w:rFonts w:ascii="Arial" w:hAnsi="Arial"/>
          <w:color w:val="000000" w:themeColor="text1"/>
          <w:sz w:val="24"/>
          <w:szCs w:val="24"/>
        </w:rPr>
      </w:pPr>
      <w:bookmarkStart w:id="18" w:name="_Toc49210625"/>
      <w:bookmarkStart w:id="19" w:name="_Toc49785472"/>
      <w:r w:rsidRPr="00684ADB">
        <w:rPr>
          <w:rFonts w:ascii="Arial" w:hAnsi="Arial"/>
          <w:color w:val="000000" w:themeColor="text1"/>
          <w:sz w:val="24"/>
          <w:szCs w:val="24"/>
        </w:rPr>
        <w:lastRenderedPageBreak/>
        <w:t>ORIENTAÇÕES GERAIS</w:t>
      </w:r>
      <w:bookmarkEnd w:id="18"/>
      <w:bookmarkEnd w:id="19"/>
    </w:p>
    <w:p w14:paraId="5C9ACCC0" w14:textId="77777777" w:rsidR="006235DF" w:rsidRDefault="006235DF" w:rsidP="006235DF">
      <w:pPr>
        <w:spacing w:after="0" w:line="360" w:lineRule="auto"/>
        <w:jc w:val="both"/>
      </w:pPr>
    </w:p>
    <w:p w14:paraId="39ADD642" w14:textId="77777777" w:rsidR="006235DF" w:rsidRPr="00B17DD4" w:rsidRDefault="006235DF" w:rsidP="006235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20" w:name="_Toc49210626"/>
      <w:r w:rsidRPr="00B17DD4">
        <w:rPr>
          <w:rFonts w:ascii="Arial" w:hAnsi="Arial" w:cs="Arial"/>
          <w:b/>
          <w:sz w:val="24"/>
          <w:szCs w:val="24"/>
        </w:rPr>
        <w:t>Antes de iniciar</w:t>
      </w:r>
      <w:bookmarkEnd w:id="20"/>
    </w:p>
    <w:p w14:paraId="5D01857B" w14:textId="629085A5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Ao receber o agendamento verifique as informações e caso haja dúvidas, entre em contato com o respons</w:t>
      </w:r>
      <w:r w:rsidR="000727C9" w:rsidRPr="00B17DD4">
        <w:rPr>
          <w:rFonts w:ascii="Arial" w:hAnsi="Arial" w:cs="Arial"/>
          <w:sz w:val="24"/>
          <w:szCs w:val="24"/>
        </w:rPr>
        <w:t>ável pelo agendamento no Sebrae;</w:t>
      </w:r>
    </w:p>
    <w:p w14:paraId="1E6AA1EB" w14:textId="52CBA2A9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Realize o agendamento, o mais breve possível, através de contato telefônico e confirme por e-mail, </w:t>
      </w:r>
      <w:proofErr w:type="spellStart"/>
      <w:r w:rsidR="00E16044" w:rsidRPr="00B17DD4">
        <w:rPr>
          <w:rFonts w:ascii="Arial" w:hAnsi="Arial" w:cs="Arial"/>
          <w:sz w:val="24"/>
          <w:szCs w:val="24"/>
        </w:rPr>
        <w:t>W</w:t>
      </w:r>
      <w:r w:rsidR="006235DF" w:rsidRPr="00B17DD4">
        <w:rPr>
          <w:rFonts w:ascii="Arial" w:hAnsi="Arial" w:cs="Arial"/>
          <w:i/>
          <w:sz w:val="24"/>
          <w:szCs w:val="24"/>
        </w:rPr>
        <w:t>hatsapp</w:t>
      </w:r>
      <w:proofErr w:type="spellEnd"/>
      <w:r w:rsidR="006235DF" w:rsidRPr="00B17DD4">
        <w:rPr>
          <w:rFonts w:ascii="Arial" w:hAnsi="Arial" w:cs="Arial"/>
          <w:sz w:val="24"/>
          <w:szCs w:val="24"/>
        </w:rPr>
        <w:t xml:space="preserve"> ou outr</w:t>
      </w:r>
      <w:r w:rsidR="000727C9" w:rsidRPr="00B17DD4">
        <w:rPr>
          <w:rFonts w:ascii="Arial" w:hAnsi="Arial" w:cs="Arial"/>
          <w:sz w:val="24"/>
          <w:szCs w:val="24"/>
        </w:rPr>
        <w:t>o meio, formalizando o encontro;</w:t>
      </w:r>
    </w:p>
    <w:p w14:paraId="7BD26CDD" w14:textId="3787A1FB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Confirme o </w:t>
      </w:r>
      <w:r w:rsidR="00B17DD4">
        <w:rPr>
          <w:rFonts w:ascii="Arial" w:hAnsi="Arial" w:cs="Arial"/>
          <w:sz w:val="24"/>
          <w:szCs w:val="24"/>
        </w:rPr>
        <w:t>plataforma utilizada para reunião</w:t>
      </w:r>
      <w:r w:rsidR="000727C9" w:rsidRPr="00B17DD4">
        <w:rPr>
          <w:rFonts w:ascii="Arial" w:hAnsi="Arial" w:cs="Arial"/>
          <w:sz w:val="24"/>
          <w:szCs w:val="24"/>
        </w:rPr>
        <w:t>;</w:t>
      </w:r>
    </w:p>
    <w:p w14:paraId="52A758D7" w14:textId="60CC55F7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6235DF" w:rsidRPr="00B17DD4">
        <w:rPr>
          <w:rFonts w:ascii="Arial" w:hAnsi="Arial" w:cs="Arial"/>
          <w:sz w:val="24"/>
          <w:szCs w:val="24"/>
        </w:rPr>
        <w:t xml:space="preserve"> Identifique na ficha t</w:t>
      </w:r>
      <w:r w:rsidR="00B17DD4">
        <w:rPr>
          <w:rFonts w:ascii="Arial" w:hAnsi="Arial" w:cs="Arial"/>
          <w:sz w:val="24"/>
          <w:szCs w:val="24"/>
        </w:rPr>
        <w:t xml:space="preserve">écnica da solução se o </w:t>
      </w:r>
      <w:r w:rsidR="006235DF" w:rsidRPr="00B17DD4">
        <w:rPr>
          <w:rFonts w:ascii="Arial" w:hAnsi="Arial" w:cs="Arial"/>
          <w:sz w:val="24"/>
          <w:szCs w:val="24"/>
        </w:rPr>
        <w:t>encontro demanda a</w:t>
      </w:r>
      <w:r w:rsidR="00B17DD4">
        <w:rPr>
          <w:rFonts w:ascii="Arial" w:hAnsi="Arial" w:cs="Arial"/>
          <w:sz w:val="24"/>
          <w:szCs w:val="24"/>
        </w:rPr>
        <w:t>lguma informação específica</w:t>
      </w:r>
      <w:r w:rsidR="000727C9" w:rsidRPr="00B17DD4">
        <w:rPr>
          <w:rFonts w:ascii="Arial" w:hAnsi="Arial" w:cs="Arial"/>
          <w:sz w:val="24"/>
          <w:szCs w:val="24"/>
        </w:rPr>
        <w:t>;</w:t>
      </w:r>
    </w:p>
    <w:p w14:paraId="4341A84B" w14:textId="77777777" w:rsidR="006235DF" w:rsidRDefault="006235DF" w:rsidP="006235DF">
      <w:pPr>
        <w:spacing w:after="0" w:line="360" w:lineRule="auto"/>
        <w:jc w:val="both"/>
      </w:pPr>
    </w:p>
    <w:p w14:paraId="48E22D79" w14:textId="77777777" w:rsidR="006235DF" w:rsidRPr="00B17DD4" w:rsidRDefault="006235DF" w:rsidP="006235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21" w:name="_Toc49210627"/>
      <w:r w:rsidRPr="00B17DD4">
        <w:rPr>
          <w:rFonts w:ascii="Arial" w:hAnsi="Arial" w:cs="Arial"/>
          <w:b/>
          <w:sz w:val="24"/>
          <w:szCs w:val="24"/>
        </w:rPr>
        <w:t>Durante a aplicação da solução</w:t>
      </w:r>
      <w:bookmarkEnd w:id="21"/>
    </w:p>
    <w:p w14:paraId="11D7A363" w14:textId="77777777" w:rsidR="00B17DD4" w:rsidRDefault="00B17DD4" w:rsidP="00B17D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Cuidados para realização dos encontros remotos:</w:t>
      </w:r>
    </w:p>
    <w:p w14:paraId="18A3C7A3" w14:textId="77777777" w:rsidR="00B17DD4" w:rsidRPr="003814EC" w:rsidRDefault="00B17DD4" w:rsidP="00B17DD4">
      <w:pPr>
        <w:pStyle w:val="PargrafodaLista"/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3814EC">
        <w:rPr>
          <w:rFonts w:ascii="Arial" w:hAnsi="Arial" w:cs="Arial"/>
          <w:sz w:val="24"/>
          <w:szCs w:val="24"/>
        </w:rPr>
        <w:t>Estabelecer data e horário para as conversas exclusivas. Evite a convocação de surpresa.</w:t>
      </w:r>
    </w:p>
    <w:p w14:paraId="5E2E744E" w14:textId="77777777" w:rsidR="00B17DD4" w:rsidRPr="003814EC" w:rsidRDefault="00B17DD4" w:rsidP="00B17DD4">
      <w:pPr>
        <w:pStyle w:val="PargrafodaLista"/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3814EC">
        <w:rPr>
          <w:rFonts w:ascii="Arial" w:hAnsi="Arial" w:cs="Arial"/>
          <w:sz w:val="24"/>
          <w:szCs w:val="24"/>
        </w:rPr>
        <w:t xml:space="preserve">Criar </w:t>
      </w:r>
      <w:proofErr w:type="spellStart"/>
      <w:r w:rsidRPr="003814EC">
        <w:rPr>
          <w:rFonts w:ascii="Arial" w:hAnsi="Arial" w:cs="Arial"/>
          <w:sz w:val="24"/>
          <w:szCs w:val="24"/>
        </w:rPr>
        <w:t>check-list</w:t>
      </w:r>
      <w:proofErr w:type="spellEnd"/>
      <w:r w:rsidRPr="003814EC">
        <w:rPr>
          <w:rFonts w:ascii="Arial" w:hAnsi="Arial" w:cs="Arial"/>
          <w:sz w:val="24"/>
          <w:szCs w:val="24"/>
        </w:rPr>
        <w:t xml:space="preserve"> com perguntas a serem respondidas pelo cliente com antecedência.</w:t>
      </w:r>
    </w:p>
    <w:p w14:paraId="3730C81A" w14:textId="77777777" w:rsidR="00B17DD4" w:rsidRPr="003814EC" w:rsidRDefault="00B17DD4" w:rsidP="00B17DD4">
      <w:pPr>
        <w:pStyle w:val="PargrafodaLista"/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3814EC">
        <w:rPr>
          <w:rFonts w:ascii="Arial" w:hAnsi="Arial" w:cs="Arial"/>
          <w:sz w:val="24"/>
          <w:szCs w:val="24"/>
        </w:rPr>
        <w:t>Executar a escuta ativa, no sentido de acolher as preocupações das dificuldades, esclarecendo as dúvidas com tolerância e incentivo.</w:t>
      </w:r>
    </w:p>
    <w:p w14:paraId="65795945" w14:textId="77777777" w:rsidR="00B17DD4" w:rsidRPr="003814EC" w:rsidRDefault="00B17DD4" w:rsidP="00B17DD4">
      <w:pPr>
        <w:pStyle w:val="PargrafodaLista"/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3814EC">
        <w:rPr>
          <w:rFonts w:ascii="Arial" w:hAnsi="Arial" w:cs="Arial"/>
          <w:sz w:val="24"/>
          <w:szCs w:val="24"/>
        </w:rPr>
        <w:t>Incentivar e motivar – é o papel do consultor oferecendo palavras de incentivo e otimismo, focando em aspectos positivos e de esperança de tempos melhores.</w:t>
      </w:r>
    </w:p>
    <w:p w14:paraId="7B62A55F" w14:textId="77777777" w:rsidR="00B17DD4" w:rsidRPr="003814EC" w:rsidRDefault="00B17DD4" w:rsidP="00B17DD4">
      <w:pPr>
        <w:pStyle w:val="PargrafodaLista"/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3814EC">
        <w:rPr>
          <w:rFonts w:ascii="Arial" w:hAnsi="Arial" w:cs="Arial"/>
          <w:sz w:val="24"/>
          <w:szCs w:val="24"/>
        </w:rPr>
        <w:t>Estimular a comunicação.</w:t>
      </w:r>
    </w:p>
    <w:p w14:paraId="4CCD3A72" w14:textId="77777777" w:rsidR="006235DF" w:rsidRDefault="006235DF" w:rsidP="006235DF">
      <w:pPr>
        <w:spacing w:after="0" w:line="360" w:lineRule="auto"/>
        <w:jc w:val="both"/>
      </w:pPr>
    </w:p>
    <w:p w14:paraId="7847F928" w14:textId="62F3A7EF" w:rsidR="006235DF" w:rsidRPr="00B17DD4" w:rsidRDefault="006235DF" w:rsidP="006235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22" w:name="_Toc49210628"/>
      <w:r w:rsidRPr="00B17DD4">
        <w:rPr>
          <w:rFonts w:ascii="Arial" w:hAnsi="Arial" w:cs="Arial"/>
          <w:b/>
          <w:sz w:val="24"/>
          <w:szCs w:val="24"/>
        </w:rPr>
        <w:t>Após finalizar a solução</w:t>
      </w:r>
      <w:bookmarkEnd w:id="22"/>
    </w:p>
    <w:p w14:paraId="1E14D9B8" w14:textId="1E7B6930" w:rsidR="006235DF" w:rsidRPr="00B17DD4" w:rsidRDefault="00FE6B02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>-</w:t>
      </w:r>
      <w:r w:rsidR="00073184" w:rsidRPr="00B17DD4">
        <w:rPr>
          <w:rFonts w:ascii="Arial" w:hAnsi="Arial" w:cs="Arial"/>
          <w:sz w:val="24"/>
          <w:szCs w:val="24"/>
        </w:rPr>
        <w:t xml:space="preserve"> Certifique-se </w:t>
      </w:r>
      <w:r w:rsidR="006235DF" w:rsidRPr="00B17DD4">
        <w:rPr>
          <w:rFonts w:ascii="Arial" w:hAnsi="Arial" w:cs="Arial"/>
          <w:sz w:val="24"/>
          <w:szCs w:val="24"/>
        </w:rPr>
        <w:t xml:space="preserve">quanto a dúvidas que possam ter </w:t>
      </w:r>
      <w:r w:rsidR="006A3745" w:rsidRPr="00B17DD4">
        <w:rPr>
          <w:rFonts w:ascii="Arial" w:hAnsi="Arial" w:cs="Arial"/>
          <w:sz w:val="24"/>
          <w:szCs w:val="24"/>
        </w:rPr>
        <w:t>surgido no período transcorrido</w:t>
      </w:r>
      <w:r w:rsidR="00073184" w:rsidRPr="00B17DD4">
        <w:rPr>
          <w:rFonts w:ascii="Arial" w:hAnsi="Arial" w:cs="Arial"/>
          <w:sz w:val="24"/>
          <w:szCs w:val="24"/>
        </w:rPr>
        <w:t xml:space="preserve"> e que ainda não estão devidamente esclarecidas</w:t>
      </w:r>
      <w:r w:rsidR="006A3745" w:rsidRPr="00B17DD4">
        <w:rPr>
          <w:rFonts w:ascii="Arial" w:hAnsi="Arial" w:cs="Arial"/>
          <w:sz w:val="24"/>
          <w:szCs w:val="24"/>
        </w:rPr>
        <w:t>;</w:t>
      </w:r>
    </w:p>
    <w:p w14:paraId="11684B11" w14:textId="12785C44" w:rsidR="006A479A" w:rsidRDefault="006A3745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7DD4">
        <w:rPr>
          <w:rFonts w:ascii="Arial" w:hAnsi="Arial" w:cs="Arial"/>
          <w:sz w:val="24"/>
          <w:szCs w:val="24"/>
        </w:rPr>
        <w:t xml:space="preserve">- </w:t>
      </w:r>
      <w:r w:rsidR="00B17DD4" w:rsidRPr="00B17DD4">
        <w:rPr>
          <w:rFonts w:ascii="Arial" w:hAnsi="Arial" w:cs="Arial"/>
          <w:sz w:val="24"/>
          <w:szCs w:val="24"/>
        </w:rPr>
        <w:t>Avaliação junto ao cliente: com o objetivo de verificar a percepção quanto aos resultados obtidos, grau de satisfação e recomendação da atuação do Sebrae.</w:t>
      </w:r>
    </w:p>
    <w:p w14:paraId="2A5C883B" w14:textId="77777777" w:rsidR="00B17DD4" w:rsidRDefault="00B17DD4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E30EA2" w14:textId="77777777" w:rsidR="00B17DD4" w:rsidRDefault="00B17DD4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010612" w14:textId="77777777" w:rsidR="00684ADB" w:rsidRDefault="00684ADB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1B04B0" w14:textId="77777777" w:rsidR="00684ADB" w:rsidRDefault="00684ADB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8FC646" w14:textId="77777777" w:rsidR="00684ADB" w:rsidRDefault="00684ADB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B672D2" w14:textId="77777777" w:rsidR="00684ADB" w:rsidRDefault="00684ADB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5FEB30" w14:textId="77777777" w:rsidR="00684ADB" w:rsidRPr="00B17DD4" w:rsidRDefault="00684ADB" w:rsidP="006235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98071A" w14:textId="16A63683" w:rsidR="004A3A6A" w:rsidRPr="00684ADB" w:rsidRDefault="004A3A6A" w:rsidP="00422045">
      <w:pPr>
        <w:pStyle w:val="Ttulo1"/>
        <w:ind w:hanging="294"/>
        <w:rPr>
          <w:rFonts w:ascii="Arial" w:hAnsi="Arial"/>
          <w:color w:val="000000" w:themeColor="text1"/>
          <w:sz w:val="24"/>
          <w:szCs w:val="24"/>
        </w:rPr>
      </w:pPr>
      <w:bookmarkStart w:id="23" w:name="_Toc483817711"/>
      <w:bookmarkStart w:id="24" w:name="_Toc49785474"/>
      <w:bookmarkEnd w:id="16"/>
      <w:r w:rsidRPr="00684ADB">
        <w:rPr>
          <w:rFonts w:ascii="Arial" w:hAnsi="Arial"/>
          <w:color w:val="000000" w:themeColor="text1"/>
          <w:sz w:val="24"/>
          <w:szCs w:val="24"/>
        </w:rPr>
        <w:lastRenderedPageBreak/>
        <w:t>FECHAMENTO</w:t>
      </w:r>
      <w:bookmarkEnd w:id="23"/>
      <w:bookmarkEnd w:id="24"/>
      <w:r w:rsidRPr="00684ADB">
        <w:rPr>
          <w:rFonts w:ascii="Arial" w:hAnsi="Arial"/>
          <w:color w:val="000000" w:themeColor="text1"/>
          <w:sz w:val="24"/>
          <w:szCs w:val="24"/>
        </w:rPr>
        <w:t xml:space="preserve"> </w:t>
      </w:r>
    </w:p>
    <w:p w14:paraId="3B554201" w14:textId="77777777" w:rsidR="004A3A6A" w:rsidRPr="00A419D2" w:rsidRDefault="004A3A6A" w:rsidP="005E3D44">
      <w:pPr>
        <w:spacing w:after="0" w:line="360" w:lineRule="auto"/>
        <w:ind w:firstLine="709"/>
        <w:jc w:val="both"/>
        <w:rPr>
          <w:rFonts w:eastAsia="Arial Unicode MS" w:cs="Arial"/>
          <w:color w:val="FF0000"/>
        </w:rPr>
      </w:pPr>
    </w:p>
    <w:p w14:paraId="50D20285" w14:textId="1A4F17C0" w:rsidR="000C7495" w:rsidRPr="00684ADB" w:rsidRDefault="000C7495" w:rsidP="005E3D44">
      <w:pPr>
        <w:spacing w:after="0" w:line="360" w:lineRule="auto"/>
        <w:ind w:firstLine="709"/>
        <w:jc w:val="both"/>
        <w:rPr>
          <w:rFonts w:ascii="Arial" w:eastAsia="Arial Unicode MS" w:hAnsi="Arial" w:cs="Arial"/>
          <w:sz w:val="24"/>
          <w:szCs w:val="24"/>
        </w:rPr>
      </w:pPr>
      <w:r w:rsidRPr="00684ADB">
        <w:rPr>
          <w:rFonts w:ascii="Arial" w:eastAsia="Arial Unicode MS" w:hAnsi="Arial" w:cs="Arial"/>
          <w:sz w:val="24"/>
          <w:szCs w:val="24"/>
        </w:rPr>
        <w:t>O objetivo deste manual é orientar o</w:t>
      </w:r>
      <w:r w:rsidR="00AC57DB" w:rsidRPr="00684ADB">
        <w:rPr>
          <w:rFonts w:ascii="Arial" w:eastAsia="Arial Unicode MS" w:hAnsi="Arial" w:cs="Arial"/>
          <w:sz w:val="24"/>
          <w:szCs w:val="24"/>
        </w:rPr>
        <w:t xml:space="preserve">(a) </w:t>
      </w:r>
      <w:r w:rsidR="00287CF3" w:rsidRPr="00684ADB">
        <w:rPr>
          <w:rFonts w:ascii="Arial" w:eastAsia="Arial Unicode MS" w:hAnsi="Arial" w:cs="Arial"/>
          <w:sz w:val="24"/>
          <w:szCs w:val="24"/>
        </w:rPr>
        <w:t>consulto</w:t>
      </w:r>
      <w:r w:rsidR="00AC57DB" w:rsidRPr="00684ADB">
        <w:rPr>
          <w:rFonts w:ascii="Arial" w:eastAsia="Arial Unicode MS" w:hAnsi="Arial" w:cs="Arial"/>
          <w:sz w:val="24"/>
          <w:szCs w:val="24"/>
        </w:rPr>
        <w:t>r(a</w:t>
      </w:r>
      <w:r w:rsidRPr="00684ADB">
        <w:rPr>
          <w:rFonts w:ascii="Arial" w:eastAsia="Arial Unicode MS" w:hAnsi="Arial" w:cs="Arial"/>
          <w:sz w:val="24"/>
          <w:szCs w:val="24"/>
        </w:rPr>
        <w:t xml:space="preserve">) na </w:t>
      </w:r>
      <w:r w:rsidR="00287CF3" w:rsidRPr="00684ADB">
        <w:rPr>
          <w:rFonts w:ascii="Arial" w:eastAsia="Arial Unicode MS" w:hAnsi="Arial" w:cs="Arial"/>
          <w:sz w:val="24"/>
          <w:szCs w:val="24"/>
        </w:rPr>
        <w:t>a</w:t>
      </w:r>
      <w:r w:rsidRPr="00684ADB">
        <w:rPr>
          <w:rFonts w:ascii="Arial" w:eastAsia="Arial Unicode MS" w:hAnsi="Arial" w:cs="Arial"/>
          <w:sz w:val="24"/>
          <w:szCs w:val="24"/>
        </w:rPr>
        <w:t xml:space="preserve">plicação da </w:t>
      </w:r>
      <w:r w:rsidR="00287CF3" w:rsidRPr="00684ADB">
        <w:rPr>
          <w:rFonts w:ascii="Arial" w:eastAsia="Arial Unicode MS" w:hAnsi="Arial" w:cs="Arial"/>
          <w:sz w:val="24"/>
          <w:szCs w:val="24"/>
        </w:rPr>
        <w:t xml:space="preserve">solução </w:t>
      </w:r>
      <w:r w:rsidR="00684ADB" w:rsidRPr="00684ADB">
        <w:rPr>
          <w:rFonts w:ascii="Arial" w:eastAsia="Arial Unicode MS" w:hAnsi="Arial" w:cs="Arial"/>
          <w:i/>
          <w:iCs/>
          <w:sz w:val="24"/>
          <w:szCs w:val="24"/>
        </w:rPr>
        <w:t>Consultoria Individual: Análise de Modelo de Negócio</w:t>
      </w:r>
      <w:r w:rsidR="00DE7C55" w:rsidRPr="00684ADB">
        <w:rPr>
          <w:rFonts w:ascii="Arial" w:eastAsia="Arial Unicode MS" w:hAnsi="Arial" w:cs="Arial"/>
          <w:i/>
          <w:iCs/>
          <w:sz w:val="24"/>
          <w:szCs w:val="24"/>
        </w:rPr>
        <w:t>)</w:t>
      </w:r>
      <w:r w:rsidR="003C256B" w:rsidRPr="00684ADB">
        <w:rPr>
          <w:rFonts w:ascii="Arial" w:eastAsia="Arial Unicode MS" w:hAnsi="Arial" w:cs="Arial"/>
          <w:sz w:val="24"/>
          <w:szCs w:val="24"/>
        </w:rPr>
        <w:t xml:space="preserve">, com base </w:t>
      </w:r>
      <w:r w:rsidRPr="00684ADB">
        <w:rPr>
          <w:rFonts w:ascii="Arial" w:eastAsia="Arial Unicode MS" w:hAnsi="Arial" w:cs="Arial"/>
          <w:sz w:val="24"/>
          <w:szCs w:val="24"/>
        </w:rPr>
        <w:t>nos referenciais do Sebrae</w:t>
      </w:r>
      <w:r w:rsidR="00B4474D" w:rsidRPr="00684ADB">
        <w:rPr>
          <w:rFonts w:ascii="Arial" w:eastAsia="Arial Unicode MS" w:hAnsi="Arial" w:cs="Arial"/>
          <w:sz w:val="24"/>
          <w:szCs w:val="24"/>
        </w:rPr>
        <w:t xml:space="preserve"> e as características do público-alvo atendido</w:t>
      </w:r>
      <w:r w:rsidR="00287CF3" w:rsidRPr="00684ADB">
        <w:rPr>
          <w:rFonts w:ascii="Arial" w:eastAsia="Arial Unicode MS" w:hAnsi="Arial" w:cs="Arial"/>
          <w:sz w:val="24"/>
          <w:szCs w:val="24"/>
        </w:rPr>
        <w:t>.</w:t>
      </w:r>
    </w:p>
    <w:p w14:paraId="6281A455" w14:textId="4E47A42B" w:rsidR="009E7686" w:rsidRPr="00684ADB" w:rsidRDefault="004A3A6A" w:rsidP="009E7686">
      <w:pPr>
        <w:spacing w:after="0" w:line="360" w:lineRule="auto"/>
        <w:ind w:firstLine="709"/>
        <w:jc w:val="both"/>
        <w:rPr>
          <w:rFonts w:ascii="Arial" w:eastAsia="Arial Unicode MS" w:hAnsi="Arial" w:cs="Arial"/>
          <w:sz w:val="24"/>
          <w:szCs w:val="24"/>
        </w:rPr>
      </w:pPr>
      <w:r w:rsidRPr="00684ADB">
        <w:rPr>
          <w:rFonts w:ascii="Arial" w:eastAsia="Arial Unicode MS" w:hAnsi="Arial" w:cs="Arial"/>
          <w:sz w:val="24"/>
          <w:szCs w:val="24"/>
        </w:rPr>
        <w:t>Espera-se que</w:t>
      </w:r>
      <w:r w:rsidR="00B4474D" w:rsidRPr="00684ADB">
        <w:rPr>
          <w:rFonts w:ascii="Arial" w:eastAsia="Arial Unicode MS" w:hAnsi="Arial" w:cs="Arial"/>
          <w:sz w:val="24"/>
          <w:szCs w:val="24"/>
        </w:rPr>
        <w:t xml:space="preserve"> </w:t>
      </w:r>
      <w:r w:rsidR="00653A36" w:rsidRPr="00684ADB">
        <w:rPr>
          <w:rFonts w:ascii="Arial" w:eastAsia="Arial Unicode MS" w:hAnsi="Arial" w:cs="Arial"/>
          <w:sz w:val="24"/>
          <w:szCs w:val="24"/>
        </w:rPr>
        <w:t>o trabalho de consultoria realizado</w:t>
      </w:r>
      <w:r w:rsidR="00B4474D" w:rsidRPr="00684ADB">
        <w:rPr>
          <w:rFonts w:ascii="Arial" w:eastAsia="Arial Unicode MS" w:hAnsi="Arial" w:cs="Arial"/>
          <w:sz w:val="24"/>
          <w:szCs w:val="24"/>
        </w:rPr>
        <w:t xml:space="preserve"> contribua para consolidar </w:t>
      </w:r>
      <w:r w:rsidRPr="00684ADB">
        <w:rPr>
          <w:rFonts w:ascii="Arial" w:eastAsia="Arial Unicode MS" w:hAnsi="Arial" w:cs="Arial"/>
          <w:sz w:val="24"/>
          <w:szCs w:val="24"/>
        </w:rPr>
        <w:t xml:space="preserve">o alcance dos objetivos </w:t>
      </w:r>
      <w:r w:rsidR="007F0FFC" w:rsidRPr="00684ADB">
        <w:rPr>
          <w:rFonts w:ascii="Arial" w:eastAsia="Arial Unicode MS" w:hAnsi="Arial" w:cs="Arial"/>
          <w:sz w:val="24"/>
          <w:szCs w:val="24"/>
        </w:rPr>
        <w:t xml:space="preserve">e </w:t>
      </w:r>
      <w:r w:rsidR="00287CF3" w:rsidRPr="00684ADB">
        <w:rPr>
          <w:rFonts w:ascii="Arial" w:eastAsia="Arial Unicode MS" w:hAnsi="Arial" w:cs="Arial"/>
          <w:sz w:val="24"/>
          <w:szCs w:val="24"/>
        </w:rPr>
        <w:t>dos resultados propostos</w:t>
      </w:r>
      <w:r w:rsidRPr="00684ADB">
        <w:rPr>
          <w:rFonts w:ascii="Arial" w:eastAsia="Arial Unicode MS" w:hAnsi="Arial" w:cs="Arial"/>
          <w:sz w:val="24"/>
          <w:szCs w:val="24"/>
        </w:rPr>
        <w:t xml:space="preserve">. </w:t>
      </w:r>
      <w:r w:rsidR="009E7686" w:rsidRPr="00684ADB">
        <w:rPr>
          <w:rFonts w:ascii="Arial" w:eastAsia="Arial Unicode MS" w:hAnsi="Arial" w:cs="Arial"/>
          <w:sz w:val="24"/>
          <w:szCs w:val="24"/>
        </w:rPr>
        <w:t xml:space="preserve">Para isso, é necessário que o(a) consultor(a) observe o comportamento dos envolvidos com a solução e a sua predisposição em assumir novas atitudes (querer fazer) e aplicar o conhecimento aprendido, pois esta é uma forma de avaliar a sua eficácia. </w:t>
      </w:r>
    </w:p>
    <w:p w14:paraId="37942DB9" w14:textId="20AC4F19" w:rsidR="009E7686" w:rsidRPr="00684ADB" w:rsidRDefault="007F0FFC" w:rsidP="005E3D44">
      <w:pPr>
        <w:spacing w:after="0" w:line="360" w:lineRule="auto"/>
        <w:ind w:firstLine="709"/>
        <w:jc w:val="both"/>
        <w:rPr>
          <w:rFonts w:ascii="Arial" w:eastAsia="Arial Unicode MS" w:hAnsi="Arial" w:cs="Arial"/>
          <w:sz w:val="24"/>
          <w:szCs w:val="24"/>
        </w:rPr>
      </w:pPr>
      <w:r w:rsidRPr="00684ADB">
        <w:rPr>
          <w:rFonts w:ascii="Arial" w:eastAsia="Arial Unicode MS" w:hAnsi="Arial" w:cs="Arial"/>
          <w:sz w:val="24"/>
          <w:szCs w:val="24"/>
        </w:rPr>
        <w:t xml:space="preserve">É importante destacar o impacto do trabalho de consultoria, pois o consultor(a) é um agente externo que traz conhecimento sobre matérias específicas, permitindo </w:t>
      </w:r>
      <w:r w:rsidR="000C55B2" w:rsidRPr="00684ADB">
        <w:rPr>
          <w:rFonts w:ascii="Arial" w:eastAsia="Arial Unicode MS" w:hAnsi="Arial" w:cs="Arial"/>
          <w:sz w:val="24"/>
          <w:szCs w:val="24"/>
        </w:rPr>
        <w:t xml:space="preserve">que </w:t>
      </w:r>
      <w:r w:rsidRPr="00684ADB">
        <w:rPr>
          <w:rFonts w:ascii="Arial" w:eastAsia="Arial Unicode MS" w:hAnsi="Arial" w:cs="Arial"/>
          <w:sz w:val="24"/>
          <w:szCs w:val="24"/>
        </w:rPr>
        <w:t>o cliente tenha a possibilidade de acelerar o alcance dos resultados, se seguir as orientações repassadas pelo consultor(a).</w:t>
      </w:r>
      <w:r w:rsidR="000C55B2" w:rsidRPr="00684ADB">
        <w:rPr>
          <w:rFonts w:ascii="Arial" w:eastAsia="Arial Unicode MS" w:hAnsi="Arial" w:cs="Arial"/>
          <w:sz w:val="24"/>
          <w:szCs w:val="24"/>
        </w:rPr>
        <w:t xml:space="preserve"> Outro aspecto importante é deixar claro que a consultoria irá trazer conhecimento e possibilidades, porém os gestores do cliente não perderão o controle sobre as decisões, terão agora novas oportunidades e possibilidades para o desenvolvimento das atividades.</w:t>
      </w:r>
    </w:p>
    <w:p w14:paraId="2AD80E9C" w14:textId="77777777" w:rsidR="00A419D2" w:rsidRPr="00684ADB" w:rsidRDefault="00A419D2" w:rsidP="00A419D2">
      <w:pPr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</w:p>
    <w:p w14:paraId="3DB552FC" w14:textId="77777777" w:rsidR="00A419D2" w:rsidRPr="00684ADB" w:rsidRDefault="00A419D2" w:rsidP="00A419D2">
      <w:pPr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</w:p>
    <w:p w14:paraId="503327B4" w14:textId="7D72211E" w:rsidR="00312212" w:rsidRPr="00684ADB" w:rsidRDefault="00312212" w:rsidP="00A419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50108F" w14:textId="77777777" w:rsidR="00AA52E2" w:rsidRPr="00684ADB" w:rsidRDefault="00AA52E2" w:rsidP="00A419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5B81E6" w14:textId="77777777" w:rsidR="00A419D2" w:rsidRPr="00684ADB" w:rsidRDefault="00A419D2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684ADB">
        <w:rPr>
          <w:rFonts w:ascii="Arial" w:hAnsi="Arial" w:cs="Arial"/>
          <w:b/>
          <w:color w:val="548DD4" w:themeColor="text2" w:themeTint="99"/>
          <w:sz w:val="24"/>
          <w:szCs w:val="24"/>
        </w:rPr>
        <w:br w:type="page"/>
      </w:r>
    </w:p>
    <w:p w14:paraId="5586FA8F" w14:textId="1E6D7CDA" w:rsidR="00AC57DB" w:rsidRPr="00684ADB" w:rsidRDefault="00AC57DB" w:rsidP="00422045">
      <w:pPr>
        <w:pStyle w:val="Ttulo1"/>
        <w:ind w:hanging="294"/>
        <w:rPr>
          <w:rFonts w:ascii="Arial" w:hAnsi="Arial"/>
          <w:color w:val="000000" w:themeColor="text1"/>
          <w:sz w:val="24"/>
          <w:szCs w:val="24"/>
        </w:rPr>
      </w:pPr>
      <w:bookmarkStart w:id="25" w:name="_Toc49785475"/>
      <w:r w:rsidRPr="00684ADB">
        <w:rPr>
          <w:rFonts w:ascii="Arial" w:hAnsi="Arial"/>
          <w:color w:val="000000" w:themeColor="text1"/>
          <w:sz w:val="24"/>
          <w:szCs w:val="24"/>
        </w:rPr>
        <w:lastRenderedPageBreak/>
        <w:t>REFERÊNCIAS</w:t>
      </w:r>
      <w:bookmarkEnd w:id="25"/>
    </w:p>
    <w:p w14:paraId="76C3DC0B" w14:textId="77777777" w:rsidR="00287CF3" w:rsidRDefault="00287CF3" w:rsidP="00A419D2">
      <w:pPr>
        <w:spacing w:after="0" w:line="360" w:lineRule="auto"/>
        <w:jc w:val="both"/>
        <w:rPr>
          <w:rFonts w:cs="Arial"/>
          <w:i/>
          <w:highlight w:val="yellow"/>
        </w:rPr>
      </w:pPr>
    </w:p>
    <w:p w14:paraId="198FD736" w14:textId="60685325" w:rsidR="006B77A6" w:rsidRPr="00684ADB" w:rsidRDefault="00287CF3" w:rsidP="00A419D2">
      <w:pPr>
        <w:spacing w:after="0" w:line="360" w:lineRule="auto"/>
        <w:jc w:val="both"/>
        <w:rPr>
          <w:rFonts w:ascii="Arial" w:hAnsi="Arial" w:cs="Arial"/>
          <w:i/>
          <w:color w:val="000000" w:themeColor="text1"/>
        </w:rPr>
      </w:pPr>
      <w:r w:rsidRPr="00684ADB">
        <w:rPr>
          <w:rFonts w:ascii="Arial" w:hAnsi="Arial" w:cs="Arial"/>
          <w:i/>
          <w:color w:val="000000" w:themeColor="text1"/>
        </w:rPr>
        <w:t xml:space="preserve">- </w:t>
      </w:r>
      <w:r w:rsidR="006B77A6" w:rsidRPr="00684ADB">
        <w:rPr>
          <w:rFonts w:ascii="Arial" w:hAnsi="Arial" w:cs="Arial"/>
          <w:i/>
          <w:color w:val="000000" w:themeColor="text1"/>
        </w:rPr>
        <w:t xml:space="preserve">SEBRAE. </w:t>
      </w:r>
      <w:r w:rsidR="006B77A6" w:rsidRPr="00684ADB">
        <w:rPr>
          <w:rFonts w:ascii="Arial" w:hAnsi="Arial" w:cs="Arial"/>
          <w:b/>
          <w:i/>
          <w:color w:val="000000" w:themeColor="text1"/>
        </w:rPr>
        <w:t>Referenciais Educacionais do Sebrae</w:t>
      </w:r>
      <w:r w:rsidR="006B77A6" w:rsidRPr="00684ADB">
        <w:rPr>
          <w:rFonts w:ascii="Arial" w:hAnsi="Arial" w:cs="Arial"/>
          <w:i/>
          <w:color w:val="000000" w:themeColor="text1"/>
        </w:rPr>
        <w:t>. Versão 2015. Brasília:</w:t>
      </w:r>
      <w:r w:rsidR="00E16044" w:rsidRPr="00684ADB">
        <w:rPr>
          <w:rFonts w:ascii="Arial" w:hAnsi="Arial" w:cs="Arial"/>
          <w:i/>
          <w:color w:val="000000" w:themeColor="text1"/>
        </w:rPr>
        <w:t xml:space="preserve"> </w:t>
      </w:r>
      <w:r w:rsidR="006B77A6" w:rsidRPr="00684ADB">
        <w:rPr>
          <w:rFonts w:ascii="Arial" w:hAnsi="Arial" w:cs="Arial"/>
          <w:i/>
          <w:color w:val="000000" w:themeColor="text1"/>
        </w:rPr>
        <w:t>Sebrae,2015.</w:t>
      </w:r>
      <w:r w:rsidRPr="00684ADB">
        <w:rPr>
          <w:rFonts w:ascii="Arial" w:hAnsi="Arial" w:cs="Arial"/>
          <w:i/>
          <w:color w:val="000000" w:themeColor="text1"/>
        </w:rPr>
        <w:t>)</w:t>
      </w:r>
    </w:p>
    <w:p w14:paraId="52DD9233" w14:textId="2218BABC" w:rsidR="00287CF3" w:rsidRDefault="00287CF3">
      <w:pPr>
        <w:rPr>
          <w:rFonts w:cs="Arial"/>
        </w:rPr>
      </w:pPr>
      <w:bookmarkStart w:id="26" w:name="_GoBack"/>
      <w:bookmarkEnd w:id="26"/>
    </w:p>
    <w:sectPr w:rsidR="00287CF3" w:rsidSect="00A419D2">
      <w:footerReference w:type="defaul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BEDC5" w14:textId="77777777" w:rsidR="001A51C8" w:rsidRDefault="001A51C8" w:rsidP="00B4474D">
      <w:pPr>
        <w:spacing w:after="0" w:line="240" w:lineRule="auto"/>
      </w:pPr>
      <w:r>
        <w:separator/>
      </w:r>
    </w:p>
  </w:endnote>
  <w:endnote w:type="continuationSeparator" w:id="0">
    <w:p w14:paraId="61967293" w14:textId="77777777" w:rsidR="001A51C8" w:rsidRDefault="001A51C8" w:rsidP="00B4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1525001"/>
      <w:docPartObj>
        <w:docPartGallery w:val="Page Numbers (Bottom of Page)"/>
        <w:docPartUnique/>
      </w:docPartObj>
    </w:sdtPr>
    <w:sdtEndPr/>
    <w:sdtContent>
      <w:p w14:paraId="4BF63C9B" w14:textId="77777777" w:rsidR="002D58A8" w:rsidRDefault="002D58A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ADB">
          <w:rPr>
            <w:noProof/>
          </w:rPr>
          <w:t>12</w:t>
        </w:r>
        <w:r>
          <w:fldChar w:fldCharType="end"/>
        </w:r>
      </w:p>
    </w:sdtContent>
  </w:sdt>
  <w:p w14:paraId="407FE026" w14:textId="77777777" w:rsidR="002D58A8" w:rsidRDefault="002D58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D96CF" w14:textId="77777777" w:rsidR="001A51C8" w:rsidRDefault="001A51C8" w:rsidP="00B4474D">
      <w:pPr>
        <w:spacing w:after="0" w:line="240" w:lineRule="auto"/>
      </w:pPr>
      <w:r>
        <w:separator/>
      </w:r>
    </w:p>
  </w:footnote>
  <w:footnote w:type="continuationSeparator" w:id="0">
    <w:p w14:paraId="52B94E17" w14:textId="77777777" w:rsidR="001A51C8" w:rsidRDefault="001A51C8" w:rsidP="00B44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432CB"/>
    <w:multiLevelType w:val="hybridMultilevel"/>
    <w:tmpl w:val="92006D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E4748"/>
    <w:multiLevelType w:val="hybridMultilevel"/>
    <w:tmpl w:val="C65EB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7525E"/>
    <w:multiLevelType w:val="hybridMultilevel"/>
    <w:tmpl w:val="2D80F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E522A"/>
    <w:multiLevelType w:val="hybridMultilevel"/>
    <w:tmpl w:val="379838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37B79"/>
    <w:multiLevelType w:val="hybridMultilevel"/>
    <w:tmpl w:val="D980B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E2EB1"/>
    <w:multiLevelType w:val="hybridMultilevel"/>
    <w:tmpl w:val="D8224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62419"/>
    <w:multiLevelType w:val="hybridMultilevel"/>
    <w:tmpl w:val="2D163438"/>
    <w:lvl w:ilvl="0" w:tplc="9D24FEF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yriad Pro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76A7F"/>
    <w:multiLevelType w:val="hybridMultilevel"/>
    <w:tmpl w:val="36A83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97392"/>
    <w:multiLevelType w:val="hybridMultilevel"/>
    <w:tmpl w:val="90627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C7229"/>
    <w:multiLevelType w:val="hybridMultilevel"/>
    <w:tmpl w:val="0D54A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F3D8D"/>
    <w:multiLevelType w:val="hybridMultilevel"/>
    <w:tmpl w:val="E6584C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E75B51"/>
    <w:multiLevelType w:val="hybridMultilevel"/>
    <w:tmpl w:val="CF2C8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C6C60"/>
    <w:multiLevelType w:val="hybridMultilevel"/>
    <w:tmpl w:val="E41811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0C7FFA"/>
    <w:multiLevelType w:val="hybridMultilevel"/>
    <w:tmpl w:val="C824C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894D4A"/>
    <w:multiLevelType w:val="hybridMultilevel"/>
    <w:tmpl w:val="D2E43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6B1544"/>
    <w:multiLevelType w:val="hybridMultilevel"/>
    <w:tmpl w:val="0A60736A"/>
    <w:lvl w:ilvl="0" w:tplc="27BA7E78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331E53"/>
    <w:multiLevelType w:val="hybridMultilevel"/>
    <w:tmpl w:val="04F80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9429C"/>
    <w:multiLevelType w:val="hybridMultilevel"/>
    <w:tmpl w:val="25D6D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790A9B"/>
    <w:multiLevelType w:val="hybridMultilevel"/>
    <w:tmpl w:val="511E4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5B436D"/>
    <w:multiLevelType w:val="hybridMultilevel"/>
    <w:tmpl w:val="4ED01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2B59D4"/>
    <w:multiLevelType w:val="hybridMultilevel"/>
    <w:tmpl w:val="C5609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E5242"/>
    <w:multiLevelType w:val="hybridMultilevel"/>
    <w:tmpl w:val="8DC2D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812D18"/>
    <w:multiLevelType w:val="hybridMultilevel"/>
    <w:tmpl w:val="546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0424D9"/>
    <w:multiLevelType w:val="hybridMultilevel"/>
    <w:tmpl w:val="636C9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B67859"/>
    <w:multiLevelType w:val="hybridMultilevel"/>
    <w:tmpl w:val="821CE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A727F9"/>
    <w:multiLevelType w:val="hybridMultilevel"/>
    <w:tmpl w:val="75DE5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AE7373"/>
    <w:multiLevelType w:val="hybridMultilevel"/>
    <w:tmpl w:val="90A82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CA0FD5"/>
    <w:multiLevelType w:val="hybridMultilevel"/>
    <w:tmpl w:val="51686410"/>
    <w:lvl w:ilvl="0" w:tplc="4BE896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350B40"/>
    <w:multiLevelType w:val="hybridMultilevel"/>
    <w:tmpl w:val="6EB20A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20"/>
  </w:num>
  <w:num w:numId="5">
    <w:abstractNumId w:val="13"/>
  </w:num>
  <w:num w:numId="6">
    <w:abstractNumId w:val="28"/>
  </w:num>
  <w:num w:numId="7">
    <w:abstractNumId w:val="6"/>
  </w:num>
  <w:num w:numId="8">
    <w:abstractNumId w:val="12"/>
  </w:num>
  <w:num w:numId="9">
    <w:abstractNumId w:val="10"/>
  </w:num>
  <w:num w:numId="10">
    <w:abstractNumId w:val="0"/>
  </w:num>
  <w:num w:numId="11">
    <w:abstractNumId w:val="3"/>
  </w:num>
  <w:num w:numId="12">
    <w:abstractNumId w:val="23"/>
  </w:num>
  <w:num w:numId="13">
    <w:abstractNumId w:val="21"/>
  </w:num>
  <w:num w:numId="14">
    <w:abstractNumId w:val="8"/>
  </w:num>
  <w:num w:numId="15">
    <w:abstractNumId w:val="7"/>
  </w:num>
  <w:num w:numId="16">
    <w:abstractNumId w:val="4"/>
  </w:num>
  <w:num w:numId="17">
    <w:abstractNumId w:val="19"/>
  </w:num>
  <w:num w:numId="18">
    <w:abstractNumId w:val="1"/>
  </w:num>
  <w:num w:numId="19">
    <w:abstractNumId w:val="9"/>
  </w:num>
  <w:num w:numId="20">
    <w:abstractNumId w:val="18"/>
  </w:num>
  <w:num w:numId="21">
    <w:abstractNumId w:val="11"/>
  </w:num>
  <w:num w:numId="22">
    <w:abstractNumId w:val="24"/>
  </w:num>
  <w:num w:numId="23">
    <w:abstractNumId w:val="25"/>
  </w:num>
  <w:num w:numId="24">
    <w:abstractNumId w:val="27"/>
  </w:num>
  <w:num w:numId="25">
    <w:abstractNumId w:val="26"/>
  </w:num>
  <w:num w:numId="26">
    <w:abstractNumId w:val="2"/>
  </w:num>
  <w:num w:numId="27">
    <w:abstractNumId w:val="15"/>
  </w:num>
  <w:num w:numId="28">
    <w:abstractNumId w:val="15"/>
    <w:lvlOverride w:ilvl="0">
      <w:startOverride w:val="1"/>
    </w:lvlOverride>
  </w:num>
  <w:num w:numId="29">
    <w:abstractNumId w:val="16"/>
  </w:num>
  <w:num w:numId="30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46"/>
    <w:rsid w:val="00001792"/>
    <w:rsid w:val="000018C0"/>
    <w:rsid w:val="00002072"/>
    <w:rsid w:val="000156CA"/>
    <w:rsid w:val="000174DC"/>
    <w:rsid w:val="000203A6"/>
    <w:rsid w:val="000207F4"/>
    <w:rsid w:val="00027474"/>
    <w:rsid w:val="00041875"/>
    <w:rsid w:val="00044474"/>
    <w:rsid w:val="00044B1D"/>
    <w:rsid w:val="00053484"/>
    <w:rsid w:val="00053F01"/>
    <w:rsid w:val="00057997"/>
    <w:rsid w:val="000665DF"/>
    <w:rsid w:val="000727C9"/>
    <w:rsid w:val="00073133"/>
    <w:rsid w:val="00073184"/>
    <w:rsid w:val="000738FD"/>
    <w:rsid w:val="0007450F"/>
    <w:rsid w:val="0007498C"/>
    <w:rsid w:val="00074DEA"/>
    <w:rsid w:val="00076447"/>
    <w:rsid w:val="00084021"/>
    <w:rsid w:val="00084BA9"/>
    <w:rsid w:val="00092FDA"/>
    <w:rsid w:val="000937DD"/>
    <w:rsid w:val="00097AA6"/>
    <w:rsid w:val="000A0BBF"/>
    <w:rsid w:val="000A196D"/>
    <w:rsid w:val="000B38B4"/>
    <w:rsid w:val="000C55B2"/>
    <w:rsid w:val="000C6BE1"/>
    <w:rsid w:val="000C7495"/>
    <w:rsid w:val="000D238A"/>
    <w:rsid w:val="000D2EEC"/>
    <w:rsid w:val="000F06C6"/>
    <w:rsid w:val="000F1B25"/>
    <w:rsid w:val="000F26DC"/>
    <w:rsid w:val="000F38D6"/>
    <w:rsid w:val="000F763C"/>
    <w:rsid w:val="00100E20"/>
    <w:rsid w:val="00110543"/>
    <w:rsid w:val="001109C0"/>
    <w:rsid w:val="001229B0"/>
    <w:rsid w:val="001250CD"/>
    <w:rsid w:val="001279D6"/>
    <w:rsid w:val="00127B65"/>
    <w:rsid w:val="00132FF1"/>
    <w:rsid w:val="00134879"/>
    <w:rsid w:val="00135163"/>
    <w:rsid w:val="00136FE2"/>
    <w:rsid w:val="00140F10"/>
    <w:rsid w:val="001447EF"/>
    <w:rsid w:val="00146892"/>
    <w:rsid w:val="001534F5"/>
    <w:rsid w:val="001570DD"/>
    <w:rsid w:val="00163CAD"/>
    <w:rsid w:val="00165F4B"/>
    <w:rsid w:val="0017203B"/>
    <w:rsid w:val="00177D1D"/>
    <w:rsid w:val="00180370"/>
    <w:rsid w:val="00183780"/>
    <w:rsid w:val="0019260B"/>
    <w:rsid w:val="00196A08"/>
    <w:rsid w:val="001A3334"/>
    <w:rsid w:val="001A51C8"/>
    <w:rsid w:val="001B795D"/>
    <w:rsid w:val="001E4953"/>
    <w:rsid w:val="001E5901"/>
    <w:rsid w:val="001F1FB2"/>
    <w:rsid w:val="002025A2"/>
    <w:rsid w:val="00212D76"/>
    <w:rsid w:val="002153FF"/>
    <w:rsid w:val="00220AF8"/>
    <w:rsid w:val="002308FE"/>
    <w:rsid w:val="00236199"/>
    <w:rsid w:val="0024138A"/>
    <w:rsid w:val="0025226F"/>
    <w:rsid w:val="00253103"/>
    <w:rsid w:val="002653E0"/>
    <w:rsid w:val="00266BCD"/>
    <w:rsid w:val="00266F69"/>
    <w:rsid w:val="0028249C"/>
    <w:rsid w:val="00287AF9"/>
    <w:rsid w:val="00287CF3"/>
    <w:rsid w:val="00291645"/>
    <w:rsid w:val="002962BC"/>
    <w:rsid w:val="00297EF7"/>
    <w:rsid w:val="002A0D8B"/>
    <w:rsid w:val="002B2644"/>
    <w:rsid w:val="002B386E"/>
    <w:rsid w:val="002B509B"/>
    <w:rsid w:val="002B7379"/>
    <w:rsid w:val="002C5A2C"/>
    <w:rsid w:val="002D220B"/>
    <w:rsid w:val="002D374F"/>
    <w:rsid w:val="002D39D2"/>
    <w:rsid w:val="002D3BFF"/>
    <w:rsid w:val="002D4FFD"/>
    <w:rsid w:val="002D58A8"/>
    <w:rsid w:val="002E5D03"/>
    <w:rsid w:val="002E669F"/>
    <w:rsid w:val="002E7657"/>
    <w:rsid w:val="002F00E4"/>
    <w:rsid w:val="002F0627"/>
    <w:rsid w:val="002F3259"/>
    <w:rsid w:val="002F3CDF"/>
    <w:rsid w:val="00301D10"/>
    <w:rsid w:val="00305910"/>
    <w:rsid w:val="0030604F"/>
    <w:rsid w:val="00306BDB"/>
    <w:rsid w:val="003120B9"/>
    <w:rsid w:val="00312212"/>
    <w:rsid w:val="003132B2"/>
    <w:rsid w:val="0031754C"/>
    <w:rsid w:val="00324045"/>
    <w:rsid w:val="00325155"/>
    <w:rsid w:val="003266A9"/>
    <w:rsid w:val="00332D27"/>
    <w:rsid w:val="003363C2"/>
    <w:rsid w:val="00342F12"/>
    <w:rsid w:val="00343B85"/>
    <w:rsid w:val="0034518E"/>
    <w:rsid w:val="00345593"/>
    <w:rsid w:val="003472F4"/>
    <w:rsid w:val="00357195"/>
    <w:rsid w:val="0036581E"/>
    <w:rsid w:val="003A073F"/>
    <w:rsid w:val="003A32F2"/>
    <w:rsid w:val="003A36DF"/>
    <w:rsid w:val="003A5E14"/>
    <w:rsid w:val="003B171C"/>
    <w:rsid w:val="003B1EB8"/>
    <w:rsid w:val="003B2395"/>
    <w:rsid w:val="003B5D8F"/>
    <w:rsid w:val="003C02A5"/>
    <w:rsid w:val="003C256B"/>
    <w:rsid w:val="003C35B9"/>
    <w:rsid w:val="003D0920"/>
    <w:rsid w:val="003D244C"/>
    <w:rsid w:val="003D2799"/>
    <w:rsid w:val="003D282D"/>
    <w:rsid w:val="003E475E"/>
    <w:rsid w:val="003F7372"/>
    <w:rsid w:val="0040189E"/>
    <w:rsid w:val="00410B63"/>
    <w:rsid w:val="00411BC9"/>
    <w:rsid w:val="004158BA"/>
    <w:rsid w:val="00422045"/>
    <w:rsid w:val="0042511F"/>
    <w:rsid w:val="004265C4"/>
    <w:rsid w:val="004315C5"/>
    <w:rsid w:val="0043520E"/>
    <w:rsid w:val="00435BFA"/>
    <w:rsid w:val="0044125F"/>
    <w:rsid w:val="004468E2"/>
    <w:rsid w:val="00454185"/>
    <w:rsid w:val="004605C0"/>
    <w:rsid w:val="0047054D"/>
    <w:rsid w:val="004714D0"/>
    <w:rsid w:val="00477361"/>
    <w:rsid w:val="00483069"/>
    <w:rsid w:val="004836FB"/>
    <w:rsid w:val="00484DEC"/>
    <w:rsid w:val="00487DDC"/>
    <w:rsid w:val="00492DDE"/>
    <w:rsid w:val="0049716B"/>
    <w:rsid w:val="004A0273"/>
    <w:rsid w:val="004A3A6A"/>
    <w:rsid w:val="004A4224"/>
    <w:rsid w:val="004A45CA"/>
    <w:rsid w:val="004A7ABF"/>
    <w:rsid w:val="004B0C95"/>
    <w:rsid w:val="004B2E0E"/>
    <w:rsid w:val="004B35A0"/>
    <w:rsid w:val="004B61E7"/>
    <w:rsid w:val="004D276D"/>
    <w:rsid w:val="004E02B7"/>
    <w:rsid w:val="004E63B5"/>
    <w:rsid w:val="005069A7"/>
    <w:rsid w:val="0051782F"/>
    <w:rsid w:val="00525AA1"/>
    <w:rsid w:val="00525B88"/>
    <w:rsid w:val="00545799"/>
    <w:rsid w:val="005555D7"/>
    <w:rsid w:val="00557F6A"/>
    <w:rsid w:val="005632F7"/>
    <w:rsid w:val="00567E1E"/>
    <w:rsid w:val="00574E0A"/>
    <w:rsid w:val="005868EA"/>
    <w:rsid w:val="00595F49"/>
    <w:rsid w:val="0059703D"/>
    <w:rsid w:val="005A1198"/>
    <w:rsid w:val="005A39BB"/>
    <w:rsid w:val="005A4D39"/>
    <w:rsid w:val="005A535F"/>
    <w:rsid w:val="005A5CD6"/>
    <w:rsid w:val="005B2F8E"/>
    <w:rsid w:val="005B329B"/>
    <w:rsid w:val="005B4D43"/>
    <w:rsid w:val="005C00F3"/>
    <w:rsid w:val="005C1FC9"/>
    <w:rsid w:val="005C3024"/>
    <w:rsid w:val="005C5F63"/>
    <w:rsid w:val="005C6917"/>
    <w:rsid w:val="005D0249"/>
    <w:rsid w:val="005D0A07"/>
    <w:rsid w:val="005D2664"/>
    <w:rsid w:val="005D659D"/>
    <w:rsid w:val="005D6763"/>
    <w:rsid w:val="005E3D44"/>
    <w:rsid w:val="005F3D1F"/>
    <w:rsid w:val="005F4494"/>
    <w:rsid w:val="005F6F49"/>
    <w:rsid w:val="005F7BEB"/>
    <w:rsid w:val="006235DF"/>
    <w:rsid w:val="0062546A"/>
    <w:rsid w:val="00627B4D"/>
    <w:rsid w:val="00632B15"/>
    <w:rsid w:val="00637CA9"/>
    <w:rsid w:val="006411B7"/>
    <w:rsid w:val="0064361A"/>
    <w:rsid w:val="00646791"/>
    <w:rsid w:val="006470BE"/>
    <w:rsid w:val="0065003B"/>
    <w:rsid w:val="006521F9"/>
    <w:rsid w:val="00653A36"/>
    <w:rsid w:val="0065490E"/>
    <w:rsid w:val="0065602C"/>
    <w:rsid w:val="00675886"/>
    <w:rsid w:val="00677901"/>
    <w:rsid w:val="00680D72"/>
    <w:rsid w:val="00682807"/>
    <w:rsid w:val="00684ADB"/>
    <w:rsid w:val="00690887"/>
    <w:rsid w:val="0069518F"/>
    <w:rsid w:val="00695FB8"/>
    <w:rsid w:val="006A3745"/>
    <w:rsid w:val="006A455F"/>
    <w:rsid w:val="006A46AF"/>
    <w:rsid w:val="006A479A"/>
    <w:rsid w:val="006A5625"/>
    <w:rsid w:val="006A78A0"/>
    <w:rsid w:val="006B019B"/>
    <w:rsid w:val="006B43F7"/>
    <w:rsid w:val="006B596F"/>
    <w:rsid w:val="006B6945"/>
    <w:rsid w:val="006B69AD"/>
    <w:rsid w:val="006B77A6"/>
    <w:rsid w:val="006C3A79"/>
    <w:rsid w:val="006C4C10"/>
    <w:rsid w:val="006D27BE"/>
    <w:rsid w:val="006E1CF4"/>
    <w:rsid w:val="006E4F9A"/>
    <w:rsid w:val="006E6BAF"/>
    <w:rsid w:val="006F47C5"/>
    <w:rsid w:val="00704CF8"/>
    <w:rsid w:val="00711D7D"/>
    <w:rsid w:val="007178CB"/>
    <w:rsid w:val="0072057B"/>
    <w:rsid w:val="0073182F"/>
    <w:rsid w:val="007364AA"/>
    <w:rsid w:val="007427E0"/>
    <w:rsid w:val="00747A0A"/>
    <w:rsid w:val="0075279B"/>
    <w:rsid w:val="00755254"/>
    <w:rsid w:val="00760616"/>
    <w:rsid w:val="0076134A"/>
    <w:rsid w:val="00761517"/>
    <w:rsid w:val="00765CD4"/>
    <w:rsid w:val="007669DF"/>
    <w:rsid w:val="00783699"/>
    <w:rsid w:val="00783E7E"/>
    <w:rsid w:val="0078791F"/>
    <w:rsid w:val="007906D1"/>
    <w:rsid w:val="0079083B"/>
    <w:rsid w:val="00790B98"/>
    <w:rsid w:val="00793FFE"/>
    <w:rsid w:val="007945CE"/>
    <w:rsid w:val="00794857"/>
    <w:rsid w:val="007A239F"/>
    <w:rsid w:val="007B2A91"/>
    <w:rsid w:val="007B51AE"/>
    <w:rsid w:val="007C3781"/>
    <w:rsid w:val="007D2C66"/>
    <w:rsid w:val="007D37A5"/>
    <w:rsid w:val="007D587C"/>
    <w:rsid w:val="007E00E8"/>
    <w:rsid w:val="007E5F36"/>
    <w:rsid w:val="007E76F0"/>
    <w:rsid w:val="007F0FFC"/>
    <w:rsid w:val="0080421F"/>
    <w:rsid w:val="008223FA"/>
    <w:rsid w:val="00822A12"/>
    <w:rsid w:val="008260F4"/>
    <w:rsid w:val="00831B9C"/>
    <w:rsid w:val="00850994"/>
    <w:rsid w:val="00854E57"/>
    <w:rsid w:val="008567FB"/>
    <w:rsid w:val="008606EA"/>
    <w:rsid w:val="0087433D"/>
    <w:rsid w:val="008812F2"/>
    <w:rsid w:val="00891480"/>
    <w:rsid w:val="0089170A"/>
    <w:rsid w:val="00892A54"/>
    <w:rsid w:val="008A0005"/>
    <w:rsid w:val="008A0A20"/>
    <w:rsid w:val="008A3C28"/>
    <w:rsid w:val="008B0D9F"/>
    <w:rsid w:val="008B224C"/>
    <w:rsid w:val="008B77E4"/>
    <w:rsid w:val="008C3294"/>
    <w:rsid w:val="008C54EF"/>
    <w:rsid w:val="008D5F4B"/>
    <w:rsid w:val="008E4306"/>
    <w:rsid w:val="008E509C"/>
    <w:rsid w:val="008E62E7"/>
    <w:rsid w:val="008F3D23"/>
    <w:rsid w:val="008F736E"/>
    <w:rsid w:val="00902663"/>
    <w:rsid w:val="009067E4"/>
    <w:rsid w:val="00907DAE"/>
    <w:rsid w:val="009138F0"/>
    <w:rsid w:val="00917A0A"/>
    <w:rsid w:val="009316D1"/>
    <w:rsid w:val="00932657"/>
    <w:rsid w:val="00932984"/>
    <w:rsid w:val="00934BBB"/>
    <w:rsid w:val="0094128D"/>
    <w:rsid w:val="00943382"/>
    <w:rsid w:val="009462DB"/>
    <w:rsid w:val="00947A67"/>
    <w:rsid w:val="00950D54"/>
    <w:rsid w:val="00952ED9"/>
    <w:rsid w:val="009642D0"/>
    <w:rsid w:val="009768D3"/>
    <w:rsid w:val="00981168"/>
    <w:rsid w:val="00984EFF"/>
    <w:rsid w:val="00990195"/>
    <w:rsid w:val="00994093"/>
    <w:rsid w:val="009A4711"/>
    <w:rsid w:val="009B01BA"/>
    <w:rsid w:val="009B04C4"/>
    <w:rsid w:val="009C3213"/>
    <w:rsid w:val="009C75A1"/>
    <w:rsid w:val="009D43F5"/>
    <w:rsid w:val="009D53B6"/>
    <w:rsid w:val="009E0943"/>
    <w:rsid w:val="009E47A6"/>
    <w:rsid w:val="009E4960"/>
    <w:rsid w:val="009E7686"/>
    <w:rsid w:val="00A12096"/>
    <w:rsid w:val="00A12154"/>
    <w:rsid w:val="00A161CF"/>
    <w:rsid w:val="00A21727"/>
    <w:rsid w:val="00A227A3"/>
    <w:rsid w:val="00A31E9D"/>
    <w:rsid w:val="00A40971"/>
    <w:rsid w:val="00A419D2"/>
    <w:rsid w:val="00A51A8C"/>
    <w:rsid w:val="00A700DF"/>
    <w:rsid w:val="00A727B1"/>
    <w:rsid w:val="00A728EA"/>
    <w:rsid w:val="00A72E05"/>
    <w:rsid w:val="00A86DC7"/>
    <w:rsid w:val="00A9171F"/>
    <w:rsid w:val="00A9365D"/>
    <w:rsid w:val="00A95823"/>
    <w:rsid w:val="00AA52E2"/>
    <w:rsid w:val="00AB141E"/>
    <w:rsid w:val="00AB53C3"/>
    <w:rsid w:val="00AB6BF6"/>
    <w:rsid w:val="00AC57DB"/>
    <w:rsid w:val="00AE10EB"/>
    <w:rsid w:val="00AE1E28"/>
    <w:rsid w:val="00AE3A06"/>
    <w:rsid w:val="00AE3BCE"/>
    <w:rsid w:val="00AE6D03"/>
    <w:rsid w:val="00AF02A6"/>
    <w:rsid w:val="00AF0DF7"/>
    <w:rsid w:val="00AF22E1"/>
    <w:rsid w:val="00B03D0A"/>
    <w:rsid w:val="00B03F45"/>
    <w:rsid w:val="00B11FDC"/>
    <w:rsid w:val="00B125A0"/>
    <w:rsid w:val="00B14CC0"/>
    <w:rsid w:val="00B17DD4"/>
    <w:rsid w:val="00B23F43"/>
    <w:rsid w:val="00B2689D"/>
    <w:rsid w:val="00B4474D"/>
    <w:rsid w:val="00B535C6"/>
    <w:rsid w:val="00B56C2F"/>
    <w:rsid w:val="00B57131"/>
    <w:rsid w:val="00B57D9E"/>
    <w:rsid w:val="00B62FBA"/>
    <w:rsid w:val="00B651E0"/>
    <w:rsid w:val="00B70B95"/>
    <w:rsid w:val="00B82EAB"/>
    <w:rsid w:val="00B90D63"/>
    <w:rsid w:val="00B92F96"/>
    <w:rsid w:val="00B97C2A"/>
    <w:rsid w:val="00BA17E1"/>
    <w:rsid w:val="00BA26A2"/>
    <w:rsid w:val="00BA67DF"/>
    <w:rsid w:val="00BB007F"/>
    <w:rsid w:val="00BB284B"/>
    <w:rsid w:val="00BB3F9A"/>
    <w:rsid w:val="00BB5336"/>
    <w:rsid w:val="00BC4EE7"/>
    <w:rsid w:val="00BE0BEE"/>
    <w:rsid w:val="00BE6FC8"/>
    <w:rsid w:val="00BF0743"/>
    <w:rsid w:val="00BF6548"/>
    <w:rsid w:val="00BF7054"/>
    <w:rsid w:val="00C008C3"/>
    <w:rsid w:val="00C0290D"/>
    <w:rsid w:val="00C10CFC"/>
    <w:rsid w:val="00C11011"/>
    <w:rsid w:val="00C14F5D"/>
    <w:rsid w:val="00C17206"/>
    <w:rsid w:val="00C2209C"/>
    <w:rsid w:val="00C24661"/>
    <w:rsid w:val="00C24BC9"/>
    <w:rsid w:val="00C2586A"/>
    <w:rsid w:val="00C3501E"/>
    <w:rsid w:val="00C36E4B"/>
    <w:rsid w:val="00C4352B"/>
    <w:rsid w:val="00C4393A"/>
    <w:rsid w:val="00C4622F"/>
    <w:rsid w:val="00C52023"/>
    <w:rsid w:val="00C63BEF"/>
    <w:rsid w:val="00C676BD"/>
    <w:rsid w:val="00C67999"/>
    <w:rsid w:val="00C70177"/>
    <w:rsid w:val="00C71B05"/>
    <w:rsid w:val="00C72B34"/>
    <w:rsid w:val="00C7405F"/>
    <w:rsid w:val="00C81759"/>
    <w:rsid w:val="00C829C2"/>
    <w:rsid w:val="00C9161D"/>
    <w:rsid w:val="00CA2528"/>
    <w:rsid w:val="00CA3834"/>
    <w:rsid w:val="00CA5295"/>
    <w:rsid w:val="00CA666B"/>
    <w:rsid w:val="00CA715D"/>
    <w:rsid w:val="00CA76FB"/>
    <w:rsid w:val="00CC2392"/>
    <w:rsid w:val="00CC4D50"/>
    <w:rsid w:val="00CC6B25"/>
    <w:rsid w:val="00CD7C49"/>
    <w:rsid w:val="00CD7D5D"/>
    <w:rsid w:val="00CE788E"/>
    <w:rsid w:val="00CF1811"/>
    <w:rsid w:val="00CF198B"/>
    <w:rsid w:val="00D03573"/>
    <w:rsid w:val="00D06421"/>
    <w:rsid w:val="00D1618A"/>
    <w:rsid w:val="00D32DED"/>
    <w:rsid w:val="00D33A0F"/>
    <w:rsid w:val="00D454C2"/>
    <w:rsid w:val="00D55F9C"/>
    <w:rsid w:val="00D57179"/>
    <w:rsid w:val="00D72C6F"/>
    <w:rsid w:val="00D72CFE"/>
    <w:rsid w:val="00D764BB"/>
    <w:rsid w:val="00D82328"/>
    <w:rsid w:val="00D85DA2"/>
    <w:rsid w:val="00D90478"/>
    <w:rsid w:val="00D9640D"/>
    <w:rsid w:val="00D97D12"/>
    <w:rsid w:val="00DA56B2"/>
    <w:rsid w:val="00DA649D"/>
    <w:rsid w:val="00DA6881"/>
    <w:rsid w:val="00DA73C9"/>
    <w:rsid w:val="00DB77A4"/>
    <w:rsid w:val="00DD253A"/>
    <w:rsid w:val="00DD5928"/>
    <w:rsid w:val="00DE37EE"/>
    <w:rsid w:val="00DE77C2"/>
    <w:rsid w:val="00DE7C55"/>
    <w:rsid w:val="00DF0484"/>
    <w:rsid w:val="00DF1A17"/>
    <w:rsid w:val="00DF3323"/>
    <w:rsid w:val="00DF6301"/>
    <w:rsid w:val="00E01CA0"/>
    <w:rsid w:val="00E04779"/>
    <w:rsid w:val="00E11284"/>
    <w:rsid w:val="00E13FAC"/>
    <w:rsid w:val="00E16044"/>
    <w:rsid w:val="00E22854"/>
    <w:rsid w:val="00E25CF8"/>
    <w:rsid w:val="00E32C63"/>
    <w:rsid w:val="00E33793"/>
    <w:rsid w:val="00E3425B"/>
    <w:rsid w:val="00E40064"/>
    <w:rsid w:val="00E4405D"/>
    <w:rsid w:val="00E46177"/>
    <w:rsid w:val="00E4702A"/>
    <w:rsid w:val="00E4715E"/>
    <w:rsid w:val="00E5111C"/>
    <w:rsid w:val="00E5364B"/>
    <w:rsid w:val="00E632B2"/>
    <w:rsid w:val="00E64160"/>
    <w:rsid w:val="00E664A7"/>
    <w:rsid w:val="00E73AF0"/>
    <w:rsid w:val="00E73B8D"/>
    <w:rsid w:val="00E771E3"/>
    <w:rsid w:val="00E77529"/>
    <w:rsid w:val="00E849A1"/>
    <w:rsid w:val="00E9454F"/>
    <w:rsid w:val="00EA4931"/>
    <w:rsid w:val="00EA4FA0"/>
    <w:rsid w:val="00EB0C74"/>
    <w:rsid w:val="00EC3F79"/>
    <w:rsid w:val="00ED0AF6"/>
    <w:rsid w:val="00ED2D2D"/>
    <w:rsid w:val="00ED34A2"/>
    <w:rsid w:val="00EE725F"/>
    <w:rsid w:val="00EF5C71"/>
    <w:rsid w:val="00F13356"/>
    <w:rsid w:val="00F1505A"/>
    <w:rsid w:val="00F2191A"/>
    <w:rsid w:val="00F244AC"/>
    <w:rsid w:val="00F2721B"/>
    <w:rsid w:val="00F32C69"/>
    <w:rsid w:val="00F353B1"/>
    <w:rsid w:val="00F6545E"/>
    <w:rsid w:val="00F706FB"/>
    <w:rsid w:val="00F70CC9"/>
    <w:rsid w:val="00F72846"/>
    <w:rsid w:val="00F72B0B"/>
    <w:rsid w:val="00F77295"/>
    <w:rsid w:val="00F823F1"/>
    <w:rsid w:val="00F830F4"/>
    <w:rsid w:val="00F86010"/>
    <w:rsid w:val="00F873C7"/>
    <w:rsid w:val="00F92C07"/>
    <w:rsid w:val="00F96241"/>
    <w:rsid w:val="00FB37EF"/>
    <w:rsid w:val="00FB434E"/>
    <w:rsid w:val="00FC1886"/>
    <w:rsid w:val="00FC3675"/>
    <w:rsid w:val="00FC4D89"/>
    <w:rsid w:val="00FE0D00"/>
    <w:rsid w:val="00FE6B02"/>
    <w:rsid w:val="00FF166D"/>
    <w:rsid w:val="00FF28B7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48BB"/>
  <w15:docId w15:val="{0085BF0F-6CF8-4187-A03C-0E4C4E99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846"/>
  </w:style>
  <w:style w:type="paragraph" w:styleId="Ttulo1">
    <w:name w:val="heading 1"/>
    <w:basedOn w:val="Normal"/>
    <w:next w:val="Normal"/>
    <w:link w:val="Ttulo1Char"/>
    <w:uiPriority w:val="9"/>
    <w:qFormat/>
    <w:rsid w:val="00057997"/>
    <w:pPr>
      <w:keepNext/>
      <w:keepLines/>
      <w:numPr>
        <w:numId w:val="27"/>
      </w:numPr>
      <w:spacing w:after="0" w:line="360" w:lineRule="auto"/>
      <w:jc w:val="both"/>
      <w:outlineLvl w:val="0"/>
    </w:pPr>
    <w:rPr>
      <w:rFonts w:eastAsia="Arial Unicode MS" w:cs="Arial"/>
      <w:b/>
      <w:bCs/>
      <w:color w:val="365F9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68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2C6F"/>
    <w:pPr>
      <w:ind w:left="720"/>
      <w:contextualSpacing/>
    </w:pPr>
  </w:style>
  <w:style w:type="table" w:styleId="Tabelacomgrade">
    <w:name w:val="Table Grid"/>
    <w:basedOn w:val="Tabelanormal"/>
    <w:uiPriority w:val="59"/>
    <w:rsid w:val="00A936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57997"/>
    <w:rPr>
      <w:rFonts w:eastAsia="Arial Unicode MS" w:cs="Arial"/>
      <w:b/>
      <w:bCs/>
      <w:color w:val="365F91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1468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3F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5202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5202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5202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202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2023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5886"/>
    <w:pPr>
      <w:outlineLvl w:val="9"/>
    </w:pPr>
    <w:rPr>
      <w:lang w:val="en-US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B56C2F"/>
    <w:pPr>
      <w:tabs>
        <w:tab w:val="left" w:pos="426"/>
        <w:tab w:val="right" w:leader="dot" w:pos="9736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D58A8"/>
    <w:pPr>
      <w:tabs>
        <w:tab w:val="right" w:leader="dot" w:pos="8494"/>
      </w:tabs>
      <w:spacing w:after="100"/>
    </w:pPr>
    <w:rPr>
      <w:rFonts w:ascii="Arial" w:hAnsi="Arial" w:cs="Arial"/>
    </w:rPr>
  </w:style>
  <w:style w:type="character" w:styleId="Hyperlink">
    <w:name w:val="Hyperlink"/>
    <w:basedOn w:val="Fontepargpadro"/>
    <w:uiPriority w:val="99"/>
    <w:unhideWhenUsed/>
    <w:rsid w:val="00675886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5F4494"/>
    <w:pPr>
      <w:spacing w:after="0" w:line="240" w:lineRule="auto"/>
    </w:pPr>
  </w:style>
  <w:style w:type="character" w:styleId="HiperlinkVisitado">
    <w:name w:val="FollowedHyperlink"/>
    <w:uiPriority w:val="99"/>
    <w:semiHidden/>
    <w:unhideWhenUsed/>
    <w:rsid w:val="001534F5"/>
    <w:rPr>
      <w:color w:val="800080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A36DF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B44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4D"/>
  </w:style>
  <w:style w:type="paragraph" w:styleId="Rodap">
    <w:name w:val="footer"/>
    <w:basedOn w:val="Normal"/>
    <w:link w:val="RodapChar"/>
    <w:uiPriority w:val="99"/>
    <w:unhideWhenUsed/>
    <w:rsid w:val="00B44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1560BB2DC73441B33CA26D70EAA3DE" ma:contentTypeVersion="15" ma:contentTypeDescription="Crie um novo documento." ma:contentTypeScope="" ma:versionID="46aaeb94c3ec6cc35ff5255a60409c12">
  <xsd:schema xmlns:xsd="http://www.w3.org/2001/XMLSchema" xmlns:xs="http://www.w3.org/2001/XMLSchema" xmlns:p="http://schemas.microsoft.com/office/2006/metadata/properties" xmlns:ns2="7ca9ca12-fede-4166-8f3c-5dcf9a804965" xmlns:ns3="7a586f57-5c4c-4870-90e5-7dcbceac0c59" xmlns:ns4="4972bdeb-71e7-4f78-a412-0e79ef21ab88" targetNamespace="http://schemas.microsoft.com/office/2006/metadata/properties" ma:root="true" ma:fieldsID="99247781523e8e030ee8a8c929d45e5c" ns2:_="" ns3:_="" ns4:_="">
    <xsd:import namespace="7ca9ca12-fede-4166-8f3c-5dcf9a804965"/>
    <xsd:import namespace="7a586f57-5c4c-4870-90e5-7dcbceac0c59"/>
    <xsd:import namespace="4972bdeb-71e7-4f78-a412-0e79ef21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acria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ca12-fede-4166-8f3c-5dcf9a804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c491fe-547a-4263-97dd-51df7dc1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atacriado" ma:index="20" nillable="true" ma:displayName="Data criado" ma:default="[today]" ma:format="DateTime" ma:internalName="Datacriado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6f57-5c4c-4870-90e5-7dcbceac0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2bdeb-71e7-4f78-a412-0e79ef21ab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22622-9774-4f52-ba9d-f5d51811d0fd}" ma:internalName="TaxCatchAll" ma:showField="CatchAllData" ma:web="7a586f57-5c4c-4870-90e5-7dcbceac0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iado xmlns="7ca9ca12-fede-4166-8f3c-5dcf9a804965">2024-01-30T20:16:57+00:00</Datacriado>
    <lcf76f155ced4ddcb4097134ff3c332f xmlns="7ca9ca12-fede-4166-8f3c-5dcf9a804965">
      <Terms xmlns="http://schemas.microsoft.com/office/infopath/2007/PartnerControls"/>
    </lcf76f155ced4ddcb4097134ff3c332f>
    <TaxCatchAll xmlns="4972bdeb-71e7-4f78-a412-0e79ef21ab8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F5B5C-7F23-4823-9DEB-7A0E3183E14D}"/>
</file>

<file path=customXml/itemProps2.xml><?xml version="1.0" encoding="utf-8"?>
<ds:datastoreItem xmlns:ds="http://schemas.openxmlformats.org/officeDocument/2006/customXml" ds:itemID="{B72E5136-A1EF-48D5-8501-D5F82705F053}">
  <ds:schemaRefs>
    <ds:schemaRef ds:uri="http://schemas.microsoft.com/office/2006/metadata/properties"/>
    <ds:schemaRef ds:uri="http://schemas.microsoft.com/office/infopath/2007/PartnerControls"/>
    <ds:schemaRef ds:uri="82376720-4e07-4d09-b90e-7bceeeba452b"/>
  </ds:schemaRefs>
</ds:datastoreItem>
</file>

<file path=customXml/itemProps3.xml><?xml version="1.0" encoding="utf-8"?>
<ds:datastoreItem xmlns:ds="http://schemas.openxmlformats.org/officeDocument/2006/customXml" ds:itemID="{3E5A4178-077A-4E7C-909A-058574DF47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9EA966-268B-4945-8494-C63122D22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1415</Words>
  <Characters>7646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thelmy.rezende</dc:creator>
  <cp:lastModifiedBy>Conta da Microsoft</cp:lastModifiedBy>
  <cp:revision>3</cp:revision>
  <cp:lastPrinted>2018-01-17T14:55:00Z</cp:lastPrinted>
  <dcterms:created xsi:type="dcterms:W3CDTF">2023-05-24T18:16:00Z</dcterms:created>
  <dcterms:modified xsi:type="dcterms:W3CDTF">2023-05-24T18:23:00Z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Text">
    <vt:lpwstr>Uso Interno</vt:lpwstr>
  </property>
  <property fmtid="{D5CDD505-2E9C-101B-9397-08002B2CF9AE}" pid="3" name="MSIP_Label_8e4c6d28-5430-4551-bb0a-f15421020112_ContentBits">
    <vt:lpwstr>2</vt:lpwstr>
  </property>
  <property fmtid="{D5CDD505-2E9C-101B-9397-08002B2CF9AE}" pid="4" name="MSIP_Label_8e4c6d28-5430-4551-bb0a-f15421020112_SiteId">
    <vt:lpwstr>97298271-1bd7-4ac5-935b-88addef636cc</vt:lpwstr>
  </property>
  <property fmtid="{D5CDD505-2E9C-101B-9397-08002B2CF9AE}" pid="5" name="MSIP_Label_8e4c6d28-5430-4551-bb0a-f15421020112_ActionId">
    <vt:lpwstr>beae25db-73ff-4a46-a034-127c53b39c7d</vt:lpwstr>
  </property>
  <property fmtid="{D5CDD505-2E9C-101B-9397-08002B2CF9AE}" pid="6" name="MSIP_Label_8e4c6d28-5430-4551-bb0a-f15421020112_Method">
    <vt:lpwstr>Privileged</vt:lpwstr>
  </property>
  <property fmtid="{D5CDD505-2E9C-101B-9397-08002B2CF9AE}" pid="7" name="MSIP_Label_8e4c6d28-5430-4551-bb0a-f15421020112_SetDate">
    <vt:lpwstr>2021-11-25T18:37:36Z</vt:lpwstr>
  </property>
  <property fmtid="{D5CDD505-2E9C-101B-9397-08002B2CF9AE}" pid="8" name="ClassificationContentMarkingFooterFontProps">
    <vt:lpwstr>#0000ff,10,Calibri</vt:lpwstr>
  </property>
  <property fmtid="{D5CDD505-2E9C-101B-9397-08002B2CF9AE}" pid="9" name="ContentTypeId">
    <vt:lpwstr>0x010100611560BB2DC73441B33CA26D70EAA3DE</vt:lpwstr>
  </property>
  <property fmtid="{D5CDD505-2E9C-101B-9397-08002B2CF9AE}" pid="10" name="MSIP_Label_8e4c6d28-5430-4551-bb0a-f15421020112_Name">
    <vt:lpwstr>GO - Interno</vt:lpwstr>
  </property>
  <property fmtid="{D5CDD505-2E9C-101B-9397-08002B2CF9AE}" pid="11" name="MSIP_Label_8e4c6d28-5430-4551-bb0a-f15421020112_Enabled">
    <vt:lpwstr>true</vt:lpwstr>
  </property>
  <property fmtid="{D5CDD505-2E9C-101B-9397-08002B2CF9AE}" pid="12" name="ClassificationContentMarkingFooterShapeIds">
    <vt:lpwstr>1,2,3</vt:lpwstr>
  </property>
</Properties>
</file>