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AD7940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FC489E" w:rsidRDefault="00E66694">
            <w:pPr>
              <w:rPr>
                <w:lang w:val="en-US"/>
              </w:rPr>
            </w:pPr>
            <w:r w:rsidRPr="00FC489E">
              <w:rPr>
                <w:lang w:val="en-US"/>
              </w:rPr>
              <w:t>TOPIC/TITLE</w:t>
            </w:r>
          </w:p>
          <w:p w14:paraId="1F2F84B5" w14:textId="77777777" w:rsidR="00E66694" w:rsidRPr="00FC489E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FC489E" w:rsidRDefault="00E66694" w:rsidP="00E66694">
            <w:pPr>
              <w:rPr>
                <w:lang w:val="en-US"/>
              </w:rPr>
            </w:pPr>
          </w:p>
          <w:p w14:paraId="28F512A2" w14:textId="5E23A74E" w:rsidR="00E66694" w:rsidRPr="00D93481" w:rsidRDefault="00D93481" w:rsidP="00E66694">
            <w:pPr>
              <w:rPr>
                <w:lang w:val="en-US"/>
              </w:rPr>
            </w:pPr>
            <w:r w:rsidRPr="00D93481">
              <w:rPr>
                <w:lang w:val="en-US"/>
              </w:rPr>
              <w:t xml:space="preserve">understanding Callbacks and How to </w:t>
            </w:r>
            <w:proofErr w:type="spellStart"/>
            <w:r w:rsidRPr="00D93481">
              <w:rPr>
                <w:lang w:val="en-US"/>
              </w:rPr>
              <w:t>repond</w:t>
            </w:r>
            <w:proofErr w:type="spellEnd"/>
            <w:r w:rsidRPr="00D93481">
              <w:rPr>
                <w:lang w:val="en-US"/>
              </w:rPr>
              <w:t xml:space="preserve"> to events</w:t>
            </w:r>
          </w:p>
          <w:p w14:paraId="7A75EF62" w14:textId="77777777" w:rsidR="00E66694" w:rsidRPr="00D93481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D93481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4A6D18" w:rsidRDefault="00E66694">
            <w:pPr>
              <w:rPr>
                <w:lang w:val="en-US"/>
              </w:rPr>
            </w:pPr>
            <w:r w:rsidRPr="004A6D18">
              <w:rPr>
                <w:lang w:val="en-US"/>
              </w:rPr>
              <w:t>Keywords/Questions</w:t>
            </w:r>
          </w:p>
          <w:p w14:paraId="39D6A4D1" w14:textId="77777777" w:rsidR="00E66694" w:rsidRPr="004A6D18" w:rsidRDefault="00E66694">
            <w:pPr>
              <w:rPr>
                <w:lang w:val="en-US"/>
              </w:rPr>
            </w:pPr>
          </w:p>
          <w:p w14:paraId="41E29A07" w14:textId="3BE12A42" w:rsidR="00E66694" w:rsidRPr="004A6D18" w:rsidRDefault="00D93481">
            <w:pPr>
              <w:rPr>
                <w:lang w:val="en-US"/>
              </w:rPr>
            </w:pPr>
            <w:r w:rsidRPr="004A6D18">
              <w:rPr>
                <w:lang w:val="en-US"/>
              </w:rPr>
              <w:t>Higher order function</w:t>
            </w:r>
          </w:p>
          <w:p w14:paraId="6A118E7B" w14:textId="77777777" w:rsidR="00E66694" w:rsidRPr="004A6D18" w:rsidRDefault="00E66694">
            <w:pPr>
              <w:rPr>
                <w:lang w:val="en-US"/>
              </w:rPr>
            </w:pPr>
          </w:p>
          <w:p w14:paraId="4D47A443" w14:textId="77777777" w:rsidR="00E66694" w:rsidRPr="004A6D18" w:rsidRDefault="00E66694">
            <w:pPr>
              <w:rPr>
                <w:lang w:val="en-US"/>
              </w:rPr>
            </w:pPr>
          </w:p>
          <w:p w14:paraId="709297C5" w14:textId="1C8E67C7" w:rsidR="00E66694" w:rsidRPr="004A6D18" w:rsidRDefault="004A6D18">
            <w:pPr>
              <w:rPr>
                <w:lang w:val="en-US"/>
              </w:rPr>
            </w:pPr>
            <w:r w:rsidRPr="004A6D18">
              <w:rPr>
                <w:lang w:val="en-US"/>
              </w:rPr>
              <w:t>Callback functions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AD7940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8A80426" w:rsidR="00152FB9" w:rsidRPr="00D93481" w:rsidRDefault="00D93481">
            <w:pPr>
              <w:rPr>
                <w:lang w:val="en-US"/>
              </w:rPr>
            </w:pPr>
            <w:r w:rsidRPr="00D93481">
              <w:rPr>
                <w:lang w:val="en-US"/>
              </w:rPr>
              <w:t xml:space="preserve">We are </w:t>
            </w:r>
            <w:proofErr w:type="spellStart"/>
            <w:r w:rsidRPr="00D93481">
              <w:rPr>
                <w:lang w:val="en-US"/>
              </w:rPr>
              <w:t>refering</w:t>
            </w:r>
            <w:proofErr w:type="spellEnd"/>
            <w:r w:rsidRPr="00D93481">
              <w:rPr>
                <w:lang w:val="en-US"/>
              </w:rPr>
              <w:t xml:space="preserve"> to function </w:t>
            </w:r>
            <w:r>
              <w:rPr>
                <w:lang w:val="en-US"/>
              </w:rPr>
              <w:t xml:space="preserve">that able to take functions as input. </w:t>
            </w:r>
          </w:p>
        </w:tc>
      </w:tr>
      <w:tr w:rsidR="00152FB9" w:rsidRPr="00AD7940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251B003A" w:rsidR="00152FB9" w:rsidRPr="00D93481" w:rsidRDefault="00662CED" w:rsidP="00662CED">
            <w:pPr>
              <w:rPr>
                <w:lang w:val="en-US"/>
              </w:rPr>
            </w:pPr>
            <w:r>
              <w:rPr>
                <w:lang w:val="en-US"/>
              </w:rPr>
              <w:t>Function that has been passed in as an input</w:t>
            </w:r>
            <w:r w:rsidR="00034485">
              <w:rPr>
                <w:lang w:val="en-US"/>
              </w:rPr>
              <w:t xml:space="preserve"> ; it allows us to wait to something to finish for example waiting for a click event and then the callback function gest called back and executed</w:t>
            </w:r>
          </w:p>
        </w:tc>
      </w:tr>
      <w:tr w:rsidR="00152FB9" w:rsidRPr="00AD7940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07225CE7" w:rsidR="00152FB9" w:rsidRPr="00D93481" w:rsidRDefault="00FC48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addEventListener</w:t>
            </w:r>
            <w:proofErr w:type="spellEnd"/>
            <w:r>
              <w:rPr>
                <w:lang w:val="en-US"/>
              </w:rPr>
              <w:t xml:space="preserve"> is a high order function</w:t>
            </w:r>
          </w:p>
        </w:tc>
      </w:tr>
      <w:tr w:rsidR="00152FB9" w:rsidRPr="00D93481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66F8A51C" w:rsidR="00152FB9" w:rsidRPr="00D93481" w:rsidRDefault="00DA4AF8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BE30C4B" wp14:editId="5BABB5B9">
                  <wp:extent cx="4343400" cy="969700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279" cy="9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D93481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6E3C63C2" w:rsidR="00152FB9" w:rsidRPr="00D93481" w:rsidRDefault="00DA4AF8">
            <w:pPr>
              <w:rPr>
                <w:lang w:val="en-US"/>
              </w:rPr>
            </w:pPr>
            <w:r>
              <w:rPr>
                <w:lang w:val="en-US"/>
              </w:rPr>
              <w:t>In this case the callback function will be called when the document or the entire webpage detects a key press</w:t>
            </w:r>
          </w:p>
        </w:tc>
      </w:tr>
      <w:tr w:rsidR="00152FB9" w:rsidRPr="00AD7940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457D010" w:rsidR="00152FB9" w:rsidRPr="00D93481" w:rsidRDefault="00AD7940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put an input it doesn’t matter how you call it </w:t>
            </w:r>
            <w:proofErr w:type="spellStart"/>
            <w:r>
              <w:rPr>
                <w:lang w:val="en-US"/>
              </w:rPr>
              <w:t>it</w:t>
            </w:r>
            <w:proofErr w:type="spellEnd"/>
            <w:r>
              <w:rPr>
                <w:lang w:val="en-US"/>
              </w:rPr>
              <w:t xml:space="preserve"> won’t </w:t>
            </w:r>
            <w:proofErr w:type="spellStart"/>
            <w:r>
              <w:rPr>
                <w:lang w:val="en-US"/>
              </w:rPr>
              <w:t>interfer</w:t>
            </w:r>
            <w:proofErr w:type="spellEnd"/>
            <w:r>
              <w:rPr>
                <w:lang w:val="en-US"/>
              </w:rPr>
              <w:t xml:space="preserve"> with your code</w:t>
            </w:r>
            <w:bookmarkStart w:id="0" w:name="_GoBack"/>
            <w:bookmarkEnd w:id="0"/>
          </w:p>
        </w:tc>
      </w:tr>
      <w:tr w:rsidR="00152FB9" w:rsidRPr="00AD7940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152FB9" w:rsidRPr="00AD7940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D9348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D93481" w:rsidRDefault="00152FB9">
            <w:pPr>
              <w:rPr>
                <w:lang w:val="en-US"/>
              </w:rPr>
            </w:pPr>
          </w:p>
        </w:tc>
      </w:tr>
      <w:tr w:rsidR="0009179F" w:rsidRPr="00AD7940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D93481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D93481" w:rsidRDefault="00152FB9">
      <w:pPr>
        <w:rPr>
          <w:lang w:val="en-US"/>
        </w:rPr>
      </w:pPr>
    </w:p>
    <w:sectPr w:rsidR="00152FB9" w:rsidRPr="00D93481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34485"/>
    <w:rsid w:val="0009179F"/>
    <w:rsid w:val="00152FB9"/>
    <w:rsid w:val="002061CF"/>
    <w:rsid w:val="004A6D18"/>
    <w:rsid w:val="00662CED"/>
    <w:rsid w:val="00692150"/>
    <w:rsid w:val="00794067"/>
    <w:rsid w:val="00AD7940"/>
    <w:rsid w:val="00B6244D"/>
    <w:rsid w:val="00D93481"/>
    <w:rsid w:val="00DA4AF8"/>
    <w:rsid w:val="00E66694"/>
    <w:rsid w:val="00F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12</cp:revision>
  <dcterms:created xsi:type="dcterms:W3CDTF">2020-08-07T07:41:00Z</dcterms:created>
  <dcterms:modified xsi:type="dcterms:W3CDTF">2020-09-14T20:27:00Z</dcterms:modified>
</cp:coreProperties>
</file>