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2369" w:type="dxa"/>
        <w:tblLook w:val="04A0" w:firstRow="1" w:lastRow="0" w:firstColumn="1" w:lastColumn="0" w:noHBand="0" w:noVBand="1"/>
      </w:tblPr>
      <w:tblGrid>
        <w:gridCol w:w="2740"/>
        <w:gridCol w:w="2353"/>
        <w:gridCol w:w="2530"/>
        <w:gridCol w:w="2351"/>
        <w:gridCol w:w="2395"/>
      </w:tblGrid>
      <w:tr w:rsidR="008C125B" w14:paraId="4BB2B59E" w14:textId="346DCC7B" w:rsidTr="00C26668">
        <w:trPr>
          <w:trHeight w:val="526"/>
        </w:trPr>
        <w:tc>
          <w:tcPr>
            <w:tcW w:w="2740" w:type="dxa"/>
            <w:vMerge w:val="restart"/>
          </w:tcPr>
          <w:p w14:paraId="19A882CC" w14:textId="332E67BA" w:rsidR="008C125B" w:rsidRDefault="008C125B" w:rsidP="008C125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  <w:tc>
          <w:tcPr>
            <w:tcW w:w="4883" w:type="dxa"/>
            <w:gridSpan w:val="2"/>
          </w:tcPr>
          <w:p w14:paraId="749D49EA" w14:textId="57C1D2E1" w:rsidR="008C125B" w:rsidRPr="00565A04" w:rsidRDefault="008C125B" w:rsidP="007F3F2F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All Cameras</w:t>
            </w:r>
          </w:p>
        </w:tc>
        <w:tc>
          <w:tcPr>
            <w:tcW w:w="4746" w:type="dxa"/>
            <w:gridSpan w:val="2"/>
          </w:tcPr>
          <w:p w14:paraId="43C4E3BE" w14:textId="082FF4E8" w:rsidR="008C125B" w:rsidRDefault="008C125B" w:rsidP="007F3F2F">
            <w:pPr>
              <w:jc w:val="center"/>
              <w:rPr>
                <w:b/>
                <w:bCs/>
                <w:lang w:val="en-CA"/>
              </w:rPr>
            </w:pPr>
            <w:r w:rsidRPr="008C125B">
              <w:rPr>
                <w:b/>
                <w:bCs/>
                <w:lang w:val="en-CA"/>
              </w:rPr>
              <w:t>Cameras displayed only</w:t>
            </w:r>
          </w:p>
        </w:tc>
      </w:tr>
      <w:tr w:rsidR="008C125B" w14:paraId="126CF7F0" w14:textId="0863D5D4" w:rsidTr="00C26668">
        <w:trPr>
          <w:trHeight w:val="526"/>
        </w:trPr>
        <w:tc>
          <w:tcPr>
            <w:tcW w:w="2740" w:type="dxa"/>
            <w:vMerge/>
          </w:tcPr>
          <w:p w14:paraId="4339224D" w14:textId="263DFD62" w:rsidR="008C125B" w:rsidRDefault="008C125B" w:rsidP="008C125B">
            <w:pPr>
              <w:jc w:val="center"/>
              <w:rPr>
                <w:lang w:val="en-CA"/>
              </w:rPr>
            </w:pPr>
          </w:p>
        </w:tc>
        <w:tc>
          <w:tcPr>
            <w:tcW w:w="2353" w:type="dxa"/>
          </w:tcPr>
          <w:p w14:paraId="01E5B0C7" w14:textId="4080048E" w:rsidR="008C125B" w:rsidRPr="008C125B" w:rsidRDefault="008C125B" w:rsidP="008C125B">
            <w:pPr>
              <w:jc w:val="center"/>
              <w:rPr>
                <w:b/>
                <w:bCs/>
                <w:lang w:val="en-CA"/>
              </w:rPr>
            </w:pPr>
            <w:r w:rsidRPr="008C125B">
              <w:rPr>
                <w:b/>
                <w:bCs/>
                <w:lang w:val="en-CA"/>
              </w:rPr>
              <w:t>Accuracy</w:t>
            </w:r>
          </w:p>
        </w:tc>
        <w:tc>
          <w:tcPr>
            <w:tcW w:w="2530" w:type="dxa"/>
          </w:tcPr>
          <w:p w14:paraId="63BB7CBC" w14:textId="2B956020" w:rsidR="008C125B" w:rsidRPr="008C125B" w:rsidRDefault="008C125B" w:rsidP="008C125B">
            <w:pPr>
              <w:jc w:val="center"/>
              <w:rPr>
                <w:b/>
                <w:bCs/>
                <w:lang w:val="en-CA"/>
              </w:rPr>
            </w:pPr>
            <w:r w:rsidRPr="008C125B">
              <w:rPr>
                <w:b/>
                <w:bCs/>
                <w:lang w:val="en-CA"/>
              </w:rPr>
              <w:t>RT</w:t>
            </w:r>
          </w:p>
        </w:tc>
        <w:tc>
          <w:tcPr>
            <w:tcW w:w="2351" w:type="dxa"/>
          </w:tcPr>
          <w:p w14:paraId="2AAD2C37" w14:textId="16DBE54F" w:rsidR="008C125B" w:rsidRPr="00565A04" w:rsidRDefault="008C125B" w:rsidP="008C125B">
            <w:pPr>
              <w:jc w:val="center"/>
              <w:rPr>
                <w:b/>
                <w:bCs/>
                <w:lang w:val="en-CA"/>
              </w:rPr>
            </w:pPr>
            <w:r w:rsidRPr="00565A04">
              <w:rPr>
                <w:b/>
                <w:bCs/>
                <w:lang w:val="en-CA"/>
              </w:rPr>
              <w:t>Accuracy</w:t>
            </w:r>
          </w:p>
        </w:tc>
        <w:tc>
          <w:tcPr>
            <w:tcW w:w="2395" w:type="dxa"/>
          </w:tcPr>
          <w:p w14:paraId="7467466E" w14:textId="4102D30D" w:rsidR="008C125B" w:rsidRPr="00565A04" w:rsidRDefault="008C125B" w:rsidP="008C125B">
            <w:pPr>
              <w:jc w:val="center"/>
              <w:rPr>
                <w:b/>
                <w:bCs/>
                <w:lang w:val="en-CA"/>
              </w:rPr>
            </w:pPr>
            <w:r w:rsidRPr="00565A04">
              <w:rPr>
                <w:b/>
                <w:bCs/>
                <w:lang w:val="en-CA"/>
              </w:rPr>
              <w:t>RT</w:t>
            </w:r>
          </w:p>
        </w:tc>
      </w:tr>
      <w:tr w:rsidR="008C125B" w:rsidRPr="008C125B" w14:paraId="6F42E090" w14:textId="4B0DB92F" w:rsidTr="00C26668">
        <w:trPr>
          <w:trHeight w:val="902"/>
        </w:trPr>
        <w:tc>
          <w:tcPr>
            <w:tcW w:w="2740" w:type="dxa"/>
          </w:tcPr>
          <w:p w14:paraId="79707578" w14:textId="209315DF" w:rsidR="008C125B" w:rsidRDefault="008C125B" w:rsidP="007F3F2F">
            <w:pPr>
              <w:jc w:val="center"/>
              <w:rPr>
                <w:lang w:val="en-CA"/>
              </w:rPr>
            </w:pPr>
            <w:r w:rsidRPr="008C125B">
              <w:rPr>
                <w:lang w:val="en-CA"/>
              </w:rPr>
              <w:t xml:space="preserve">Results of size incident comparison (3 groups) </w:t>
            </w:r>
          </w:p>
        </w:tc>
        <w:tc>
          <w:tcPr>
            <w:tcW w:w="2353" w:type="dxa"/>
          </w:tcPr>
          <w:p w14:paraId="6A578124" w14:textId="5E97024A" w:rsidR="008C125B" w:rsidRDefault="00423F7C" w:rsidP="007F3F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Large&gt;medium&gt;small</w:t>
            </w:r>
          </w:p>
        </w:tc>
        <w:tc>
          <w:tcPr>
            <w:tcW w:w="2530" w:type="dxa"/>
          </w:tcPr>
          <w:p w14:paraId="3A02285B" w14:textId="3D4289BE" w:rsidR="008C125B" w:rsidRDefault="008C125B" w:rsidP="007F3F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ns</w:t>
            </w:r>
          </w:p>
        </w:tc>
        <w:tc>
          <w:tcPr>
            <w:tcW w:w="2351" w:type="dxa"/>
          </w:tcPr>
          <w:p w14:paraId="0C2439CD" w14:textId="6F8C7716" w:rsidR="008C125B" w:rsidRDefault="00C26668" w:rsidP="007F3F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medium&gt;small</w:t>
            </w:r>
            <w:r>
              <w:rPr>
                <w:lang w:val="en-CA"/>
              </w:rPr>
              <w:t xml:space="preserve"> ; </w:t>
            </w:r>
            <w:r>
              <w:rPr>
                <w:lang w:val="en-CA"/>
              </w:rPr>
              <w:t>Large&gt;</w:t>
            </w:r>
            <w:r>
              <w:rPr>
                <w:lang w:val="en-CA"/>
              </w:rPr>
              <w:t>small</w:t>
            </w:r>
          </w:p>
          <w:p w14:paraId="7FD30292" w14:textId="0B490A7E" w:rsidR="00C26668" w:rsidRDefault="00C26668" w:rsidP="007F3F2F">
            <w:pPr>
              <w:jc w:val="center"/>
              <w:rPr>
                <w:lang w:val="en-CA"/>
              </w:rPr>
            </w:pPr>
          </w:p>
        </w:tc>
        <w:tc>
          <w:tcPr>
            <w:tcW w:w="2395" w:type="dxa"/>
          </w:tcPr>
          <w:p w14:paraId="33093E2D" w14:textId="3EFD7526" w:rsidR="008C125B" w:rsidRPr="008C125B" w:rsidRDefault="00D86174" w:rsidP="007F3F2F">
            <w:pPr>
              <w:jc w:val="center"/>
              <w:rPr>
                <w:sz w:val="22"/>
                <w:lang w:val="en-CA"/>
              </w:rPr>
            </w:pPr>
            <w:r>
              <w:rPr>
                <w:lang w:val="en-CA"/>
              </w:rPr>
              <w:t>ns</w:t>
            </w:r>
          </w:p>
        </w:tc>
      </w:tr>
      <w:tr w:rsidR="008C125B" w:rsidRPr="008C125B" w14:paraId="21552701" w14:textId="7D68E2FC" w:rsidTr="00C26668">
        <w:trPr>
          <w:trHeight w:val="661"/>
        </w:trPr>
        <w:tc>
          <w:tcPr>
            <w:tcW w:w="2740" w:type="dxa"/>
          </w:tcPr>
          <w:p w14:paraId="73ADD57E" w14:textId="3449547A" w:rsidR="008C125B" w:rsidRDefault="008C125B" w:rsidP="007F3F2F">
            <w:pPr>
              <w:jc w:val="center"/>
              <w:rPr>
                <w:lang w:val="en-CA"/>
              </w:rPr>
            </w:pPr>
            <w:r w:rsidRPr="008C125B">
              <w:rPr>
                <w:lang w:val="en-CA"/>
              </w:rPr>
              <w:t>Results of size incident comparison (2 groups)</w:t>
            </w:r>
          </w:p>
        </w:tc>
        <w:tc>
          <w:tcPr>
            <w:tcW w:w="2353" w:type="dxa"/>
          </w:tcPr>
          <w:p w14:paraId="6EE4333D" w14:textId="259CCD09" w:rsidR="008C125B" w:rsidRDefault="00344E9F" w:rsidP="007F3F2F">
            <w:pPr>
              <w:jc w:val="center"/>
              <w:rPr>
                <w:lang w:val="en-CA"/>
              </w:rPr>
            </w:pPr>
            <w:r w:rsidRPr="00344E9F">
              <w:rPr>
                <w:lang w:val="en-CA"/>
              </w:rPr>
              <w:t xml:space="preserve">small size </w:t>
            </w:r>
            <w:r>
              <w:rPr>
                <w:lang w:val="en-CA"/>
              </w:rPr>
              <w:t>&lt;</w:t>
            </w:r>
            <w:r w:rsidRPr="00344E9F">
              <w:rPr>
                <w:lang w:val="en-CA"/>
              </w:rPr>
              <w:t xml:space="preserve"> large size</w:t>
            </w:r>
          </w:p>
        </w:tc>
        <w:tc>
          <w:tcPr>
            <w:tcW w:w="2530" w:type="dxa"/>
          </w:tcPr>
          <w:p w14:paraId="438E9DBA" w14:textId="43E0B4CB" w:rsidR="008C125B" w:rsidRDefault="00344E9F" w:rsidP="007F3F2F">
            <w:pPr>
              <w:jc w:val="center"/>
              <w:rPr>
                <w:lang w:val="en-CA"/>
              </w:rPr>
            </w:pPr>
            <w:r w:rsidRPr="00344E9F">
              <w:rPr>
                <w:lang w:val="en-CA"/>
              </w:rPr>
              <w:t xml:space="preserve">small size </w:t>
            </w:r>
            <w:r>
              <w:rPr>
                <w:lang w:val="en-CA"/>
              </w:rPr>
              <w:t>&lt;</w:t>
            </w:r>
            <w:r w:rsidRPr="00344E9F">
              <w:rPr>
                <w:lang w:val="en-CA"/>
              </w:rPr>
              <w:t xml:space="preserve"> large size</w:t>
            </w:r>
          </w:p>
        </w:tc>
        <w:tc>
          <w:tcPr>
            <w:tcW w:w="2351" w:type="dxa"/>
          </w:tcPr>
          <w:p w14:paraId="5145B812" w14:textId="7AEA047E" w:rsidR="008C125B" w:rsidRDefault="00D86174" w:rsidP="007F3F2F">
            <w:pPr>
              <w:jc w:val="center"/>
              <w:rPr>
                <w:lang w:val="en-CA"/>
              </w:rPr>
            </w:pPr>
            <w:r w:rsidRPr="00344E9F">
              <w:rPr>
                <w:lang w:val="en-CA"/>
              </w:rPr>
              <w:t xml:space="preserve">small size </w:t>
            </w:r>
            <w:r>
              <w:rPr>
                <w:lang w:val="en-CA"/>
              </w:rPr>
              <w:t>&lt;</w:t>
            </w:r>
            <w:r w:rsidRPr="00344E9F">
              <w:rPr>
                <w:lang w:val="en-CA"/>
              </w:rPr>
              <w:t xml:space="preserve"> large size</w:t>
            </w:r>
          </w:p>
        </w:tc>
        <w:tc>
          <w:tcPr>
            <w:tcW w:w="2395" w:type="dxa"/>
          </w:tcPr>
          <w:p w14:paraId="7E7CA39E" w14:textId="0DC49073" w:rsidR="008C125B" w:rsidRDefault="00D86174" w:rsidP="007F3F2F">
            <w:pPr>
              <w:jc w:val="center"/>
              <w:rPr>
                <w:lang w:val="en-CA"/>
              </w:rPr>
            </w:pPr>
            <w:r w:rsidRPr="00344E9F">
              <w:rPr>
                <w:lang w:val="en-CA"/>
              </w:rPr>
              <w:t xml:space="preserve">small size </w:t>
            </w:r>
            <w:r>
              <w:rPr>
                <w:lang w:val="en-CA"/>
              </w:rPr>
              <w:t>&lt;</w:t>
            </w:r>
            <w:r w:rsidRPr="00344E9F">
              <w:rPr>
                <w:lang w:val="en-CA"/>
              </w:rPr>
              <w:t xml:space="preserve"> large size</w:t>
            </w:r>
          </w:p>
        </w:tc>
      </w:tr>
      <w:tr w:rsidR="008C125B" w:rsidRPr="008C125B" w14:paraId="2F9CDC89" w14:textId="089AADB1" w:rsidTr="00C26668">
        <w:trPr>
          <w:trHeight w:val="661"/>
        </w:trPr>
        <w:tc>
          <w:tcPr>
            <w:tcW w:w="2740" w:type="dxa"/>
          </w:tcPr>
          <w:p w14:paraId="7BB223B9" w14:textId="7BEA90FB" w:rsidR="008C125B" w:rsidRDefault="008F06FB" w:rsidP="007F3F2F">
            <w:pPr>
              <w:jc w:val="center"/>
              <w:rPr>
                <w:lang w:val="en-CA"/>
              </w:rPr>
            </w:pPr>
            <w:r w:rsidRPr="008F06FB">
              <w:rPr>
                <w:lang w:val="en-CA"/>
              </w:rPr>
              <w:t>Results of type incident comparison</w:t>
            </w:r>
          </w:p>
        </w:tc>
        <w:tc>
          <w:tcPr>
            <w:tcW w:w="2353" w:type="dxa"/>
          </w:tcPr>
          <w:p w14:paraId="7C117773" w14:textId="4CF416EF" w:rsidR="008C125B" w:rsidRDefault="008F06FB" w:rsidP="007F3F2F">
            <w:pPr>
              <w:jc w:val="center"/>
              <w:rPr>
                <w:lang w:val="en-CA"/>
              </w:rPr>
            </w:pPr>
            <w:r w:rsidRPr="008F06FB">
              <w:rPr>
                <w:lang w:val="en-CA"/>
              </w:rPr>
              <w:t xml:space="preserve">Specific task/nonspecific screen </w:t>
            </w:r>
            <w:r>
              <w:rPr>
                <w:lang w:val="en-CA"/>
              </w:rPr>
              <w:t xml:space="preserve">&lt; </w:t>
            </w:r>
            <w:r w:rsidRPr="008F06FB">
              <w:rPr>
                <w:lang w:val="en-CA"/>
              </w:rPr>
              <w:t>Nonspecific task/nonspecific screen</w:t>
            </w:r>
          </w:p>
        </w:tc>
        <w:tc>
          <w:tcPr>
            <w:tcW w:w="2530" w:type="dxa"/>
          </w:tcPr>
          <w:p w14:paraId="452071BC" w14:textId="6FC3B019" w:rsidR="008C125B" w:rsidRDefault="008F06FB" w:rsidP="007F3F2F">
            <w:pPr>
              <w:jc w:val="center"/>
              <w:rPr>
                <w:lang w:val="en-CA"/>
              </w:rPr>
            </w:pPr>
            <w:r w:rsidRPr="008F06FB">
              <w:rPr>
                <w:lang w:val="en-CA"/>
              </w:rPr>
              <w:t>Nonspecific task/nonspecific screen</w:t>
            </w:r>
            <w:r>
              <w:rPr>
                <w:lang w:val="en-CA"/>
              </w:rPr>
              <w:t xml:space="preserve"> &lt; </w:t>
            </w:r>
            <w:r w:rsidRPr="008F06FB">
              <w:rPr>
                <w:lang w:val="en-CA"/>
              </w:rPr>
              <w:t>Specific task/nonspecific screen</w:t>
            </w:r>
            <w:r>
              <w:rPr>
                <w:lang w:val="en-CA"/>
              </w:rPr>
              <w:t xml:space="preserve"> ;; </w:t>
            </w:r>
            <w:r w:rsidRPr="008F06FB">
              <w:rPr>
                <w:lang w:val="en-CA"/>
              </w:rPr>
              <w:t>Nonspecific task/nonspecific screen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&lt; </w:t>
            </w:r>
            <w:r w:rsidRPr="008F06FB">
              <w:rPr>
                <w:lang w:val="en-CA"/>
              </w:rPr>
              <w:t>Specific task/specific screen</w:t>
            </w:r>
          </w:p>
        </w:tc>
        <w:tc>
          <w:tcPr>
            <w:tcW w:w="2351" w:type="dxa"/>
          </w:tcPr>
          <w:p w14:paraId="08B815FD" w14:textId="691F1927" w:rsidR="008C125B" w:rsidRDefault="001B568D" w:rsidP="007F3F2F">
            <w:pPr>
              <w:jc w:val="center"/>
              <w:rPr>
                <w:lang w:val="en-CA"/>
              </w:rPr>
            </w:pPr>
            <w:r w:rsidRPr="001B568D">
              <w:rPr>
                <w:lang w:val="en-CA"/>
              </w:rPr>
              <w:t>Nonspecific task/nonspecific screen</w:t>
            </w:r>
            <w:r>
              <w:rPr>
                <w:lang w:val="en-CA"/>
              </w:rPr>
              <w:t xml:space="preserve"> &gt; </w:t>
            </w:r>
            <w:r w:rsidRPr="001B568D">
              <w:rPr>
                <w:lang w:val="en-CA"/>
              </w:rPr>
              <w:t>Specific task/specific screen</w:t>
            </w:r>
          </w:p>
        </w:tc>
        <w:tc>
          <w:tcPr>
            <w:tcW w:w="2395" w:type="dxa"/>
          </w:tcPr>
          <w:p w14:paraId="5A6618F8" w14:textId="09F59DE7" w:rsidR="008C125B" w:rsidRPr="008C125B" w:rsidRDefault="001B568D" w:rsidP="007F3F2F">
            <w:pPr>
              <w:jc w:val="center"/>
              <w:rPr>
                <w:lang w:val="en-CA"/>
              </w:rPr>
            </w:pPr>
            <w:r w:rsidRPr="001B568D">
              <w:rPr>
                <w:lang w:val="en-CA"/>
              </w:rPr>
              <w:t>Specific task/specific screen</w:t>
            </w:r>
            <w:r>
              <w:rPr>
                <w:lang w:val="en-CA"/>
              </w:rPr>
              <w:t>&gt;</w:t>
            </w:r>
            <w:r w:rsidRPr="001B568D">
              <w:rPr>
                <w:lang w:val="en-CA"/>
              </w:rPr>
              <w:t xml:space="preserve"> </w:t>
            </w:r>
            <w:r w:rsidRPr="001B568D">
              <w:rPr>
                <w:lang w:val="en-CA"/>
              </w:rPr>
              <w:t>Nonspecific task/nonspecific screen</w:t>
            </w:r>
            <w:r>
              <w:rPr>
                <w:lang w:val="en-CA"/>
              </w:rPr>
              <w:t xml:space="preserve"> ; </w:t>
            </w:r>
            <w:r w:rsidRPr="001B568D">
              <w:rPr>
                <w:lang w:val="en-CA"/>
              </w:rPr>
              <w:t>Specific task/nonspecific screen</w:t>
            </w:r>
            <w:r>
              <w:rPr>
                <w:lang w:val="en-CA"/>
              </w:rPr>
              <w:t xml:space="preserve"> &gt; </w:t>
            </w:r>
            <w:r w:rsidRPr="001B568D">
              <w:rPr>
                <w:lang w:val="en-CA"/>
              </w:rPr>
              <w:t>Nonspecific task/nonspecific screen</w:t>
            </w:r>
          </w:p>
        </w:tc>
      </w:tr>
      <w:tr w:rsidR="008C125B" w:rsidRPr="008C125B" w14:paraId="36742712" w14:textId="51C6058F" w:rsidTr="00C26668">
        <w:trPr>
          <w:trHeight w:val="927"/>
        </w:trPr>
        <w:tc>
          <w:tcPr>
            <w:tcW w:w="2740" w:type="dxa"/>
          </w:tcPr>
          <w:p w14:paraId="0298402D" w14:textId="1FD95076" w:rsidR="008C125B" w:rsidRPr="008C125B" w:rsidRDefault="008F06FB" w:rsidP="00045842">
            <w:pPr>
              <w:jc w:val="center"/>
              <w:rPr>
                <w:lang w:val="en-CA"/>
              </w:rPr>
            </w:pPr>
            <w:r w:rsidRPr="008F06FB">
              <w:rPr>
                <w:lang w:val="en-CA"/>
              </w:rPr>
              <w:t>Results of spatial movement (2 groups)</w:t>
            </w:r>
          </w:p>
        </w:tc>
        <w:tc>
          <w:tcPr>
            <w:tcW w:w="2353" w:type="dxa"/>
          </w:tcPr>
          <w:p w14:paraId="25E2A277" w14:textId="73B65A06" w:rsidR="008C125B" w:rsidRPr="00565A04" w:rsidRDefault="008F06FB" w:rsidP="00045842">
            <w:pPr>
              <w:jc w:val="center"/>
              <w:rPr>
                <w:b/>
                <w:bCs/>
                <w:lang w:val="en-CA"/>
              </w:rPr>
            </w:pPr>
            <w:r>
              <w:rPr>
                <w:lang w:val="en-CA"/>
              </w:rPr>
              <w:t>ns</w:t>
            </w:r>
          </w:p>
        </w:tc>
        <w:tc>
          <w:tcPr>
            <w:tcW w:w="2530" w:type="dxa"/>
          </w:tcPr>
          <w:p w14:paraId="027F77D8" w14:textId="19410277" w:rsidR="008C125B" w:rsidRPr="008F06FB" w:rsidRDefault="008F06FB" w:rsidP="00045842">
            <w:pPr>
              <w:jc w:val="center"/>
              <w:rPr>
                <w:lang w:val="en-CA"/>
              </w:rPr>
            </w:pPr>
            <w:r w:rsidRPr="008F06FB">
              <w:rPr>
                <w:lang w:val="en-CA"/>
              </w:rPr>
              <w:t xml:space="preserve">spatial movement </w:t>
            </w:r>
            <w:r>
              <w:rPr>
                <w:lang w:val="en-CA"/>
              </w:rPr>
              <w:t xml:space="preserve">&gt;  </w:t>
            </w:r>
            <w:r w:rsidRPr="008F06FB">
              <w:rPr>
                <w:lang w:val="en-CA"/>
              </w:rPr>
              <w:t>no spatial movement</w:t>
            </w:r>
          </w:p>
        </w:tc>
        <w:tc>
          <w:tcPr>
            <w:tcW w:w="2351" w:type="dxa"/>
          </w:tcPr>
          <w:p w14:paraId="6F253DF5" w14:textId="4ADFE8B1" w:rsidR="008C125B" w:rsidRPr="00565A04" w:rsidRDefault="001B568D" w:rsidP="00045842">
            <w:pPr>
              <w:jc w:val="center"/>
              <w:rPr>
                <w:b/>
                <w:bCs/>
                <w:lang w:val="en-CA"/>
              </w:rPr>
            </w:pPr>
            <w:r>
              <w:rPr>
                <w:lang w:val="en-CA"/>
              </w:rPr>
              <w:t>ns</w:t>
            </w:r>
          </w:p>
        </w:tc>
        <w:tc>
          <w:tcPr>
            <w:tcW w:w="2395" w:type="dxa"/>
          </w:tcPr>
          <w:p w14:paraId="2D4693A0" w14:textId="20DDE89F" w:rsidR="008C125B" w:rsidRPr="001B568D" w:rsidRDefault="001B568D" w:rsidP="00045842">
            <w:pPr>
              <w:jc w:val="center"/>
              <w:rPr>
                <w:lang w:val="en-CA"/>
              </w:rPr>
            </w:pPr>
            <w:r w:rsidRPr="001B568D">
              <w:rPr>
                <w:lang w:val="en-CA"/>
              </w:rPr>
              <w:t>with spatial movement</w:t>
            </w:r>
            <w:r w:rsidRPr="001B568D">
              <w:rPr>
                <w:lang w:val="en-CA"/>
              </w:rPr>
              <w:t xml:space="preserve"> &gt; </w:t>
            </w:r>
            <w:r w:rsidRPr="001B568D">
              <w:rPr>
                <w:lang w:val="en-CA"/>
              </w:rPr>
              <w:t>no spatial movement</w:t>
            </w:r>
          </w:p>
        </w:tc>
      </w:tr>
      <w:tr w:rsidR="008C125B" w:rsidRPr="008C125B" w14:paraId="055EE957" w14:textId="2E5C6EAB" w:rsidTr="00C26668">
        <w:trPr>
          <w:trHeight w:val="1054"/>
        </w:trPr>
        <w:tc>
          <w:tcPr>
            <w:tcW w:w="2740" w:type="dxa"/>
          </w:tcPr>
          <w:p w14:paraId="210BC012" w14:textId="36582369" w:rsidR="008C125B" w:rsidRDefault="00C94129" w:rsidP="00565A04">
            <w:pPr>
              <w:jc w:val="center"/>
              <w:rPr>
                <w:lang w:val="en-CA"/>
              </w:rPr>
            </w:pPr>
            <w:r w:rsidRPr="00C94129">
              <w:rPr>
                <w:lang w:val="en-CA"/>
              </w:rPr>
              <w:t>Results of incident duration (2 groups)</w:t>
            </w:r>
          </w:p>
        </w:tc>
        <w:tc>
          <w:tcPr>
            <w:tcW w:w="2353" w:type="dxa"/>
          </w:tcPr>
          <w:p w14:paraId="5AD446E8" w14:textId="7EBB9CEA" w:rsidR="008C125B" w:rsidRDefault="00C94129" w:rsidP="00565A04">
            <w:pPr>
              <w:jc w:val="center"/>
              <w:rPr>
                <w:lang w:val="en-CA"/>
              </w:rPr>
            </w:pPr>
            <w:r w:rsidRPr="00C94129">
              <w:rPr>
                <w:lang w:val="en-CA"/>
              </w:rPr>
              <w:t>short duration &gt; long duration</w:t>
            </w:r>
          </w:p>
        </w:tc>
        <w:tc>
          <w:tcPr>
            <w:tcW w:w="2530" w:type="dxa"/>
          </w:tcPr>
          <w:p w14:paraId="1CB1205A" w14:textId="608EDFBA" w:rsidR="008C125B" w:rsidRDefault="00DD3FCD" w:rsidP="00565A04">
            <w:pPr>
              <w:jc w:val="center"/>
              <w:rPr>
                <w:lang w:val="en-CA"/>
              </w:rPr>
            </w:pPr>
            <w:r w:rsidRPr="00C94129">
              <w:rPr>
                <w:lang w:val="en-CA"/>
              </w:rPr>
              <w:t>short duration &gt; long duration</w:t>
            </w:r>
          </w:p>
        </w:tc>
        <w:tc>
          <w:tcPr>
            <w:tcW w:w="2351" w:type="dxa"/>
          </w:tcPr>
          <w:p w14:paraId="5232F004" w14:textId="6D42ABFE" w:rsidR="008C125B" w:rsidRDefault="00A676A8" w:rsidP="00565A04">
            <w:pPr>
              <w:jc w:val="center"/>
              <w:rPr>
                <w:lang w:val="en-CA"/>
              </w:rPr>
            </w:pPr>
            <w:r w:rsidRPr="00A676A8">
              <w:rPr>
                <w:lang w:val="en-CA"/>
              </w:rPr>
              <w:t>short duration</w:t>
            </w:r>
            <w:r>
              <w:rPr>
                <w:lang w:val="en-CA"/>
              </w:rPr>
              <w:t xml:space="preserve"> &gt; </w:t>
            </w:r>
            <w:r w:rsidRPr="00A676A8">
              <w:rPr>
                <w:lang w:val="en-CA"/>
              </w:rPr>
              <w:t>long duration</w:t>
            </w:r>
          </w:p>
        </w:tc>
        <w:tc>
          <w:tcPr>
            <w:tcW w:w="2395" w:type="dxa"/>
          </w:tcPr>
          <w:p w14:paraId="3E14FE1C" w14:textId="2705141B" w:rsidR="008C125B" w:rsidRDefault="00A676A8" w:rsidP="00565A04">
            <w:pPr>
              <w:jc w:val="center"/>
              <w:rPr>
                <w:lang w:val="en-CA"/>
              </w:rPr>
            </w:pPr>
            <w:r w:rsidRPr="00A676A8">
              <w:rPr>
                <w:lang w:val="en-CA"/>
              </w:rPr>
              <w:t>short duration</w:t>
            </w:r>
            <w:r>
              <w:rPr>
                <w:lang w:val="en-CA"/>
              </w:rPr>
              <w:t xml:space="preserve"> &gt; </w:t>
            </w:r>
            <w:r w:rsidRPr="00A676A8">
              <w:rPr>
                <w:lang w:val="en-CA"/>
              </w:rPr>
              <w:t>long duration</w:t>
            </w:r>
          </w:p>
        </w:tc>
      </w:tr>
    </w:tbl>
    <w:p w14:paraId="1E3F56CA" w14:textId="243A4DE1" w:rsidR="003D0D59" w:rsidRPr="008C125B" w:rsidRDefault="003D0D59" w:rsidP="00262654">
      <w:pPr>
        <w:rPr>
          <w:lang w:val="en-CA"/>
        </w:rPr>
      </w:pPr>
    </w:p>
    <w:p w14:paraId="46465AEC" w14:textId="141AD8A5" w:rsidR="003D0D59" w:rsidRPr="008C125B" w:rsidRDefault="003D0D59" w:rsidP="00262654">
      <w:pPr>
        <w:rPr>
          <w:lang w:val="en-CA"/>
        </w:rPr>
      </w:pPr>
    </w:p>
    <w:p w14:paraId="64F5DB4D" w14:textId="318E73DB" w:rsidR="003D0D59" w:rsidRDefault="003D0D59" w:rsidP="00262654">
      <w:pPr>
        <w:rPr>
          <w:lang w:val="en-CA"/>
        </w:rPr>
      </w:pPr>
    </w:p>
    <w:p w14:paraId="40FF77F1" w14:textId="23A93B29" w:rsidR="00C26668" w:rsidRDefault="00C26668" w:rsidP="00262654">
      <w:pPr>
        <w:rPr>
          <w:lang w:val="en-CA"/>
        </w:rPr>
      </w:pPr>
    </w:p>
    <w:p w14:paraId="2E4F48DF" w14:textId="1DDE6F2A" w:rsidR="00C26668" w:rsidRPr="00C26668" w:rsidRDefault="00C26668" w:rsidP="00262654">
      <w:pPr>
        <w:rPr>
          <w:b/>
          <w:bCs/>
          <w:sz w:val="32"/>
          <w:szCs w:val="28"/>
          <w:lang w:val="en-CA"/>
        </w:rPr>
      </w:pPr>
      <w:r w:rsidRPr="00C26668">
        <w:rPr>
          <w:b/>
          <w:bCs/>
          <w:sz w:val="32"/>
          <w:szCs w:val="28"/>
          <w:lang w:val="en-CA"/>
        </w:rPr>
        <w:lastRenderedPageBreak/>
        <w:t>All cameras:</w:t>
      </w:r>
    </w:p>
    <w:p w14:paraId="795B6C08" w14:textId="434C5D93" w:rsidR="00C26668" w:rsidRDefault="00C26668" w:rsidP="00262654">
      <w:pPr>
        <w:rPr>
          <w:lang w:val="en-CA"/>
        </w:rPr>
      </w:pPr>
    </w:p>
    <w:tbl>
      <w:tblPr>
        <w:tblStyle w:val="Grilledutableau"/>
        <w:tblW w:w="12369" w:type="dxa"/>
        <w:tblLook w:val="04A0" w:firstRow="1" w:lastRow="0" w:firstColumn="1" w:lastColumn="0" w:noHBand="0" w:noVBand="1"/>
      </w:tblPr>
      <w:tblGrid>
        <w:gridCol w:w="3197"/>
        <w:gridCol w:w="9172"/>
      </w:tblGrid>
      <w:tr w:rsidR="00C26668" w14:paraId="5836BC6A" w14:textId="77777777" w:rsidTr="00C312A5">
        <w:trPr>
          <w:trHeight w:val="1070"/>
        </w:trPr>
        <w:tc>
          <w:tcPr>
            <w:tcW w:w="2752" w:type="dxa"/>
          </w:tcPr>
          <w:p w14:paraId="40698B50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DD3FCD">
              <w:rPr>
                <w:lang w:val="en-CA"/>
              </w:rPr>
              <w:t>correlations between pupil dilatation &amp; RT &amp; Accuracy</w:t>
            </w:r>
            <w:r>
              <w:rPr>
                <w:lang w:val="en-CA"/>
              </w:rPr>
              <w:t xml:space="preserve"> – </w:t>
            </w:r>
            <w:r w:rsidRPr="00DD3FCD">
              <w:rPr>
                <w:i/>
                <w:iCs/>
                <w:lang w:val="en-CA"/>
              </w:rPr>
              <w:t>r presented here</w:t>
            </w:r>
          </w:p>
        </w:tc>
        <w:tc>
          <w:tcPr>
            <w:tcW w:w="2311" w:type="dxa"/>
          </w:tcPr>
          <w:p w14:paraId="2C126198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DD3FCD">
              <w:rPr>
                <w:lang w:val="en-CA"/>
              </w:rPr>
              <w:drawing>
                <wp:inline distT="0" distB="0" distL="0" distR="0" wp14:anchorId="0EBA3FAB" wp14:editId="1A294E94">
                  <wp:extent cx="3525675" cy="695606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675" cy="69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68" w14:paraId="5E3F9ED9" w14:textId="77777777" w:rsidTr="00C312A5">
        <w:trPr>
          <w:trHeight w:val="1667"/>
        </w:trPr>
        <w:tc>
          <w:tcPr>
            <w:tcW w:w="2752" w:type="dxa"/>
          </w:tcPr>
          <w:p w14:paraId="46E71130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t>regression with categorical predictors on RT</w:t>
            </w:r>
          </w:p>
        </w:tc>
        <w:tc>
          <w:tcPr>
            <w:tcW w:w="2311" w:type="dxa"/>
          </w:tcPr>
          <w:p w14:paraId="298B40BF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drawing>
                <wp:inline distT="0" distB="0" distL="0" distR="0" wp14:anchorId="3DB833DF" wp14:editId="5EAABD03">
                  <wp:extent cx="4735839" cy="1076760"/>
                  <wp:effectExtent l="0" t="0" r="762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839" cy="107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68" w14:paraId="5000E25C" w14:textId="77777777" w:rsidTr="00C312A5">
        <w:trPr>
          <w:trHeight w:val="1070"/>
        </w:trPr>
        <w:tc>
          <w:tcPr>
            <w:tcW w:w="2752" w:type="dxa"/>
          </w:tcPr>
          <w:p w14:paraId="49BDE544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t>regression with categorical and continuous predictors on RT</w:t>
            </w:r>
          </w:p>
        </w:tc>
        <w:tc>
          <w:tcPr>
            <w:tcW w:w="2311" w:type="dxa"/>
          </w:tcPr>
          <w:p w14:paraId="151133E7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drawing>
                <wp:inline distT="0" distB="0" distL="0" distR="0" wp14:anchorId="57221579" wp14:editId="519EA6B0">
                  <wp:extent cx="4812070" cy="103864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070" cy="103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68" w14:paraId="5D25088A" w14:textId="77777777" w:rsidTr="00C312A5">
        <w:trPr>
          <w:trHeight w:val="1070"/>
        </w:trPr>
        <w:tc>
          <w:tcPr>
            <w:tcW w:w="2752" w:type="dxa"/>
          </w:tcPr>
          <w:p w14:paraId="4CF8BB2A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t>regression with categorical predictors on Acc</w:t>
            </w:r>
          </w:p>
        </w:tc>
        <w:tc>
          <w:tcPr>
            <w:tcW w:w="2311" w:type="dxa"/>
          </w:tcPr>
          <w:p w14:paraId="7D3108A1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drawing>
                <wp:inline distT="0" distB="0" distL="0" distR="0" wp14:anchorId="4E6D7EB6" wp14:editId="59A2DE9D">
                  <wp:extent cx="4850185" cy="1086289"/>
                  <wp:effectExtent l="0" t="0" r="762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185" cy="108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668" w14:paraId="7441788A" w14:textId="77777777" w:rsidTr="00C312A5">
        <w:trPr>
          <w:trHeight w:val="1070"/>
        </w:trPr>
        <w:tc>
          <w:tcPr>
            <w:tcW w:w="2752" w:type="dxa"/>
          </w:tcPr>
          <w:p w14:paraId="70C5804E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lastRenderedPageBreak/>
              <w:t>regression with categorical and continuous predictors on Acc</w:t>
            </w:r>
          </w:p>
        </w:tc>
        <w:tc>
          <w:tcPr>
            <w:tcW w:w="2311" w:type="dxa"/>
          </w:tcPr>
          <w:p w14:paraId="63D818EF" w14:textId="77777777" w:rsidR="00C26668" w:rsidRDefault="00C26668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drawing>
                <wp:inline distT="0" distB="0" distL="0" distR="0" wp14:anchorId="58430659" wp14:editId="1E5771F4">
                  <wp:extent cx="4869243" cy="1086289"/>
                  <wp:effectExtent l="0" t="0" r="762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243" cy="108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EB52E" w14:textId="6B993145" w:rsidR="00C26668" w:rsidRDefault="00C26668" w:rsidP="00262654">
      <w:pPr>
        <w:rPr>
          <w:lang w:val="en-CA"/>
        </w:rPr>
      </w:pPr>
    </w:p>
    <w:p w14:paraId="6F040519" w14:textId="0844729E" w:rsidR="00A35821" w:rsidRDefault="00A35821" w:rsidP="00262654">
      <w:pPr>
        <w:rPr>
          <w:lang w:val="en-CA"/>
        </w:rPr>
      </w:pPr>
    </w:p>
    <w:p w14:paraId="70BDCE5B" w14:textId="12F1282E" w:rsidR="00A35821" w:rsidRPr="00C26668" w:rsidRDefault="001C2A74" w:rsidP="00A35821">
      <w:pPr>
        <w:rPr>
          <w:b/>
          <w:bCs/>
          <w:sz w:val="32"/>
          <w:szCs w:val="28"/>
          <w:lang w:val="en-CA"/>
        </w:rPr>
      </w:pPr>
      <w:r>
        <w:rPr>
          <w:b/>
          <w:bCs/>
          <w:sz w:val="32"/>
          <w:szCs w:val="28"/>
          <w:lang w:val="en-CA"/>
        </w:rPr>
        <w:t>Cameras displayed only</w:t>
      </w:r>
      <w:r w:rsidR="00A35821" w:rsidRPr="00C26668">
        <w:rPr>
          <w:b/>
          <w:bCs/>
          <w:sz w:val="32"/>
          <w:szCs w:val="28"/>
          <w:lang w:val="en-CA"/>
        </w:rPr>
        <w:t>:</w:t>
      </w:r>
    </w:p>
    <w:tbl>
      <w:tblPr>
        <w:tblStyle w:val="Grilledutableau"/>
        <w:tblW w:w="12369" w:type="dxa"/>
        <w:tblLook w:val="04A0" w:firstRow="1" w:lastRow="0" w:firstColumn="1" w:lastColumn="0" w:noHBand="0" w:noVBand="1"/>
      </w:tblPr>
      <w:tblGrid>
        <w:gridCol w:w="2910"/>
        <w:gridCol w:w="9459"/>
      </w:tblGrid>
      <w:tr w:rsidR="00A35821" w14:paraId="21680FCE" w14:textId="77777777" w:rsidTr="00C312A5">
        <w:trPr>
          <w:trHeight w:val="1070"/>
        </w:trPr>
        <w:tc>
          <w:tcPr>
            <w:tcW w:w="2752" w:type="dxa"/>
          </w:tcPr>
          <w:p w14:paraId="78FC81B7" w14:textId="77777777" w:rsidR="00A35821" w:rsidRDefault="00A35821" w:rsidP="00C312A5">
            <w:pPr>
              <w:jc w:val="center"/>
              <w:rPr>
                <w:lang w:val="en-CA"/>
              </w:rPr>
            </w:pPr>
            <w:r w:rsidRPr="00DD3FCD">
              <w:rPr>
                <w:lang w:val="en-CA"/>
              </w:rPr>
              <w:t>correlations between pupil dilatation &amp; RT &amp; Accuracy</w:t>
            </w:r>
            <w:r>
              <w:rPr>
                <w:lang w:val="en-CA"/>
              </w:rPr>
              <w:t xml:space="preserve"> – </w:t>
            </w:r>
            <w:r w:rsidRPr="00DD3FCD">
              <w:rPr>
                <w:i/>
                <w:iCs/>
                <w:lang w:val="en-CA"/>
              </w:rPr>
              <w:t>r presented here</w:t>
            </w:r>
          </w:p>
        </w:tc>
        <w:tc>
          <w:tcPr>
            <w:tcW w:w="2311" w:type="dxa"/>
          </w:tcPr>
          <w:p w14:paraId="0A0949FC" w14:textId="40402835" w:rsidR="00A35821" w:rsidRDefault="00C91738" w:rsidP="00C312A5">
            <w:pPr>
              <w:jc w:val="center"/>
              <w:rPr>
                <w:lang w:val="en-CA"/>
              </w:rPr>
            </w:pPr>
            <w:r w:rsidRPr="00C91738">
              <w:rPr>
                <w:lang w:val="en-CA"/>
              </w:rPr>
              <w:drawing>
                <wp:inline distT="0" distB="0" distL="0" distR="0" wp14:anchorId="78535603" wp14:editId="3017AC59">
                  <wp:extent cx="5536263" cy="705135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263" cy="70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1" w14:paraId="21BE8D40" w14:textId="77777777" w:rsidTr="00C312A5">
        <w:trPr>
          <w:trHeight w:val="1667"/>
        </w:trPr>
        <w:tc>
          <w:tcPr>
            <w:tcW w:w="2752" w:type="dxa"/>
          </w:tcPr>
          <w:p w14:paraId="303321B6" w14:textId="77777777" w:rsidR="00A35821" w:rsidRDefault="00A35821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t>regression with categorical predictors on RT</w:t>
            </w:r>
          </w:p>
        </w:tc>
        <w:tc>
          <w:tcPr>
            <w:tcW w:w="2311" w:type="dxa"/>
          </w:tcPr>
          <w:p w14:paraId="34A10EB9" w14:textId="2428F74B" w:rsidR="00A35821" w:rsidRDefault="00C91738" w:rsidP="00C312A5">
            <w:pPr>
              <w:jc w:val="center"/>
              <w:rPr>
                <w:lang w:val="en-CA"/>
              </w:rPr>
            </w:pPr>
            <w:r w:rsidRPr="00C91738">
              <w:rPr>
                <w:lang w:val="en-CA"/>
              </w:rPr>
              <w:drawing>
                <wp:inline distT="0" distB="0" distL="0" distR="0" wp14:anchorId="52A3CAF7" wp14:editId="70AE53F3">
                  <wp:extent cx="4821599" cy="1076760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99" cy="107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1" w14:paraId="1043AD9D" w14:textId="77777777" w:rsidTr="00C312A5">
        <w:trPr>
          <w:trHeight w:val="1070"/>
        </w:trPr>
        <w:tc>
          <w:tcPr>
            <w:tcW w:w="2752" w:type="dxa"/>
          </w:tcPr>
          <w:p w14:paraId="263D9303" w14:textId="77777777" w:rsidR="00A35821" w:rsidRDefault="00A35821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t>regression with categorical and continuous predictors on RT</w:t>
            </w:r>
          </w:p>
        </w:tc>
        <w:tc>
          <w:tcPr>
            <w:tcW w:w="2311" w:type="dxa"/>
          </w:tcPr>
          <w:p w14:paraId="233DADDD" w14:textId="3A49DB8C" w:rsidR="00A35821" w:rsidRDefault="00C91738" w:rsidP="00C312A5">
            <w:pPr>
              <w:jc w:val="center"/>
              <w:rPr>
                <w:lang w:val="en-CA"/>
              </w:rPr>
            </w:pPr>
            <w:r w:rsidRPr="00C91738">
              <w:rPr>
                <w:lang w:val="en-CA"/>
              </w:rPr>
              <w:drawing>
                <wp:inline distT="0" distB="0" distL="0" distR="0" wp14:anchorId="3E784A26" wp14:editId="27C167CD">
                  <wp:extent cx="4802541" cy="1057703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541" cy="1057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1" w14:paraId="64F4D11D" w14:textId="77777777" w:rsidTr="00C312A5">
        <w:trPr>
          <w:trHeight w:val="1070"/>
        </w:trPr>
        <w:tc>
          <w:tcPr>
            <w:tcW w:w="2752" w:type="dxa"/>
          </w:tcPr>
          <w:p w14:paraId="0F68079A" w14:textId="77777777" w:rsidR="00A35821" w:rsidRDefault="00A35821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lastRenderedPageBreak/>
              <w:t>regression with categorical predictors on Acc</w:t>
            </w:r>
          </w:p>
        </w:tc>
        <w:tc>
          <w:tcPr>
            <w:tcW w:w="2311" w:type="dxa"/>
          </w:tcPr>
          <w:p w14:paraId="24F84ED4" w14:textId="5042ECF6" w:rsidR="00A35821" w:rsidRDefault="00C91738" w:rsidP="00C312A5">
            <w:pPr>
              <w:jc w:val="center"/>
              <w:rPr>
                <w:lang w:val="en-CA"/>
              </w:rPr>
            </w:pPr>
            <w:r w:rsidRPr="00C91738">
              <w:rPr>
                <w:lang w:val="en-CA"/>
              </w:rPr>
              <w:drawing>
                <wp:inline distT="0" distB="0" distL="0" distR="0" wp14:anchorId="32898929" wp14:editId="615FC408">
                  <wp:extent cx="4812070" cy="1057703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070" cy="1057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1" w14:paraId="1D90AB29" w14:textId="77777777" w:rsidTr="00C312A5">
        <w:trPr>
          <w:trHeight w:val="1070"/>
        </w:trPr>
        <w:tc>
          <w:tcPr>
            <w:tcW w:w="2752" w:type="dxa"/>
          </w:tcPr>
          <w:p w14:paraId="1F0724EC" w14:textId="77777777" w:rsidR="00A35821" w:rsidRDefault="00A35821" w:rsidP="00C312A5">
            <w:pPr>
              <w:jc w:val="center"/>
              <w:rPr>
                <w:lang w:val="en-CA"/>
              </w:rPr>
            </w:pPr>
            <w:r w:rsidRPr="00027781">
              <w:rPr>
                <w:lang w:val="en-CA"/>
              </w:rPr>
              <w:t>regression with categorical and continuous predictors on Acc</w:t>
            </w:r>
          </w:p>
        </w:tc>
        <w:tc>
          <w:tcPr>
            <w:tcW w:w="2311" w:type="dxa"/>
          </w:tcPr>
          <w:p w14:paraId="70202DF9" w14:textId="2A3B14DA" w:rsidR="00A35821" w:rsidRDefault="00C91738" w:rsidP="00C312A5">
            <w:pPr>
              <w:jc w:val="center"/>
              <w:rPr>
                <w:lang w:val="en-CA"/>
              </w:rPr>
            </w:pPr>
            <w:r w:rsidRPr="00C91738">
              <w:rPr>
                <w:lang w:val="en-CA"/>
              </w:rPr>
              <w:drawing>
                <wp:inline distT="0" distB="0" distL="0" distR="0" wp14:anchorId="379BB960" wp14:editId="6C236AF8">
                  <wp:extent cx="4831128" cy="1086289"/>
                  <wp:effectExtent l="0" t="0" r="762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128" cy="108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DC57B" w14:textId="77777777" w:rsidR="00A35821" w:rsidRPr="008C125B" w:rsidRDefault="00A35821" w:rsidP="00262654">
      <w:pPr>
        <w:rPr>
          <w:lang w:val="en-CA"/>
        </w:rPr>
      </w:pPr>
    </w:p>
    <w:sectPr w:rsidR="00A35821" w:rsidRPr="008C125B" w:rsidSect="00184918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D3E41"/>
    <w:multiLevelType w:val="hybridMultilevel"/>
    <w:tmpl w:val="FAA66F08"/>
    <w:lvl w:ilvl="0" w:tplc="ED58E19E">
      <w:start w:val="825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69"/>
    <w:rsid w:val="0001001F"/>
    <w:rsid w:val="00027781"/>
    <w:rsid w:val="00035536"/>
    <w:rsid w:val="000975F1"/>
    <w:rsid w:val="000A2331"/>
    <w:rsid w:val="000C33ED"/>
    <w:rsid w:val="000D1D4C"/>
    <w:rsid w:val="00124AB6"/>
    <w:rsid w:val="00125199"/>
    <w:rsid w:val="001358C6"/>
    <w:rsid w:val="0014274D"/>
    <w:rsid w:val="001517B2"/>
    <w:rsid w:val="00151E11"/>
    <w:rsid w:val="001831D5"/>
    <w:rsid w:val="00184918"/>
    <w:rsid w:val="001874C3"/>
    <w:rsid w:val="001920D9"/>
    <w:rsid w:val="00192B99"/>
    <w:rsid w:val="001A0558"/>
    <w:rsid w:val="001B153E"/>
    <w:rsid w:val="001B568D"/>
    <w:rsid w:val="001C2A74"/>
    <w:rsid w:val="001D2EEE"/>
    <w:rsid w:val="001E66B5"/>
    <w:rsid w:val="002047C7"/>
    <w:rsid w:val="00211749"/>
    <w:rsid w:val="00225141"/>
    <w:rsid w:val="0023696F"/>
    <w:rsid w:val="00262654"/>
    <w:rsid w:val="00265A88"/>
    <w:rsid w:val="002D2AF8"/>
    <w:rsid w:val="00337791"/>
    <w:rsid w:val="00344E9F"/>
    <w:rsid w:val="00374C93"/>
    <w:rsid w:val="003920EB"/>
    <w:rsid w:val="003A3B43"/>
    <w:rsid w:val="003C5437"/>
    <w:rsid w:val="003D0D59"/>
    <w:rsid w:val="003D304D"/>
    <w:rsid w:val="0040243A"/>
    <w:rsid w:val="00410698"/>
    <w:rsid w:val="004203AC"/>
    <w:rsid w:val="00423F7C"/>
    <w:rsid w:val="00431D1A"/>
    <w:rsid w:val="0044061C"/>
    <w:rsid w:val="0045377D"/>
    <w:rsid w:val="004546E3"/>
    <w:rsid w:val="00464B3F"/>
    <w:rsid w:val="004A4B7B"/>
    <w:rsid w:val="004C5B05"/>
    <w:rsid w:val="004D49B5"/>
    <w:rsid w:val="004E4B36"/>
    <w:rsid w:val="004F3ADE"/>
    <w:rsid w:val="005016BB"/>
    <w:rsid w:val="00520323"/>
    <w:rsid w:val="00555066"/>
    <w:rsid w:val="00556D59"/>
    <w:rsid w:val="00565A04"/>
    <w:rsid w:val="005928EC"/>
    <w:rsid w:val="005A61F8"/>
    <w:rsid w:val="005B1DDF"/>
    <w:rsid w:val="005B3485"/>
    <w:rsid w:val="005D2518"/>
    <w:rsid w:val="005D3B98"/>
    <w:rsid w:val="005E0784"/>
    <w:rsid w:val="00606C27"/>
    <w:rsid w:val="00610ABD"/>
    <w:rsid w:val="00620082"/>
    <w:rsid w:val="006334DC"/>
    <w:rsid w:val="00644041"/>
    <w:rsid w:val="006578FB"/>
    <w:rsid w:val="00690276"/>
    <w:rsid w:val="006D021B"/>
    <w:rsid w:val="006F4C54"/>
    <w:rsid w:val="00713ED1"/>
    <w:rsid w:val="007161F1"/>
    <w:rsid w:val="0072359F"/>
    <w:rsid w:val="00732222"/>
    <w:rsid w:val="00733A8B"/>
    <w:rsid w:val="007417C6"/>
    <w:rsid w:val="00746AFC"/>
    <w:rsid w:val="00796945"/>
    <w:rsid w:val="007B7A91"/>
    <w:rsid w:val="007E1414"/>
    <w:rsid w:val="007E530A"/>
    <w:rsid w:val="007F39DD"/>
    <w:rsid w:val="007F3F2F"/>
    <w:rsid w:val="007F470E"/>
    <w:rsid w:val="007F4759"/>
    <w:rsid w:val="00833C5B"/>
    <w:rsid w:val="00851123"/>
    <w:rsid w:val="008811EF"/>
    <w:rsid w:val="008A030E"/>
    <w:rsid w:val="008C125B"/>
    <w:rsid w:val="008C3247"/>
    <w:rsid w:val="008D4219"/>
    <w:rsid w:val="008F06FB"/>
    <w:rsid w:val="00905994"/>
    <w:rsid w:val="00916015"/>
    <w:rsid w:val="009430BC"/>
    <w:rsid w:val="00984E8E"/>
    <w:rsid w:val="0099367C"/>
    <w:rsid w:val="009950DD"/>
    <w:rsid w:val="009971C6"/>
    <w:rsid w:val="00A1587B"/>
    <w:rsid w:val="00A228CB"/>
    <w:rsid w:val="00A35821"/>
    <w:rsid w:val="00A50BB8"/>
    <w:rsid w:val="00A5273E"/>
    <w:rsid w:val="00A676A8"/>
    <w:rsid w:val="00AB52FC"/>
    <w:rsid w:val="00AC6A15"/>
    <w:rsid w:val="00AE7C28"/>
    <w:rsid w:val="00B07458"/>
    <w:rsid w:val="00B30069"/>
    <w:rsid w:val="00B33407"/>
    <w:rsid w:val="00B51F1F"/>
    <w:rsid w:val="00B96068"/>
    <w:rsid w:val="00BC10F6"/>
    <w:rsid w:val="00BF758D"/>
    <w:rsid w:val="00C0004E"/>
    <w:rsid w:val="00C10B75"/>
    <w:rsid w:val="00C26668"/>
    <w:rsid w:val="00C46228"/>
    <w:rsid w:val="00C47B09"/>
    <w:rsid w:val="00C56D59"/>
    <w:rsid w:val="00C6054B"/>
    <w:rsid w:val="00C609B7"/>
    <w:rsid w:val="00C66152"/>
    <w:rsid w:val="00C91738"/>
    <w:rsid w:val="00C93F33"/>
    <w:rsid w:val="00C94129"/>
    <w:rsid w:val="00CA38C6"/>
    <w:rsid w:val="00CC470D"/>
    <w:rsid w:val="00D05832"/>
    <w:rsid w:val="00D106A1"/>
    <w:rsid w:val="00D21AC2"/>
    <w:rsid w:val="00D32298"/>
    <w:rsid w:val="00D34BC3"/>
    <w:rsid w:val="00D445C4"/>
    <w:rsid w:val="00D75386"/>
    <w:rsid w:val="00D849CA"/>
    <w:rsid w:val="00D86174"/>
    <w:rsid w:val="00D9000A"/>
    <w:rsid w:val="00DD134B"/>
    <w:rsid w:val="00DD3FCD"/>
    <w:rsid w:val="00DE38EB"/>
    <w:rsid w:val="00E00DB4"/>
    <w:rsid w:val="00E0122F"/>
    <w:rsid w:val="00E2094F"/>
    <w:rsid w:val="00E37717"/>
    <w:rsid w:val="00E4180B"/>
    <w:rsid w:val="00E51559"/>
    <w:rsid w:val="00EC611E"/>
    <w:rsid w:val="00EE3553"/>
    <w:rsid w:val="00EE43D3"/>
    <w:rsid w:val="00EF5E67"/>
    <w:rsid w:val="00F040C7"/>
    <w:rsid w:val="00F1020B"/>
    <w:rsid w:val="00F12209"/>
    <w:rsid w:val="00F124E2"/>
    <w:rsid w:val="00F27DC0"/>
    <w:rsid w:val="00F3299C"/>
    <w:rsid w:val="00F438AD"/>
    <w:rsid w:val="00F67F52"/>
    <w:rsid w:val="00F9322D"/>
    <w:rsid w:val="00F93BEE"/>
    <w:rsid w:val="00FB28F6"/>
    <w:rsid w:val="00FC639A"/>
    <w:rsid w:val="00FE1AAD"/>
    <w:rsid w:val="00FE520A"/>
    <w:rsid w:val="00F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220F"/>
  <w15:chartTrackingRefBased/>
  <w15:docId w15:val="{E4B42B03-4B62-42B0-A75B-58FCD159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3407"/>
    <w:pPr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6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00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7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7B09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33407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265A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5A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5A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5A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5A88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606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8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565A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pelle">
    <w:name w:val="spelle"/>
    <w:basedOn w:val="Policepardfaut"/>
    <w:rsid w:val="009950DD"/>
  </w:style>
  <w:style w:type="paragraph" w:styleId="Rvision">
    <w:name w:val="Revision"/>
    <w:hidden/>
    <w:uiPriority w:val="99"/>
    <w:semiHidden/>
    <w:rsid w:val="004106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williot</dc:creator>
  <cp:keywords/>
  <dc:description/>
  <cp:lastModifiedBy>alexandre williot</cp:lastModifiedBy>
  <cp:revision>16</cp:revision>
  <dcterms:created xsi:type="dcterms:W3CDTF">2021-05-13T14:00:00Z</dcterms:created>
  <dcterms:modified xsi:type="dcterms:W3CDTF">2021-05-14T15:34:00Z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-1419330704</vt:i4>
  </property>
</Properties>
</file>