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125: Once Upon a Time... 72 - 1994 Part 6 - Meeting! What Were the Results?</w:t>
      </w:r>
    </w:p>
    <w:p>
      <w:pPr>
        <w:pStyle w:val="NormalText"/>
      </w:pPr>
    </w:p>
    <w:p>
      <w:pPr>
        <w:pStyle w:val="NormalText"/>
      </w:pPr>
      <w:r>
        <w:t>The asteroid probe "Hayabusa" is coming home! Ever since hearing that news, I'd been sending encouragement to Hayabusa flying alone through the solar system toward Earth.</w:t>
      </w:r>
    </w:p>
    <w:p>
      <w:pPr>
        <w:pStyle w:val="NormalText"/>
      </w:pPr>
    </w:p>
    <w:p>
      <w:pPr>
        <w:pStyle w:val="NormalText"/>
      </w:pPr>
      <w:r>
        <w:t xml:space="preserve">And last Sunday late night, it finally returned to Earth. I watched that on Ustream broadcast. Hayabusa, returning after completing its long, long journey of about 6 milliards kilometres. Having overcome countless hardships and returned battered all over, I don't think I was alone in seeing </w:t>
      </w:r>
      <w:r>
        <w:rPr>
          <w:i/>
        </w:rPr>
        <w:t>Space Battleship Yamato</w:t>
      </w:r>
      <w:r>
        <w:t xml:space="preserve"> in that figure. Ah, well, I'm that generation (laugh).</w:t>
      </w:r>
    </w:p>
    <w:p>
      <w:pPr>
        <w:pStyle w:val="NormalText"/>
      </w:pPr>
    </w:p>
    <w:p>
      <w:pPr>
        <w:pStyle w:val="NormalText"/>
      </w:pPr>
      <w:r>
        <w:t xml:space="preserve">I saw several movies that amateurs (?) had created visualising Hayabusa's difficult journey, and several used </w:t>
      </w:r>
      <w:r>
        <w:rPr>
          <w:i/>
        </w:rPr>
        <w:t>Yamato</w:t>
      </w:r>
      <w:r>
        <w:t xml:space="preserve"> as BGM. They all matched magnificently! Wonderful! </w:t>
      </w:r>
      <w:r>
        <w:rPr>
          <w:i/>
        </w:rPr>
        <w:t>Space Battleship Yamato</w:t>
      </w:r>
      <w:r>
        <w:t xml:space="preserve"> music seems to connect stories with our feelings like this.</w:t>
      </w:r>
    </w:p>
    <w:p>
      <w:pPr>
        <w:pStyle w:val="NormalText"/>
      </w:pPr>
    </w:p>
    <w:p>
      <w:pPr>
        <w:pStyle w:val="NormalText"/>
      </w:pPr>
      <w:r>
        <w:t>Hayabusa returned to Earth but sadly burned up in the atmosphere. At the very end, it photographed Earth and scattered away. Ah, what a story that shook Japanese hearts.</w:t>
      </w:r>
    </w:p>
    <w:p>
      <w:pPr>
        <w:pStyle w:val="NormalText"/>
      </w:pPr>
    </w:p>
    <w:p>
      <w:pPr>
        <w:pStyle w:val="NormalText"/>
      </w:pPr>
      <w:r>
        <w:t>I think about this stuff. While our job is creating various "stories" for people to watch, we really can't beat real stories like Hayabusa's.</w:t>
      </w:r>
    </w:p>
    <w:p>
      <w:pPr>
        <w:pStyle w:val="NormalText"/>
      </w:pPr>
    </w:p>
    <w:p>
      <w:pPr>
        <w:pStyle w:val="NormalText"/>
      </w:pPr>
      <w:r>
        <w:t>Hayabusa's fireball burning up during atmospheric reentry was more magnificent and beautiful than any CG imagery.</w:t>
      </w:r>
    </w:p>
    <w:p>
      <w:pPr>
        <w:pStyle w:val="NormalText"/>
      </w:pPr>
    </w:p>
    <w:p>
      <w:pPr>
        <w:pStyle w:val="NormalText"/>
      </w:pPr>
      <w:r>
        <w:t xml:space="preserve">Now, changing topics, </w:t>
      </w:r>
      <w:r>
        <w:rPr>
          <w:i/>
        </w:rPr>
        <w:t>The Tatami Galaxy</w:t>
      </w:r>
      <w:r>
        <w:t xml:space="preserve"> currently broadcasting to great acclaim. In the Kanto area, this week is Episode 9 "Secret Organisation 'Lucky Cat Chinese Restaurant'" broadcast. Including this week, only three episodes remain. Everyone, please support us! Please look forward to it!</w:t>
      </w:r>
    </w:p>
    <w:p>
      <w:pPr>
        <w:pStyle w:val="NormalText"/>
      </w:pPr>
      <w:r>
        <w:t>Now then.</w:t>
      </w:r>
    </w:p>
    <w:p>
      <w:pPr>
        <w:pStyle w:val="NormalText"/>
      </w:pPr>
    </w:p>
    <w:p>
      <w:pPr>
        <w:pStyle w:val="NormalText"/>
      </w:pPr>
      <w:r>
        <w:t>March 1994. EEI-TOEI Studio in Manila, Philippines.</w:t>
      </w:r>
    </w:p>
    <w:p>
      <w:pPr>
        <w:pStyle w:val="NormalText"/>
      </w:pPr>
    </w:p>
    <w:p>
      <w:pPr>
        <w:pStyle w:val="NormalText"/>
      </w:pPr>
      <w:r>
        <w:t>With general inspection complete, now for our approach. Regarding several observed problems, to solve them, we decided to gather all staff for meetings. This was the biggest mission assigned to me for this business trip.</w:t>
      </w:r>
    </w:p>
    <w:p>
      <w:pPr>
        <w:pStyle w:val="NormalText"/>
      </w:pPr>
    </w:p>
    <w:p>
      <w:pPr>
        <w:pStyle w:val="NormalText"/>
      </w:pPr>
      <w:r>
        <w:t>The biggest problem with painted results from EEI-TOEI Studio was "dirt." Much dirt was observed on transparent cel parts. Most common among that dirt was paint spattering. Plus fingerprint or palm print attachment.</w:t>
      </w:r>
    </w:p>
    <w:p>
      <w:pPr>
        <w:pStyle w:val="NormalText"/>
      </w:pPr>
    </w:p>
    <w:p>
      <w:pPr>
        <w:pStyle w:val="NormalText"/>
      </w:pPr>
      <w: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pPr>
    </w:p>
    <w:p>
      <w:pPr>
        <w:pStyle w:val="NormalText"/>
      </w:pPr>
      <w:r>
        <w:t xml:space="preserve">These fingerprints and palm prints really stood out on dark backgrounds. The production lineup then centered on </w:t>
      </w:r>
      <w:r>
        <w:rPr>
          <w:i/>
        </w:rPr>
        <w:t>Dragon Ball Z</w:t>
      </w:r>
      <w:r>
        <w:t xml:space="preserve"> and </w:t>
      </w:r>
      <w:r>
        <w:rPr>
          <w:i/>
        </w:rPr>
        <w:t>Sailor Moon</w:t>
      </w:r>
      <w:r>
        <w:t>. Battle scenes and image scenes increased dark background scenes, and fingerprints and palm prints would appear white on screen during battles.</w:t>
      </w:r>
    </w:p>
    <w:p>
      <w:pPr>
        <w:pStyle w:val="NormalText"/>
      </w:pPr>
    </w:p>
    <w:p>
      <w:pPr>
        <w:pStyle w:val="NormalText"/>
      </w:pPr>
      <w: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pPr>
    </w:p>
    <w:p>
      <w:pPr>
        <w:pStyle w:val="NormalText"/>
      </w:pPr>
      <w: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pPr>
    </w:p>
    <w:p>
      <w:pPr>
        <w:pStyle w:val="NormalText"/>
      </w:pPr>
      <w: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pPr>
    </w:p>
    <w:p>
      <w:pPr>
        <w:pStyle w:val="NormalText"/>
      </w:pPr>
      <w: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pPr>
    </w:p>
    <w:p>
      <w:pPr>
        <w:pStyle w:val="NormalText"/>
      </w:pPr>
      <w:r>
        <w:t>Still, somehow including such aspects had to be understood. So, meetings.</w:t>
      </w:r>
    </w:p>
    <w:p>
      <w:pPr>
        <w:pStyle w:val="NormalText"/>
      </w:pPr>
    </w:p>
    <w:p>
      <w:pPr>
        <w:pStyle w:val="NormalText"/>
      </w:pPr>
      <w: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pPr>
    </w:p>
    <w:p>
      <w:pPr>
        <w:pStyle w:val="NormalText"/>
      </w:pPr>
      <w: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pPr>
    </w:p>
    <w:p>
      <w:pPr>
        <w:pStyle w:val="NormalText"/>
      </w:pPr>
      <w: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organising points might make various things penetrate even better to everyone.</w:t>
      </w:r>
    </w:p>
    <w:p>
      <w:pPr>
        <w:pStyle w:val="NormalText"/>
      </w:pPr>
    </w:p>
    <w:p>
      <w:pPr>
        <w:pStyle w:val="NormalText"/>
      </w:pPr>
      <w:r>
        <w:t>So, opinion exchange.</w:t>
      </w:r>
    </w:p>
    <w:p>
      <w:pPr>
        <w:pStyle w:val="NormalText"/>
      </w:pPr>
    </w:p>
    <w:p>
      <w:pPr>
        <w:pStyle w:val="NormalText"/>
      </w:pPr>
      <w:r>
        <w:t>Everyone seemed to understand what I wanted to say, and various opinions emerged during discussion—it was interesting. Conversely, I got various opinions about Tokyo studio colour direction methods and inquiry responses, which revealed many things we needed to improve too.</w:t>
      </w:r>
    </w:p>
    <w:p>
      <w:pPr>
        <w:pStyle w:val="NormalText"/>
      </w:pPr>
    </w:p>
    <w:p>
      <w:pPr>
        <w:pStyle w:val="NormalText"/>
      </w:pPr>
      <w: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pPr>
    </w:p>
    <w:p>
      <w:pPr>
        <w:pStyle w:val="NormalText"/>
      </w:pPr>
      <w:r>
        <w:t>Three meetings like that, talking extensively for about 4+ hours total. Quite an intense experience.</w:t>
      </w:r>
    </w:p>
    <w:p>
      <w:pPr>
        <w:pStyle w:val="NormalText"/>
      </w:pPr>
    </w:p>
    <w:p>
      <w:pPr>
        <w:pStyle w:val="NormalText"/>
      </w:pPr>
      <w:r>
        <w:t>Then I departed for home. Return luggage was two aluminium cases so packed full the lids wouldn't properly close. Over 60 kilogrammes. At the airport counter I persistently negotiated overcharge fees in Japanese-mixed English conversation (wry laugh), still paid considerable amounts, and somehow boarded the Tokyo-bound JAL flight.</w:t>
      </w:r>
    </w:p>
    <w:p>
      <w:pPr>
        <w:pStyle w:val="NormalText"/>
      </w:pPr>
    </w:p>
    <w:p>
      <w:pPr>
        <w:pStyle w:val="NormalText"/>
      </w:pPr>
      <w:r>
        <w:t>After that, how much did the business trip results achieve? Not dramatically, but still some improvement occurred. But three months later, during my next theatrical work's crunch, similar situations would repeat (laugh).</w:t>
      </w:r>
    </w:p>
    <w:p>
      <w:pPr>
        <w:pStyle w:val="NormalText"/>
      </w:pPr>
    </w:p>
    <w:p>
      <w:pPr>
        <w:pStyle w:val="ProfileText"/>
      </w:pPr>
      <w:r>
        <w:t>(10.06.15)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