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166: About Apple-Branded Equipment</w:t>
      </w:r>
    </w:p>
    <w:p>
      <w:pPr>
        <w:pStyle w:val="NormalText"/>
      </w:pPr>
    </w:p>
    <w:p>
      <w:pPr>
        <w:pStyle w:val="NormalText"/>
      </w:pPr>
      <w:r>
        <w:t>I missed my manuscript deadline again (sweat). I'm sorry.</w:t>
      </w:r>
    </w:p>
    <w:p>
      <w:pPr>
        <w:pStyle w:val="NormalText"/>
      </w:pPr>
    </w:p>
    <w:p>
      <w:pPr>
        <w:pStyle w:val="NormalText"/>
      </w:pPr>
      <w:r>
        <w:t xml:space="preserve">As I mentioned briefly last time, I'm participating in Director Ikuhara's new TV series </w:t>
      </w:r>
      <w:r>
        <w:rPr>
          <w:i/>
        </w:rPr>
        <w:t>Mawaru Penguindrum</w:t>
      </w:r>
      <w:r>
        <w:t>. With July broadcast start imminent, the workplace has become quite tense in various ways (bitter laugh). Lots to do! But TV series workplaces are fun.</w:t>
      </w:r>
    </w:p>
    <w:p>
      <w:pPr>
        <w:pStyle w:val="NormalText"/>
      </w:pPr>
    </w:p>
    <w:p>
      <w:pPr>
        <w:pStyle w:val="NormalText"/>
      </w:pPr>
      <w:r>
        <w:t xml:space="preserve">With Director Ikuhara since </w:t>
      </w:r>
      <w:r>
        <w:rPr>
          <w:i/>
        </w:rPr>
        <w:t>Revolutionary Girl Utena</w:t>
      </w:r>
      <w:r>
        <w:t xml:space="preserve"> (for </w:t>
      </w:r>
      <w:r>
        <w:rPr>
          <w:i/>
        </w:rPr>
        <w:t>Utena</w:t>
      </w:r>
      <w:r>
        <w:t xml:space="preserve"> I was credited as "Kokuon Kunio"). How many years since theatrical </w:t>
      </w:r>
      <w:r>
        <w:rPr>
          <w:i/>
        </w:rPr>
        <w:t>Revolutionary Girl Utena: Adolescence Apocalypse</w:t>
      </w:r>
      <w:r>
        <w:t>? 12 years? 13 years? Anyway, it's been quite a while working with Director Ikuhara again.</w:t>
      </w:r>
    </w:p>
    <w:p>
      <w:pPr>
        <w:pStyle w:val="NormalText"/>
      </w:pPr>
    </w:p>
    <w:p>
      <w:pPr>
        <w:pStyle w:val="NormalText"/>
      </w:pPr>
      <w:r>
        <w:t>As always when participating in TV series, when broadcast approaches, feelings naturally get excited. I want to see everyone's reactions soon (laugh).</w:t>
      </w:r>
    </w:p>
    <w:p>
      <w:pPr>
        <w:pStyle w:val="NormalText"/>
      </w:pPr>
    </w:p>
    <w:p>
      <w:pPr>
        <w:pStyle w:val="NormalText"/>
      </w:pPr>
      <w:r>
        <w:t>Besides terrestrial broadcast, it apparently airs on CS and BS too, so it seems viewable nationwide. So everyone, please treat us favourably. Please look forward to it!</w:t>
      </w:r>
    </w:p>
    <w:p>
      <w:pPr>
        <w:pStyle w:val="NormalText"/>
      </w:pPr>
      <w:r>
        <w:t>Anyway.</w:t>
      </w:r>
    </w:p>
    <w:p>
      <w:pPr>
        <w:pStyle w:val="NormalText"/>
      </w:pPr>
    </w:p>
    <w:p>
      <w:pPr>
        <w:pStyle w:val="NormalText"/>
      </w:pPr>
      <w:r>
        <w:t>This time, about equipment I use.</w:t>
      </w:r>
    </w:p>
    <w:p>
      <w:pPr>
        <w:pStyle w:val="NormalText"/>
      </w:pPr>
    </w:p>
    <w:p>
      <w:pPr>
        <w:pStyle w:val="NormalText"/>
      </w:pPr>
      <w:r>
        <w:t xml:space="preserve">Currently I'm stationed daily at </w:t>
      </w:r>
      <w:r>
        <w:rPr>
          <w:i/>
        </w:rPr>
        <w:t>Mawaru Penguindrum's</w:t>
      </w:r>
      <w:r>
        <w:t xml:space="preserve"> workplace, Brain's Base studio in Tokyo's Mitaka, bringing my own equipment for work as usual.</w:t>
      </w:r>
    </w:p>
    <w:p>
      <w:pPr>
        <w:pStyle w:val="NormalText"/>
      </w:pPr>
    </w:p>
    <w:p>
      <w:pPr>
        <w:pStyle w:val="NormalText"/>
      </w:pPr>
      <w:r>
        <w:t xml:space="preserve">Recently keyboard problems worsened, so I bought and replaced it with a new one. Keyboards are consumables. This old keyboard came with (or rather, was bought with) the desktop main unit. It was a keyboard that travelled through quite various works. Because this machine I'm using here at Mitaka studio was first purchased midway through the first work when I participated in the theatrical </w:t>
      </w:r>
      <w:r>
        <w:rPr>
          <w:i/>
        </w:rPr>
        <w:t>Fist of the North Star</w:t>
      </w:r>
      <w:r>
        <w:t xml:space="preserve"> trilogy at Tokyo Movie in Shin-Yakushi. I think it was 2006? The original MacPro type. Yes, I'm a hardcore Mac user (laugh).</w:t>
      </w:r>
    </w:p>
    <w:p>
      <w:pPr>
        <w:pStyle w:val="NormalText"/>
      </w:pPr>
    </w:p>
    <w:p>
      <w:pPr>
        <w:pStyle w:val="NormalText"/>
      </w:pPr>
      <w:r>
        <w:t>Initially I borrowed Tokyo Movie's machines (miraculously, they had Macs!), but they were somewhat underpowered. Particularly for large copyright still work like posters, or continuous Photoshop batch processing of main story cut colouring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pPr>
    </w:p>
    <w:p>
      <w:pPr>
        <w:pStyle w:val="NormalText"/>
      </w:pPr>
      <w:r>
        <w:t xml:space="preserve">For about 3 years after that, I participated in theatrical </w:t>
      </w:r>
      <w:r>
        <w:rPr>
          <w:i/>
        </w:rPr>
        <w:t>Fist of the North Star</w:t>
      </w:r>
      <w:r>
        <w:t xml:space="preserve"> trilogy and pachinko/pachislot </w:t>
      </w:r>
      <w:r>
        <w:rPr>
          <w:i/>
        </w:rPr>
        <w:t>Fist of the North Star</w:t>
      </w:r>
      <w:r>
        <w:t xml:space="preserve"> work in between at Shin-Yakushi studio. When somehow finished, I cleared out of Shin-Yakushi studio and brought this equipment to Oizumi. Used it at Toei Animation studio.</w:t>
      </w:r>
    </w:p>
    <w:p>
      <w:pPr>
        <w:pStyle w:val="NormalText"/>
      </w:pPr>
    </w:p>
    <w:p>
      <w:pPr>
        <w:pStyle w:val="NormalText"/>
      </w:pPr>
      <w:r>
        <w:t>Our colour design equipment at Toei Animation was basically hand-me-down machines from photography staff. Though I expected photography machines to be extremely high-powered, these were honestly underpowered too. So "Fine! I'll use my own equipment!"</w:t>
      </w:r>
    </w:p>
    <w:p>
      <w:pPr>
        <w:pStyle w:val="NormalText"/>
      </w:pPr>
    </w:p>
    <w:p>
      <w:pPr>
        <w:pStyle w:val="NormalText"/>
      </w:pPr>
      <w:r>
        <w:t xml:space="preserve">At Toei, I completed theatrical </w:t>
      </w:r>
      <w:r>
        <w:rPr>
          <w:i/>
        </w:rPr>
        <w:t>Gegege no Kitaro</w:t>
      </w:r>
      <w:r>
        <w:t xml:space="preserve">, </w:t>
      </w:r>
      <w:r>
        <w:rPr>
          <w:i/>
        </w:rPr>
        <w:t>Strong World One Piece Film</w:t>
      </w:r>
      <w:r>
        <w:t xml:space="preserve">, </w:t>
      </w:r>
      <w:r>
        <w:rPr>
          <w:i/>
        </w:rPr>
        <w:t>Marie &amp; Galie</w:t>
      </w:r>
      <w:r>
        <w:t>, and various other works with this machine, then last year brought it here to Brain's Base.</w:t>
      </w:r>
    </w:p>
    <w:p>
      <w:pPr>
        <w:pStyle w:val="NormalText"/>
      </w:pPr>
    </w:p>
    <w:p>
      <w:pPr>
        <w:pStyle w:val="NormalText"/>
      </w:pPr>
      <w: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pPr>
    </w:p>
    <w:p>
      <w:pPr>
        <w:pStyle w:val="NormalText"/>
      </w:pPr>
      <w:r>
        <w:t xml:space="preserve">Conversely, when participating in </w:t>
      </w:r>
      <w:r>
        <w:rPr>
          <w:i/>
        </w:rPr>
        <w:t>Casshern Sins</w:t>
      </w:r>
      <w:r>
        <w:t xml:space="preserve">, I actually equipped the same basic equipment set at Madhouse. After production ended, I temporarily brought it to Shogakukan Music &amp; Digital Entertainment in Jinbocho for </w:t>
      </w:r>
      <w:r>
        <w:rPr>
          <w:i/>
        </w:rPr>
        <w:t>Gokujyo! Mecha Mote Committee Chairman</w:t>
      </w:r>
      <w:r>
        <w:t xml:space="preserve">. Then moved it again to Madhouse (Shin-Nakano this time) to complete </w:t>
      </w:r>
      <w:r>
        <w:rPr>
          <w:i/>
        </w:rPr>
        <w:t>The Tatami Galaxy</w:t>
      </w:r>
      <w:r>
        <w:t>. And this is also now at Brain's Base. Active for various checks. Incidentally, there's the same set at my home work room, so amazingly 3 sets total. So I'm doing depreciation on tax returns every year (laugh).</w:t>
      </w:r>
    </w:p>
    <w:p>
      <w:pPr>
        <w:pStyle w:val="NormalText"/>
      </w:pPr>
    </w:p>
    <w:p>
      <w:pPr>
        <w:pStyle w:val="NormalText"/>
      </w:pPr>
      <w:r>
        <w:t>Most production companies mainly use Windows equipment, so borrowing equipment at their studios inevitably means Win machines. Moreover, OS and equipment specs vary considerably by model. And what's concerning is monitors. These vary completely by equipment - is the colour I'm seeing now correct? This is actually the biggest stress.</w:t>
      </w:r>
    </w:p>
    <w:p>
      <w:pPr>
        <w:pStyle w:val="NormalText"/>
      </w:pPr>
    </w:p>
    <w:p>
      <w:pPr>
        <w:pStyle w:val="NormalText"/>
      </w:pPr>
      <w:r>
        <w:t>So from the perspective of being able to concentrate on work without stress by unifying the environment I use daily, I necessarily bring my own equipment sets.</w:t>
      </w:r>
    </w:p>
    <w:p>
      <w:pPr>
        <w:pStyle w:val="NormalText"/>
      </w:pPr>
    </w:p>
    <w:p>
      <w:pPr>
        <w:pStyle w:val="NormalText"/>
      </w:pPr>
      <w: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pPr>
    </w:p>
    <w:p>
      <w:pPr>
        <w:pStyle w:val="NormalText"/>
      </w:pPr>
      <w:r>
        <w:t>However, depending on what direction my work heads, things will probably change in various ways. If heading toward 3DCG, depending on applications used, it would probably be Windows. How is it?</w:t>
      </w:r>
    </w:p>
    <w:p>
      <w:pPr>
        <w:pStyle w:val="NormalText"/>
      </w:pPr>
    </w:p>
    <w:p>
      <w:pPr>
        <w:pStyle w:val="NormalText"/>
      </w:pPr>
      <w:r>
        <w:t>Even so, I think I probably can't separate from this apple-marked equipment.</w:t>
      </w:r>
    </w:p>
    <w:p>
      <w:pPr>
        <w:pStyle w:val="NormalText"/>
      </w:pPr>
    </w:p>
    <w:p>
      <w:pPr>
        <w:pStyle w:val="ProfileText"/>
      </w:pPr>
      <w:r>
        <w:t>(11.06.28)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