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030" w:rsidRDefault="00E51030" w:rsidP="00792366">
      <w:pPr>
        <w:pStyle w:val="NormalWeb"/>
        <w:jc w:val="center"/>
        <w:rPr>
          <w:rFonts w:asciiTheme="minorHAnsi" w:hAnsiTheme="minorHAnsi" w:cstheme="minorHAnsi"/>
          <w:lang w:val="ro-RO"/>
        </w:rPr>
      </w:pPr>
      <w:r>
        <w:rPr>
          <w:rFonts w:asciiTheme="minorHAnsi" w:hAnsiTheme="minorHAnsi" w:cstheme="minorHAnsi"/>
        </w:rPr>
        <w:t>R</w:t>
      </w:r>
      <w:r>
        <w:rPr>
          <w:rFonts w:asciiTheme="minorHAnsi" w:hAnsiTheme="minorHAnsi" w:cstheme="minorHAnsi"/>
          <w:lang w:val="ro-RO"/>
        </w:rPr>
        <w:t>ăspunsuri la întrebări-tema laborator 3</w:t>
      </w:r>
    </w:p>
    <w:p w:rsidR="00792366" w:rsidRDefault="00792366" w:rsidP="00792366">
      <w:pPr>
        <w:pStyle w:val="NormalWeb"/>
        <w:jc w:val="right"/>
        <w:rPr>
          <w:rFonts w:asciiTheme="minorHAnsi" w:hAnsiTheme="minorHAnsi" w:cstheme="minorHAnsi"/>
          <w:lang w:val="ro-RO"/>
        </w:rPr>
      </w:pPr>
      <w:r>
        <w:rPr>
          <w:rFonts w:asciiTheme="minorHAnsi" w:hAnsiTheme="minorHAnsi" w:cstheme="minorHAnsi"/>
          <w:lang w:val="ro-RO"/>
        </w:rPr>
        <w:t>Vasilovici Alexandru</w:t>
      </w:r>
    </w:p>
    <w:p w:rsidR="00792366" w:rsidRPr="00E51030" w:rsidRDefault="00792366" w:rsidP="00792366">
      <w:pPr>
        <w:pStyle w:val="NormalWeb"/>
        <w:jc w:val="right"/>
        <w:rPr>
          <w:rFonts w:asciiTheme="minorHAnsi" w:hAnsiTheme="minorHAnsi" w:cstheme="minorHAnsi"/>
          <w:lang w:val="ro-RO"/>
        </w:rPr>
      </w:pPr>
      <w:r>
        <w:rPr>
          <w:rFonts w:asciiTheme="minorHAnsi" w:hAnsiTheme="minorHAnsi" w:cstheme="minorHAnsi"/>
          <w:lang w:val="ro-RO"/>
        </w:rPr>
        <w:tab/>
        <w:t>3133A</w:t>
      </w:r>
    </w:p>
    <w:p w:rsidR="00E51030" w:rsidRDefault="00E51030" w:rsidP="00E51030">
      <w:pPr>
        <w:pStyle w:val="NormalWeb"/>
        <w:jc w:val="both"/>
        <w:rPr>
          <w:rFonts w:asciiTheme="minorHAnsi" w:hAnsiTheme="minorHAnsi" w:cstheme="minorHAnsi"/>
        </w:rPr>
      </w:pPr>
      <w:r>
        <w:rPr>
          <w:rFonts w:asciiTheme="minorHAnsi" w:hAnsiTheme="minorHAnsi" w:cstheme="minorHAnsi"/>
        </w:rPr>
        <w:t>1.</w:t>
      </w:r>
    </w:p>
    <w:p w:rsidR="00CE5A4D" w:rsidRPr="00E51030" w:rsidRDefault="00E51030" w:rsidP="00E51030">
      <w:pPr>
        <w:pStyle w:val="NormalWeb"/>
        <w:jc w:val="both"/>
        <w:rPr>
          <w:rFonts w:asciiTheme="minorHAnsi" w:hAnsiTheme="minorHAnsi" w:cstheme="minorHAnsi"/>
          <w:u w:val="single"/>
        </w:rPr>
      </w:pPr>
      <w:r>
        <w:rPr>
          <w:rFonts w:asciiTheme="minorHAnsi" w:hAnsiTheme="minorHAnsi" w:cstheme="minorHAnsi"/>
          <w:bCs/>
          <w:u w:val="single"/>
        </w:rPr>
        <w:t>Orar:</w:t>
      </w:r>
    </w:p>
    <w:p w:rsidR="00CE5A4D" w:rsidRPr="00E51030" w:rsidRDefault="00572F6F" w:rsidP="00E51030">
      <w:pPr>
        <w:pStyle w:val="ListParagraph"/>
        <w:numPr>
          <w:ilvl w:val="0"/>
          <w:numId w:val="8"/>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În cazul desenării vertex</w:t>
      </w:r>
      <w:r w:rsidR="00CE5A4D" w:rsidRPr="00E51030">
        <w:rPr>
          <w:rFonts w:eastAsia="Times New Roman" w:cstheme="minorHAnsi"/>
          <w:sz w:val="24"/>
          <w:szCs w:val="24"/>
        </w:rPr>
        <w:t>surilor în ordine orară, se pornește de la un punct și se continuă în sensul acelor de ce</w:t>
      </w:r>
      <w:r w:rsidR="00253B00">
        <w:rPr>
          <w:rFonts w:eastAsia="Times New Roman" w:cstheme="minorHAnsi"/>
          <w:sz w:val="24"/>
          <w:szCs w:val="24"/>
        </w:rPr>
        <w:t xml:space="preserve">asornic pentru a conecta </w:t>
      </w:r>
      <w:bookmarkStart w:id="0" w:name="_GoBack"/>
      <w:r w:rsidR="00253B00">
        <w:rPr>
          <w:rFonts w:eastAsia="Times New Roman" w:cstheme="minorHAnsi"/>
          <w:sz w:val="24"/>
          <w:szCs w:val="24"/>
        </w:rPr>
        <w:t>verte</w:t>
      </w:r>
      <w:bookmarkEnd w:id="0"/>
      <w:r w:rsidR="00253B00">
        <w:rPr>
          <w:rFonts w:eastAsia="Times New Roman" w:cstheme="minorHAnsi"/>
          <w:sz w:val="24"/>
          <w:szCs w:val="24"/>
        </w:rPr>
        <w:t>x</w:t>
      </w:r>
      <w:r w:rsidR="00CE5A4D" w:rsidRPr="00E51030">
        <w:rPr>
          <w:rFonts w:eastAsia="Times New Roman" w:cstheme="minorHAnsi"/>
          <w:sz w:val="24"/>
          <w:szCs w:val="24"/>
        </w:rPr>
        <w:t>urile.</w:t>
      </w:r>
    </w:p>
    <w:p w:rsidR="00CE5A4D" w:rsidRPr="00E51030" w:rsidRDefault="00CE5A4D" w:rsidP="00E51030">
      <w:pPr>
        <w:pStyle w:val="ListParagraph"/>
        <w:numPr>
          <w:ilvl w:val="0"/>
          <w:numId w:val="8"/>
        </w:numPr>
        <w:spacing w:before="100" w:beforeAutospacing="1" w:after="100" w:afterAutospacing="1" w:line="240" w:lineRule="auto"/>
        <w:jc w:val="both"/>
        <w:rPr>
          <w:rFonts w:eastAsia="Times New Roman" w:cstheme="minorHAnsi"/>
          <w:sz w:val="24"/>
          <w:szCs w:val="24"/>
        </w:rPr>
      </w:pPr>
      <w:r w:rsidRPr="00E51030">
        <w:rPr>
          <w:rFonts w:eastAsia="Times New Roman" w:cstheme="minorHAnsi"/>
          <w:sz w:val="24"/>
          <w:szCs w:val="24"/>
        </w:rPr>
        <w:t>Ordinea de desenare este în sensul acelor de ceasornic, adică de la primul vertex la al doilea, apoi la al treilea și așa mai departe.</w:t>
      </w:r>
    </w:p>
    <w:p w:rsidR="00CE5A4D" w:rsidRPr="00E51030" w:rsidRDefault="00E51030" w:rsidP="00E51030">
      <w:pPr>
        <w:spacing w:before="100" w:beforeAutospacing="1" w:after="100" w:afterAutospacing="1" w:line="240" w:lineRule="auto"/>
        <w:jc w:val="both"/>
        <w:rPr>
          <w:rFonts w:eastAsia="Times New Roman" w:cstheme="minorHAnsi"/>
          <w:sz w:val="24"/>
          <w:szCs w:val="24"/>
          <w:u w:val="single"/>
        </w:rPr>
      </w:pPr>
      <w:r>
        <w:rPr>
          <w:rFonts w:eastAsia="Times New Roman" w:cstheme="minorHAnsi"/>
          <w:bCs/>
          <w:sz w:val="24"/>
          <w:szCs w:val="24"/>
          <w:u w:val="single"/>
        </w:rPr>
        <w:t xml:space="preserve">Anti-orar: </w:t>
      </w:r>
    </w:p>
    <w:p w:rsidR="00CE5A4D" w:rsidRPr="00E51030" w:rsidRDefault="00253B00" w:rsidP="00E51030">
      <w:pPr>
        <w:pStyle w:val="ListParagraph"/>
        <w:numPr>
          <w:ilvl w:val="0"/>
          <w:numId w:val="9"/>
        </w:num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În cazul desenării vertex</w:t>
      </w:r>
      <w:r w:rsidR="00CE5A4D" w:rsidRPr="00E51030">
        <w:rPr>
          <w:rFonts w:eastAsia="Times New Roman" w:cstheme="minorHAnsi"/>
          <w:sz w:val="24"/>
          <w:szCs w:val="24"/>
        </w:rPr>
        <w:t>urilor în ordine antiorară, se pornește de la un punct și se continuă în sens invers acelor de ceasornic pe</w:t>
      </w:r>
      <w:r>
        <w:rPr>
          <w:rFonts w:eastAsia="Times New Roman" w:cstheme="minorHAnsi"/>
          <w:sz w:val="24"/>
          <w:szCs w:val="24"/>
        </w:rPr>
        <w:t>ntru a conecta vertex</w:t>
      </w:r>
      <w:r w:rsidR="00CE5A4D" w:rsidRPr="00E51030">
        <w:rPr>
          <w:rFonts w:eastAsia="Times New Roman" w:cstheme="minorHAnsi"/>
          <w:sz w:val="24"/>
          <w:szCs w:val="24"/>
        </w:rPr>
        <w:t>urile.</w:t>
      </w:r>
    </w:p>
    <w:p w:rsidR="00CE5A4D" w:rsidRPr="00E51030" w:rsidRDefault="00CE5A4D" w:rsidP="00E51030">
      <w:pPr>
        <w:pStyle w:val="ListParagraph"/>
        <w:numPr>
          <w:ilvl w:val="0"/>
          <w:numId w:val="9"/>
        </w:numPr>
        <w:spacing w:before="100" w:beforeAutospacing="1" w:after="100" w:afterAutospacing="1" w:line="240" w:lineRule="auto"/>
        <w:jc w:val="both"/>
        <w:rPr>
          <w:rFonts w:eastAsia="Times New Roman" w:cstheme="minorHAnsi"/>
          <w:sz w:val="24"/>
          <w:szCs w:val="24"/>
        </w:rPr>
      </w:pPr>
      <w:r w:rsidRPr="00E51030">
        <w:rPr>
          <w:rFonts w:eastAsia="Times New Roman" w:cstheme="minorHAnsi"/>
          <w:sz w:val="24"/>
          <w:szCs w:val="24"/>
        </w:rPr>
        <w:t>Ordinea de desenare este în sens invers acelor de ceasornic, adică de la primul vertex la al treilea, apoi la al doilea și așa mai departe.</w:t>
      </w:r>
    </w:p>
    <w:p w:rsidR="00CE5A4D" w:rsidRPr="00E51030" w:rsidRDefault="00CE5A4D" w:rsidP="00E51030">
      <w:pPr>
        <w:spacing w:before="100" w:beforeAutospacing="1" w:after="100" w:afterAutospacing="1" w:line="240" w:lineRule="auto"/>
        <w:jc w:val="both"/>
        <w:rPr>
          <w:rFonts w:eastAsia="Times New Roman" w:cstheme="minorHAnsi"/>
          <w:sz w:val="24"/>
          <w:szCs w:val="24"/>
        </w:rPr>
      </w:pPr>
      <w:r w:rsidRPr="00E51030">
        <w:rPr>
          <w:rFonts w:eastAsia="Times New Roman" w:cstheme="minorHAnsi"/>
          <w:sz w:val="24"/>
          <w:szCs w:val="24"/>
        </w:rPr>
        <w:t>Aceste concepte sunt folosite în special în grafica computerizată și în algoritmi de procesare a formelor geometrice pentru a determina orientarea poligoanelor și pentru a face față la diverse probleme de calcul geometric. Este important să se menționeze că direcția orară sau antiorară poate afecta rezultatele anumitor operații, cum ar fi calculul normalilor sau determinarea interiorului și exteriorului unei figuri geometrice.</w:t>
      </w:r>
    </w:p>
    <w:p w:rsidR="00DC206C" w:rsidRDefault="00CE5A4D" w:rsidP="00E51030">
      <w:pPr>
        <w:pStyle w:val="NormalWeb"/>
        <w:jc w:val="both"/>
        <w:rPr>
          <w:rFonts w:asciiTheme="minorHAnsi" w:hAnsiTheme="minorHAnsi" w:cstheme="minorHAnsi"/>
        </w:rPr>
      </w:pPr>
      <w:r w:rsidRPr="00E51030">
        <w:rPr>
          <w:rFonts w:asciiTheme="minorHAnsi" w:hAnsiTheme="minorHAnsi" w:cstheme="minorHAnsi"/>
        </w:rPr>
        <w:t xml:space="preserve">2. </w:t>
      </w:r>
    </w:p>
    <w:p w:rsidR="000357C0" w:rsidRPr="00E51030" w:rsidRDefault="000357C0" w:rsidP="00E51030">
      <w:pPr>
        <w:pStyle w:val="NormalWeb"/>
        <w:jc w:val="both"/>
        <w:rPr>
          <w:rFonts w:asciiTheme="minorHAnsi" w:hAnsiTheme="minorHAnsi" w:cstheme="minorHAnsi"/>
        </w:rPr>
      </w:pPr>
      <w:r w:rsidRPr="00E51030">
        <w:rPr>
          <w:rFonts w:asciiTheme="minorHAnsi" w:hAnsiTheme="minorHAnsi" w:cstheme="minorHAnsi"/>
        </w:rPr>
        <w:t>Anti-aliasing este o tehnică utilizată în grafică computerizată pentru a reduce sau elimina efectul de aliasing, care apare atunci când liniile sau marginile obiectelor sunt afișate pe ecran într-un mod care creează aparența unor denticule sau trepte, cunoscute sub numele de jaggies.</w:t>
      </w:r>
    </w:p>
    <w:p w:rsidR="000357C0" w:rsidRPr="00E51030" w:rsidRDefault="000357C0" w:rsidP="00E51030">
      <w:pPr>
        <w:spacing w:before="100" w:beforeAutospacing="1" w:after="100" w:afterAutospacing="1" w:line="240" w:lineRule="auto"/>
        <w:jc w:val="both"/>
        <w:rPr>
          <w:rFonts w:eastAsia="Times New Roman" w:cstheme="minorHAnsi"/>
          <w:sz w:val="24"/>
          <w:szCs w:val="24"/>
        </w:rPr>
      </w:pPr>
      <w:r w:rsidRPr="00E51030">
        <w:rPr>
          <w:rFonts w:eastAsia="Times New Roman" w:cstheme="minorHAnsi"/>
          <w:sz w:val="24"/>
          <w:szCs w:val="24"/>
        </w:rPr>
        <w:t>Prin aplicarea anti-aliasingului, aceste denticule sunt estompate prin intermediul unor tehnici specifice, rezultând o imagine mai netedă și mai plăcută pentru ochi. Există mai multe tipuri de anti-aliasing, printre care:</w:t>
      </w:r>
    </w:p>
    <w:p w:rsidR="00CE5A4D" w:rsidRPr="00E51030" w:rsidRDefault="000357C0" w:rsidP="00E51030">
      <w:pPr>
        <w:pStyle w:val="ListParagraph"/>
        <w:numPr>
          <w:ilvl w:val="1"/>
          <w:numId w:val="3"/>
        </w:numPr>
        <w:spacing w:before="100" w:beforeAutospacing="1" w:after="100" w:afterAutospacing="1" w:line="240" w:lineRule="auto"/>
        <w:jc w:val="both"/>
        <w:rPr>
          <w:rStyle w:val="Strong"/>
          <w:rFonts w:cstheme="minorHAnsi"/>
          <w:b w:val="0"/>
          <w:sz w:val="24"/>
          <w:szCs w:val="24"/>
        </w:rPr>
      </w:pPr>
      <w:r w:rsidRPr="00E51030">
        <w:rPr>
          <w:rStyle w:val="Strong"/>
          <w:rFonts w:cstheme="minorHAnsi"/>
          <w:b w:val="0"/>
          <w:sz w:val="24"/>
          <w:szCs w:val="24"/>
        </w:rPr>
        <w:t>Anti-aliasing clasic (MSAA - Multi-Sample Anti-Aliasing)</w:t>
      </w:r>
    </w:p>
    <w:p w:rsidR="000357C0" w:rsidRPr="00E51030" w:rsidRDefault="000357C0" w:rsidP="00E51030">
      <w:pPr>
        <w:pStyle w:val="ListParagraph"/>
        <w:numPr>
          <w:ilvl w:val="1"/>
          <w:numId w:val="3"/>
        </w:numPr>
        <w:spacing w:before="100" w:beforeAutospacing="1" w:after="100" w:afterAutospacing="1" w:line="240" w:lineRule="auto"/>
        <w:jc w:val="both"/>
        <w:rPr>
          <w:rStyle w:val="Strong"/>
          <w:rFonts w:cstheme="minorHAnsi"/>
          <w:b w:val="0"/>
          <w:sz w:val="24"/>
          <w:szCs w:val="24"/>
        </w:rPr>
      </w:pPr>
      <w:r w:rsidRPr="00E51030">
        <w:rPr>
          <w:rStyle w:val="Strong"/>
          <w:rFonts w:cstheme="minorHAnsi"/>
          <w:b w:val="0"/>
          <w:sz w:val="24"/>
          <w:szCs w:val="24"/>
        </w:rPr>
        <w:t>FXAA (Fast Approximate Anti-Aliasing)</w:t>
      </w:r>
    </w:p>
    <w:p w:rsidR="000357C0" w:rsidRPr="00E51030" w:rsidRDefault="000357C0" w:rsidP="00E51030">
      <w:pPr>
        <w:pStyle w:val="ListParagraph"/>
        <w:numPr>
          <w:ilvl w:val="1"/>
          <w:numId w:val="3"/>
        </w:numPr>
        <w:spacing w:before="100" w:beforeAutospacing="1" w:after="100" w:afterAutospacing="1" w:line="240" w:lineRule="auto"/>
        <w:jc w:val="both"/>
        <w:rPr>
          <w:rStyle w:val="Strong"/>
          <w:rFonts w:cstheme="minorHAnsi"/>
          <w:b w:val="0"/>
          <w:sz w:val="24"/>
          <w:szCs w:val="24"/>
        </w:rPr>
      </w:pPr>
      <w:r w:rsidRPr="00E51030">
        <w:rPr>
          <w:rStyle w:val="Strong"/>
          <w:rFonts w:cstheme="minorHAnsi"/>
          <w:b w:val="0"/>
          <w:sz w:val="24"/>
          <w:szCs w:val="24"/>
        </w:rPr>
        <w:t>SMAA (Subpixel Morphological Anti-Aliasing)</w:t>
      </w:r>
    </w:p>
    <w:p w:rsidR="000357C0" w:rsidRPr="00DC206C" w:rsidRDefault="000357C0" w:rsidP="00E51030">
      <w:pPr>
        <w:pStyle w:val="ListParagraph"/>
        <w:numPr>
          <w:ilvl w:val="1"/>
          <w:numId w:val="3"/>
        </w:numPr>
        <w:spacing w:before="100" w:beforeAutospacing="1" w:after="100" w:afterAutospacing="1" w:line="240" w:lineRule="auto"/>
        <w:jc w:val="both"/>
        <w:rPr>
          <w:rStyle w:val="Strong"/>
          <w:rFonts w:cstheme="minorHAnsi"/>
          <w:bCs w:val="0"/>
          <w:sz w:val="24"/>
          <w:szCs w:val="24"/>
        </w:rPr>
      </w:pPr>
      <w:r w:rsidRPr="00E51030">
        <w:rPr>
          <w:rStyle w:val="Strong"/>
          <w:rFonts w:cstheme="minorHAnsi"/>
          <w:b w:val="0"/>
          <w:sz w:val="24"/>
          <w:szCs w:val="24"/>
        </w:rPr>
        <w:t>TXAA (Temporal Anti-Aliasing)</w:t>
      </w:r>
    </w:p>
    <w:p w:rsidR="00DC206C" w:rsidRPr="00E51030" w:rsidRDefault="00DC206C" w:rsidP="00DC206C">
      <w:pPr>
        <w:pStyle w:val="ListParagraph"/>
        <w:spacing w:before="100" w:beforeAutospacing="1" w:after="100" w:afterAutospacing="1" w:line="240" w:lineRule="auto"/>
        <w:ind w:left="1440"/>
        <w:jc w:val="both"/>
        <w:rPr>
          <w:rFonts w:cstheme="minorHAnsi"/>
          <w:b/>
          <w:sz w:val="24"/>
          <w:szCs w:val="24"/>
        </w:rPr>
      </w:pPr>
    </w:p>
    <w:p w:rsidR="00DC206C" w:rsidRDefault="00CE5A4D" w:rsidP="00E51030">
      <w:pPr>
        <w:spacing w:before="100" w:beforeAutospacing="1" w:after="100" w:afterAutospacing="1" w:line="240" w:lineRule="auto"/>
        <w:jc w:val="both"/>
        <w:rPr>
          <w:rFonts w:cstheme="minorHAnsi"/>
          <w:sz w:val="24"/>
          <w:szCs w:val="24"/>
        </w:rPr>
      </w:pPr>
      <w:r w:rsidRPr="00E51030">
        <w:rPr>
          <w:rFonts w:cstheme="minorHAnsi"/>
          <w:sz w:val="24"/>
          <w:szCs w:val="24"/>
        </w:rPr>
        <w:lastRenderedPageBreak/>
        <w:t>3.</w:t>
      </w:r>
      <w:r w:rsidR="000357C0" w:rsidRPr="00E51030">
        <w:rPr>
          <w:rFonts w:cstheme="minorHAnsi"/>
          <w:sz w:val="24"/>
          <w:szCs w:val="24"/>
        </w:rPr>
        <w:t xml:space="preserve"> </w:t>
      </w:r>
    </w:p>
    <w:p w:rsidR="00CE5A4D" w:rsidRPr="00E51030" w:rsidRDefault="000357C0" w:rsidP="00E51030">
      <w:pPr>
        <w:spacing w:before="100" w:beforeAutospacing="1" w:after="100" w:afterAutospacing="1" w:line="240" w:lineRule="auto"/>
        <w:jc w:val="both"/>
        <w:rPr>
          <w:rFonts w:cstheme="minorHAnsi"/>
          <w:sz w:val="24"/>
          <w:szCs w:val="24"/>
        </w:rPr>
      </w:pPr>
      <w:r w:rsidRPr="00E51030">
        <w:rPr>
          <w:rFonts w:cstheme="minorHAnsi"/>
          <w:sz w:val="24"/>
          <w:szCs w:val="24"/>
        </w:rPr>
        <w:t xml:space="preserve">Comanda </w:t>
      </w:r>
      <w:r w:rsidRPr="00E51030">
        <w:rPr>
          <w:rStyle w:val="HTMLCode"/>
          <w:rFonts w:asciiTheme="minorHAnsi" w:eastAsiaTheme="minorHAnsi" w:hAnsiTheme="minorHAnsi" w:cstheme="minorHAnsi"/>
          <w:sz w:val="24"/>
          <w:szCs w:val="24"/>
        </w:rPr>
        <w:t>GL.LineWidth(float)</w:t>
      </w:r>
      <w:r w:rsidRPr="00E51030">
        <w:rPr>
          <w:rFonts w:cstheme="minorHAnsi"/>
          <w:sz w:val="24"/>
          <w:szCs w:val="24"/>
        </w:rPr>
        <w:t xml:space="preserve"> este utilizată în OpenGL pentru a seta lățimea liniilor desenate într-un context de desen.</w:t>
      </w:r>
    </w:p>
    <w:p w:rsidR="000357C0" w:rsidRPr="00E51030" w:rsidRDefault="000357C0" w:rsidP="00E51030">
      <w:pPr>
        <w:spacing w:before="100" w:beforeAutospacing="1" w:after="100" w:afterAutospacing="1" w:line="240" w:lineRule="auto"/>
        <w:jc w:val="both"/>
        <w:rPr>
          <w:rFonts w:eastAsia="Times New Roman" w:cstheme="minorHAnsi"/>
          <w:sz w:val="24"/>
          <w:szCs w:val="24"/>
        </w:rPr>
      </w:pPr>
      <w:r w:rsidRPr="00E51030">
        <w:rPr>
          <w:rFonts w:cstheme="minorHAnsi"/>
          <w:sz w:val="24"/>
          <w:szCs w:val="24"/>
        </w:rPr>
        <w:t xml:space="preserve">Comanda </w:t>
      </w:r>
      <w:r w:rsidRPr="00E51030">
        <w:rPr>
          <w:rStyle w:val="HTMLCode"/>
          <w:rFonts w:asciiTheme="minorHAnsi" w:eastAsiaTheme="minorHAnsi" w:hAnsiTheme="minorHAnsi" w:cstheme="minorHAnsi"/>
          <w:sz w:val="24"/>
          <w:szCs w:val="24"/>
        </w:rPr>
        <w:t>GL.PointSize(float)</w:t>
      </w:r>
      <w:r w:rsidRPr="00E51030">
        <w:rPr>
          <w:rFonts w:cstheme="minorHAnsi"/>
          <w:sz w:val="24"/>
          <w:szCs w:val="24"/>
        </w:rPr>
        <w:t xml:space="preserve"> este utilizată pentru a seta dimensiunea punctelor desenate într-un context de desen.</w:t>
      </w:r>
    </w:p>
    <w:p w:rsidR="00E51030" w:rsidRPr="00E51030" w:rsidRDefault="00481E55" w:rsidP="00E51030">
      <w:pPr>
        <w:jc w:val="both"/>
        <w:rPr>
          <w:rFonts w:cstheme="minorHAnsi"/>
          <w:sz w:val="24"/>
          <w:szCs w:val="24"/>
        </w:rPr>
      </w:pPr>
      <w:r w:rsidRPr="00E51030">
        <w:rPr>
          <w:rFonts w:cstheme="minorHAnsi"/>
          <w:sz w:val="24"/>
          <w:szCs w:val="24"/>
        </w:rPr>
        <w:t xml:space="preserve">Aceste comenzi nu funcționează direct într-un bloc </w:t>
      </w:r>
      <w:r w:rsidRPr="00E51030">
        <w:rPr>
          <w:rStyle w:val="HTMLCode"/>
          <w:rFonts w:asciiTheme="minorHAnsi" w:eastAsiaTheme="minorHAnsi" w:hAnsiTheme="minorHAnsi" w:cstheme="minorHAnsi"/>
          <w:sz w:val="24"/>
          <w:szCs w:val="24"/>
        </w:rPr>
        <w:t>GL.Begin()</w:t>
      </w:r>
      <w:r w:rsidRPr="00E51030">
        <w:rPr>
          <w:rFonts w:cstheme="minorHAnsi"/>
          <w:sz w:val="24"/>
          <w:szCs w:val="24"/>
        </w:rPr>
        <w:t>. În schimb, aceste comenzi sunt utilizate înainte de a desena linii sau puncte și setează parametri globali pentru contextul OpenGL.</w:t>
      </w:r>
    </w:p>
    <w:p w:rsidR="00EC516C" w:rsidRPr="00E51030" w:rsidRDefault="00481E55" w:rsidP="00E51030">
      <w:pPr>
        <w:jc w:val="both"/>
        <w:rPr>
          <w:rFonts w:cstheme="minorHAnsi"/>
          <w:sz w:val="24"/>
          <w:szCs w:val="24"/>
        </w:rPr>
      </w:pPr>
      <w:r w:rsidRPr="00E51030">
        <w:rPr>
          <w:rFonts w:cstheme="minorHAnsi"/>
          <w:sz w:val="24"/>
          <w:szCs w:val="24"/>
        </w:rPr>
        <w:t>4.</w:t>
      </w:r>
    </w:p>
    <w:p w:rsidR="00481E55" w:rsidRPr="00E51030" w:rsidRDefault="00481E55" w:rsidP="00E51030">
      <w:pPr>
        <w:pStyle w:val="ListParagraph"/>
        <w:numPr>
          <w:ilvl w:val="0"/>
          <w:numId w:val="2"/>
        </w:numPr>
        <w:jc w:val="both"/>
        <w:rPr>
          <w:rFonts w:cstheme="minorHAnsi"/>
          <w:sz w:val="24"/>
          <w:szCs w:val="24"/>
        </w:rPr>
      </w:pPr>
      <w:r w:rsidRPr="00E51030">
        <w:rPr>
          <w:rFonts w:cstheme="minorHAnsi"/>
          <w:sz w:val="24"/>
          <w:szCs w:val="24"/>
        </w:rPr>
        <w:t xml:space="preserve">Efectul utilizării </w:t>
      </w:r>
      <w:r w:rsidRPr="00E51030">
        <w:rPr>
          <w:rStyle w:val="HTMLCode"/>
          <w:rFonts w:asciiTheme="minorHAnsi" w:eastAsiaTheme="minorHAnsi" w:hAnsiTheme="minorHAnsi" w:cstheme="minorHAnsi"/>
          <w:sz w:val="24"/>
          <w:szCs w:val="24"/>
        </w:rPr>
        <w:t>GL_LINE_LOOP</w:t>
      </w:r>
      <w:r w:rsidRPr="00E51030">
        <w:rPr>
          <w:rFonts w:cstheme="minorHAnsi"/>
          <w:sz w:val="24"/>
          <w:szCs w:val="24"/>
        </w:rPr>
        <w:t xml:space="preserve"> este că se va desena o linie între fiecare pereche de puncte consecutive, iar ultimul punct se va conecta la primul punct.</w:t>
      </w:r>
    </w:p>
    <w:p w:rsidR="00481E55" w:rsidRPr="00E51030" w:rsidRDefault="00481E55" w:rsidP="00E51030">
      <w:pPr>
        <w:pStyle w:val="ListParagraph"/>
        <w:numPr>
          <w:ilvl w:val="0"/>
          <w:numId w:val="2"/>
        </w:numPr>
        <w:jc w:val="both"/>
        <w:rPr>
          <w:rFonts w:cstheme="minorHAnsi"/>
          <w:sz w:val="24"/>
          <w:szCs w:val="24"/>
        </w:rPr>
      </w:pPr>
      <w:r w:rsidRPr="00E51030">
        <w:rPr>
          <w:rFonts w:cstheme="minorHAnsi"/>
          <w:sz w:val="24"/>
          <w:szCs w:val="24"/>
        </w:rPr>
        <w:t xml:space="preserve">Folosirea </w:t>
      </w:r>
      <w:r w:rsidRPr="00E51030">
        <w:rPr>
          <w:rStyle w:val="HTMLCode"/>
          <w:rFonts w:asciiTheme="minorHAnsi" w:eastAsiaTheme="minorHAnsi" w:hAnsiTheme="minorHAnsi" w:cstheme="minorHAnsi"/>
          <w:sz w:val="24"/>
          <w:szCs w:val="24"/>
        </w:rPr>
        <w:t>GL_LINE_STRIP</w:t>
      </w:r>
      <w:r w:rsidRPr="00E51030">
        <w:rPr>
          <w:rFonts w:cstheme="minorHAnsi"/>
          <w:sz w:val="24"/>
          <w:szCs w:val="24"/>
        </w:rPr>
        <w:t xml:space="preserve"> este utilă atunci când doriți să desenați o serie de segmente de dreaptă consecutive, dar fără a forma un buclu închis. Fiecare punct adăugat la </w:t>
      </w:r>
      <w:r w:rsidRPr="00E51030">
        <w:rPr>
          <w:rStyle w:val="HTMLCode"/>
          <w:rFonts w:asciiTheme="minorHAnsi" w:eastAsiaTheme="minorHAnsi" w:hAnsiTheme="minorHAnsi" w:cstheme="minorHAnsi"/>
          <w:sz w:val="24"/>
          <w:szCs w:val="24"/>
        </w:rPr>
        <w:t>GL_LINE_STRIP</w:t>
      </w:r>
      <w:r w:rsidRPr="00E51030">
        <w:rPr>
          <w:rFonts w:cstheme="minorHAnsi"/>
          <w:sz w:val="24"/>
          <w:szCs w:val="24"/>
        </w:rPr>
        <w:t xml:space="preserve"> este conectat cu cel anterior, rezultând într-un șir continuu de linii conectate.</w:t>
      </w:r>
    </w:p>
    <w:p w:rsidR="00481E55" w:rsidRPr="00E51030" w:rsidRDefault="00481E55" w:rsidP="00E51030">
      <w:pPr>
        <w:pStyle w:val="ListParagraph"/>
        <w:numPr>
          <w:ilvl w:val="0"/>
          <w:numId w:val="2"/>
        </w:numPr>
        <w:jc w:val="both"/>
        <w:rPr>
          <w:rFonts w:cstheme="minorHAnsi"/>
          <w:sz w:val="24"/>
          <w:szCs w:val="24"/>
        </w:rPr>
      </w:pPr>
      <w:r w:rsidRPr="00E51030">
        <w:rPr>
          <w:rFonts w:cstheme="minorHAnsi"/>
          <w:sz w:val="24"/>
          <w:szCs w:val="24"/>
        </w:rPr>
        <w:t xml:space="preserve">Folosirea </w:t>
      </w:r>
      <w:r w:rsidRPr="00E51030">
        <w:rPr>
          <w:rStyle w:val="HTMLCode"/>
          <w:rFonts w:asciiTheme="minorHAnsi" w:eastAsiaTheme="minorHAnsi" w:hAnsiTheme="minorHAnsi" w:cstheme="minorHAnsi"/>
          <w:sz w:val="24"/>
          <w:szCs w:val="24"/>
        </w:rPr>
        <w:t>GL_TRIANGLE_FAN</w:t>
      </w:r>
      <w:r w:rsidRPr="00E51030">
        <w:rPr>
          <w:rFonts w:cstheme="minorHAnsi"/>
          <w:sz w:val="24"/>
          <w:szCs w:val="24"/>
        </w:rPr>
        <w:t xml:space="preserve"> este utilă atunci când doriți să creați forme cu o structură radială, cum ar fi discuri sau alte obiecte care emană dintr-un punct central comun.Efectul este că se vor desena triunghiuri conectate începând cu primul punct specificat și continuând către celelalte puncte în ordine, fiecare triunghi având un vârf comun cu triunghiul precedent.</w:t>
      </w:r>
    </w:p>
    <w:p w:rsidR="00EC516C" w:rsidRPr="00E51030" w:rsidRDefault="00EC516C" w:rsidP="00E51030">
      <w:pPr>
        <w:pStyle w:val="ListParagraph"/>
        <w:numPr>
          <w:ilvl w:val="0"/>
          <w:numId w:val="2"/>
        </w:numPr>
        <w:jc w:val="both"/>
        <w:rPr>
          <w:rFonts w:cstheme="minorHAnsi"/>
          <w:sz w:val="24"/>
          <w:szCs w:val="24"/>
        </w:rPr>
      </w:pPr>
      <w:r w:rsidRPr="00E51030">
        <w:rPr>
          <w:rFonts w:cstheme="minorHAnsi"/>
          <w:sz w:val="24"/>
          <w:szCs w:val="24"/>
        </w:rPr>
        <w:t xml:space="preserve">Directiva </w:t>
      </w:r>
      <w:r w:rsidRPr="00E51030">
        <w:rPr>
          <w:rStyle w:val="HTMLCode"/>
          <w:rFonts w:asciiTheme="minorHAnsi" w:eastAsiaTheme="minorHAnsi" w:hAnsiTheme="minorHAnsi" w:cstheme="minorHAnsi"/>
          <w:sz w:val="24"/>
          <w:szCs w:val="24"/>
        </w:rPr>
        <w:t>GL_TRIANGLE_STRIP</w:t>
      </w:r>
      <w:r w:rsidRPr="00E51030">
        <w:rPr>
          <w:rFonts w:cstheme="minorHAnsi"/>
          <w:sz w:val="24"/>
          <w:szCs w:val="24"/>
        </w:rPr>
        <w:t xml:space="preserve"> în OpenGL este folosită pentru a desena o bandă de triunghiuri conectate. Efectul este o bandă continuă de triunghiuri conectate, unde fiecare triunghi împarte două puncte cu triunghiul precedent. Aceasta este o tehnică eficientă pentru a desena suprafețe complexe, cum ar fi terenuri sau modele tridimensionale, cu un număr redus de specificări de vârfuri.</w:t>
      </w:r>
    </w:p>
    <w:p w:rsidR="00EC516C" w:rsidRPr="00E51030" w:rsidRDefault="00EC516C" w:rsidP="00E51030">
      <w:pPr>
        <w:jc w:val="both"/>
        <w:rPr>
          <w:rFonts w:cstheme="minorHAnsi"/>
          <w:sz w:val="24"/>
          <w:szCs w:val="24"/>
        </w:rPr>
      </w:pPr>
      <w:r w:rsidRPr="00E51030">
        <w:rPr>
          <w:rFonts w:cstheme="minorHAnsi"/>
          <w:sz w:val="24"/>
          <w:szCs w:val="24"/>
        </w:rPr>
        <w:t>6.Utilizarea de culori diferite in desenarea obiectelor 3D este importanta pentru:</w:t>
      </w:r>
    </w:p>
    <w:p w:rsidR="00EC516C" w:rsidRPr="00DC206C" w:rsidRDefault="00EC516C" w:rsidP="00E51030">
      <w:pPr>
        <w:pStyle w:val="ListParagraph"/>
        <w:numPr>
          <w:ilvl w:val="1"/>
          <w:numId w:val="4"/>
        </w:numPr>
        <w:jc w:val="both"/>
        <w:rPr>
          <w:rStyle w:val="Strong"/>
          <w:rFonts w:cstheme="minorHAnsi"/>
          <w:b w:val="0"/>
          <w:sz w:val="24"/>
          <w:szCs w:val="24"/>
        </w:rPr>
      </w:pPr>
      <w:r w:rsidRPr="00DC206C">
        <w:rPr>
          <w:rStyle w:val="Strong"/>
          <w:rFonts w:cstheme="minorHAnsi"/>
          <w:b w:val="0"/>
          <w:sz w:val="24"/>
          <w:szCs w:val="24"/>
        </w:rPr>
        <w:t>Percepția Adâncimii</w:t>
      </w:r>
    </w:p>
    <w:p w:rsidR="00EC516C" w:rsidRPr="00DC206C" w:rsidRDefault="00EC516C" w:rsidP="00E51030">
      <w:pPr>
        <w:pStyle w:val="ListParagraph"/>
        <w:numPr>
          <w:ilvl w:val="1"/>
          <w:numId w:val="4"/>
        </w:numPr>
        <w:jc w:val="both"/>
        <w:rPr>
          <w:rStyle w:val="Strong"/>
          <w:rFonts w:cstheme="minorHAnsi"/>
          <w:b w:val="0"/>
          <w:sz w:val="24"/>
          <w:szCs w:val="24"/>
        </w:rPr>
      </w:pPr>
      <w:r w:rsidRPr="00DC206C">
        <w:rPr>
          <w:rStyle w:val="Strong"/>
          <w:rFonts w:cstheme="minorHAnsi"/>
          <w:b w:val="0"/>
          <w:sz w:val="24"/>
          <w:szCs w:val="24"/>
        </w:rPr>
        <w:t>Identificarea Obiectelor</w:t>
      </w:r>
    </w:p>
    <w:p w:rsidR="00EC516C" w:rsidRPr="00DC206C" w:rsidRDefault="00EC516C" w:rsidP="00E51030">
      <w:pPr>
        <w:pStyle w:val="ListParagraph"/>
        <w:numPr>
          <w:ilvl w:val="1"/>
          <w:numId w:val="4"/>
        </w:numPr>
        <w:jc w:val="both"/>
        <w:rPr>
          <w:rStyle w:val="Strong"/>
          <w:rFonts w:cstheme="minorHAnsi"/>
          <w:b w:val="0"/>
          <w:sz w:val="24"/>
          <w:szCs w:val="24"/>
        </w:rPr>
      </w:pPr>
      <w:r w:rsidRPr="00DC206C">
        <w:rPr>
          <w:rStyle w:val="Strong"/>
          <w:rFonts w:cstheme="minorHAnsi"/>
          <w:b w:val="0"/>
          <w:sz w:val="24"/>
          <w:szCs w:val="24"/>
        </w:rPr>
        <w:t>Accentuarea Detaliilor și Contururilor</w:t>
      </w:r>
    </w:p>
    <w:p w:rsidR="00EC516C" w:rsidRPr="00DC206C" w:rsidRDefault="00EC516C" w:rsidP="00E51030">
      <w:pPr>
        <w:pStyle w:val="ListParagraph"/>
        <w:numPr>
          <w:ilvl w:val="1"/>
          <w:numId w:val="4"/>
        </w:numPr>
        <w:jc w:val="both"/>
        <w:rPr>
          <w:rStyle w:val="Strong"/>
          <w:rFonts w:cstheme="minorHAnsi"/>
          <w:b w:val="0"/>
          <w:sz w:val="24"/>
          <w:szCs w:val="24"/>
        </w:rPr>
      </w:pPr>
      <w:r w:rsidRPr="00DC206C">
        <w:rPr>
          <w:rStyle w:val="Strong"/>
          <w:rFonts w:cstheme="minorHAnsi"/>
          <w:b w:val="0"/>
          <w:sz w:val="24"/>
          <w:szCs w:val="24"/>
        </w:rPr>
        <w:t>Comunicarea Informațiilor</w:t>
      </w:r>
    </w:p>
    <w:p w:rsidR="00EC516C" w:rsidRPr="00DC206C" w:rsidRDefault="00EC516C" w:rsidP="00E51030">
      <w:pPr>
        <w:pStyle w:val="ListParagraph"/>
        <w:numPr>
          <w:ilvl w:val="1"/>
          <w:numId w:val="4"/>
        </w:numPr>
        <w:jc w:val="both"/>
        <w:rPr>
          <w:rStyle w:val="Strong"/>
          <w:rFonts w:cstheme="minorHAnsi"/>
          <w:b w:val="0"/>
          <w:sz w:val="24"/>
          <w:szCs w:val="24"/>
        </w:rPr>
      </w:pPr>
      <w:r w:rsidRPr="00DC206C">
        <w:rPr>
          <w:rStyle w:val="Strong"/>
          <w:rFonts w:cstheme="minorHAnsi"/>
          <w:b w:val="0"/>
          <w:sz w:val="24"/>
          <w:szCs w:val="24"/>
        </w:rPr>
        <w:t>Aspect Estetic</w:t>
      </w:r>
    </w:p>
    <w:p w:rsidR="00DC206C" w:rsidRDefault="00DC206C" w:rsidP="00DC206C">
      <w:pPr>
        <w:jc w:val="both"/>
        <w:rPr>
          <w:rStyle w:val="Strong"/>
          <w:rFonts w:cstheme="minorHAnsi"/>
          <w:sz w:val="24"/>
          <w:szCs w:val="24"/>
        </w:rPr>
      </w:pPr>
    </w:p>
    <w:p w:rsidR="00DC206C" w:rsidRPr="00DC206C" w:rsidRDefault="00DC206C" w:rsidP="00DC206C">
      <w:pPr>
        <w:jc w:val="both"/>
        <w:rPr>
          <w:rStyle w:val="Strong"/>
          <w:rFonts w:cstheme="minorHAnsi"/>
          <w:sz w:val="24"/>
          <w:szCs w:val="24"/>
        </w:rPr>
      </w:pPr>
    </w:p>
    <w:p w:rsidR="00E51030" w:rsidRDefault="00EC516C" w:rsidP="00E51030">
      <w:pPr>
        <w:jc w:val="both"/>
        <w:rPr>
          <w:rFonts w:cstheme="minorHAnsi"/>
          <w:sz w:val="24"/>
          <w:szCs w:val="24"/>
        </w:rPr>
      </w:pPr>
      <w:r w:rsidRPr="00E51030">
        <w:rPr>
          <w:rStyle w:val="Strong"/>
          <w:rFonts w:cstheme="minorHAnsi"/>
          <w:b w:val="0"/>
          <w:sz w:val="24"/>
          <w:szCs w:val="24"/>
        </w:rPr>
        <w:lastRenderedPageBreak/>
        <w:t>7.</w:t>
      </w:r>
      <w:r w:rsidRPr="00E51030">
        <w:rPr>
          <w:rFonts w:cstheme="minorHAnsi"/>
          <w:sz w:val="24"/>
          <w:szCs w:val="24"/>
        </w:rPr>
        <w:t xml:space="preserve"> </w:t>
      </w:r>
    </w:p>
    <w:p w:rsidR="00EC516C" w:rsidRPr="00E51030" w:rsidRDefault="00EC516C" w:rsidP="00E51030">
      <w:pPr>
        <w:spacing w:after="0"/>
        <w:jc w:val="both"/>
        <w:rPr>
          <w:rFonts w:cstheme="minorHAnsi"/>
          <w:sz w:val="24"/>
          <w:szCs w:val="24"/>
        </w:rPr>
      </w:pPr>
      <w:r w:rsidRPr="00E51030">
        <w:rPr>
          <w:rFonts w:cstheme="minorHAnsi"/>
          <w:sz w:val="24"/>
          <w:szCs w:val="24"/>
        </w:rPr>
        <w:t xml:space="preserve">Un gradient de culoare reprezintă o tranziție treptată între două sau mai multe culori. </w:t>
      </w:r>
    </w:p>
    <w:p w:rsidR="00EC516C" w:rsidRDefault="00EC516C" w:rsidP="00E51030">
      <w:pPr>
        <w:spacing w:after="0"/>
        <w:jc w:val="both"/>
        <w:rPr>
          <w:rFonts w:cstheme="minorHAnsi"/>
          <w:sz w:val="24"/>
          <w:szCs w:val="24"/>
        </w:rPr>
      </w:pPr>
      <w:r w:rsidRPr="00E51030">
        <w:rPr>
          <w:rFonts w:cstheme="minorHAnsi"/>
          <w:sz w:val="24"/>
          <w:szCs w:val="24"/>
        </w:rPr>
        <w:t xml:space="preserve">În OpenGL, pentru a obține un gradient de culoare, puteți folosi funcții precum </w:t>
      </w:r>
      <w:r w:rsidRPr="00E51030">
        <w:rPr>
          <w:rStyle w:val="HTMLCode"/>
          <w:rFonts w:asciiTheme="minorHAnsi" w:eastAsiaTheme="minorHAnsi" w:hAnsiTheme="minorHAnsi" w:cstheme="minorHAnsi"/>
          <w:sz w:val="24"/>
          <w:szCs w:val="24"/>
        </w:rPr>
        <w:t>glShadeModel(GL_SMOOTH)</w:t>
      </w:r>
      <w:r w:rsidRPr="00E51030">
        <w:rPr>
          <w:rFonts w:cstheme="minorHAnsi"/>
          <w:sz w:val="24"/>
          <w:szCs w:val="24"/>
        </w:rPr>
        <w:t xml:space="preserve"> și specificarea culorilor pentru fi</w:t>
      </w:r>
      <w:r w:rsidR="00DC206C">
        <w:rPr>
          <w:rFonts w:cstheme="minorHAnsi"/>
          <w:sz w:val="24"/>
          <w:szCs w:val="24"/>
        </w:rPr>
        <w:t>ecare vârf al formei geometrice</w:t>
      </w:r>
    </w:p>
    <w:p w:rsidR="00DC206C" w:rsidRPr="00E51030" w:rsidRDefault="00DC206C" w:rsidP="00E51030">
      <w:pPr>
        <w:spacing w:after="0"/>
        <w:jc w:val="both"/>
        <w:rPr>
          <w:rFonts w:cstheme="minorHAnsi"/>
          <w:sz w:val="24"/>
          <w:szCs w:val="24"/>
        </w:rPr>
      </w:pPr>
    </w:p>
    <w:p w:rsidR="00DC206C" w:rsidRDefault="00EC516C" w:rsidP="00E51030">
      <w:pPr>
        <w:jc w:val="both"/>
        <w:rPr>
          <w:rFonts w:cstheme="minorHAnsi"/>
          <w:sz w:val="24"/>
          <w:szCs w:val="24"/>
        </w:rPr>
      </w:pPr>
      <w:r w:rsidRPr="00E51030">
        <w:rPr>
          <w:rFonts w:cstheme="minorHAnsi"/>
          <w:sz w:val="24"/>
          <w:szCs w:val="24"/>
        </w:rPr>
        <w:t>10.</w:t>
      </w:r>
    </w:p>
    <w:p w:rsidR="00481E55" w:rsidRPr="00E51030" w:rsidRDefault="00EC516C" w:rsidP="00E51030">
      <w:pPr>
        <w:jc w:val="both"/>
        <w:rPr>
          <w:rFonts w:cstheme="minorHAnsi"/>
          <w:sz w:val="24"/>
          <w:szCs w:val="24"/>
        </w:rPr>
      </w:pPr>
      <w:r w:rsidRPr="00E51030">
        <w:rPr>
          <w:rFonts w:cstheme="minorHAnsi"/>
          <w:sz w:val="24"/>
          <w:szCs w:val="24"/>
        </w:rPr>
        <w:t xml:space="preserve"> Efectul este un triunghi cu o tranziție lină între culorile vârfurilor, creând astfel un aspect vizual interesant. Acest lucru este adesea utilizat pentru a obține efecte de umbrire sau colorare complexă pe obiecte în grafica computerizată.</w:t>
      </w:r>
    </w:p>
    <w:sectPr w:rsidR="00481E55" w:rsidRPr="00E51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55CFF"/>
    <w:multiLevelType w:val="hybridMultilevel"/>
    <w:tmpl w:val="BD6EC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19480A"/>
    <w:multiLevelType w:val="hybridMultilevel"/>
    <w:tmpl w:val="EF96F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9725A1"/>
    <w:multiLevelType w:val="hybridMultilevel"/>
    <w:tmpl w:val="B97C6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0C1AD4"/>
    <w:multiLevelType w:val="hybridMultilevel"/>
    <w:tmpl w:val="F730A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642EE7"/>
    <w:multiLevelType w:val="hybridMultilevel"/>
    <w:tmpl w:val="10247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AF07D51"/>
    <w:multiLevelType w:val="multilevel"/>
    <w:tmpl w:val="AE8817D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nsid w:val="612D5891"/>
    <w:multiLevelType w:val="hybridMultilevel"/>
    <w:tmpl w:val="147A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6B63BB"/>
    <w:multiLevelType w:val="hybridMultilevel"/>
    <w:tmpl w:val="B7E42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6A90D0F"/>
    <w:multiLevelType w:val="hybridMultilevel"/>
    <w:tmpl w:val="693A4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3"/>
  </w:num>
  <w:num w:numId="5">
    <w:abstractNumId w:val="4"/>
  </w:num>
  <w:num w:numId="6">
    <w:abstractNumId w:val="7"/>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048"/>
    <w:rsid w:val="000357C0"/>
    <w:rsid w:val="00253B00"/>
    <w:rsid w:val="00481E55"/>
    <w:rsid w:val="00572F6F"/>
    <w:rsid w:val="00690048"/>
    <w:rsid w:val="00792366"/>
    <w:rsid w:val="00B81ED6"/>
    <w:rsid w:val="00CB73F6"/>
    <w:rsid w:val="00CE5A4D"/>
    <w:rsid w:val="00DC206C"/>
    <w:rsid w:val="00DE6AD5"/>
    <w:rsid w:val="00E51030"/>
    <w:rsid w:val="00EC516C"/>
    <w:rsid w:val="00FC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A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5A4D"/>
    <w:rPr>
      <w:b/>
      <w:bCs/>
    </w:rPr>
  </w:style>
  <w:style w:type="character" w:styleId="HTMLCode">
    <w:name w:val="HTML Code"/>
    <w:basedOn w:val="DefaultParagraphFont"/>
    <w:uiPriority w:val="99"/>
    <w:semiHidden/>
    <w:unhideWhenUsed/>
    <w:rsid w:val="000357C0"/>
    <w:rPr>
      <w:rFonts w:ascii="Courier New" w:eastAsia="Times New Roman" w:hAnsi="Courier New" w:cs="Courier New"/>
      <w:sz w:val="20"/>
      <w:szCs w:val="20"/>
    </w:rPr>
  </w:style>
  <w:style w:type="paragraph" w:styleId="ListParagraph">
    <w:name w:val="List Paragraph"/>
    <w:basedOn w:val="Normal"/>
    <w:uiPriority w:val="34"/>
    <w:qFormat/>
    <w:rsid w:val="00EC51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A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5A4D"/>
    <w:rPr>
      <w:b/>
      <w:bCs/>
    </w:rPr>
  </w:style>
  <w:style w:type="character" w:styleId="HTMLCode">
    <w:name w:val="HTML Code"/>
    <w:basedOn w:val="DefaultParagraphFont"/>
    <w:uiPriority w:val="99"/>
    <w:semiHidden/>
    <w:unhideWhenUsed/>
    <w:rsid w:val="000357C0"/>
    <w:rPr>
      <w:rFonts w:ascii="Courier New" w:eastAsia="Times New Roman" w:hAnsi="Courier New" w:cs="Courier New"/>
      <w:sz w:val="20"/>
      <w:szCs w:val="20"/>
    </w:rPr>
  </w:style>
  <w:style w:type="paragraph" w:styleId="ListParagraph">
    <w:name w:val="List Paragraph"/>
    <w:basedOn w:val="Normal"/>
    <w:uiPriority w:val="34"/>
    <w:qFormat/>
    <w:rsid w:val="00EC5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937056">
      <w:bodyDiv w:val="1"/>
      <w:marLeft w:val="0"/>
      <w:marRight w:val="0"/>
      <w:marTop w:val="0"/>
      <w:marBottom w:val="0"/>
      <w:divBdr>
        <w:top w:val="none" w:sz="0" w:space="0" w:color="auto"/>
        <w:left w:val="none" w:sz="0" w:space="0" w:color="auto"/>
        <w:bottom w:val="none" w:sz="0" w:space="0" w:color="auto"/>
        <w:right w:val="none" w:sz="0" w:space="0" w:color="auto"/>
      </w:divBdr>
    </w:div>
    <w:div w:id="146384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6</cp:revision>
  <dcterms:created xsi:type="dcterms:W3CDTF">2023-11-12T10:15:00Z</dcterms:created>
  <dcterms:modified xsi:type="dcterms:W3CDTF">2023-11-12T10:22:00Z</dcterms:modified>
</cp:coreProperties>
</file>