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Performance Tests for the CyberArk Access Control Policies API: User and Review Guide</w:t>
      </w:r>
    </w:p>
    <w:p>
      <w:pPr/>
      <w:r>
        <w:t xml:space="preserve">Maintainer: </w:t>
      </w:r>
      <w:r>
        <w:t xml:space="preserve">@Republic of AI Automation</w:t>
      </w:r>
    </w:p>
    <w:p>
      <w:pPr>
        <w:pStyle w:val="Heading2"/>
      </w:pPr>
      <w:r>
        <w:t xml:space="preserve">1. What this is</w:t>
      </w:r>
    </w:p>
    <w:p>
      <w:pPr/>
      <w:r>
        <w:t xml:space="preserve">A set of Gatling performance tests for the CyberArk </w:t>
      </w:r>
      <w:r>
        <w:rPr>
          <w:b/>
        </w:rPr>
        <w:t xml:space="preserve">Access Control Policies API</w:t>
      </w:r>
      <w:r>
        <w:t xml:space="preserve"> (</w:t>
      </w:r>
      <w:r>
        <w:rPr>
          <w:rStyle w:val="CodeChar"/>
        </w:rPr>
        <w:t xml:space="preserve">https://&lt;tenant&gt;.uap.cyberark.cloud/api/policies</w:t>
      </w:r>
      <w:r>
        <w:t xml:space="preserve">). They measure how fast the API answers under normal, peak, sudden and long-lasting load, and find where it starts to struggle.</w:t>
      </w:r>
    </w:p>
    <w:p>
      <w:pPr/>
      <w:r>
        <w:rPr>
          <w:b/>
        </w:rPr>
        <w:t xml:space="preserve">Endpoints covered:</w:t>
      </w:r>
      <w:r>
        <w:t xml:space="preserve"> list policies (with paging), get one policy, create, update, delete. The validate endpoint is out of scope: it only applies to cloud console policies, and the test policies are VM policies.</w:t>
      </w:r>
    </w:p>
    <w:p>
      <w:pPr/>
      <w:r>
        <w:rPr>
          <w:b/>
        </w:rPr>
        <w:t xml:space="preserve">Built for a shared tenant.</w:t>
      </w:r>
      <w:r>
        <w:t xml:space="preserve"> Other people use the same tenant, so safety comes first:</w:t>
      </w:r>
    </w:p>
    <w:p>
      <w:pPr>
        <w:pStyle w:val="ListParagraph"/>
        <w:numPr>
          <w:ilvl w:val="0"/>
          <w:numId w:val="2"/>
        </w:numPr>
      </w:pPr>
      <w:r>
        <w:rPr>
          <w:b/>
        </w:rPr>
        <w:t xml:space="preserve">Hard traffic cap:</w:t>
      </w:r>
      <w:r>
        <w:t xml:space="preserve"> never more than </w:t>
      </w:r>
      <w:r>
        <w:rPr>
          <w:rStyle w:val="CodeChar"/>
        </w:rPr>
        <w:t xml:space="preserve">maxRps</w:t>
      </w:r>
      <w:r>
        <w:t xml:space="preserve"> requests per second (default 10), counting every request.</w:t>
      </w:r>
    </w:p>
    <w:p>
      <w:pPr>
        <w:pStyle w:val="ListParagraph"/>
        <w:numPr>
          <w:ilvl w:val="0"/>
          <w:numId w:val="2"/>
        </w:numPr>
      </w:pPr>
      <w:r>
        <w:rPr>
          <w:b/>
        </w:rPr>
        <w:t xml:space="preserve">Automatic stop:</w:t>
      </w:r>
      <w:r>
        <w:t xml:space="preserve"> a run stops itself if more than 5% of requests fail or the API starts rate-limiting (HTTP 429).</w:t>
      </w:r>
    </w:p>
    <w:p>
      <w:pPr>
        <w:pStyle w:val="ListParagraph"/>
        <w:numPr>
          <w:ilvl w:val="0"/>
          <w:numId w:val="2"/>
        </w:numPr>
      </w:pPr>
      <w:r>
        <w:rPr>
          <w:b/>
        </w:rPr>
        <w:t xml:space="preserve">Self-cleaning:</w:t>
      </w:r>
      <w:r>
        <w:t xml:space="preserve"> every test policy is named </w:t>
      </w:r>
      <w:r>
        <w:rPr>
          <w:rStyle w:val="CodeChar"/>
        </w:rPr>
        <w:t xml:space="preserve">automation_performance_test_&lt;runId&gt;_&lt;n&gt;</w:t>
      </w:r>
      <w:r>
        <w:t xml:space="preserve"> and deleted at the end of the run. Leftovers from crashed runs are swept automatically after 24 hours, and a cleanup tool removes them on demand.</w:t>
      </w:r>
    </w:p>
    <w:p>
      <w:pPr>
        <w:pStyle w:val="ListParagraph"/>
        <w:numPr>
          <w:ilvl w:val="0"/>
          <w:numId w:val="2"/>
        </w:numPr>
      </w:pPr>
      <w:r>
        <w:rPr>
          <w:b/>
        </w:rPr>
        <w:t xml:space="preserve">Harmless policies:</w:t>
      </w:r>
      <w:r>
        <w:t xml:space="preserve"> test policies target a tag no machine has, so they grant no real access.</w:t>
      </w:r>
    </w:p>
    <w:p>
      <w:pPr>
        <w:pStyle w:val="ListParagraph"/>
        <w:numPr>
          <w:ilvl w:val="0"/>
          <w:numId w:val="2"/>
        </w:numPr>
      </w:pPr>
      <w:r>
        <w:rPr>
          <w:b/>
        </w:rPr>
        <w:t xml:space="preserve">One run at a time:</w:t>
      </w:r>
      <w:r>
        <w:t xml:space="preserve"> a run refuses to start if another run's policies look recent.</w:t>
      </w:r>
    </w:p>
    <w:p>
      <w:pPr>
        <w:pStyle w:val="ListParagraph"/>
        <w:numPr>
          <w:ilvl w:val="0"/>
          <w:numId w:val="2"/>
        </w:numPr>
      </w:pPr>
      <w:r>
        <w:rPr>
          <w:b/>
        </w:rPr>
        <w:t xml:space="preserve">No secrets in code or logs:</w:t>
      </w:r>
      <w:r>
        <w:t xml:space="preserve"> credentials live only in a local, git-ignored file or in CI secrets, and are masked in every log line.</w:t>
      </w:r>
    </w:p>
    <w:p>
      <w:pPr/>
      <w:r>
        <w:rPr>
          <w:b/>
        </w:rPr>
        <w:t xml:space="preserve">Where things live: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Where</w:t>
            </w:r>
          </w:p>
        </w:tc>
      </w:tr>
      <w:tr>
        <w:tc>
          <w:tcPr>
            <w:tcW w:w="4680" w:type="dxa"/>
          </w:tcPr>
          <w:p>
            <w:pPr/>
            <w:r>
              <w:t xml:space="preserve">Java code</w:t>
            </w:r>
          </w:p>
        </w:tc>
        <w:tc>
          <w:tcPr>
            <w:tcW w:w="4680" w:type="dxa"/>
          </w:tcPr>
          <w:p>
            <w:pPr/>
            <w:r>
              <w:rPr>
                <w:rStyle w:val="CodeChar"/>
              </w:rPr>
              <w:t xml:space="preserve">src/test/java/com/example/tests/api/performance/</w:t>
            </w:r>
          </w:p>
        </w:tc>
      </w:tr>
      <w:tr>
        <w:tc>
          <w:tcPr>
            <w:tcW w:w="4680" w:type="dxa"/>
          </w:tcPr>
          <w:p>
            <w:pPr/>
            <w:r>
              <w:t xml:space="preserve">Default settings (committed)</w:t>
            </w:r>
          </w:p>
        </w:tc>
        <w:tc>
          <w:tcPr>
            <w:tcW w:w="4680" w:type="dxa"/>
          </w:tcPr>
          <w:p>
            <w:pPr/>
            <w:r>
              <w:rPr>
                <w:rStyle w:val="CodeChar"/>
              </w:rPr>
              <w:t xml:space="preserve">src/test/resources/performance-defaults.properties</w:t>
            </w:r>
          </w:p>
        </w:tc>
      </w:tr>
      <w:tr>
        <w:tc>
          <w:tcPr>
            <w:tcW w:w="4680" w:type="dxa"/>
          </w:tcPr>
          <w:p>
            <w:pPr/>
            <w:r>
              <w:t xml:space="preserve">Your local settings and credentials (never committed)</w:t>
            </w:r>
          </w:p>
        </w:tc>
        <w:tc>
          <w:tcPr>
            <w:tcW w:w="4680" w:type="dxa"/>
          </w:tcPr>
          <w:p>
            <w:pPr/>
            <w:r>
              <w:rPr>
                <w:rStyle w:val="CodeChar"/>
              </w:rPr>
              <w:t xml:space="preserve">src/test/resources/performance-local.properties</w:t>
            </w:r>
          </w:p>
        </w:tc>
      </w:tr>
      <w:tr>
        <w:tc>
          <w:tcPr>
            <w:tcW w:w="4680" w:type="dxa"/>
          </w:tcPr>
          <w:p>
            <w:pPr/>
            <w:r>
              <w:t xml:space="preserve">Payload templates</w:t>
            </w:r>
          </w:p>
        </w:tc>
        <w:tc>
          <w:tcPr>
            <w:tcW w:w="4680" w:type="dxa"/>
          </w:tcPr>
          <w:p>
            <w:pPr/>
            <w:r>
              <w:rPr>
                <w:rStyle w:val="CodeChar"/>
              </w:rPr>
              <w:t xml:space="preserve">src/test/resources/performance/payloads/</w:t>
            </w:r>
          </w:p>
        </w:tc>
      </w:tr>
      <w:tr>
        <w:tc>
          <w:tcPr>
            <w:tcW w:w="4680" w:type="dxa"/>
          </w:tcPr>
          <w:p>
            <w:pPr/>
            <w:r>
              <w:t xml:space="preserve">Unit test suite</w:t>
            </w:r>
          </w:p>
        </w:tc>
        <w:tc>
          <w:tcPr>
            <w:tcW w:w="4680" w:type="dxa"/>
          </w:tcPr>
          <w:p>
            <w:pPr/>
            <w:r>
              <w:rPr>
                <w:rStyle w:val="CodeChar"/>
              </w:rPr>
              <w:t xml:space="preserve">src/test/resources/test_suites/performance-unit.xml</w:t>
            </w:r>
          </w:p>
        </w:tc>
      </w:tr>
      <w:tr>
        <w:tc>
          <w:tcPr>
            <w:tcW w:w="4680" w:type="dxa"/>
          </w:tcPr>
          <w:p>
            <w:pPr/>
            <w:r>
              <w:t xml:space="preserve">Gatling reports</w:t>
            </w:r>
          </w:p>
        </w:tc>
        <w:tc>
          <w:tcPr>
            <w:tcW w:w="4680" w:type="dxa"/>
          </w:tcPr>
          <w:p>
            <w:pPr/>
            <w:r>
              <w:rPr>
                <w:rStyle w:val="CodeChar"/>
              </w:rPr>
              <w:t xml:space="preserve">target/gatling/&lt;simulation&gt;-&lt;timestamp&gt;/index.html</w:t>
            </w:r>
          </w:p>
        </w:tc>
      </w:tr>
      <w:tr>
        <w:tc>
          <w:tcPr>
            <w:tcW w:w="4680" w:type="dxa"/>
          </w:tcPr>
          <w:p>
            <w:pPr/>
            <w:r>
              <w:t xml:space="preserve">Run log</w:t>
            </w:r>
          </w:p>
        </w:tc>
        <w:tc>
          <w:tcPr>
            <w:tcW w:w="4680" w:type="dxa"/>
          </w:tcPr>
          <w:p>
            <w:pPr/>
            <w:r>
              <w:rPr>
                <w:rStyle w:val="CodeChar"/>
              </w:rPr>
              <w:t xml:space="preserve">target/artifacts/log4j2/run_log.log</w:t>
            </w:r>
          </w:p>
        </w:tc>
      </w:tr>
    </w:tbl>
    <w:p>
      <w:pPr>
        <w:pStyle w:val="Heading2"/>
      </w:pPr>
      <w:r>
        <w:t xml:space="preserve">2. Quick start</w:t>
      </w:r>
    </w:p>
    <w:p>
      <w:pPr>
        <w:pStyle w:val="Heading3"/>
      </w:pPr>
      <w:r>
        <w:t xml:space="preserve">Prerequisites</w:t>
      </w:r>
    </w:p>
    <w:p>
      <w:pPr>
        <w:pStyle w:val="ListParagraph"/>
        <w:numPr>
          <w:ilvl w:val="0"/>
          <w:numId w:val="3"/>
        </w:numPr>
      </w:pPr>
      <w:r>
        <w:t xml:space="preserve">Java 25 and Maven, in the test-automation framework project (which already has every needed dependency: Gatling 3.16.0, Apache HttpClient, Jackson, Log4j 2, TestNG).</w:t>
      </w:r>
    </w:p>
    <w:p>
      <w:pPr>
        <w:pStyle w:val="ListParagraph"/>
        <w:numPr>
          <w:ilvl w:val="0"/>
          <w:numId w:val="3"/>
        </w:numPr>
      </w:pPr>
      <w:r>
        <w:t xml:space="preserve">API client credentials with permission to create, update and delete VM access policies.</w:t>
      </w:r>
    </w:p>
    <w:p>
      <w:pPr>
        <w:pStyle w:val="ListParagraph"/>
        <w:numPr>
          <w:ilvl w:val="0"/>
          <w:numId w:val="3"/>
        </w:numPr>
      </w:pPr>
      <w:r>
        <w:t xml:space="preserve">A pre-existing </w:t>
      </w:r>
      <w:r>
        <w:rPr>
          <w:b/>
        </w:rPr>
        <w:t xml:space="preserve">test user</w:t>
      </w:r>
      <w:r>
        <w:t xml:space="preserve"> that the test policies can name as their principal.</w:t>
      </w:r>
    </w:p>
    <w:p>
      <w:pPr>
        <w:pStyle w:val="Heading3"/>
      </w:pPr>
      <w:r>
        <w:t xml:space="preserve">One-time setup: your local settings file</w:t>
      </w:r>
    </w:p>
    <w:p>
      <w:pPr/>
      <w:r>
        <w:t xml:space="preserve">Create </w:t>
      </w:r>
      <w:r>
        <w:rPr>
          <w:rStyle w:val="CodeChar"/>
        </w:rPr>
        <w:t xml:space="preserve">src/test/resources/performance-local.properties</w:t>
      </w:r>
      <w:r>
        <w:t xml:space="preserve"> </w:t>
      </w:r>
      <w:r>
        <w:rPr>
          <w:b/>
        </w:rPr>
        <w:t xml:space="preserve">in IntelliJ</w:t>
      </w:r>
      <w:r>
        <w:t xml:space="preserve"> (not with a shell command, which would save secrets in the shell history). It is git-ignored; never commit or share it.</w:t>
      </w:r>
    </w:p>
    <w:p>
      <w:pPr>
        <w:pStyle w:val="Code"/>
      </w:pPr>
      <w:bookmarkStart w:id="1" w:name="bongo_lang_properties_1"/>
      <w:bookmarkEnd w:id="1"/>
      <w:r>
        <w:t xml:space="preserve"># Local only - never commit, never share.</w:t>
        <w:br/>
        <w:t xml:space="preserve">tokenSubdomain=&lt;the myToken part of https://myToken.id.cyberark.cloud&gt;</w:t>
        <w:br/>
        <w:t xml:space="preserve">clientId=&lt;client id&gt;</w:t>
        <w:br/>
        <w:t xml:space="preserve">clientSecret=&lt;client secret&gt;</w:t>
        <w:br/>
        <w:t xml:space="preserve">apiSubdomain=&lt;the tenant part of https://tenant.uap.cyberark.cloud/api&gt;</w:t>
        <w:br/>
        <w:br/>
        <w:t xml:space="preserve"># The pre-existing test user the policies grant access to</w:t>
        <w:br/>
        <w:t xml:space="preserve">principalId=&lt;user id&gt;</w:t>
        <w:br/>
        <w:t xml:space="preserve">principalName=&lt;user name&gt;</w:t>
        <w:br/>
        <w:t xml:space="preserve">principalType=USER</w:t>
        <w:br/>
        <w:t xml:space="preserve">principalSourceDirectoryName=&lt;directory name&gt;</w:t>
        <w:br/>
        <w:t xml:space="preserve">principalSourceDirectoryId=&lt;directory id&gt;</w:t>
      </w:r>
    </w:p>
    <w:p>
      <w:pPr/>
      <w:r>
        <w:t xml:space="preserve">Tip: the principal values can be copied from the </w:t>
      </w:r>
      <w:r>
        <w:rPr>
          <w:rStyle w:val="CodeChar"/>
        </w:rPr>
        <w:t xml:space="preserve">principals</w:t>
      </w:r>
      <w:r>
        <w:t xml:space="preserve"> entry of any existing policy that names that user.</w:t>
      </w:r>
    </w:p>
    <w:p>
      <w:pPr>
        <w:pStyle w:val="Heading3"/>
      </w:pPr>
      <w:r>
        <w:t xml:space="preserve">First runs, in this order</w:t>
      </w:r>
    </w:p>
    <w:p>
      <w:pPr/>
      <w:r>
        <w:t xml:space="preserve">Each step checks something the next one relies on.</w:t>
      </w:r>
    </w:p>
    <w:p>
      <w:pPr>
        <w:pStyle w:val="ListParagraph"/>
        <w:numPr>
          <w:ilvl w:val="0"/>
          <w:numId w:val="4"/>
        </w:numPr>
      </w:pPr>
      <w:r>
        <w:rPr>
          <w:b/>
        </w:rPr>
        <w:t xml:space="preserve">Unit tests</w:t>
      </w:r>
      <w:r>
        <w:t xml:space="preserve"> (offline, about 10 seconds; no traffic): </w:t>
      </w:r>
      <w:r>
        <w:rPr>
          <w:rStyle w:val="CodeChar"/>
        </w:rPr>
        <w:t xml:space="preserve">mvn test -DtestSuite=performance-unit.xml</w:t>
      </w:r>
      <w:r>
        <w:t xml:space="preserve"> should report 175 tests, 0 failures.</w:t>
      </w:r>
    </w:p>
    <w:p>
      <w:pPr>
        <w:pStyle w:val="ListParagraph"/>
        <w:numPr>
          <w:ilvl w:val="0"/>
          <w:numId w:val="4"/>
        </w:numPr>
      </w:pPr>
      <w:r>
        <w:rPr>
          <w:b/>
        </w:rPr>
        <w:t xml:space="preserve">Connectivity check</w:t>
      </w:r>
      <w:r>
        <w:t xml:space="preserve"> (2 read-only requests): </w:t>
      </w:r>
      <w:r>
        <w:rPr>
          <w:rStyle w:val="CodeChar"/>
        </w:rPr>
        <w:t xml:space="preserve">mvn test -Dtest=ConnectivityCheckTest</w:t>
      </w:r>
      <w:r>
        <w:t xml:space="preserve"> confirms credentials, URLs and read access.</w:t>
      </w:r>
    </w:p>
    <w:p>
      <w:pPr>
        <w:pStyle w:val="ListParagraph"/>
        <w:numPr>
          <w:ilvl w:val="0"/>
          <w:numId w:val="4"/>
        </w:numPr>
      </w:pPr>
      <w:r>
        <w:rPr>
          <w:b/>
        </w:rPr>
        <w:t xml:space="preserve">Write check</w:t>
      </w:r>
      <w:r>
        <w:t xml:space="preserve"> (about 8 requests; creates and deletes 2 policies): </w:t>
      </w:r>
      <w:r>
        <w:rPr>
          <w:rStyle w:val="CodeChar"/>
        </w:rPr>
        <w:t xml:space="preserve">mvn test -Dtest=WriteCheckTest</w:t>
      </w:r>
      <w:r>
        <w:t xml:space="preserve"> confirms write access and the payload template.</w:t>
      </w:r>
    </w:p>
    <w:p>
      <w:pPr>
        <w:pStyle w:val="ListParagraph"/>
        <w:numPr>
          <w:ilvl w:val="0"/>
          <w:numId w:val="4"/>
        </w:numPr>
      </w:pPr>
      <w:r>
        <w:rPr>
          <w:b/>
        </w:rPr>
        <w:t xml:space="preserve">Smoke simulation</w:t>
      </w:r>
      <w:r>
        <w:t xml:space="preserve"> (about 1 minute plus setup): must pass before any other simulation.</w:t>
      </w:r>
    </w:p>
    <w:p>
      <w:pPr>
        <w:pStyle w:val="Code"/>
      </w:pPr>
      <w:bookmarkStart w:id="2" w:name="bongo_lang_bash_2"/>
      <w:bookmarkEnd w:id="2"/>
      <w:r>
        <w:t xml:space="preserve">mvn gatling:test -Dgatling.simulationClass=com.example.tests.api.performance.simulations.SmokeSimulation -DperfSimulation=SmokeSimulation -DseedCount=20</w:t>
      </w:r>
    </w:p>
    <w:p>
      <w:pPr/>
      <w:r>
        <w:t xml:space="preserve">A passing smoke run ends with </w:t>
      </w:r>
      <w:r>
        <w:rPr>
          <w:rStyle w:val="CodeChar"/>
        </w:rPr>
        <w:t xml:space="preserve">Run ... finished: 12 requests, 0 failed (0.0%), 0 HTTP 429, stop reason: none</w:t>
      </w:r>
      <w:r>
        <w:t xml:space="preserve"> and </w:t>
      </w:r>
      <w:r>
        <w:rPr>
          <w:rStyle w:val="CodeChar"/>
        </w:rPr>
        <w:t xml:space="preserve">BUILD SUCCESS</w:t>
      </w:r>
      <w:r>
        <w:t xml:space="preserve">.</w:t>
      </w:r>
    </w:p>
    <w:p>
      <w:pPr>
        <w:pStyle w:val="Heading2"/>
      </w:pPr>
      <w:r>
        <w:t xml:space="preserve">3. Running the simulations</w:t>
      </w:r>
    </w:p>
    <w:p>
      <w:pPr>
        <w:pStyle w:val="Heading3"/>
      </w:pPr>
      <w:r>
        <w:t xml:space="preserve">The command</w:t>
      </w:r>
    </w:p>
    <w:p>
      <w:pPr/>
      <w:r>
        <w:t xml:space="preserve">Every simulation is started the same way. Replace </w:t>
      </w:r>
      <w:r>
        <w:rPr>
          <w:rStyle w:val="CodeChar"/>
        </w:rPr>
        <w:t xml:space="preserve">&lt;Name&gt;</w:t>
      </w:r>
      <w:r>
        <w:t xml:space="preserve"> twice with the simulation's class name:</w:t>
      </w:r>
    </w:p>
    <w:p>
      <w:pPr>
        <w:pStyle w:val="Code"/>
      </w:pPr>
      <w:bookmarkStart w:id="3" w:name="bongo_lang_bash_3"/>
      <w:bookmarkEnd w:id="3"/>
      <w:r>
        <w:t xml:space="preserve">mvn gatling:test -Dgatling.simulationClass=com.example.tests.api.performance.simulations.&lt;Name&gt; -DperfSimulation=&lt;Name&gt;</w:t>
      </w:r>
    </w:p>
    <w:p>
      <w:pPr/>
      <w:r>
        <w:rPr>
          <w:b/>
        </w:rPr>
        <w:t xml:space="preserve">Both properties are required.</w:t>
      </w:r>
      <w:r>
        <w:t xml:space="preserve"> The Gatling Maven plugin uses </w:t>
      </w:r>
      <w:r>
        <w:rPr>
          <w:rStyle w:val="CodeChar"/>
        </w:rPr>
        <w:t xml:space="preserve">gatling.simulationClass</w:t>
      </w:r>
      <w:r>
        <w:t xml:space="preserve"> to pick the class but does not pass it on to the simulation, so the simulation checks </w:t>
      </w:r>
      <w:r>
        <w:rPr>
          <w:rStyle w:val="CodeChar"/>
        </w:rPr>
        <w:t xml:space="preserve">perfSimulation</w:t>
      </w:r>
      <w:r>
        <w:t xml:space="preserve"> to confirm it was really chosen. If either is missing or they disagree, every performance simulation skips itself and sends nothing (Gatling then reports "There were no requests sent during the simulation"). This protects the shared tenant from accidentally starting all simulations back to back.</w:t>
      </w:r>
    </w:p>
    <w:p>
      <w:pPr/>
      <w:r>
        <w:t xml:space="preserve">Any setting can be overridden for one run by adding </w:t>
      </w:r>
      <w:r>
        <w:rPr>
          <w:rStyle w:val="CodeChar"/>
        </w:rPr>
        <w:t xml:space="preserve">-D&lt;setting&gt;=&lt;value&gt;</w:t>
      </w:r>
      <w:r>
        <w:t xml:space="preserve">, for example </w:t>
      </w:r>
      <w:r>
        <w:rPr>
          <w:rStyle w:val="CodeChar"/>
        </w:rPr>
        <w:t xml:space="preserve">-DseedCount=20</w:t>
      </w:r>
      <w:r>
        <w:t xml:space="preserve"> or </w:t>
      </w:r>
      <w:r>
        <w:rPr>
          <w:rStyle w:val="CodeChar"/>
        </w:rPr>
        <w:t xml:space="preserve">-DloadDurationMin=30</w:t>
      </w:r>
      <w:r>
        <w:t xml:space="preserve"> (see section 4).</w:t>
      </w:r>
    </w:p>
    <w:p>
      <w:pPr>
        <w:pStyle w:val="Heading3"/>
      </w:pPr>
      <w:r>
        <w:t xml:space="preserve">The 12 simulations</w:t>
      </w:r>
    </w:p>
    <w:p>
      <w:pPr/>
      <w:r>
        <w:t xml:space="preserve">Rates are requests per second (req/s). Durations are for the measured part with default settings; add about 1 minute each for seeding and teardown when seeds are used.</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Simulation</w:t>
            </w:r>
          </w:p>
        </w:tc>
        <w:tc>
          <w:tcPr>
            <w:tcW w:w="1560" w:type="dxa"/>
            <w:shd w:val="clear" w:color="auto" w:fill="F2F2F2"/>
          </w:tcPr>
          <w:p>
            <w:pPr/>
            <w:r>
              <w:t xml:space="preserve">What it answers</w:t>
            </w:r>
          </w:p>
        </w:tc>
        <w:tc>
          <w:tcPr>
            <w:tcW w:w="1560" w:type="dxa"/>
            <w:shd w:val="clear" w:color="auto" w:fill="F2F2F2"/>
          </w:tcPr>
          <w:p>
            <w:pPr/>
            <w:r>
              <w:t xml:space="preserve">Traffic</w:t>
            </w:r>
          </w:p>
        </w:tc>
        <w:tc>
          <w:tcPr>
            <w:tcW w:w="1560" w:type="dxa"/>
            <w:shd w:val="clear" w:color="auto" w:fill="F2F2F2"/>
          </w:tcPr>
          <w:p>
            <w:pPr/>
            <w:r>
              <w:t xml:space="preserve">Length</w:t>
            </w:r>
          </w:p>
        </w:tc>
        <w:tc>
          <w:tcPr>
            <w:tcW w:w="1560" w:type="dxa"/>
            <w:shd w:val="clear" w:color="auto" w:fill="F2F2F2"/>
          </w:tcPr>
          <w:p>
            <w:pPr/>
            <w:r>
              <w:t xml:space="preserve">Seeds</w:t>
            </w:r>
          </w:p>
        </w:tc>
        <w:tc>
          <w:tcPr>
            <w:tcW w:w="1560" w:type="dxa"/>
            <w:shd w:val="clear" w:color="auto" w:fill="F2F2F2"/>
          </w:tcPr>
          <w:p>
            <w:pPr/>
            <w:r>
              <w:t xml:space="preserve">Pass rule</w:t>
            </w:r>
          </w:p>
        </w:tc>
      </w:tr>
      <w:tr>
        <w:tc>
          <w:tcPr>
            <w:tcW w:w="1560" w:type="dxa"/>
          </w:tcPr>
          <w:p>
            <w:pPr/>
            <w:r>
              <w:rPr>
                <w:rStyle w:val="CodeChar"/>
              </w:rPr>
              <w:t xml:space="preserve">SmokeSimulation</w:t>
            </w:r>
          </w:p>
        </w:tc>
        <w:tc>
          <w:tcPr>
            <w:tcW w:w="1560" w:type="dxa"/>
          </w:tcPr>
          <w:p>
            <w:pPr/>
            <w:r>
              <w:t xml:space="preserve">Do all requests work end to end?</w:t>
            </w:r>
          </w:p>
        </w:tc>
        <w:tc>
          <w:tcPr>
            <w:tcW w:w="1560" w:type="dxa"/>
          </w:tcPr>
          <w:p>
            <w:pPr/>
            <w:r>
              <w:t xml:space="preserve">1 user, each step once</w:t>
            </w:r>
          </w:p>
        </w:tc>
        <w:tc>
          <w:tcPr>
            <w:tcW w:w="1560" w:type="dxa"/>
          </w:tcPr>
          <w:p>
            <w:pPr/>
            <w:r>
              <w:t xml:space="preserve">about 1 min</w:t>
            </w:r>
          </w:p>
        </w:tc>
        <w:tc>
          <w:tcPr>
            <w:tcW w:w="1560" w:type="dxa"/>
          </w:tcPr>
          <w:p>
            <w:pPr/>
            <w:r>
              <w:t xml:space="preserve">yes</w:t>
            </w:r>
          </w:p>
        </w:tc>
        <w:tc>
          <w:tcPr>
            <w:tcW w:w="1560" w:type="dxa"/>
          </w:tcPr>
          <w:p>
            <w:pPr/>
            <w:r>
              <w:t xml:space="preserve">All requests OK; run first, always</w:t>
            </w:r>
          </w:p>
        </w:tc>
      </w:tr>
      <w:tr>
        <w:tc>
          <w:tcPr>
            <w:tcW w:w="1560" w:type="dxa"/>
          </w:tcPr>
          <w:p>
            <w:pPr/>
            <w:r>
              <w:rPr>
                <w:rStyle w:val="CodeChar"/>
              </w:rPr>
              <w:t xml:space="preserve">LoadListSimulation</w:t>
            </w:r>
          </w:p>
        </w:tc>
        <w:tc>
          <w:tcPr>
            <w:tcW w:w="1560" w:type="dxa"/>
          </w:tcPr>
          <w:p>
            <w:pPr/>
            <w:r>
              <w:t xml:space="preserve">How fast is listing at normal load?</w:t>
            </w:r>
          </w:p>
        </w:tc>
        <w:tc>
          <w:tcPr>
            <w:tcW w:w="1560" w:type="dxa"/>
          </w:tcPr>
          <w:p>
            <w:pPr/>
            <w:r>
              <w:t xml:space="preserve">Ramp to 2 req/s, hold</w:t>
            </w:r>
          </w:p>
        </w:tc>
        <w:tc>
          <w:tcPr>
            <w:tcW w:w="1560" w:type="dxa"/>
          </w:tcPr>
          <w:p>
            <w:pPr/>
            <w:r>
              <w:t xml:space="preserve">7 min</w:t>
            </w:r>
          </w:p>
        </w:tc>
        <w:tc>
          <w:tcPr>
            <w:tcW w:w="1560" w:type="dxa"/>
          </w:tcPr>
          <w:p>
            <w:pPr/>
            <w:r>
              <w:t xml:space="preserve">yes</w:t>
            </w:r>
          </w:p>
        </w:tc>
        <w:tc>
          <w:tcPr>
            <w:tcW w:w="1560" w:type="dxa"/>
          </w:tcPr>
          <w:p>
            <w:pPr/>
            <w:r>
              <w:t xml:space="preserve">Assertions (section 5)</w:t>
            </w:r>
          </w:p>
        </w:tc>
      </w:tr>
      <w:tr>
        <w:tc>
          <w:tcPr>
            <w:tcW w:w="1560" w:type="dxa"/>
          </w:tcPr>
          <w:p>
            <w:pPr/>
            <w:r>
              <w:rPr>
                <w:rStyle w:val="CodeChar"/>
              </w:rPr>
              <w:t xml:space="preserve">LoadCrudSimulation</w:t>
            </w:r>
          </w:p>
        </w:tc>
        <w:tc>
          <w:tcPr>
            <w:tcW w:w="1560" w:type="dxa"/>
          </w:tcPr>
          <w:p>
            <w:pPr/>
            <w:r>
              <w:t xml:space="preserve">How fast is each operation at normal load?</w:t>
            </w:r>
          </w:p>
        </w:tc>
        <w:tc>
          <w:tcPr>
            <w:tcW w:w="1560" w:type="dxa"/>
          </w:tcPr>
          <w:p>
            <w:pPr/>
            <w:r>
              <w:t xml:space="preserve">Phases: create, then get, then update, then delete, each at 2 req/s</w:t>
            </w:r>
          </w:p>
        </w:tc>
        <w:tc>
          <w:tcPr>
            <w:tcW w:w="1560" w:type="dxa"/>
          </w:tcPr>
          <w:p>
            <w:pPr/>
            <w:r>
              <w:t xml:space="preserve">23 min</w:t>
            </w:r>
          </w:p>
        </w:tc>
        <w:tc>
          <w:tcPr>
            <w:tcW w:w="1560" w:type="dxa"/>
          </w:tcPr>
          <w:p>
            <w:pPr/>
            <w:r>
              <w:t xml:space="preserve">no</w:t>
            </w:r>
          </w:p>
        </w:tc>
        <w:tc>
          <w:tcPr>
            <w:tcW w:w="1560" w:type="dxa"/>
          </w:tcPr>
          <w:p>
            <w:pPr/>
            <w:r>
              <w:t xml:space="preserve">Assertions</w:t>
            </w:r>
          </w:p>
        </w:tc>
      </w:tr>
      <w:tr>
        <w:tc>
          <w:tcPr>
            <w:tcW w:w="1560" w:type="dxa"/>
          </w:tcPr>
          <w:p>
            <w:pPr/>
            <w:r>
              <w:rPr>
                <w:rStyle w:val="CodeChar"/>
              </w:rPr>
              <w:t xml:space="preserve">LoadMixedSimulation</w:t>
            </w:r>
          </w:p>
        </w:tc>
        <w:tc>
          <w:tcPr>
            <w:tcW w:w="1560" w:type="dxa"/>
          </w:tcPr>
          <w:p>
            <w:pPr/>
            <w:r>
              <w:rPr>
                <w:b/>
              </w:rPr>
              <w:t xml:space="preserve">Main baseline:</w:t>
            </w:r>
            <w:r>
              <w:t xml:space="preserve"> realistic mix at normal load</w:t>
            </w:r>
          </w:p>
        </w:tc>
        <w:tc>
          <w:tcPr>
            <w:tcW w:w="1560" w:type="dxa"/>
          </w:tcPr>
          <w:p>
            <w:pPr/>
            <w:r>
              <w:t xml:space="preserve">Ramp to 2 req/s, hold; 85% reads, 15% writes</w:t>
            </w:r>
          </w:p>
        </w:tc>
        <w:tc>
          <w:tcPr>
            <w:tcW w:w="1560" w:type="dxa"/>
          </w:tcPr>
          <w:p>
            <w:pPr/>
            <w:r>
              <w:t xml:space="preserve">17 min</w:t>
            </w:r>
          </w:p>
        </w:tc>
        <w:tc>
          <w:tcPr>
            <w:tcW w:w="1560" w:type="dxa"/>
          </w:tcPr>
          <w:p>
            <w:pPr/>
            <w:r>
              <w:t xml:space="preserve">yes</w:t>
            </w:r>
          </w:p>
        </w:tc>
        <w:tc>
          <w:tcPr>
            <w:tcW w:w="1560" w:type="dxa"/>
          </w:tcPr>
          <w:p>
            <w:pPr/>
            <w:r>
              <w:t xml:space="preserve">Assertions</w:t>
            </w:r>
          </w:p>
        </w:tc>
      </w:tr>
      <w:tr>
        <w:tc>
          <w:tcPr>
            <w:tcW w:w="1560" w:type="dxa"/>
          </w:tcPr>
          <w:p>
            <w:pPr/>
            <w:r>
              <w:rPr>
                <w:rStyle w:val="CodeChar"/>
              </w:rPr>
              <w:t xml:space="preserve">StressListSimulation</w:t>
            </w:r>
          </w:p>
        </w:tc>
        <w:tc>
          <w:tcPr>
            <w:tcW w:w="1560" w:type="dxa"/>
          </w:tcPr>
          <w:p>
            <w:pPr/>
            <w:r>
              <w:t xml:space="preserve">Where does listing break?</w:t>
            </w:r>
          </w:p>
        </w:tc>
        <w:tc>
          <w:tcPr>
            <w:tcW w:w="1560" w:type="dxa"/>
          </w:tcPr>
          <w:p>
            <w:pPr/>
            <w:r>
              <w:t xml:space="preserve">1 to 10 req/s, +1 every 2 min</w:t>
            </w:r>
          </w:p>
        </w:tc>
        <w:tc>
          <w:tcPr>
            <w:tcW w:w="1560" w:type="dxa"/>
          </w:tcPr>
          <w:p>
            <w:pPr/>
            <w:r>
              <w:t xml:space="preserve">20 min</w:t>
            </w:r>
          </w:p>
        </w:tc>
        <w:tc>
          <w:tcPr>
            <w:tcW w:w="1560" w:type="dxa"/>
          </w:tcPr>
          <w:p>
            <w:pPr/>
            <w:r>
              <w:t xml:space="preserve">yes</w:t>
            </w:r>
          </w:p>
        </w:tc>
        <w:tc>
          <w:tcPr>
            <w:tcW w:w="1560" w:type="dxa"/>
          </w:tcPr>
          <w:p>
            <w:pPr/>
            <w:r>
              <w:t xml:space="preserve">Passes even when it stops early (the stop rate is the result)</w:t>
            </w:r>
          </w:p>
        </w:tc>
      </w:tr>
      <w:tr>
        <w:tc>
          <w:tcPr>
            <w:tcW w:w="1560" w:type="dxa"/>
          </w:tcPr>
          <w:p>
            <w:pPr/>
            <w:r>
              <w:rPr>
                <w:rStyle w:val="CodeChar"/>
              </w:rPr>
              <w:t xml:space="preserve">StressGetSimulation</w:t>
            </w:r>
          </w:p>
        </w:tc>
        <w:tc>
          <w:tcPr>
            <w:tcW w:w="1560" w:type="dxa"/>
          </w:tcPr>
          <w:p>
            <w:pPr/>
            <w:r>
              <w:t xml:space="preserve">Where does get break?</w:t>
            </w:r>
          </w:p>
        </w:tc>
        <w:tc>
          <w:tcPr>
            <w:tcW w:w="1560" w:type="dxa"/>
          </w:tcPr>
          <w:p>
            <w:pPr/>
            <w:r>
              <w:t xml:space="preserve">Same steps</w:t>
            </w:r>
          </w:p>
        </w:tc>
        <w:tc>
          <w:tcPr>
            <w:tcW w:w="1560" w:type="dxa"/>
          </w:tcPr>
          <w:p>
            <w:pPr/>
            <w:r>
              <w:t xml:space="preserve">20 min</w:t>
            </w:r>
          </w:p>
        </w:tc>
        <w:tc>
          <w:tcPr>
            <w:tcW w:w="1560" w:type="dxa"/>
          </w:tcPr>
          <w:p>
            <w:pPr/>
            <w:r>
              <w:t xml:space="preserve">yes</w:t>
            </w:r>
          </w:p>
        </w:tc>
        <w:tc>
          <w:tcPr>
            <w:tcW w:w="1560" w:type="dxa"/>
          </w:tcPr>
          <w:p>
            <w:pPr/>
            <w:r>
              <w:t xml:space="preserve">Same</w:t>
            </w:r>
          </w:p>
        </w:tc>
      </w:tr>
      <w:tr>
        <w:tc>
          <w:tcPr>
            <w:tcW w:w="1560" w:type="dxa"/>
          </w:tcPr>
          <w:p>
            <w:pPr/>
            <w:r>
              <w:rPr>
                <w:rStyle w:val="CodeChar"/>
              </w:rPr>
              <w:t xml:space="preserve">StressCreateSimulation</w:t>
            </w:r>
          </w:p>
        </w:tc>
        <w:tc>
          <w:tcPr>
            <w:tcW w:w="1560" w:type="dxa"/>
          </w:tcPr>
          <w:p>
            <w:pPr/>
            <w:r>
              <w:t xml:space="preserve">Where does create break?</w:t>
            </w:r>
          </w:p>
        </w:tc>
        <w:tc>
          <w:tcPr>
            <w:tcW w:w="1560" w:type="dxa"/>
          </w:tcPr>
          <w:p>
            <w:pPr/>
            <w:r>
              <w:t xml:space="preserve">Creates 0.5 to 5/s, each followed by a hidden delete</w:t>
            </w:r>
          </w:p>
        </w:tc>
        <w:tc>
          <w:tcPr>
            <w:tcW w:w="1560" w:type="dxa"/>
          </w:tcPr>
          <w:p>
            <w:pPr/>
            <w:r>
              <w:t xml:space="preserve">20 min</w:t>
            </w:r>
          </w:p>
        </w:tc>
        <w:tc>
          <w:tcPr>
            <w:tcW w:w="1560" w:type="dxa"/>
          </w:tcPr>
          <w:p>
            <w:pPr/>
            <w:r>
              <w:t xml:space="preserve">no</w:t>
            </w:r>
          </w:p>
        </w:tc>
        <w:tc>
          <w:tcPr>
            <w:tcW w:w="1560" w:type="dxa"/>
          </w:tcPr>
          <w:p>
            <w:pPr/>
            <w:r>
              <w:t xml:space="preserve">Same</w:t>
            </w:r>
          </w:p>
        </w:tc>
      </w:tr>
      <w:tr>
        <w:tc>
          <w:tcPr>
            <w:tcW w:w="1560" w:type="dxa"/>
          </w:tcPr>
          <w:p>
            <w:pPr/>
            <w:r>
              <w:rPr>
                <w:rStyle w:val="CodeChar"/>
              </w:rPr>
              <w:t xml:space="preserve">StressUpdateSimulation</w:t>
            </w:r>
          </w:p>
        </w:tc>
        <w:tc>
          <w:tcPr>
            <w:tcW w:w="1560" w:type="dxa"/>
          </w:tcPr>
          <w:p>
            <w:pPr/>
            <w:r>
              <w:t xml:space="preserve">Where does update break?</w:t>
            </w:r>
          </w:p>
        </w:tc>
        <w:tc>
          <w:tcPr>
            <w:tcW w:w="1560" w:type="dxa"/>
          </w:tcPr>
          <w:p>
            <w:pPr/>
            <w:r>
              <w:t xml:space="preserve">1 to 10 req/s</w:t>
            </w:r>
          </w:p>
        </w:tc>
        <w:tc>
          <w:tcPr>
            <w:tcW w:w="1560" w:type="dxa"/>
          </w:tcPr>
          <w:p>
            <w:pPr/>
            <w:r>
              <w:t xml:space="preserve">20 min</w:t>
            </w:r>
          </w:p>
        </w:tc>
        <w:tc>
          <w:tcPr>
            <w:tcW w:w="1560" w:type="dxa"/>
          </w:tcPr>
          <w:p>
            <w:pPr/>
            <w:r>
              <w:t xml:space="preserve">yes</w:t>
            </w:r>
          </w:p>
        </w:tc>
        <w:tc>
          <w:tcPr>
            <w:tcW w:w="1560" w:type="dxa"/>
          </w:tcPr>
          <w:p>
            <w:pPr/>
            <w:r>
              <w:t xml:space="preserve">Same</w:t>
            </w:r>
          </w:p>
        </w:tc>
      </w:tr>
      <w:tr>
        <w:tc>
          <w:tcPr>
            <w:tcW w:w="1560" w:type="dxa"/>
          </w:tcPr>
          <w:p>
            <w:pPr/>
            <w:r>
              <w:rPr>
                <w:rStyle w:val="CodeChar"/>
              </w:rPr>
              <w:t xml:space="preserve">StressDeleteSimulation</w:t>
            </w:r>
          </w:p>
        </w:tc>
        <w:tc>
          <w:tcPr>
            <w:tcW w:w="1560" w:type="dxa"/>
          </w:tcPr>
          <w:p>
            <w:pPr/>
            <w:r>
              <w:t xml:space="preserve">Where does delete break?</w:t>
            </w:r>
          </w:p>
        </w:tc>
        <w:tc>
          <w:tcPr>
            <w:tcW w:w="1560" w:type="dxa"/>
          </w:tcPr>
          <w:p>
            <w:pPr/>
            <w:r>
              <w:t xml:space="preserve">Deletes 0.5 to 5/s, each after a hidden create</w:t>
            </w:r>
          </w:p>
        </w:tc>
        <w:tc>
          <w:tcPr>
            <w:tcW w:w="1560" w:type="dxa"/>
          </w:tcPr>
          <w:p>
            <w:pPr/>
            <w:r>
              <w:t xml:space="preserve">20 min</w:t>
            </w:r>
          </w:p>
        </w:tc>
        <w:tc>
          <w:tcPr>
            <w:tcW w:w="1560" w:type="dxa"/>
          </w:tcPr>
          <w:p>
            <w:pPr/>
            <w:r>
              <w:t xml:space="preserve">no</w:t>
            </w:r>
          </w:p>
        </w:tc>
        <w:tc>
          <w:tcPr>
            <w:tcW w:w="1560" w:type="dxa"/>
          </w:tcPr>
          <w:p>
            <w:pPr/>
            <w:r>
              <w:t xml:space="preserve">Same</w:t>
            </w:r>
          </w:p>
        </w:tc>
      </w:tr>
      <w:tr>
        <w:tc>
          <w:tcPr>
            <w:tcW w:w="1560" w:type="dxa"/>
          </w:tcPr>
          <w:p>
            <w:pPr/>
            <w:r>
              <w:rPr>
                <w:rStyle w:val="CodeChar"/>
              </w:rPr>
              <w:t xml:space="preserve">StressMixedSimulation</w:t>
            </w:r>
          </w:p>
        </w:tc>
        <w:tc>
          <w:tcPr>
            <w:tcW w:w="1560" w:type="dxa"/>
          </w:tcPr>
          <w:p>
            <w:pPr/>
            <w:r>
              <w:t xml:space="preserve">Where does the realistic mix break?</w:t>
            </w:r>
          </w:p>
        </w:tc>
        <w:tc>
          <w:tcPr>
            <w:tcW w:w="1560" w:type="dxa"/>
          </w:tcPr>
          <w:p>
            <w:pPr/>
            <w:r>
              <w:t xml:space="preserve">1 to 10 req/s</w:t>
            </w:r>
          </w:p>
        </w:tc>
        <w:tc>
          <w:tcPr>
            <w:tcW w:w="1560" w:type="dxa"/>
          </w:tcPr>
          <w:p>
            <w:pPr/>
            <w:r>
              <w:t xml:space="preserve">20 min</w:t>
            </w:r>
          </w:p>
        </w:tc>
        <w:tc>
          <w:tcPr>
            <w:tcW w:w="1560" w:type="dxa"/>
          </w:tcPr>
          <w:p>
            <w:pPr/>
            <w:r>
              <w:t xml:space="preserve">yes</w:t>
            </w:r>
          </w:p>
        </w:tc>
        <w:tc>
          <w:tcPr>
            <w:tcW w:w="1560" w:type="dxa"/>
          </w:tcPr>
          <w:p>
            <w:pPr/>
            <w:r>
              <w:t xml:space="preserve">Same; its limit sets </w:t>
            </w:r>
            <w:r>
              <w:rPr>
                <w:rStyle w:val="CodeChar"/>
              </w:rPr>
              <w:t xml:space="preserve">normalRate</w:t>
            </w:r>
          </w:p>
        </w:tc>
      </w:tr>
      <w:tr>
        <w:tc>
          <w:tcPr>
            <w:tcW w:w="1560" w:type="dxa"/>
          </w:tcPr>
          <w:p>
            <w:pPr/>
            <w:r>
              <w:rPr>
                <w:rStyle w:val="CodeChar"/>
              </w:rPr>
              <w:t xml:space="preserve">SpikeMixedSimulation</w:t>
            </w:r>
          </w:p>
        </w:tc>
        <w:tc>
          <w:tcPr>
            <w:tcW w:w="1560" w:type="dxa"/>
          </w:tcPr>
          <w:p>
            <w:pPr/>
            <w:r>
              <w:t xml:space="preserve">Does a sudden rush hurt, and does it recover?</w:t>
            </w:r>
          </w:p>
        </w:tc>
        <w:tc>
          <w:tcPr>
            <w:tcW w:w="1560" w:type="dxa"/>
          </w:tcPr>
          <w:p>
            <w:pPr/>
            <w:r>
              <w:t xml:space="preserve">3 min at 2, then 60 s at 10, then 5 min at 2</w:t>
            </w:r>
          </w:p>
        </w:tc>
        <w:tc>
          <w:tcPr>
            <w:tcW w:w="1560" w:type="dxa"/>
          </w:tcPr>
          <w:p>
            <w:pPr/>
            <w:r>
              <w:t xml:space="preserve">9 min</w:t>
            </w:r>
          </w:p>
        </w:tc>
        <w:tc>
          <w:tcPr>
            <w:tcW w:w="1560" w:type="dxa"/>
          </w:tcPr>
          <w:p>
            <w:pPr/>
            <w:r>
              <w:t xml:space="preserve">yes</w:t>
            </w:r>
          </w:p>
        </w:tc>
        <w:tc>
          <w:tcPr>
            <w:tcW w:w="1560" w:type="dxa"/>
          </w:tcPr>
          <w:p>
            <w:pPr/>
            <w:r>
              <w:t xml:space="preserve">Assertions plus a recovery verdict</w:t>
            </w:r>
          </w:p>
        </w:tc>
      </w:tr>
      <w:tr>
        <w:tc>
          <w:tcPr>
            <w:tcW w:w="1560" w:type="dxa"/>
          </w:tcPr>
          <w:p>
            <w:pPr/>
            <w:r>
              <w:rPr>
                <w:rStyle w:val="CodeChar"/>
              </w:rPr>
              <w:t xml:space="preserve">SoakMixedSimulation</w:t>
            </w:r>
          </w:p>
        </w:tc>
        <w:tc>
          <w:tcPr>
            <w:tcW w:w="1560" w:type="dxa"/>
          </w:tcPr>
          <w:p>
            <w:pPr/>
            <w:r>
              <w:t xml:space="preserve">Does it get slower over time?</w:t>
            </w:r>
          </w:p>
        </w:tc>
        <w:tc>
          <w:tcPr>
            <w:tcW w:w="1560" w:type="dxa"/>
          </w:tcPr>
          <w:p>
            <w:pPr/>
            <w:r>
              <w:t xml:space="preserve">2 req/s for an hour</w:t>
            </w:r>
          </w:p>
        </w:tc>
        <w:tc>
          <w:tcPr>
            <w:tcW w:w="1560" w:type="dxa"/>
          </w:tcPr>
          <w:p>
            <w:pPr/>
            <w:r>
              <w:t xml:space="preserve">62 min</w:t>
            </w:r>
          </w:p>
        </w:tc>
        <w:tc>
          <w:tcPr>
            <w:tcW w:w="1560" w:type="dxa"/>
          </w:tcPr>
          <w:p>
            <w:pPr/>
            <w:r>
              <w:t xml:space="preserve">yes</w:t>
            </w:r>
          </w:p>
        </w:tc>
        <w:tc>
          <w:tcPr>
            <w:tcW w:w="1560" w:type="dxa"/>
          </w:tcPr>
          <w:p>
            <w:pPr/>
            <w:r>
              <w:t xml:space="preserve">Assertions plus p95 per 10 minutes</w:t>
            </w:r>
          </w:p>
        </w:tc>
      </w:tr>
    </w:tbl>
    <w:p>
      <w:pPr/>
      <w:r>
        <w:t xml:space="preserve">"Hidden" requests (in the create and delete stress runs) are sent and count toward the traffic cap and safety net, but stay out of the report, so each run measures only its own operation.</w:t>
      </w:r>
    </w:p>
    <w:p>
      <w:pPr>
        <w:pStyle w:val="Heading3"/>
      </w:pPr>
      <w:r>
        <w:t xml:space="preserve">Rules for running</w:t>
      </w:r>
    </w:p>
    <w:p>
      <w:pPr>
        <w:pStyle w:val="ListParagraph"/>
        <w:numPr>
          <w:ilvl w:val="0"/>
          <w:numId w:val="5"/>
        </w:numPr>
      </w:pPr>
      <w:r>
        <w:rPr>
          <w:b/>
        </w:rPr>
        <w:t xml:space="preserve">Smoke first, always.</w:t>
      </w:r>
      <w:r>
        <w:t xml:space="preserve"> If smoke fails, fix that before anything else.</w:t>
      </w:r>
    </w:p>
    <w:p>
      <w:pPr>
        <w:pStyle w:val="ListParagraph"/>
        <w:numPr>
          <w:ilvl w:val="0"/>
          <w:numId w:val="5"/>
        </w:numPr>
      </w:pPr>
      <w:r>
        <w:rPr>
          <w:b/>
        </w:rPr>
        <w:t xml:space="preserve">One run at a time.</w:t>
      </w:r>
      <w:r>
        <w:t xml:space="preserve"> A second run within 7 hours of another run's policies is refused (see section 6 to override).</w:t>
      </w:r>
    </w:p>
    <w:p>
      <w:pPr>
        <w:pStyle w:val="ListParagraph"/>
        <w:numPr>
          <w:ilvl w:val="0"/>
          <w:numId w:val="5"/>
        </w:numPr>
      </w:pPr>
      <w:r>
        <w:rPr>
          <w:b/>
        </w:rPr>
        <w:t xml:space="preserve">Tell the tenant owners</w:t>
      </w:r>
      <w:r>
        <w:t xml:space="preserve"> before stress and spike runs; they reach 10 req/s.</w:t>
      </w:r>
    </w:p>
    <w:p>
      <w:pPr>
        <w:pStyle w:val="ListParagraph"/>
        <w:numPr>
          <w:ilvl w:val="0"/>
          <w:numId w:val="5"/>
        </w:numPr>
      </w:pPr>
      <w:r>
        <w:rPr>
          <w:b/>
        </w:rPr>
        <w:t xml:space="preserve">Compare like with like.</w:t>
      </w:r>
      <w:r>
        <w:t xml:space="preserve"> The tenant's speed varies by time of day, so compare runs from similar times, and treat a single run as one sample.</w:t>
      </w:r>
    </w:p>
    <w:p>
      <w:pPr>
        <w:pStyle w:val="ListParagraph"/>
        <w:numPr>
          <w:ilvl w:val="0"/>
          <w:numId w:val="5"/>
        </w:numPr>
      </w:pPr>
      <w:r>
        <w:rPr>
          <w:b/>
        </w:rPr>
        <w:t xml:space="preserve">Official baselines come from CI</w:t>
      </w:r>
      <w:r>
        <w:t xml:space="preserve">; local runs are for development and investigation.</w:t>
      </w:r>
    </w:p>
    <w:p>
      <w:pPr>
        <w:pStyle w:val="Heading3"/>
      </w:pPr>
      <w:r>
        <w:t xml:space="preserve">Helper tests (run by name only)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Command</w:t>
            </w:r>
          </w:p>
        </w:tc>
        <w:tc>
          <w:tcPr>
            <w:tcW w:w="3120" w:type="dxa"/>
            <w:shd w:val="clear" w:color="auto" w:fill="F2F2F2"/>
          </w:tcPr>
          <w:p>
            <w:pPr/>
            <w:r>
              <w:t xml:space="preserve">Touches the tenant</w:t>
            </w:r>
          </w:p>
        </w:tc>
        <w:tc>
          <w:tcPr>
            <w:tcW w:w="3120" w:type="dxa"/>
            <w:shd w:val="clear" w:color="auto" w:fill="F2F2F2"/>
          </w:tcPr>
          <w:p>
            <w:pPr/>
            <w:r>
              <w:t xml:space="preserve">Purpose</w:t>
            </w:r>
          </w:p>
        </w:tc>
      </w:tr>
      <w:tr>
        <w:tc>
          <w:tcPr>
            <w:tcW w:w="3120" w:type="dxa"/>
          </w:tcPr>
          <w:p>
            <w:pPr/>
            <w:r>
              <w:rPr>
                <w:rStyle w:val="CodeChar"/>
              </w:rPr>
              <w:t xml:space="preserve">mvn test -DtestSuite=performance-unit.xml</w:t>
            </w:r>
          </w:p>
        </w:tc>
        <w:tc>
          <w:tcPr>
            <w:tcW w:w="3120" w:type="dxa"/>
          </w:tcPr>
          <w:p>
            <w:pPr/>
            <w:r>
              <w:t xml:space="preserve">No</w:t>
            </w:r>
          </w:p>
        </w:tc>
        <w:tc>
          <w:tcPr>
            <w:tcW w:w="3120" w:type="dxa"/>
          </w:tcPr>
          <w:p>
            <w:pPr/>
            <w:r>
              <w:t xml:space="preserve">All 175 offline unit tests</w:t>
            </w:r>
          </w:p>
        </w:tc>
      </w:tr>
      <w:tr>
        <w:tc>
          <w:tcPr>
            <w:tcW w:w="3120" w:type="dxa"/>
          </w:tcPr>
          <w:p>
            <w:pPr/>
            <w:r>
              <w:rPr>
                <w:rStyle w:val="CodeChar"/>
              </w:rPr>
              <w:t xml:space="preserve">mvn test -Dtest=ConnectivityCheckTest</w:t>
            </w:r>
          </w:p>
        </w:tc>
        <w:tc>
          <w:tcPr>
            <w:tcW w:w="3120" w:type="dxa"/>
          </w:tcPr>
          <w:p>
            <w:pPr/>
            <w:r>
              <w:t xml:space="preserve">Read only, 2 requests</w:t>
            </w:r>
          </w:p>
        </w:tc>
        <w:tc>
          <w:tcPr>
            <w:tcW w:w="3120" w:type="dxa"/>
          </w:tcPr>
          <w:p>
            <w:pPr/>
            <w:r>
              <w:t xml:space="preserve">Credentials, URLs, read access, list response shape</w:t>
            </w:r>
          </w:p>
        </w:tc>
      </w:tr>
      <w:tr>
        <w:tc>
          <w:tcPr>
            <w:tcW w:w="3120" w:type="dxa"/>
          </w:tcPr>
          <w:p>
            <w:pPr/>
            <w:r>
              <w:rPr>
                <w:rStyle w:val="CodeChar"/>
              </w:rPr>
              <w:t xml:space="preserve">mvn test -Dtest=WriteCheckTest</w:t>
            </w:r>
          </w:p>
        </w:tc>
        <w:tc>
          <w:tcPr>
            <w:tcW w:w="3120" w:type="dxa"/>
          </w:tcPr>
          <w:p>
            <w:pPr/>
            <w:r>
              <w:t xml:space="preserve">Creates and deletes 2 policies</w:t>
            </w:r>
          </w:p>
        </w:tc>
        <w:tc>
          <w:tcPr>
            <w:tcW w:w="3120" w:type="dxa"/>
          </w:tcPr>
          <w:p>
            <w:pPr/>
            <w:r>
              <w:t xml:space="preserve">Write access, payload template, name search, cleanup</w:t>
            </w:r>
          </w:p>
        </w:tc>
      </w:tr>
      <w:tr>
        <w:tc>
          <w:tcPr>
            <w:tcW w:w="3120" w:type="dxa"/>
          </w:tcPr>
          <w:p>
            <w:pPr/>
            <w:r>
              <w:rPr>
                <w:rStyle w:val="CodeChar"/>
              </w:rPr>
              <w:t xml:space="preserve">mvn test -Dtest=PolicyCleanupDryRunTest</w:t>
            </w:r>
          </w:p>
        </w:tc>
        <w:tc>
          <w:tcPr>
            <w:tcW w:w="3120" w:type="dxa"/>
          </w:tcPr>
          <w:p>
            <w:pPr/>
            <w:r>
              <w:t xml:space="preserve">Read only</w:t>
            </w:r>
          </w:p>
        </w:tc>
        <w:tc>
          <w:tcPr>
            <w:tcW w:w="3120" w:type="dxa"/>
          </w:tcPr>
          <w:p>
            <w:pPr/>
            <w:r>
              <w:t xml:space="preserve">Lists leftover test policies older than 24 h; deletes nothing</w:t>
            </w:r>
          </w:p>
        </w:tc>
      </w:tr>
      <w:tr>
        <w:tc>
          <w:tcPr>
            <w:tcW w:w="3120" w:type="dxa"/>
          </w:tcPr>
          <w:p>
            <w:pPr/>
            <w:r>
              <w:rPr>
                <w:rStyle w:val="CodeChar"/>
              </w:rPr>
              <w:t xml:space="preserve">mvn test -Dtest=PolicyCleanupTest</w:t>
            </w:r>
          </w:p>
        </w:tc>
        <w:tc>
          <w:tcPr>
            <w:tcW w:w="3120" w:type="dxa"/>
          </w:tcPr>
          <w:p>
            <w:pPr/>
            <w:r>
              <w:t xml:space="preserve">Deletes</w:t>
            </w:r>
          </w:p>
        </w:tc>
        <w:tc>
          <w:tcPr>
            <w:tcW w:w="3120" w:type="dxa"/>
          </w:tcPr>
          <w:p>
            <w:pPr/>
            <w:r>
              <w:t xml:space="preserve">Deletes those leftovers; run the dry run first</w:t>
            </w:r>
          </w:p>
        </w:tc>
      </w:tr>
    </w:tbl>
    <w:p>
      <w:pPr/>
      <w:r>
        <w:t xml:space="preserve">To clean up younger leftovers (for example right after a crash), add </w:t>
      </w:r>
      <w:r>
        <w:rPr>
          <w:rStyle w:val="CodeChar"/>
        </w:rPr>
        <w:t xml:space="preserve">-DsweepMinAgeHours=1</w:t>
      </w:r>
      <w:r>
        <w:t xml:space="preserve"> to the cleanup commands. Only names matching the exact test-policy pattern are ever deleted.</w:t>
      </w:r>
    </w:p>
    <w:p>
      <w:pPr>
        <w:pStyle w:val="Heading3"/>
      </w:pPr>
      <w:r>
        <w:t xml:space="preserve">Running in GitHub Actions</w:t>
      </w:r>
    </w:p>
    <w:p>
      <w:pPr/>
      <w:r>
        <w:t xml:space="preserve">Every simulation can also run in the framework repository's GitHub Actions, on demand. There is one workflow per test type, plus Performance · All for running several in sequence (below):</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Workflow (Actions tab)</w:t>
            </w:r>
          </w:p>
        </w:tc>
        <w:tc>
          <w:tcPr>
            <w:tcW w:w="3120" w:type="dxa"/>
            <w:shd w:val="clear" w:color="auto" w:fill="F2F2F2"/>
          </w:tcPr>
          <w:p>
            <w:pPr/>
            <w:r>
              <w:t xml:space="preserve">Simulations</w:t>
            </w:r>
          </w:p>
        </w:tc>
        <w:tc>
          <w:tcPr>
            <w:tcW w:w="3120" w:type="dxa"/>
            <w:shd w:val="clear" w:color="auto" w:fill="F2F2F2"/>
          </w:tcPr>
          <w:p>
            <w:pPr/>
            <w:r>
              <w:t xml:space="preserve">Type-specific inputs</w:t>
            </w:r>
          </w:p>
        </w:tc>
      </w:tr>
      <w:tr>
        <w:tc>
          <w:tcPr>
            <w:tcW w:w="3120" w:type="dxa"/>
          </w:tcPr>
          <w:p>
            <w:pPr/>
            <w:r>
              <w:rPr>
                <w:rStyle w:val="CodeChar"/>
              </w:rPr>
              <w:t xml:space="preserve">Performance · Smoke</w:t>
            </w:r>
          </w:p>
        </w:tc>
        <w:tc>
          <w:tcPr>
            <w:tcW w:w="3120" w:type="dxa"/>
          </w:tcPr>
          <w:p>
            <w:pPr/>
            <w:r>
              <w:t xml:space="preserve">SmokeSimulation</w:t>
            </w:r>
          </w:p>
        </w:tc>
        <w:tc>
          <w:tcPr>
            <w:tcW w:w="3120" w:type="dxa"/>
          </w:tcPr>
          <w:p>
            <w:pPr/>
            <w:r>
              <w:t xml:space="preserve">none</w:t>
            </w:r>
          </w:p>
        </w:tc>
      </w:tr>
      <w:tr>
        <w:tc>
          <w:tcPr>
            <w:tcW w:w="3120" w:type="dxa"/>
          </w:tcPr>
          <w:p>
            <w:pPr/>
            <w:r>
              <w:rPr>
                <w:rStyle w:val="CodeChar"/>
              </w:rPr>
              <w:t xml:space="preserve">Performance · Load</w:t>
            </w:r>
          </w:p>
        </w:tc>
        <w:tc>
          <w:tcPr>
            <w:tcW w:w="3120" w:type="dxa"/>
          </w:tcPr>
          <w:p>
            <w:pPr/>
            <w:r>
              <w:t xml:space="preserve">LoadList, LoadCrud, LoadMixed</w:t>
            </w:r>
          </w:p>
        </w:tc>
        <w:tc>
          <w:tcPr>
            <w:tcW w:w="3120" w:type="dxa"/>
          </w:tcPr>
          <w:p>
            <w:pPr/>
            <w:r>
              <w:rPr>
                <w:rStyle w:val="CodeChar"/>
              </w:rPr>
              <w:t xml:space="preserve">normalRate</w:t>
            </w:r>
            <w:r>
              <w:t xml:space="preserve">, </w:t>
            </w:r>
            <w:r>
              <w:rPr>
                <w:rStyle w:val="CodeChar"/>
              </w:rPr>
              <w:t xml:space="preserve">rampUpMin</w:t>
            </w:r>
            <w:r>
              <w:t xml:space="preserve">, </w:t>
            </w:r>
            <w:r>
              <w:rPr>
                <w:rStyle w:val="CodeChar"/>
              </w:rPr>
              <w:t xml:space="preserve">loadDurationMin</w:t>
            </w:r>
            <w:r>
              <w:t xml:space="preserve">, </w:t>
            </w:r>
            <w:r>
              <w:rPr>
                <w:rStyle w:val="CodeChar"/>
              </w:rPr>
              <w:t xml:space="preserve">isolatedLoadDurationMin</w:t>
            </w:r>
          </w:p>
        </w:tc>
      </w:tr>
      <w:tr>
        <w:tc>
          <w:tcPr>
            <w:tcW w:w="3120" w:type="dxa"/>
          </w:tcPr>
          <w:p>
            <w:pPr/>
            <w:r>
              <w:rPr>
                <w:rStyle w:val="CodeChar"/>
              </w:rPr>
              <w:t xml:space="preserve">Performance · Stress</w:t>
            </w:r>
          </w:p>
        </w:tc>
        <w:tc>
          <w:tcPr>
            <w:tcW w:w="3120" w:type="dxa"/>
          </w:tcPr>
          <w:p>
            <w:pPr/>
            <w:r>
              <w:t xml:space="preserve">the 6 stress simulations</w:t>
            </w:r>
          </w:p>
        </w:tc>
        <w:tc>
          <w:tcPr>
            <w:tcW w:w="3120" w:type="dxa"/>
          </w:tcPr>
          <w:p>
            <w:pPr/>
            <w:r>
              <w:rPr>
                <w:rStyle w:val="CodeChar"/>
              </w:rPr>
              <w:t xml:space="preserve">stressStartRate</w:t>
            </w:r>
            <w:r>
              <w:t xml:space="preserve">, </w:t>
            </w:r>
            <w:r>
              <w:rPr>
                <w:rStyle w:val="CodeChar"/>
              </w:rPr>
              <w:t xml:space="preserve">stressStepIncrement</w:t>
            </w:r>
            <w:r>
              <w:t xml:space="preserve">, </w:t>
            </w:r>
            <w:r>
              <w:rPr>
                <w:rStyle w:val="CodeChar"/>
              </w:rPr>
              <w:t xml:space="preserve">stressStepDurationMin</w:t>
            </w:r>
          </w:p>
        </w:tc>
      </w:tr>
      <w:tr>
        <w:tc>
          <w:tcPr>
            <w:tcW w:w="3120" w:type="dxa"/>
          </w:tcPr>
          <w:p>
            <w:pPr/>
            <w:r>
              <w:rPr>
                <w:rStyle w:val="CodeChar"/>
              </w:rPr>
              <w:t xml:space="preserve">Performance · Spike</w:t>
            </w:r>
          </w:p>
        </w:tc>
        <w:tc>
          <w:tcPr>
            <w:tcW w:w="3120" w:type="dxa"/>
          </w:tcPr>
          <w:p>
            <w:pPr/>
            <w:r>
              <w:t xml:space="preserve">SpikeMixed</w:t>
            </w:r>
          </w:p>
        </w:tc>
        <w:tc>
          <w:tcPr>
            <w:tcW w:w="3120" w:type="dxa"/>
          </w:tcPr>
          <w:p>
            <w:pPr/>
            <w:r>
              <w:rPr>
                <w:rStyle w:val="CodeChar"/>
              </w:rPr>
              <w:t xml:space="preserve">normalRate</w:t>
            </w:r>
            <w:r>
              <w:t xml:space="preserve">, </w:t>
            </w:r>
            <w:r>
              <w:rPr>
                <w:rStyle w:val="CodeChar"/>
              </w:rPr>
              <w:t xml:space="preserve">spikeRate</w:t>
            </w:r>
            <w:r>
              <w:t xml:space="preserve">, </w:t>
            </w:r>
            <w:r>
              <w:rPr>
                <w:rStyle w:val="CodeChar"/>
              </w:rPr>
              <w:t xml:space="preserve">spikeDurationSec</w:t>
            </w:r>
            <w:r>
              <w:t xml:space="preserve">, </w:t>
            </w:r>
            <w:r>
              <w:rPr>
                <w:rStyle w:val="CodeChar"/>
              </w:rPr>
              <w:t xml:space="preserve">spikeWarmupMin</w:t>
            </w:r>
            <w:r>
              <w:t xml:space="preserve">, </w:t>
            </w:r>
            <w:r>
              <w:rPr>
                <w:rStyle w:val="CodeChar"/>
              </w:rPr>
              <w:t xml:space="preserve">spikeRecoveryMin</w:t>
            </w:r>
          </w:p>
        </w:tc>
      </w:tr>
      <w:tr>
        <w:tc>
          <w:tcPr>
            <w:tcW w:w="3120" w:type="dxa"/>
          </w:tcPr>
          <w:p>
            <w:pPr/>
            <w:r>
              <w:rPr>
                <w:rStyle w:val="CodeChar"/>
              </w:rPr>
              <w:t xml:space="preserve">Performance · Soak</w:t>
            </w:r>
          </w:p>
        </w:tc>
        <w:tc>
          <w:tcPr>
            <w:tcW w:w="3120" w:type="dxa"/>
          </w:tcPr>
          <w:p>
            <w:pPr/>
            <w:r>
              <w:t xml:space="preserve">SoakMixed</w:t>
            </w:r>
          </w:p>
        </w:tc>
        <w:tc>
          <w:tcPr>
            <w:tcW w:w="3120" w:type="dxa"/>
          </w:tcPr>
          <w:p>
            <w:pPr/>
            <w:r>
              <w:rPr>
                <w:rStyle w:val="CodeChar"/>
              </w:rPr>
              <w:t xml:space="preserve">normalRate</w:t>
            </w:r>
            <w:r>
              <w:t xml:space="preserve">, </w:t>
            </w:r>
            <w:r>
              <w:rPr>
                <w:rStyle w:val="CodeChar"/>
              </w:rPr>
              <w:t xml:space="preserve">rampUpMin</w:t>
            </w:r>
            <w:r>
              <w:t xml:space="preserve">, </w:t>
            </w:r>
            <w:r>
              <w:rPr>
                <w:rStyle w:val="CodeChar"/>
              </w:rPr>
              <w:t xml:space="preserve">soakDurationMin</w:t>
            </w:r>
          </w:p>
        </w:tc>
      </w:tr>
    </w:tbl>
    <w:p>
      <w:pPr/>
      <w:r>
        <w:t xml:space="preserve">Every form also has these inputs: </w:t>
      </w:r>
      <w:r>
        <w:rPr>
          <w:rStyle w:val="CodeChar"/>
        </w:rPr>
        <w:t xml:space="preserve">maxRps</w:t>
      </w:r>
      <w:r>
        <w:t xml:space="preserve">, </w:t>
      </w:r>
      <w:r>
        <w:rPr>
          <w:rStyle w:val="CodeChar"/>
        </w:rPr>
        <w:t xml:space="preserve">seedCount</w:t>
      </w:r>
      <w:r>
        <w:t xml:space="preserve">, </w:t>
      </w:r>
      <w:r>
        <w:rPr>
          <w:rStyle w:val="CodeChar"/>
        </w:rPr>
        <w:t xml:space="preserve">seedRate</w:t>
      </w:r>
      <w:r>
        <w:t xml:space="preserve">, </w:t>
      </w:r>
      <w:r>
        <w:rPr>
          <w:rStyle w:val="CodeChar"/>
        </w:rPr>
        <w:t xml:space="preserve">maxErrorPercent</w:t>
      </w:r>
      <w:r>
        <w:t xml:space="preserve">, </w:t>
      </w:r>
      <w:r>
        <w:rPr>
          <w:rStyle w:val="CodeChar"/>
        </w:rPr>
        <w:t xml:space="preserve">maxResponseTimeMs</w:t>
      </w:r>
      <w:r>
        <w:t xml:space="preserve">, </w:t>
      </w:r>
      <w:r>
        <w:rPr>
          <w:rStyle w:val="CodeChar"/>
        </w:rPr>
        <w:t xml:space="preserve">maxRateLimitResponses</w:t>
      </w:r>
      <w:r>
        <w:t xml:space="preserve">, </w:t>
      </w:r>
      <w:r>
        <w:rPr>
          <w:rStyle w:val="CodeChar"/>
        </w:rPr>
        <w:t xml:space="preserve">listMaxPages</w:t>
      </w:r>
      <w:r>
        <w:t xml:space="preserve">, </w:t>
      </w:r>
      <w:r>
        <w:rPr>
          <w:rStyle w:val="CodeChar"/>
        </w:rPr>
        <w:t xml:space="preserve">mixWeights</w:t>
      </w:r>
      <w:r>
        <w:t xml:space="preserve">, </w:t>
      </w:r>
      <w:r>
        <w:rPr>
          <w:rStyle w:val="CodeChar"/>
        </w:rPr>
        <w:t xml:space="preserve">allowConcurrentRuns</w:t>
      </w:r>
      <w:r>
        <w:t xml:space="preserve">, </w:t>
      </w:r>
      <w:r>
        <w:rPr>
          <w:rStyle w:val="CodeChar"/>
        </w:rPr>
        <w:t xml:space="preserve">policyTemplate</w:t>
      </w:r>
      <w:r>
        <w:t xml:space="preserve"> and </w:t>
      </w:r>
      <w:r>
        <w:rPr>
          <w:rStyle w:val="CodeChar"/>
        </w:rPr>
        <w:t xml:space="preserve">extraProperties</w:t>
      </w:r>
      <w:r>
        <w:t xml:space="preserve">.</w:t>
      </w:r>
    </w:p>
    <w:p>
      <w:pPr/>
      <w:r>
        <w:rPr>
          <w:b/>
        </w:rPr>
        <w:t xml:space="preserve">How to start a run:</w:t>
      </w:r>
      <w:r>
        <w:t xml:space="preserve"> Actions tab → pick the workflow on the left → </w:t>
      </w:r>
      <w:r>
        <w:rPr>
          <w:b/>
        </w:rPr>
        <w:t xml:space="preserve">Run workflow</w:t>
      </w:r>
      <w:r>
        <w:t xml:space="preserve"> → fill in the form → </w:t>
      </w:r>
      <w:r>
        <w:rPr>
          <w:b/>
        </w:rPr>
        <w:t xml:space="preserve">Run workflow</w:t>
      </w:r>
      <w:r>
        <w:t xml:space="preserve">. Run smoke first after any code change.</w:t>
      </w:r>
    </w:p>
    <w:p>
      <w:pPr/>
      <w:r>
        <w:rPr>
          <w:b/>
        </w:rPr>
        <w:t xml:space="preserve">Filling in the form:</w:t>
      </w:r>
    </w:p>
    <w:p>
      <w:pPr>
        <w:pStyle w:val="ListParagraph"/>
        <w:numPr>
          <w:ilvl w:val="0"/>
          <w:numId w:val="6"/>
        </w:numPr>
      </w:pPr>
      <w:r>
        <w:rPr>
          <w:b/>
        </w:rPr>
        <w:t xml:space="preserve">Empty field = committed default.</w:t>
      </w:r>
      <w:r>
        <w:t xml:space="preserve"> Each field's description says what it does and its default.</w:t>
      </w:r>
    </w:p>
    <w:p>
      <w:pPr>
        <w:pStyle w:val="ListParagraph"/>
        <w:numPr>
          <w:ilvl w:val="0"/>
          <w:numId w:val="6"/>
        </w:numPr>
      </w:pPr>
      <w:r>
        <w:rPr>
          <w:rStyle w:val="CodeChar"/>
          <w:b/>
        </w:rPr>
        <w:t xml:space="preserve">mixWeights</w:t>
      </w:r>
      <w:r>
        <w:t xml:space="preserve"> takes all four mixed-workload shares at once: </w:t>
      </w:r>
      <w:r>
        <w:rPr>
          <w:rStyle w:val="CodeChar"/>
        </w:rPr>
        <w:t xml:space="preserve">listAll,listFiltered,get,write</w:t>
      </w:r>
      <w:r>
        <w:t xml:space="preserve">, e.g. </w:t>
      </w:r>
      <w:r>
        <w:rPr>
          <w:rStyle w:val="CodeChar"/>
        </w:rPr>
        <w:t xml:space="preserve">25,20,40,15</w:t>
      </w:r>
      <w:r>
        <w:t xml:space="preserve"> (must total 100).</w:t>
      </w:r>
    </w:p>
    <w:p>
      <w:pPr>
        <w:pStyle w:val="ListParagraph"/>
        <w:numPr>
          <w:ilvl w:val="0"/>
          <w:numId w:val="6"/>
        </w:numPr>
      </w:pPr>
      <w:r>
        <w:rPr>
          <w:rStyle w:val="CodeChar"/>
          <w:b/>
        </w:rPr>
        <w:t xml:space="preserve">allowConcurrentRuns</w:t>
      </w:r>
      <w:r>
        <w:t xml:space="preserve">: </w:t>
      </w:r>
      <w:r>
        <w:rPr>
          <w:rStyle w:val="CodeChar"/>
        </w:rPr>
        <w:t xml:space="preserve">default</w:t>
      </w:r>
      <w:r>
        <w:t xml:space="preserve">, </w:t>
      </w:r>
      <w:r>
        <w:rPr>
          <w:rStyle w:val="CodeChar"/>
        </w:rPr>
        <w:t xml:space="preserve">true</w:t>
      </w:r>
      <w:r>
        <w:t xml:space="preserve"> or </w:t>
      </w:r>
      <w:r>
        <w:rPr>
          <w:rStyle w:val="CodeChar"/>
        </w:rPr>
        <w:t xml:space="preserve">false</w:t>
      </w:r>
      <w:r>
        <w:t xml:space="preserve">; use </w:t>
      </w:r>
      <w:r>
        <w:rPr>
          <w:rStyle w:val="CodeChar"/>
        </w:rPr>
        <w:t xml:space="preserve">true</w:t>
      </w:r>
      <w:r>
        <w:t xml:space="preserve"> only after a crashed run.</w:t>
      </w:r>
    </w:p>
    <w:p>
      <w:pPr>
        <w:pStyle w:val="ListParagraph"/>
        <w:numPr>
          <w:ilvl w:val="0"/>
          <w:numId w:val="6"/>
        </w:numPr>
      </w:pPr>
      <w:r>
        <w:rPr>
          <w:rStyle w:val="CodeChar"/>
          <w:b/>
        </w:rPr>
        <w:t xml:space="preserve">extraProperties</w:t>
      </w:r>
      <w:r>
        <w:t xml:space="preserve"> reaches any other setting: </w:t>
      </w:r>
      <w:r>
        <w:rPr>
          <w:rStyle w:val="CodeChar"/>
        </w:rPr>
        <w:t xml:space="preserve">-Dname=value</w:t>
      </w:r>
      <w:r>
        <w:t xml:space="preserve"> items separated by spaces, e.g. </w:t>
      </w:r>
      <w:r>
        <w:rPr>
          <w:rStyle w:val="CodeChar"/>
        </w:rPr>
        <w:t xml:space="preserve">-DseedRate=3 -DlistMaxPages=5</w:t>
      </w:r>
      <w:r>
        <w:t xml:space="preserve">. Anything else (other Maven options, goals) is rejected, as are the three properties the workflow sets itself (</w:t>
      </w:r>
      <w:r>
        <w:rPr>
          <w:rStyle w:val="CodeChar"/>
        </w:rPr>
        <w:t xml:space="preserve">gatling.simulationClass</w:t>
      </w:r>
      <w:r>
        <w:t xml:space="preserve">, </w:t>
      </w:r>
      <w:r>
        <w:rPr>
          <w:rStyle w:val="CodeChar"/>
        </w:rPr>
        <w:t xml:space="preserve">perfSimulation</w:t>
      </w:r>
      <w:r>
        <w:t xml:space="preserve">, </w:t>
      </w:r>
      <w:r>
        <w:rPr>
          <w:rStyle w:val="CodeChar"/>
        </w:rPr>
        <w:t xml:space="preserve">runEnvironment</w:t>
      </w:r>
      <w:r>
        <w:t xml:space="preserve">). Values cannot contain spaces.</w:t>
      </w:r>
    </w:p>
    <w:p>
      <w:pPr/>
      <w:r>
        <w:rPr>
          <w:b/>
        </w:rPr>
        <w:t xml:space="preserve">What a run does:</w:t>
      </w:r>
      <w:r>
        <w:t xml:space="preserve"> check out → Java 25 (Zulu) → write the credentials from the repository secrets into a temporary local settings file → turn the form into settings (invalid input stops the run here) → </w:t>
      </w:r>
      <w:r>
        <w:rPr>
          <w:b/>
        </w:rPr>
        <w:t xml:space="preserve">unit tests as a gate</w:t>
      </w:r>
      <w:r>
        <w:t xml:space="preserve"> (the simulation only starts if all pass) → run the simulation with </w:t>
      </w:r>
      <w:r>
        <w:rPr>
          <w:rStyle w:val="CodeChar"/>
        </w:rPr>
        <w:t xml:space="preserve">runEnvironment=CI</w:t>
      </w:r>
      <w:r>
        <w:t xml:space="preserve"> → always: write the summary, upload the artifact, delete the credentials file.</w:t>
      </w:r>
    </w:p>
    <w:p>
      <w:pPr/>
      <w:r>
        <w:rPr>
          <w:b/>
        </w:rPr>
        <w:t xml:space="preserve">Results:</w:t>
      </w:r>
    </w:p>
    <w:p>
      <w:pPr>
        <w:pStyle w:val="ListParagraph"/>
        <w:numPr>
          <w:ilvl w:val="0"/>
          <w:numId w:val="7"/>
        </w:numPr>
      </w:pPr>
      <w:r>
        <w:rPr>
          <w:b/>
        </w:rPr>
        <w:t xml:space="preserve">Run list:</w:t>
      </w:r>
      <w:r>
        <w:t xml:space="preserve"> each run is named like </w:t>
      </w:r>
      <w:r>
        <w:rPr>
          <w:rStyle w:val="CodeChar"/>
        </w:rPr>
        <w:t xml:space="preserve">Stress · StressUpdateSimulation · #12</w:t>
      </w:r>
      <w:r>
        <w:t xml:space="preserve">; the coloured icon on the left is the verdict.</w:t>
      </w:r>
    </w:p>
    <w:p>
      <w:pPr>
        <w:pStyle w:val="ListParagraph"/>
        <w:numPr>
          <w:ilvl w:val="0"/>
          <w:numId w:val="7"/>
        </w:numPr>
      </w:pPr>
      <w:r>
        <w:rPr>
          <w:b/>
        </w:rPr>
        <w:t xml:space="preserve">Run page summary:</w:t>
      </w:r>
      <w:r>
        <w:t xml:space="preserve"> verdict, settings overridden, outcome lines, Gatling's final statistics, assertions, spike/soak windows and the first failed requests.</w:t>
      </w:r>
    </w:p>
    <w:p>
      <w:pPr>
        <w:pStyle w:val="ListParagraph"/>
        <w:numPr>
          <w:ilvl w:val="0"/>
          <w:numId w:val="7"/>
        </w:numPr>
      </w:pPr>
      <w:r>
        <w:rPr>
          <w:b/>
        </w:rPr>
        <w:t xml:space="preserve">Artifact</w:t>
      </w:r>
      <w:r>
        <w:t xml:space="preserve"> </w:t>
      </w:r>
      <w:r>
        <w:rPr>
          <w:rStyle w:val="CodeChar"/>
        </w:rPr>
        <w:t xml:space="preserve">gatling-&lt;Simulation&gt;-&lt;run number&gt;</w:t>
      </w:r>
      <w:r>
        <w:t xml:space="preserve"> at the bottom of the run page: the Gatling HTML report and the run log, kept 90 days. Download, unzip, open </w:t>
      </w:r>
      <w:r>
        <w:rPr>
          <w:rStyle w:val="CodeChar"/>
        </w:rPr>
        <w:t xml:space="preserve">index.html</w:t>
      </w:r>
      <w:r>
        <w:t xml:space="preserve">.</w:t>
      </w:r>
    </w:p>
    <w:p>
      <w:pPr/>
      <w:r>
        <w:rPr>
          <w:b/>
        </w:rPr>
        <w:t xml:space="preserve">One run at a time:</w:t>
      </w:r>
      <w:r>
        <w:t xml:space="preserve"> all performance workflows share one concurrency group, so runs never overlap on the tenant. GitHub keeps at most </w:t>
      </w:r>
      <w:r>
        <w:rPr>
          <w:b/>
        </w:rPr>
        <w:t xml:space="preserve">one waiting run</w:t>
      </w:r>
      <w:r>
        <w:t xml:space="preserve">: starting a third while one runs and one waits cancels the waiting one.</w:t>
      </w:r>
    </w:p>
    <w:p>
      <w:pPr/>
      <w:r>
        <w:rPr>
          <w:b/>
        </w:rPr>
        <w:t xml:space="preserve">Practical rule:</w:t>
      </w:r>
      <w:r>
        <w:t xml:space="preserve"> while a performance run is in progress, start at most one more, or better none. Within a single run, jobs never cancel each other.</w:t>
      </w:r>
    </w:p>
    <w:p>
      <w:pPr>
        <w:pStyle w:val="Heading4"/>
      </w:pPr>
      <w:r>
        <w:t xml:space="preserve">Running several simulations: </w:t>
      </w:r>
      <w:r>
        <w:rPr>
          <w:rStyle w:val="CodeChar"/>
        </w:rPr>
        <w:t xml:space="preserve">Performance · All</w:t>
      </w:r>
    </w:p>
    <w:p>
      <w:pPr/>
      <w:r>
        <w:t xml:space="preserve">Runs a chosen list of simulations </w:t>
      </w:r>
      <w:r>
        <w:rPr>
          <w:b/>
        </w:rPr>
        <w:t xml:space="preserve">one after another, in list order</w:t>
      </w:r>
      <w:r>
        <w:t xml:space="preserve">, in a single run.</w:t>
      </w:r>
    </w:p>
    <w:p>
      <w:pPr>
        <w:pStyle w:val="ListParagraph"/>
        <w:numPr>
          <w:ilvl w:val="0"/>
          <w:numId w:val="8"/>
        </w:numPr>
      </w:pPr>
      <w:r>
        <w:rPr>
          <w:rStyle w:val="CodeChar"/>
          <w:b/>
        </w:rPr>
        <w:t xml:space="preserve">simulations</w:t>
      </w:r>
      <w:r>
        <w:t xml:space="preserve"> field: comma-separated short names (class name without "Simulation"; any case; full names also accepted; repeats allowed). Pre-filled with all 12 in the recommended order: </w:t>
      </w:r>
      <w:r>
        <w:rPr>
          <w:rStyle w:val="CodeChar"/>
        </w:rPr>
        <w:t xml:space="preserve">Smoke, LoadList, LoadCrud, LoadMixed, StressList, StressGet, StressCreate, StressUpdate, StressDelete, StressMixed, SpikeMixed, SoakMixed</w:t>
      </w:r>
      <w:r>
        <w:t xml:space="preserve">. An unknown name stops the run before anything starts, listing the valid names.</w:t>
      </w:r>
    </w:p>
    <w:p>
      <w:pPr>
        <w:pStyle w:val="ListParagraph"/>
        <w:numPr>
          <w:ilvl w:val="0"/>
          <w:numId w:val="8"/>
        </w:numPr>
      </w:pPr>
      <w:r>
        <w:rPr>
          <w:b/>
        </w:rPr>
        <w:t xml:space="preserve">Smoke gate:</w:t>
      </w:r>
      <w:r>
        <w:t xml:space="preserve"> if the list </w:t>
      </w:r>
      <w:r>
        <w:rPr>
          <w:b/>
        </w:rPr>
        <w:t xml:space="preserve">starts</w:t>
      </w:r>
      <w:r>
        <w:t xml:space="preserve"> with </w:t>
      </w:r>
      <w:r>
        <w:rPr>
          <w:rStyle w:val="CodeChar"/>
        </w:rPr>
        <w:t xml:space="preserve">Smoke</w:t>
      </w:r>
      <w:r>
        <w:t xml:space="preserve">, it runs first, and if it fails nothing else runs. Smoke anywhere else in the list is an ordinary run; leave it out to skip the gate.</w:t>
      </w:r>
    </w:p>
    <w:p>
      <w:pPr>
        <w:pStyle w:val="ListParagraph"/>
        <w:numPr>
          <w:ilvl w:val="0"/>
          <w:numId w:val="8"/>
        </w:numPr>
      </w:pPr>
      <w:r>
        <w:rPr>
          <w:b/>
        </w:rPr>
        <w:t xml:space="preserve">After the gate</w:t>
      </w:r>
      <w:r>
        <w:t xml:space="preserve">, a failure does not stop the others: every listed simulation runs and reports.</w:t>
      </w:r>
    </w:p>
    <w:p>
      <w:pPr>
        <w:pStyle w:val="ListParagraph"/>
        <w:numPr>
          <w:ilvl w:val="0"/>
          <w:numId w:val="8"/>
        </w:numPr>
      </w:pPr>
      <w:r>
        <w:rPr>
          <w:b/>
        </w:rPr>
        <w:t xml:space="preserve">Settings:</w:t>
      </w:r>
      <w:r>
        <w:t xml:space="preserve"> the form holds every setting of the five per-type forms; each simulation reads only the ones that concern it.</w:t>
      </w:r>
    </w:p>
    <w:p>
      <w:pPr>
        <w:pStyle w:val="ListParagraph"/>
        <w:numPr>
          <w:ilvl w:val="0"/>
          <w:numId w:val="8"/>
        </w:numPr>
      </w:pPr>
      <w:r>
        <w:rPr>
          <w:b/>
        </w:rPr>
        <w:t xml:space="preserve">Results:</w:t>
      </w:r>
      <w:r>
        <w:t xml:space="preserve"> one run page with a job per simulation, one summary section each (in run order), and one artifact each, numbered in run order: </w:t>
      </w:r>
      <w:r>
        <w:rPr>
          <w:rStyle w:val="CodeChar"/>
        </w:rPr>
        <w:t xml:space="preserve">01-gatling-SmokeSimulation-&lt;run&gt;</w:t>
      </w:r>
      <w:r>
        <w:t xml:space="preserve">, </w:t>
      </w:r>
      <w:r>
        <w:rPr>
          <w:rStyle w:val="CodeChar"/>
        </w:rPr>
        <w:t xml:space="preserve">02-gatling-LoadListSimulation-&lt;run&gt;</w:t>
      </w:r>
      <w:r>
        <w:t xml:space="preserve">, ...</w:t>
      </w:r>
    </w:p>
    <w:p>
      <w:pPr>
        <w:pStyle w:val="ListParagraph"/>
        <w:numPr>
          <w:ilvl w:val="0"/>
          <w:numId w:val="8"/>
        </w:numPr>
      </w:pPr>
      <w:r>
        <w:rPr>
          <w:b/>
        </w:rPr>
        <w:t xml:space="preserve">Duration:</w:t>
      </w:r>
      <w:r>
        <w:t xml:space="preserve"> all 12 with default settings take about 4.5 to 5 hours and keep one worker busy. Stress and spike reach 10 req/s: inform the tenant owners first.</w:t>
      </w:r>
    </w:p>
    <w:p>
      <w:pPr/>
      <w:r>
        <w:rPr>
          <w:b/>
        </w:rPr>
        <w:t xml:space="preserve">Proxy:</w:t>
      </w:r>
      <w:r>
        <w:t xml:space="preserve"> the workers reach the tenant through a proxy. The workflow passes the worker's </w:t>
      </w:r>
      <w:r>
        <w:rPr>
          <w:rStyle w:val="CodeChar"/>
        </w:rPr>
        <w:t xml:space="preserve">HTTPS_PROXY</w:t>
      </w:r>
      <w:r>
        <w:t xml:space="preserve"> / </w:t>
      </w:r>
      <w:r>
        <w:rPr>
          <w:rStyle w:val="CodeChar"/>
        </w:rPr>
        <w:t xml:space="preserve">NO_PROXY</w:t>
      </w:r>
      <w:r>
        <w:t xml:space="preserve"> on as the settings </w:t>
      </w:r>
      <w:r>
        <w:rPr>
          <w:rStyle w:val="CodeChar"/>
        </w:rPr>
        <w:t xml:space="preserve">httpsProxy</w:t>
      </w:r>
      <w:r>
        <w:t xml:space="preserve"> / </w:t>
      </w:r>
      <w:r>
        <w:rPr>
          <w:rStyle w:val="CodeChar"/>
        </w:rPr>
        <w:t xml:space="preserve">noProxyHosts</w:t>
      </w:r>
      <w:r>
        <w:t xml:space="preserve"> automatically; nothing to set by hand.</w:t>
      </w:r>
    </w:p>
    <w:p>
      <w:pPr/>
      <w:r>
        <w:rPr>
          <w:b/>
        </w:rPr>
        <w:t xml:space="preserve">Secrets</w:t>
      </w:r>
      <w:r>
        <w:t xml:space="preserve"> (repository settings → Secrets and variables → Actions): </w:t>
      </w:r>
      <w:r>
        <w:rPr>
          <w:rStyle w:val="CodeChar"/>
        </w:rPr>
        <w:t xml:space="preserve">AUTOMATION_PERFORMANCE_TEST_TOKEN_SUBDOMAIN</w:t>
      </w:r>
      <w:r>
        <w:t xml:space="preserve">, </w:t>
      </w:r>
      <w:r>
        <w:rPr>
          <w:rStyle w:val="CodeChar"/>
        </w:rPr>
        <w:t xml:space="preserve">..._CLIENT_ID</w:t>
      </w:r>
      <w:r>
        <w:t xml:space="preserve">, </w:t>
      </w:r>
      <w:r>
        <w:rPr>
          <w:rStyle w:val="CodeChar"/>
        </w:rPr>
        <w:t xml:space="preserve">..._CLIENT_SECRET</w:t>
      </w:r>
      <w:r>
        <w:t xml:space="preserve">, </w:t>
      </w:r>
      <w:r>
        <w:rPr>
          <w:rStyle w:val="CodeChar"/>
        </w:rPr>
        <w:t xml:space="preserve">..._API_SUBDOMAIN</w:t>
      </w:r>
      <w:r>
        <w:t xml:space="preserve">, </w:t>
      </w:r>
      <w:r>
        <w:rPr>
          <w:rStyle w:val="CodeChar"/>
        </w:rPr>
        <w:t xml:space="preserve">..._PRINCIPAL_ID</w:t>
      </w:r>
      <w:r>
        <w:t xml:space="preserve">, </w:t>
      </w:r>
      <w:r>
        <w:rPr>
          <w:rStyle w:val="CodeChar"/>
        </w:rPr>
        <w:t xml:space="preserve">..._PRINCIPAL_NAME</w:t>
      </w:r>
      <w:r>
        <w:t xml:space="preserve">, </w:t>
      </w:r>
      <w:r>
        <w:rPr>
          <w:rStyle w:val="CodeChar"/>
        </w:rPr>
        <w:t xml:space="preserve">..._PRINCIPAL_TYPE</w:t>
      </w:r>
      <w:r>
        <w:t xml:space="preserve">, </w:t>
      </w:r>
      <w:r>
        <w:rPr>
          <w:rStyle w:val="CodeChar"/>
        </w:rPr>
        <w:t xml:space="preserve">..._PRINCIPAL_SOURCE_DIRECTORY_NAME</w:t>
      </w:r>
      <w:r>
        <w:t xml:space="preserve">, </w:t>
      </w:r>
      <w:r>
        <w:rPr>
          <w:rStyle w:val="CodeChar"/>
        </w:rPr>
        <w:t xml:space="preserve">..._PRINCIPAL_SOURCE_DIRECTORY_ID</w:t>
      </w:r>
      <w:r>
        <w:t xml:space="preserve">. A missing secret stops the run and names which one.</w:t>
      </w:r>
    </w:p>
    <w:p>
      <w:pPr/>
      <w:r>
        <w:rPr>
          <w:b/>
        </w:rPr>
        <w:t xml:space="preserve">Workflows only appear in the Actions tab once their files are on the default branch;</w:t>
      </w:r>
      <w:r>
        <w:t xml:space="preserve"> on other branches GitHub lists them by file path and they cannot be started from the form.</w:t>
      </w:r>
    </w:p>
    <w:p>
      <w:pPr>
        <w:pStyle w:val="Heading2"/>
      </w:pPr>
      <w:r>
        <w:t xml:space="preserve">4. Settings</w:t>
      </w:r>
    </w:p>
    <w:p>
      <w:pPr>
        <w:pStyle w:val="Heading3"/>
      </w:pPr>
      <w:r>
        <w:t xml:space="preserve">Where settings come from</w:t>
      </w:r>
    </w:p>
    <w:p>
      <w:pPr/>
      <w:r>
        <w:t xml:space="preserve">Each setting is looked up on its own, in this order; the first place that has it wins:</w:t>
      </w:r>
    </w:p>
    <w:p>
      <w:pPr>
        <w:pStyle w:val="ListParagraph"/>
        <w:numPr>
          <w:ilvl w:val="0"/>
          <w:numId w:val="9"/>
        </w:numPr>
      </w:pPr>
      <w:r>
        <w:rPr>
          <w:rStyle w:val="CodeChar"/>
          <w:b/>
        </w:rPr>
        <w:t xml:space="preserve">-D&lt;name&gt;=&lt;value&gt;</w:t>
      </w:r>
      <w:r>
        <w:t xml:space="preserve"> on the command line: for one run, and for CI (credentials from CI secrets).</w:t>
      </w:r>
    </w:p>
    <w:p>
      <w:pPr>
        <w:pStyle w:val="ListParagraph"/>
        <w:numPr>
          <w:ilvl w:val="0"/>
          <w:numId w:val="9"/>
        </w:numPr>
      </w:pPr>
      <w:r>
        <w:rPr>
          <w:rStyle w:val="CodeChar"/>
          <w:b/>
        </w:rPr>
        <w:t xml:space="preserve">performance-local.properties</w:t>
      </w:r>
      <w:r>
        <w:t xml:space="preserve">: your machine only, git-ignored; credentials and the real principal.</w:t>
      </w:r>
    </w:p>
    <w:p>
      <w:pPr>
        <w:pStyle w:val="ListParagraph"/>
        <w:numPr>
          <w:ilvl w:val="0"/>
          <w:numId w:val="9"/>
        </w:numPr>
      </w:pPr>
      <w:r>
        <w:rPr>
          <w:rStyle w:val="CodeChar"/>
          <w:b/>
        </w:rPr>
        <w:t xml:space="preserve">performance-defaults.properties</w:t>
      </w:r>
      <w:r>
        <w:t xml:space="preserve">: committed defaults for everything, with a comment on each setting. </w:t>
      </w:r>
      <w:r>
        <w:rPr>
          <w:b/>
        </w:rPr>
        <w:t xml:space="preserve">Read this file for the full list.</w:t>
      </w:r>
    </w:p>
    <w:p>
      <w:pPr/>
      <w:r>
        <w:t xml:space="preserve">If a setting is missing, still a placeholder (</w:t>
      </w:r>
      <w:r>
        <w:rPr>
          <w:rStyle w:val="CodeChar"/>
        </w:rPr>
        <w:t xml:space="preserve">&lt;PROVIDED_BY_CI&gt;</w:t>
      </w:r>
      <w:r>
        <w:t xml:space="preserve">), not a valid number, or breaks a rule (for example a rate above </w:t>
      </w:r>
      <w:r>
        <w:rPr>
          <w:rStyle w:val="CodeChar"/>
        </w:rPr>
        <w:t xml:space="preserve">maxRps</w:t>
      </w:r>
      <w:r>
        <w:t xml:space="preserve">, or mix weights not adding up to 100), the run stops </w:t>
      </w:r>
      <w:r>
        <w:rPr>
          <w:b/>
        </w:rPr>
        <w:t xml:space="preserve">before sending anything</w:t>
      </w:r>
      <w:r>
        <w:t xml:space="preserve"> and lists </w:t>
      </w:r>
      <w:r>
        <w:rPr>
          <w:b/>
        </w:rPr>
        <w:t xml:space="preserve">every</w:t>
      </w:r>
      <w:r>
        <w:t xml:space="preserve"> problem at once. Secret values are always shown as </w:t>
      </w:r>
      <w:r>
        <w:rPr>
          <w:rStyle w:val="CodeChar"/>
        </w:rPr>
        <w:t xml:space="preserve">****</w:t>
      </w:r>
      <w:r>
        <w:t xml:space="preserve">.</w:t>
      </w:r>
    </w:p>
    <w:p>
      <w:pPr>
        <w:pStyle w:val="Heading3"/>
      </w:pPr>
      <w:r>
        <w:t xml:space="preserve">The settings you are most likely to change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Setting</w:t>
            </w:r>
          </w:p>
        </w:tc>
        <w:tc>
          <w:tcPr>
            <w:tcW w:w="3120" w:type="dxa"/>
            <w:shd w:val="clear" w:color="auto" w:fill="F2F2F2"/>
          </w:tcPr>
          <w:p>
            <w:pPr/>
            <w:r>
              <w:t xml:space="preserve">Default</w:t>
            </w:r>
          </w:p>
        </w:tc>
        <w:tc>
          <w:tcPr>
            <w:tcW w:w="3120" w:type="dxa"/>
            <w:shd w:val="clear" w:color="auto" w:fill="F2F2F2"/>
          </w:tcPr>
          <w:p>
            <w:pPr/>
            <w:r>
              <w:t xml:space="preserve">Meaning</w:t>
            </w:r>
          </w:p>
        </w:tc>
      </w:tr>
      <w:tr>
        <w:tc>
          <w:tcPr>
            <w:tcW w:w="3120" w:type="dxa"/>
          </w:tcPr>
          <w:p>
            <w:pPr/>
            <w:r>
              <w:rPr>
                <w:rStyle w:val="CodeChar"/>
              </w:rPr>
              <w:t xml:space="preserve">normalRate</w:t>
            </w:r>
          </w:p>
        </w:tc>
        <w:tc>
          <w:tcPr>
            <w:tcW w:w="3120" w:type="dxa"/>
          </w:tcPr>
          <w:p>
            <w:pPr/>
            <w:r>
              <w:t xml:space="preserve">2</w:t>
            </w:r>
          </w:p>
        </w:tc>
        <w:tc>
          <w:tcPr>
            <w:tcW w:w="3120" w:type="dxa"/>
          </w:tcPr>
          <w:p>
            <w:pPr/>
            <w:r>
              <w:t xml:space="preserve">"Normal" traffic in req/s for load, soak and spike runs</w:t>
            </w:r>
          </w:p>
        </w:tc>
      </w:tr>
      <w:tr>
        <w:tc>
          <w:tcPr>
            <w:tcW w:w="3120" w:type="dxa"/>
          </w:tcPr>
          <w:p>
            <w:pPr/>
            <w:r>
              <w:rPr>
                <w:rStyle w:val="CodeChar"/>
              </w:rPr>
              <w:t xml:space="preserve">maxRps</w:t>
            </w:r>
          </w:p>
        </w:tc>
        <w:tc>
          <w:tcPr>
            <w:tcW w:w="3120" w:type="dxa"/>
          </w:tcPr>
          <w:p>
            <w:pPr/>
            <w:r>
              <w:t xml:space="preserve">10</w:t>
            </w:r>
          </w:p>
        </w:tc>
        <w:tc>
          <w:tcPr>
            <w:tcW w:w="3120" w:type="dxa"/>
          </w:tcPr>
          <w:p>
            <w:pPr/>
            <w:r>
              <w:t xml:space="preserve">Hard cap in req/s for every run; also the top of stress and spike</w:t>
            </w:r>
          </w:p>
        </w:tc>
      </w:tr>
      <w:tr>
        <w:tc>
          <w:tcPr>
            <w:tcW w:w="3120" w:type="dxa"/>
          </w:tcPr>
          <w:p>
            <w:pPr/>
            <w:r>
              <w:rPr>
                <w:rStyle w:val="CodeChar"/>
              </w:rPr>
              <w:t xml:space="preserve">stressStartRate</w:t>
            </w:r>
            <w:r>
              <w:t xml:space="preserve"> / </w:t>
            </w:r>
            <w:r>
              <w:rPr>
                <w:rStyle w:val="CodeChar"/>
              </w:rPr>
              <w:t xml:space="preserve">stressStepIncrement</w:t>
            </w:r>
            <w:r>
              <w:t xml:space="preserve"> / </w:t>
            </w:r>
            <w:r>
              <w:rPr>
                <w:rStyle w:val="CodeChar"/>
              </w:rPr>
              <w:t xml:space="preserve">stressStepDurationMin</w:t>
            </w:r>
          </w:p>
        </w:tc>
        <w:tc>
          <w:tcPr>
            <w:tcW w:w="3120" w:type="dxa"/>
          </w:tcPr>
          <w:p>
            <w:pPr/>
            <w:r>
              <w:t xml:space="preserve">1 / 1 / 2</w:t>
            </w:r>
          </w:p>
        </w:tc>
        <w:tc>
          <w:tcPr>
            <w:tcW w:w="3120" w:type="dxa"/>
          </w:tcPr>
          <w:p>
            <w:pPr/>
            <w:r>
              <w:t xml:space="preserve">Stress steps: start rate, increase per step, minutes per step</w:t>
            </w:r>
          </w:p>
        </w:tc>
      </w:tr>
      <w:tr>
        <w:tc>
          <w:tcPr>
            <w:tcW w:w="3120" w:type="dxa"/>
          </w:tcPr>
          <w:p>
            <w:pPr/>
            <w:r>
              <w:rPr>
                <w:rStyle w:val="CodeChar"/>
              </w:rPr>
              <w:t xml:space="preserve">spikeRate</w:t>
            </w:r>
            <w:r>
              <w:t xml:space="preserve"> / </w:t>
            </w:r>
            <w:r>
              <w:rPr>
                <w:rStyle w:val="CodeChar"/>
              </w:rPr>
              <w:t xml:space="preserve">spikeDurationSec</w:t>
            </w:r>
          </w:p>
        </w:tc>
        <w:tc>
          <w:tcPr>
            <w:tcW w:w="3120" w:type="dxa"/>
          </w:tcPr>
          <w:p>
            <w:pPr/>
            <w:r>
              <w:t xml:space="preserve">10 / 60</w:t>
            </w:r>
          </w:p>
        </w:tc>
        <w:tc>
          <w:tcPr>
            <w:tcW w:w="3120" w:type="dxa"/>
          </w:tcPr>
          <w:p>
            <w:pPr/>
            <w:r>
              <w:t xml:space="preserve">Height and length of the spike</w:t>
            </w:r>
          </w:p>
        </w:tc>
      </w:tr>
      <w:tr>
        <w:tc>
          <w:tcPr>
            <w:tcW w:w="3120" w:type="dxa"/>
          </w:tcPr>
          <w:p>
            <w:pPr/>
            <w:r>
              <w:rPr>
                <w:rStyle w:val="CodeChar"/>
              </w:rPr>
              <w:t xml:space="preserve">spikeWarmupMin</w:t>
            </w:r>
            <w:r>
              <w:t xml:space="preserve"> / </w:t>
            </w:r>
            <w:r>
              <w:rPr>
                <w:rStyle w:val="CodeChar"/>
              </w:rPr>
              <w:t xml:space="preserve">spikeRecoveryMin</w:t>
            </w:r>
          </w:p>
        </w:tc>
        <w:tc>
          <w:tcPr>
            <w:tcW w:w="3120" w:type="dxa"/>
          </w:tcPr>
          <w:p>
            <w:pPr/>
            <w:r>
              <w:t xml:space="preserve">3 / 5</w:t>
            </w:r>
          </w:p>
        </w:tc>
        <w:tc>
          <w:tcPr>
            <w:tcW w:w="3120" w:type="dxa"/>
          </w:tcPr>
          <w:p>
            <w:pPr/>
            <w:r>
              <w:t xml:space="preserve">Normal traffic before and after the spike</w:t>
            </w:r>
          </w:p>
        </w:tc>
      </w:tr>
      <w:tr>
        <w:tc>
          <w:tcPr>
            <w:tcW w:w="3120" w:type="dxa"/>
          </w:tcPr>
          <w:p>
            <w:pPr/>
            <w:r>
              <w:rPr>
                <w:rStyle w:val="CodeChar"/>
              </w:rPr>
              <w:t xml:space="preserve">rampUpMin</w:t>
            </w:r>
          </w:p>
        </w:tc>
        <w:tc>
          <w:tcPr>
            <w:tcW w:w="3120" w:type="dxa"/>
          </w:tcPr>
          <w:p>
            <w:pPr/>
            <w:r>
              <w:t xml:space="preserve">2</w:t>
            </w:r>
          </w:p>
        </w:tc>
        <w:tc>
          <w:tcPr>
            <w:tcW w:w="3120" w:type="dxa"/>
          </w:tcPr>
          <w:p>
            <w:pPr/>
            <w:r>
              <w:t xml:space="preserve">Ramp from 0 to </w:t>
            </w:r>
            <w:r>
              <w:rPr>
                <w:rStyle w:val="CodeChar"/>
              </w:rPr>
              <w:t xml:space="preserve">normalRate</w:t>
            </w:r>
            <w:r>
              <w:t xml:space="preserve"> at the start of load and soak runs</w:t>
            </w:r>
          </w:p>
        </w:tc>
      </w:tr>
      <w:tr>
        <w:tc>
          <w:tcPr>
            <w:tcW w:w="3120" w:type="dxa"/>
          </w:tcPr>
          <w:p>
            <w:pPr/>
            <w:r>
              <w:rPr>
                <w:rStyle w:val="CodeChar"/>
              </w:rPr>
              <w:t xml:space="preserve">loadDurationMin</w:t>
            </w:r>
          </w:p>
        </w:tc>
        <w:tc>
          <w:tcPr>
            <w:tcW w:w="3120" w:type="dxa"/>
          </w:tcPr>
          <w:p>
            <w:pPr/>
            <w:r>
              <w:t xml:space="preserve">15</w:t>
            </w:r>
          </w:p>
        </w:tc>
        <w:tc>
          <w:tcPr>
            <w:tcW w:w="3120" w:type="dxa"/>
          </w:tcPr>
          <w:p>
            <w:pPr/>
            <w:r>
              <w:t xml:space="preserve">Hold time of </w:t>
            </w:r>
            <w:r>
              <w:rPr>
                <w:rStyle w:val="CodeChar"/>
              </w:rPr>
              <w:t xml:space="preserve">LoadMixed</w:t>
            </w:r>
          </w:p>
        </w:tc>
      </w:tr>
      <w:tr>
        <w:tc>
          <w:tcPr>
            <w:tcW w:w="3120" w:type="dxa"/>
          </w:tcPr>
          <w:p>
            <w:pPr/>
            <w:r>
              <w:rPr>
                <w:rStyle w:val="CodeChar"/>
              </w:rPr>
              <w:t xml:space="preserve">isolatedLoadDurationMin</w:t>
            </w:r>
          </w:p>
        </w:tc>
        <w:tc>
          <w:tcPr>
            <w:tcW w:w="3120" w:type="dxa"/>
          </w:tcPr>
          <w:p>
            <w:pPr/>
            <w:r>
              <w:t xml:space="preserve">5</w:t>
            </w:r>
          </w:p>
        </w:tc>
        <w:tc>
          <w:tcPr>
            <w:tcW w:w="3120" w:type="dxa"/>
          </w:tcPr>
          <w:p>
            <w:pPr/>
            <w:r>
              <w:t xml:space="preserve">Hold time of </w:t>
            </w:r>
            <w:r>
              <w:rPr>
                <w:rStyle w:val="CodeChar"/>
              </w:rPr>
              <w:t xml:space="preserve">LoadList</w:t>
            </w:r>
            <w:r>
              <w:t xml:space="preserve"> and of each </w:t>
            </w:r>
            <w:r>
              <w:rPr>
                <w:rStyle w:val="CodeChar"/>
              </w:rPr>
              <w:t xml:space="preserve">LoadCrud</w:t>
            </w:r>
            <w:r>
              <w:t xml:space="preserve"> phase</w:t>
            </w:r>
          </w:p>
        </w:tc>
      </w:tr>
      <w:tr>
        <w:tc>
          <w:tcPr>
            <w:tcW w:w="3120" w:type="dxa"/>
          </w:tcPr>
          <w:p>
            <w:pPr/>
            <w:r>
              <w:rPr>
                <w:rStyle w:val="CodeChar"/>
              </w:rPr>
              <w:t xml:space="preserve">soakDurationMin</w:t>
            </w:r>
          </w:p>
        </w:tc>
        <w:tc>
          <w:tcPr>
            <w:tcW w:w="3120" w:type="dxa"/>
          </w:tcPr>
          <w:p>
            <w:pPr/>
            <w:r>
              <w:t xml:space="preserve">60</w:t>
            </w:r>
          </w:p>
        </w:tc>
        <w:tc>
          <w:tcPr>
            <w:tcW w:w="3120" w:type="dxa"/>
          </w:tcPr>
          <w:p>
            <w:pPr/>
            <w:r>
              <w:t xml:space="preserve">Hold time of </w:t>
            </w:r>
            <w:r>
              <w:rPr>
                <w:rStyle w:val="CodeChar"/>
              </w:rPr>
              <w:t xml:space="preserve">SoakMixed</w:t>
            </w:r>
            <w:r>
              <w:t xml:space="preserve"> (must stay under 360 in CI)</w:t>
            </w:r>
          </w:p>
        </w:tc>
      </w:tr>
      <w:tr>
        <w:tc>
          <w:tcPr>
            <w:tcW w:w="3120" w:type="dxa"/>
          </w:tcPr>
          <w:p>
            <w:pPr/>
            <w:r>
              <w:rPr>
                <w:rStyle w:val="CodeChar"/>
              </w:rPr>
              <w:t xml:space="preserve">seedCount</w:t>
            </w:r>
            <w:r>
              <w:t xml:space="preserve"> / </w:t>
            </w:r>
            <w:r>
              <w:rPr>
                <w:rStyle w:val="CodeChar"/>
              </w:rPr>
              <w:t xml:space="preserve">seedRate</w:t>
            </w:r>
          </w:p>
        </w:tc>
        <w:tc>
          <w:tcPr>
            <w:tcW w:w="3120" w:type="dxa"/>
          </w:tcPr>
          <w:p>
            <w:pPr/>
            <w:r>
              <w:t xml:space="preserve">100 / 5</w:t>
            </w:r>
          </w:p>
        </w:tc>
        <w:tc>
          <w:tcPr>
            <w:tcW w:w="3120" w:type="dxa"/>
          </w:tcPr>
          <w:p>
            <w:pPr/>
            <w:r>
              <w:t xml:space="preserve">Policies created before a run, and how fast (per second)</w:t>
            </w:r>
          </w:p>
        </w:tc>
      </w:tr>
      <w:tr>
        <w:tc>
          <w:tcPr>
            <w:tcW w:w="3120" w:type="dxa"/>
          </w:tcPr>
          <w:p>
            <w:pPr/>
            <w:r>
              <w:rPr>
                <w:rStyle w:val="CodeChar"/>
              </w:rPr>
              <w:t xml:space="preserve">maxErrorPercent</w:t>
            </w:r>
          </w:p>
        </w:tc>
        <w:tc>
          <w:tcPr>
            <w:tcW w:w="3120" w:type="dxa"/>
          </w:tcPr>
          <w:p>
            <w:pPr/>
            <w:r>
              <w:t xml:space="preserve">5</w:t>
            </w:r>
          </w:p>
        </w:tc>
        <w:tc>
          <w:tcPr>
            <w:tcW w:w="3120" w:type="dxa"/>
          </w:tcPr>
          <w:p>
            <w:pPr/>
            <w:r>
              <w:t xml:space="preserve">Stop the run when more than this % of requests fail</w:t>
            </w:r>
          </w:p>
        </w:tc>
      </w:tr>
      <w:tr>
        <w:tc>
          <w:tcPr>
            <w:tcW w:w="3120" w:type="dxa"/>
          </w:tcPr>
          <w:p>
            <w:pPr/>
            <w:r>
              <w:rPr>
                <w:rStyle w:val="CodeChar"/>
              </w:rPr>
              <w:t xml:space="preserve">maxResponseTimeMs</w:t>
            </w:r>
          </w:p>
        </w:tc>
        <w:tc>
          <w:tcPr>
            <w:tcW w:w="3120" w:type="dxa"/>
          </w:tcPr>
          <w:p>
            <w:pPr/>
            <w:r>
              <w:t xml:space="preserve">30000</w:t>
            </w:r>
          </w:p>
        </w:tc>
        <w:tc>
          <w:tcPr>
            <w:tcW w:w="3120" w:type="dxa"/>
          </w:tcPr>
          <w:p>
            <w:pPr/>
            <w:r>
              <w:t xml:space="preserve">A slower response counts as failed (also an end-of-run assertion)</w:t>
            </w:r>
          </w:p>
        </w:tc>
      </w:tr>
      <w:tr>
        <w:tc>
          <w:tcPr>
            <w:tcW w:w="3120" w:type="dxa"/>
          </w:tcPr>
          <w:p>
            <w:pPr/>
            <w:r>
              <w:rPr>
                <w:rStyle w:val="CodeChar"/>
              </w:rPr>
              <w:t xml:space="preserve">maxRateLimitResponses</w:t>
            </w:r>
          </w:p>
        </w:tc>
        <w:tc>
          <w:tcPr>
            <w:tcW w:w="3120" w:type="dxa"/>
          </w:tcPr>
          <w:p>
            <w:pPr/>
            <w:r>
              <w:t xml:space="preserve">5</w:t>
            </w:r>
          </w:p>
        </w:tc>
        <w:tc>
          <w:tcPr>
            <w:tcW w:w="3120" w:type="dxa"/>
          </w:tcPr>
          <w:p>
            <w:pPr/>
            <w:r>
              <w:t xml:space="preserve">Stop the run when more HTTP 429s than this arrive</w:t>
            </w:r>
          </w:p>
        </w:tc>
      </w:tr>
      <w:tr>
        <w:tc>
          <w:tcPr>
            <w:tcW w:w="3120" w:type="dxa"/>
          </w:tcPr>
          <w:p>
            <w:pPr/>
            <w:r>
              <w:rPr>
                <w:rStyle w:val="CodeChar"/>
              </w:rPr>
              <w:t xml:space="preserve">safetyMinSamples</w:t>
            </w:r>
          </w:p>
        </w:tc>
        <w:tc>
          <w:tcPr>
            <w:tcW w:w="3120" w:type="dxa"/>
          </w:tcPr>
          <w:p>
            <w:pPr/>
            <w:r>
              <w:t xml:space="preserve">50</w:t>
            </w:r>
          </w:p>
        </w:tc>
        <w:tc>
          <w:tcPr>
            <w:tcW w:w="3120" w:type="dxa"/>
          </w:tcPr>
          <w:p>
            <w:pPr/>
            <w:r>
              <w:t xml:space="preserve">Error % is only judged after this many requests</w:t>
            </w:r>
          </w:p>
        </w:tc>
      </w:tr>
      <w:tr>
        <w:tc>
          <w:tcPr>
            <w:tcW w:w="3120" w:type="dxa"/>
          </w:tcPr>
          <w:p>
            <w:pPr/>
            <w:r>
              <w:rPr>
                <w:rStyle w:val="CodeChar"/>
              </w:rPr>
              <w:t xml:space="preserve">mixListAllPct</w:t>
            </w:r>
            <w:r>
              <w:t xml:space="preserve"> / </w:t>
            </w:r>
            <w:r>
              <w:rPr>
                <w:rStyle w:val="CodeChar"/>
              </w:rPr>
              <w:t xml:space="preserve">mixListFilteredPct</w:t>
            </w:r>
            <w:r>
              <w:t xml:space="preserve"> / </w:t>
            </w:r>
            <w:r>
              <w:rPr>
                <w:rStyle w:val="CodeChar"/>
              </w:rPr>
              <w:t xml:space="preserve">mixGetPolicyPct</w:t>
            </w:r>
            <w:r>
              <w:t xml:space="preserve"> / </w:t>
            </w:r>
            <w:r>
              <w:rPr>
                <w:rStyle w:val="CodeChar"/>
              </w:rPr>
              <w:t xml:space="preserve">mixWritePct</w:t>
            </w:r>
          </w:p>
        </w:tc>
        <w:tc>
          <w:tcPr>
            <w:tcW w:w="3120" w:type="dxa"/>
          </w:tcPr>
          <w:p>
            <w:pPr/>
            <w:r>
              <w:t xml:space="preserve">25 / 20 / 40 / 15</w:t>
            </w:r>
          </w:p>
        </w:tc>
        <w:tc>
          <w:tcPr>
            <w:tcW w:w="3120" w:type="dxa"/>
          </w:tcPr>
          <w:p>
            <w:pPr/>
            <w:r>
              <w:t xml:space="preserve">Mixed workload: share of each action (must total 100)</w:t>
            </w:r>
          </w:p>
        </w:tc>
      </w:tr>
      <w:tr>
        <w:tc>
          <w:tcPr>
            <w:tcW w:w="3120" w:type="dxa"/>
          </w:tcPr>
          <w:p>
            <w:pPr/>
            <w:r>
              <w:rPr>
                <w:rStyle w:val="CodeChar"/>
              </w:rPr>
              <w:t xml:space="preserve">listMaxPages</w:t>
            </w:r>
          </w:p>
        </w:tc>
        <w:tc>
          <w:tcPr>
            <w:tcW w:w="3120" w:type="dxa"/>
          </w:tcPr>
          <w:p>
            <w:pPr/>
            <w:r>
              <w:t xml:space="preserve">3</w:t>
            </w:r>
          </w:p>
        </w:tc>
        <w:tc>
          <w:tcPr>
            <w:tcW w:w="3120" w:type="dxa"/>
          </w:tcPr>
          <w:p>
            <w:pPr/>
            <w:r>
              <w:t xml:space="preserve">Pages one list action reads at most</w:t>
            </w:r>
          </w:p>
        </w:tc>
      </w:tr>
      <w:tr>
        <w:tc>
          <w:tcPr>
            <w:tcW w:w="3120" w:type="dxa"/>
          </w:tcPr>
          <w:p>
            <w:pPr/>
            <w:r>
              <w:rPr>
                <w:rStyle w:val="CodeChar"/>
              </w:rPr>
              <w:t xml:space="preserve">adminTimeoutMs</w:t>
            </w:r>
          </w:p>
        </w:tc>
        <w:tc>
          <w:tcPr>
            <w:tcW w:w="3120" w:type="dxa"/>
          </w:tcPr>
          <w:p>
            <w:pPr/>
            <w:r>
              <w:t xml:space="preserve">60000</w:t>
            </w:r>
          </w:p>
        </w:tc>
        <w:tc>
          <w:tcPr>
            <w:tcW w:w="3120" w:type="dxa"/>
          </w:tcPr>
          <w:p>
            <w:pPr/>
            <w:r>
              <w:t xml:space="preserve">Network timeout for setup and cleanup requests (not measured)</w:t>
            </w:r>
          </w:p>
        </w:tc>
      </w:tr>
      <w:tr>
        <w:tc>
          <w:tcPr>
            <w:tcW w:w="3120" w:type="dxa"/>
          </w:tcPr>
          <w:p>
            <w:pPr/>
            <w:r>
              <w:rPr>
                <w:rStyle w:val="CodeChar"/>
              </w:rPr>
              <w:t xml:space="preserve">sweepMinAgeHours</w:t>
            </w:r>
          </w:p>
        </w:tc>
        <w:tc>
          <w:tcPr>
            <w:tcW w:w="3120" w:type="dxa"/>
          </w:tcPr>
          <w:p>
            <w:pPr/>
            <w:r>
              <w:t xml:space="preserve">24</w:t>
            </w:r>
          </w:p>
        </w:tc>
        <w:tc>
          <w:tcPr>
            <w:tcW w:w="3120" w:type="dxa"/>
          </w:tcPr>
          <w:p>
            <w:pPr/>
            <w:r>
              <w:t xml:space="preserve">Leftovers older than this are deleted by the sweep and cleanup tool</w:t>
            </w:r>
          </w:p>
        </w:tc>
      </w:tr>
      <w:tr>
        <w:tc>
          <w:tcPr>
            <w:tcW w:w="3120" w:type="dxa"/>
          </w:tcPr>
          <w:p>
            <w:pPr/>
            <w:r>
              <w:rPr>
                <w:rStyle w:val="CodeChar"/>
              </w:rPr>
              <w:t xml:space="preserve">concurrentRunWindowHours</w:t>
            </w:r>
            <w:r>
              <w:t xml:space="preserve"> / </w:t>
            </w:r>
            <w:r>
              <w:rPr>
                <w:rStyle w:val="CodeChar"/>
              </w:rPr>
              <w:t xml:space="preserve">allowConcurrentRuns</w:t>
            </w:r>
          </w:p>
        </w:tc>
        <w:tc>
          <w:tcPr>
            <w:tcW w:w="3120" w:type="dxa"/>
          </w:tcPr>
          <w:p>
            <w:pPr/>
            <w:r>
              <w:t xml:space="preserve">7 / false</w:t>
            </w:r>
          </w:p>
        </w:tc>
        <w:tc>
          <w:tcPr>
            <w:tcW w:w="3120" w:type="dxa"/>
          </w:tcPr>
          <w:p>
            <w:pPr/>
            <w:r>
              <w:t xml:space="preserve">How recent another run's policies must be to block a new run, and the override</w:t>
            </w:r>
          </w:p>
        </w:tc>
      </w:tr>
      <w:tr>
        <w:tc>
          <w:tcPr>
            <w:tcW w:w="3120" w:type="dxa"/>
          </w:tcPr>
          <w:p>
            <w:pPr/>
            <w:r>
              <w:rPr>
                <w:rStyle w:val="CodeChar"/>
              </w:rPr>
              <w:t xml:space="preserve">runEnvironment</w:t>
            </w:r>
          </w:p>
        </w:tc>
        <w:tc>
          <w:tcPr>
            <w:tcW w:w="3120" w:type="dxa"/>
          </w:tcPr>
          <w:p>
            <w:pPr/>
            <w:r>
              <w:t xml:space="preserve">local</w:t>
            </w:r>
          </w:p>
        </w:tc>
        <w:tc>
          <w:tcPr>
            <w:tcW w:w="3120" w:type="dxa"/>
          </w:tcPr>
          <w:p>
            <w:pPr/>
            <w:r>
              <w:t xml:space="preserve">Label in logs; CI passes </w:t>
            </w:r>
            <w:r>
              <w:rPr>
                <w:rStyle w:val="CodeChar"/>
              </w:rPr>
              <w:t xml:space="preserve">CI</w:t>
            </w:r>
          </w:p>
        </w:tc>
      </w:tr>
    </w:tbl>
    <w:p>
      <w:pPr>
        <w:pStyle w:val="Heading3"/>
      </w:pPr>
      <w:r>
        <w:t xml:space="preserve">Settings that rarely change</w:t>
      </w:r>
    </w:p>
    <w:p>
      <w:pPr>
        <w:pStyle w:val="ListParagraph"/>
        <w:numPr>
          <w:ilvl w:val="0"/>
          <w:numId w:val="10"/>
        </w:numPr>
      </w:pPr>
      <w:r>
        <w:rPr>
          <w:b/>
        </w:rPr>
        <w:t xml:space="preserve">Connection:</w:t>
      </w:r>
      <w:r>
        <w:t xml:space="preserve"> </w:t>
      </w:r>
      <w:r>
        <w:rPr>
          <w:rStyle w:val="CodeChar"/>
        </w:rPr>
        <w:t xml:space="preserve">tokenSubdomain</w:t>
      </w:r>
      <w:r>
        <w:t xml:space="preserve">, </w:t>
      </w:r>
      <w:r>
        <w:rPr>
          <w:rStyle w:val="CodeChar"/>
        </w:rPr>
        <w:t xml:space="preserve">clientId</w:t>
      </w:r>
      <w:r>
        <w:t xml:space="preserve">, </w:t>
      </w:r>
      <w:r>
        <w:rPr>
          <w:rStyle w:val="CodeChar"/>
        </w:rPr>
        <w:t xml:space="preserve">clientSecret</w:t>
      </w:r>
      <w:r>
        <w:t xml:space="preserve">, </w:t>
      </w:r>
      <w:r>
        <w:rPr>
          <w:rStyle w:val="CodeChar"/>
        </w:rPr>
        <w:t xml:space="preserve">apiSubdomain</w:t>
      </w:r>
      <w:r>
        <w:t xml:space="preserve">, plus the URL templates </w:t>
      </w:r>
      <w:r>
        <w:rPr>
          <w:rStyle w:val="CodeChar"/>
        </w:rPr>
        <w:t xml:space="preserve">tokenUrlTemplate</w:t>
      </w:r>
      <w:r>
        <w:t xml:space="preserve"> and </w:t>
      </w:r>
      <w:r>
        <w:rPr>
          <w:rStyle w:val="CodeChar"/>
        </w:rPr>
        <w:t xml:space="preserve">apiBaseUrlTemplate</w:t>
      </w:r>
      <w:r>
        <w:t xml:space="preserve">.</w:t>
      </w:r>
    </w:p>
    <w:p>
      <w:pPr>
        <w:pStyle w:val="ListParagraph"/>
        <w:numPr>
          <w:ilvl w:val="0"/>
          <w:numId w:val="10"/>
        </w:numPr>
      </w:pPr>
      <w:r>
        <w:rPr>
          <w:b/>
        </w:rPr>
        <w:t xml:space="preserve">Proxy:</w:t>
      </w:r>
      <w:r>
        <w:t xml:space="preserve"> </w:t>
      </w:r>
      <w:r>
        <w:rPr>
          <w:rStyle w:val="CodeChar"/>
        </w:rPr>
        <w:t xml:space="preserve">httpsProxy</w:t>
      </w:r>
      <w:r>
        <w:t xml:space="preserve"> (e.g. </w:t>
      </w:r>
      <w:r>
        <w:rPr>
          <w:rStyle w:val="CodeChar"/>
        </w:rPr>
        <w:t xml:space="preserve">http://proxyhost:8080</w:t>
      </w:r>
      <w:r>
        <w:t xml:space="preserve">) and </w:t>
      </w:r>
      <w:r>
        <w:rPr>
          <w:rStyle w:val="CodeChar"/>
        </w:rPr>
        <w:t xml:space="preserve">noProxyHosts</w:t>
      </w:r>
      <w:r>
        <w:t xml:space="preserve"> (comma-separated, like </w:t>
      </w:r>
      <w:r>
        <w:rPr>
          <w:rStyle w:val="CodeChar"/>
        </w:rPr>
        <w:t xml:space="preserve">NO_PROXY</w:t>
      </w:r>
      <w:r>
        <w:t xml:space="preserve">). Default </w:t>
      </w:r>
      <w:r>
        <w:rPr>
          <w:rStyle w:val="CodeChar"/>
        </w:rPr>
        <w:t xml:space="preserve">none</w:t>
      </w:r>
      <w:r>
        <w:t xml:space="preserve"> = connect directly. Java ignores the </w:t>
      </w:r>
      <w:r>
        <w:rPr>
          <w:rStyle w:val="CodeChar"/>
        </w:rPr>
        <w:t xml:space="preserve">HTTPS_PROXY</w:t>
      </w:r>
      <w:r>
        <w:t xml:space="preserve"> environment variable, so where a proxy is needed it must be set here; the CI workflow does this automatically.</w:t>
      </w:r>
    </w:p>
    <w:p>
      <w:pPr>
        <w:pStyle w:val="ListParagraph"/>
        <w:numPr>
          <w:ilvl w:val="0"/>
          <w:numId w:val="10"/>
        </w:numPr>
      </w:pPr>
      <w:r>
        <w:rPr>
          <w:b/>
        </w:rPr>
        <w:t xml:space="preserve">Principal:</w:t>
      </w:r>
      <w:r>
        <w:t xml:space="preserve"> </w:t>
      </w:r>
      <w:r>
        <w:rPr>
          <w:rStyle w:val="CodeChar"/>
        </w:rPr>
        <w:t xml:space="preserve">principalId</w:t>
      </w:r>
      <w:r>
        <w:t xml:space="preserve">, </w:t>
      </w:r>
      <w:r>
        <w:rPr>
          <w:rStyle w:val="CodeChar"/>
        </w:rPr>
        <w:t xml:space="preserve">principalName</w:t>
      </w:r>
      <w:r>
        <w:t xml:space="preserve">, </w:t>
      </w:r>
      <w:r>
        <w:rPr>
          <w:rStyle w:val="CodeChar"/>
        </w:rPr>
        <w:t xml:space="preserve">principalType</w:t>
      </w:r>
      <w:r>
        <w:t xml:space="preserve">, </w:t>
      </w:r>
      <w:r>
        <w:rPr>
          <w:rStyle w:val="CodeChar"/>
        </w:rPr>
        <w:t xml:space="preserve">principalSourceDirectoryName</w:t>
      </w:r>
      <w:r>
        <w:t xml:space="preserve">, </w:t>
      </w:r>
      <w:r>
        <w:rPr>
          <w:rStyle w:val="CodeChar"/>
        </w:rPr>
        <w:t xml:space="preserve">principalSourceDirectoryId</w:t>
      </w:r>
      <w:r>
        <w:t xml:space="preserve">. The defaults are the API documentation's example user; the real ones go in your local file.</w:t>
      </w:r>
    </w:p>
    <w:p>
      <w:pPr>
        <w:pStyle w:val="ListParagraph"/>
        <w:numPr>
          <w:ilvl w:val="0"/>
          <w:numId w:val="10"/>
        </w:numPr>
      </w:pPr>
      <w:r>
        <w:rPr>
          <w:b/>
        </w:rPr>
        <w:t xml:space="preserve">API shape:</w:t>
      </w:r>
      <w:r>
        <w:t xml:space="preserve"> </w:t>
      </w:r>
      <w:r>
        <w:rPr>
          <w:rStyle w:val="CodeChar"/>
        </w:rPr>
        <w:t xml:space="preserve">policyIdField</w:t>
      </w:r>
      <w:r>
        <w:t xml:space="preserve">, </w:t>
      </w:r>
      <w:r>
        <w:rPr>
          <w:rStyle w:val="CodeChar"/>
        </w:rPr>
        <w:t xml:space="preserve">listItemsField</w:t>
      </w:r>
      <w:r>
        <w:t xml:space="preserve">, </w:t>
      </w:r>
      <w:r>
        <w:rPr>
          <w:rStyle w:val="CodeChar"/>
        </w:rPr>
        <w:t xml:space="preserve">listNextTokenField</w:t>
      </w:r>
      <w:r>
        <w:t xml:space="preserve">, </w:t>
      </w:r>
      <w:r>
        <w:rPr>
          <w:rStyle w:val="CodeChar"/>
        </w:rPr>
        <w:t xml:space="preserve">listNextTokenParam</w:t>
      </w:r>
      <w:r>
        <w:t xml:space="preserve">, </w:t>
      </w:r>
      <w:r>
        <w:rPr>
          <w:rStyle w:val="CodeChar"/>
        </w:rPr>
        <w:t xml:space="preserve">listSearchParam</w:t>
      </w:r>
      <w:r>
        <w:t xml:space="preserve">, </w:t>
      </w:r>
      <w:r>
        <w:rPr>
          <w:rStyle w:val="CodeChar"/>
        </w:rPr>
        <w:t xml:space="preserve">listItemIdPointer</w:t>
      </w:r>
      <w:r>
        <w:t xml:space="preserve">, </w:t>
      </w:r>
      <w:r>
        <w:rPr>
          <w:rStyle w:val="CodeChar"/>
        </w:rPr>
        <w:t xml:space="preserve">listItemNamePointer</w:t>
      </w:r>
      <w:r>
        <w:t xml:space="preserve"> (where the API puts IDs, names and paging tokens; confirmed against the real tenant).</w:t>
      </w:r>
    </w:p>
    <w:p>
      <w:pPr>
        <w:pStyle w:val="ListParagraph"/>
        <w:numPr>
          <w:ilvl w:val="0"/>
          <w:numId w:val="10"/>
        </w:numPr>
      </w:pPr>
      <w:r>
        <w:rPr>
          <w:b/>
        </w:rPr>
        <w:t xml:space="preserve">Token:</w:t>
      </w:r>
      <w:r>
        <w:t xml:space="preserve"> </w:t>
      </w:r>
      <w:r>
        <w:rPr>
          <w:rStyle w:val="CodeChar"/>
        </w:rPr>
        <w:t xml:space="preserve">tokenRefreshRatio</w:t>
      </w:r>
      <w:r>
        <w:t xml:space="preserve"> (refresh at 80% of the token's lifetime) and </w:t>
      </w:r>
      <w:r>
        <w:rPr>
          <w:rStyle w:val="CodeChar"/>
        </w:rPr>
        <w:t xml:space="preserve">tokenRetryDelaySec</w:t>
      </w:r>
      <w:r>
        <w:t xml:space="preserve">.</w:t>
      </w:r>
    </w:p>
    <w:p>
      <w:pPr>
        <w:pStyle w:val="ListParagraph"/>
        <w:numPr>
          <w:ilvl w:val="0"/>
          <w:numId w:val="10"/>
        </w:numPr>
      </w:pPr>
      <w:r>
        <w:rPr>
          <w:b/>
        </w:rPr>
        <w:t xml:space="preserve">Naming and templates:</w:t>
      </w:r>
      <w:r>
        <w:t xml:space="preserve"> </w:t>
      </w:r>
      <w:r>
        <w:rPr>
          <w:rStyle w:val="CodeChar"/>
        </w:rPr>
        <w:t xml:space="preserve">namePrefix</w:t>
      </w:r>
      <w:r>
        <w:t xml:space="preserve"> (</w:t>
      </w:r>
      <w:r>
        <w:rPr>
          <w:rStyle w:val="CodeChar"/>
        </w:rPr>
        <w:t xml:space="preserve">automation_performance_test_</w:t>
      </w:r>
      <w:r>
        <w:t xml:space="preserve">) and </w:t>
      </w:r>
      <w:r>
        <w:rPr>
          <w:rStyle w:val="CodeChar"/>
        </w:rPr>
        <w:t xml:space="preserve">policyTemplate</w:t>
      </w:r>
      <w:r>
        <w:t xml:space="preserve"> (</w:t>
      </w:r>
      <w:r>
        <w:rPr>
          <w:rStyle w:val="CodeChar"/>
        </w:rPr>
        <w:t xml:space="preserve">vm</w:t>
      </w:r>
      <w:r>
        <w:t xml:space="preserve">, which selects </w:t>
      </w:r>
      <w:r>
        <w:rPr>
          <w:rStyle w:val="CodeChar"/>
        </w:rPr>
        <w:t xml:space="preserve">policy-create-vm.json</w:t>
      </w:r>
      <w:r>
        <w:t xml:space="preserve"> and </w:t>
      </w:r>
      <w:r>
        <w:rPr>
          <w:rStyle w:val="CodeChar"/>
        </w:rPr>
        <w:t xml:space="preserve">policy-update-vm.json</w:t>
      </w:r>
      <w:r>
        <w:t xml:space="preserve">).</w:t>
      </w:r>
    </w:p>
    <w:p>
      <w:pPr>
        <w:pStyle w:val="Heading3"/>
      </w:pPr>
      <w:r>
        <w:t xml:space="preserve">Payload templates</w:t>
      </w:r>
    </w:p>
    <w:p>
      <w:pPr/>
      <w:r>
        <w:rPr>
          <w:rStyle w:val="CodeChar"/>
        </w:rPr>
        <w:t xml:space="preserve">src/test/resources/performance/payloads/policy-create-vm.json</w:t>
      </w:r>
      <w:r>
        <w:t xml:space="preserve"> and </w:t>
      </w:r>
      <w:r>
        <w:rPr>
          <w:rStyle w:val="CodeChar"/>
        </w:rPr>
        <w:t xml:space="preserve">policy-update-vm.json</w:t>
      </w:r>
      <w:r>
        <w:t xml:space="preserve"> are plain, valid JSON copies of the API's VM policy. For every request the code replaces only the name, description, tags, time frame (today 00:00 to tomorrow 23:59, UTC) and the principal; everything else is sent as written. Two details the real API insists on: </w:t>
      </w:r>
      <w:r>
        <w:rPr>
          <w:rStyle w:val="CodeChar"/>
        </w:rPr>
        <w:t xml:space="preserve">idleTime</w:t>
      </w:r>
      <w:r>
        <w:t xml:space="preserve"> must be above 0, and </w:t>
      </w:r>
      <w:r>
        <w:rPr>
          <w:rStyle w:val="CodeChar"/>
        </w:rPr>
        <w:t xml:space="preserve">fromHour</w:t>
      </w:r>
      <w:r>
        <w:t xml:space="preserve"> / </w:t>
      </w:r>
      <w:r>
        <w:rPr>
          <w:rStyle w:val="CodeChar"/>
        </w:rPr>
        <w:t xml:space="preserve">toHour</w:t>
      </w:r>
      <w:r>
        <w:t xml:space="preserve"> must be </w:t>
      </w:r>
      <w:r>
        <w:rPr>
          <w:rStyle w:val="CodeChar"/>
        </w:rPr>
        <w:t xml:space="preserve">HH:mm</w:t>
      </w:r>
      <w:r>
        <w:t xml:space="preserve"> strings (</w:t>
      </w:r>
      <w:r>
        <w:rPr>
          <w:rStyle w:val="CodeChar"/>
        </w:rPr>
        <w:t xml:space="preserve">"00:00"</w:t>
      </w:r>
      <w:r>
        <w:t xml:space="preserve">, </w:t>
      </w:r>
      <w:r>
        <w:rPr>
          <w:rStyle w:val="CodeChar"/>
        </w:rPr>
        <w:t xml:space="preserve">"23:59"</w:t>
      </w:r>
      <w:r>
        <w:t xml:space="preserve">).</w:t>
      </w:r>
    </w:p>
    <w:p>
      <w:pPr>
        <w:pStyle w:val="Heading2"/>
      </w:pPr>
      <w:r>
        <w:t xml:space="preserve">5. Reading the results</w:t>
      </w:r>
    </w:p>
    <w:p>
      <w:pPr/>
      <w:r>
        <w:t xml:space="preserve">A run produces three things: log lines in the console (and in </w:t>
      </w:r>
      <w:r>
        <w:rPr>
          <w:rStyle w:val="CodeChar"/>
        </w:rPr>
        <w:t xml:space="preserve">target/artifacts/log4j2/run_log.log</w:t>
      </w:r>
      <w:r>
        <w:t xml:space="preserve">), Gatling's summary at the end of the console, and the HTML report.</w:t>
      </w:r>
    </w:p>
    <w:p>
      <w:pPr>
        <w:pStyle w:val="Heading3"/>
      </w:pPr>
      <w:r>
        <w:t xml:space="preserve">Log lines, in the order they appear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Line</w:t>
            </w:r>
          </w:p>
        </w:tc>
        <w:tc>
          <w:tcPr>
            <w:tcW w:w="4680" w:type="dxa"/>
            <w:shd w:val="clear" w:color="auto" w:fill="F2F2F2"/>
          </w:tcPr>
          <w:p>
            <w:pPr/>
            <w:r>
              <w:t xml:space="preserve">Meaning</w:t>
            </w:r>
          </w:p>
        </w:tc>
      </w:tr>
      <w:tr>
        <w:tc>
          <w:tcPr>
            <w:tcW w:w="4680" w:type="dxa"/>
          </w:tcPr>
          <w:p>
            <w:pPr/>
            <w:r>
              <w:rPr>
                <w:rStyle w:val="CodeChar"/>
              </w:rPr>
              <w:t xml:space="preserve">Run &lt;runId&gt; | simulation &lt;Name&gt; | environment local</w:t>
            </w:r>
            <w:r>
              <w:t xml:space="preserve"> plus every setting</w:t>
            </w:r>
          </w:p>
        </w:tc>
        <w:tc>
          <w:tcPr>
            <w:tcW w:w="4680" w:type="dxa"/>
          </w:tcPr>
          <w:p>
            <w:pPr/>
            <w:r>
              <w:t xml:space="preserve">The run's identity and exact configuration (secrets masked)</w:t>
            </w:r>
          </w:p>
        </w:tc>
      </w:tr>
      <w:tr>
        <w:tc>
          <w:tcPr>
            <w:tcW w:w="4680" w:type="dxa"/>
          </w:tcPr>
          <w:p>
            <w:pPr/>
            <w:r>
              <w:rPr>
                <w:rStyle w:val="CodeChar"/>
              </w:rPr>
              <w:t xml:space="preserve">&lt;Name&gt;: throttle 10 req/s, planned length PT20M, seed yes, assertions on</w:t>
            </w:r>
          </w:p>
        </w:tc>
        <w:tc>
          <w:tcPr>
            <w:tcW w:w="4680" w:type="dxa"/>
          </w:tcPr>
          <w:p>
            <w:pPr/>
            <w:r>
              <w:t xml:space="preserve">The plan: cap, measured length, whether seeds are used, whether assertions apply</w:t>
            </w:r>
          </w:p>
        </w:tc>
      </w:tr>
      <w:tr>
        <w:tc>
          <w:tcPr>
            <w:tcW w:w="4680" w:type="dxa"/>
          </w:tcPr>
          <w:p>
            <w:pPr/>
            <w:r>
              <w:rPr>
                <w:rStyle w:val="CodeChar"/>
              </w:rPr>
              <w:t xml:space="preserve">Sweep: N of our policies are older than 24 h ...</w:t>
            </w:r>
          </w:p>
        </w:tc>
        <w:tc>
          <w:tcPr>
            <w:tcW w:w="4680" w:type="dxa"/>
          </w:tcPr>
          <w:p>
            <w:pPr/>
            <w:r>
              <w:t xml:space="preserve">Leftovers from earlier runs found and deleted</w:t>
            </w:r>
          </w:p>
        </w:tc>
      </w:tr>
      <w:tr>
        <w:tc>
          <w:tcPr>
            <w:tcW w:w="4680" w:type="dxa"/>
          </w:tcPr>
          <w:p>
            <w:pPr/>
            <w:r>
              <w:rPr>
                <w:rStyle w:val="CodeChar"/>
              </w:rPr>
              <w:t xml:space="preserve">Seeded 100 of 100 policies in ... ms; create took ... fastest, ... average, ... slowest</w:t>
            </w:r>
          </w:p>
        </w:tc>
        <w:tc>
          <w:tcPr>
            <w:tcW w:w="4680" w:type="dxa"/>
          </w:tcPr>
          <w:p>
            <w:pPr/>
            <w:r>
              <w:t xml:space="preserve">Setup done; the create times are a free extra measurement</w:t>
            </w:r>
          </w:p>
        </w:tc>
      </w:tr>
      <w:tr>
        <w:tc>
          <w:tcPr>
            <w:tcW w:w="4680" w:type="dxa"/>
          </w:tcPr>
          <w:p>
            <w:pPr/>
            <w:r>
              <w:rPr>
                <w:rStyle w:val="CodeChar"/>
              </w:rPr>
              <w:t xml:space="preserve">Request failed: &lt;request&gt; HTTP &lt;status&gt;: &lt;body&gt;</w:t>
            </w:r>
          </w:p>
        </w:tc>
        <w:tc>
          <w:tcPr>
            <w:tcW w:w="4680" w:type="dxa"/>
          </w:tcPr>
          <w:p>
            <w:pPr/>
            <w:r>
              <w:t xml:space="preserve">A failed response with the API's own error message (headers are never logged)</w:t>
            </w:r>
          </w:p>
        </w:tc>
      </w:tr>
      <w:tr>
        <w:tc>
          <w:tcPr>
            <w:tcW w:w="4680" w:type="dxa"/>
          </w:tcPr>
          <w:p>
            <w:pPr/>
            <w:r>
              <w:rPr>
                <w:rStyle w:val="CodeChar"/>
              </w:rPr>
              <w:t xml:space="preserve">Safety stop (&lt;kind&gt;): ... at about Y req/s ...</w:t>
            </w:r>
          </w:p>
        </w:tc>
        <w:tc>
          <w:tcPr>
            <w:tcW w:w="4680" w:type="dxa"/>
          </w:tcPr>
          <w:p>
            <w:pPr/>
            <w:r>
              <w:t xml:space="preserve">The safety net stopped the run; Y is the rate reached</w:t>
            </w:r>
          </w:p>
        </w:tc>
      </w:tr>
      <w:tr>
        <w:tc>
          <w:tcPr>
            <w:tcW w:w="4680" w:type="dxa"/>
          </w:tcPr>
          <w:p>
            <w:pPr/>
            <w:r>
              <w:rPr>
                <w:rStyle w:val="CodeChar"/>
              </w:rPr>
              <w:t xml:space="preserve">p95 &lt;window&gt;: ... ms (N requests)</w:t>
            </w:r>
          </w:p>
        </w:tc>
        <w:tc>
          <w:tcPr>
            <w:tcW w:w="4680" w:type="dxa"/>
          </w:tcPr>
          <w:p>
            <w:pPr/>
            <w:r>
              <w:t xml:space="preserve">Spike and soak only: p95 per time window</w:t>
            </w:r>
          </w:p>
        </w:tc>
      </w:tr>
      <w:tr>
        <w:tc>
          <w:tcPr>
            <w:tcW w:w="4680" w:type="dxa"/>
          </w:tcPr>
          <w:p>
            <w:pPr/>
            <w:r>
              <w:rPr>
                <w:rStyle w:val="CodeChar"/>
              </w:rPr>
              <w:t xml:space="preserve">Recovery check: RECOVERED</w:t>
            </w:r>
            <w:r>
              <w:t xml:space="preserve"> or </w:t>
            </w:r>
            <w:r>
              <w:rPr>
                <w:rStyle w:val="CodeChar"/>
              </w:rPr>
              <w:t xml:space="preserve">NOT RECOVERED</w:t>
            </w:r>
          </w:p>
        </w:tc>
        <w:tc>
          <w:tcPr>
            <w:tcW w:w="4680" w:type="dxa"/>
          </w:tcPr>
          <w:p>
            <w:pPr/>
            <w:r>
              <w:t xml:space="preserve">Spike only: last 3 minutes within 20% of the warm-up</w:t>
            </w:r>
          </w:p>
        </w:tc>
      </w:tr>
      <w:tr>
        <w:tc>
          <w:tcPr>
            <w:tcW w:w="4680" w:type="dxa"/>
          </w:tcPr>
          <w:p>
            <w:pPr/>
            <w:r>
              <w:rPr>
                <w:rStyle w:val="CodeChar"/>
              </w:rPr>
              <w:t xml:space="preserve">Teardown of run ...: N policies to delete</w:t>
            </w:r>
            <w:r>
              <w:t xml:space="preserve">, then </w:t>
            </w:r>
            <w:r>
              <w:rPr>
                <w:rStyle w:val="CodeChar"/>
              </w:rPr>
              <w:t xml:space="preserve">Deleted N of N policies (0 failed)</w:t>
            </w:r>
          </w:p>
        </w:tc>
        <w:tc>
          <w:tcPr>
            <w:tcW w:w="4680" w:type="dxa"/>
          </w:tcPr>
          <w:p>
            <w:pPr/>
            <w:r>
              <w:t xml:space="preserve">Cleanup of this run</w:t>
            </w:r>
          </w:p>
        </w:tc>
      </w:tr>
      <w:tr>
        <w:tc>
          <w:tcPr>
            <w:tcW w:w="4680" w:type="dxa"/>
          </w:tcPr>
          <w:p>
            <w:pPr/>
            <w:r>
              <w:rPr>
                <w:rStyle w:val="CodeChar"/>
              </w:rPr>
              <w:t xml:space="preserve">Run &lt;runId&gt; finished: N requests, F failed (x%), H HTTP 429, stop reason: ...</w:t>
            </w:r>
          </w:p>
        </w:tc>
        <w:tc>
          <w:tcPr>
            <w:tcW w:w="4680" w:type="dxa"/>
          </w:tcPr>
          <w:p>
            <w:pPr/>
            <w:r>
              <w:rPr>
                <w:b/>
              </w:rPr>
              <w:t xml:space="preserve">The one-line verdict.</w:t>
            </w:r>
            <w:r>
              <w:t xml:space="preserve"> Counts include hidden requests</w:t>
            </w:r>
          </w:p>
        </w:tc>
      </w:tr>
    </w:tbl>
    <w:p>
      <w:pPr>
        <w:pStyle w:val="Heading3"/>
      </w:pPr>
      <w:r>
        <w:t xml:space="preserve">Pass or fail</w:t>
      </w:r>
    </w:p>
    <w:p>
      <w:pPr>
        <w:pStyle w:val="ListParagraph"/>
        <w:numPr>
          <w:ilvl w:val="0"/>
          <w:numId w:val="11"/>
        </w:numPr>
      </w:pPr>
      <w:r>
        <w:rPr>
          <w:b/>
        </w:rPr>
        <w:t xml:space="preserve">Smoke, load, spike and soak:</w:t>
      </w:r>
      <w:r>
        <w:t xml:space="preserve"> </w:t>
      </w:r>
      <w:r>
        <w:rPr>
          <w:rStyle w:val="CodeChar"/>
        </w:rPr>
        <w:t xml:space="preserve">BUILD SUCCESS</w:t>
      </w:r>
      <w:r>
        <w:t xml:space="preserve"> means no safety stop and both assertions held: failed requests at most </w:t>
      </w:r>
      <w:r>
        <w:rPr>
          <w:rStyle w:val="CodeChar"/>
        </w:rPr>
        <w:t xml:space="preserve">maxErrorPercent</w:t>
      </w:r>
      <w:r>
        <w:t xml:space="preserve"> (5%) and slowest response under </w:t>
      </w:r>
      <w:r>
        <w:rPr>
          <w:rStyle w:val="CodeChar"/>
        </w:rPr>
        <w:t xml:space="preserve">maxResponseTimeMs</w:t>
      </w:r>
      <w:r>
        <w:t xml:space="preserve"> (30 s). A safety stop fails the run.</w:t>
      </w:r>
    </w:p>
    <w:p>
      <w:pPr>
        <w:pStyle w:val="ListParagraph"/>
        <w:numPr>
          <w:ilvl w:val="0"/>
          <w:numId w:val="11"/>
        </w:numPr>
      </w:pPr>
      <w:r>
        <w:rPr>
          <w:b/>
        </w:rPr>
        <w:t xml:space="preserve">Stress:</w:t>
      </w:r>
      <w:r>
        <w:t xml:space="preserve"> no assertions. A safety stop ends the run cleanly and it still passes; the stop line says the rate reached, which </w:t>
      </w:r>
      <w:r>
        <w:rPr>
          <w:b/>
        </w:rPr>
        <w:t xml:space="preserve">is</w:t>
      </w:r>
      <w:r>
        <w:t xml:space="preserve"> the result. Reaching the end without a stop means no limit exists below </w:t>
      </w:r>
      <w:r>
        <w:rPr>
          <w:rStyle w:val="CodeChar"/>
        </w:rPr>
        <w:t xml:space="preserve">maxRps</w:t>
      </w:r>
      <w:r>
        <w:t xml:space="preserve">.</w:t>
      </w:r>
    </w:p>
    <w:p>
      <w:pPr>
        <w:pStyle w:val="ListParagraph"/>
        <w:numPr>
          <w:ilvl w:val="0"/>
          <w:numId w:val="11"/>
        </w:numPr>
      </w:pPr>
      <w:r>
        <w:rPr>
          <w:b/>
        </w:rPr>
        <w:t xml:space="preserve">Setup failures</w:t>
      </w:r>
      <w:r>
        <w:t xml:space="preserve"> (</w:t>
      </w:r>
      <w:r>
        <w:rPr>
          <w:rStyle w:val="CodeChar"/>
        </w:rPr>
        <w:t xml:space="preserve">Setup failed: ...</w:t>
      </w:r>
      <w:r>
        <w:t xml:space="preserve">) end the run before any traffic, and clean up after themselves.</w:t>
      </w:r>
    </w:p>
    <w:p>
      <w:pPr>
        <w:pStyle w:val="Heading3"/>
      </w:pPr>
      <w:r>
        <w:t xml:space="preserve">Gatling's console summary</w:t>
      </w:r>
    </w:p>
    <w:p>
      <w:pPr/>
      <w:r>
        <w:rPr>
          <w:rStyle w:val="CodeChar"/>
        </w:rPr>
        <w:t xml:space="preserve">request count</w:t>
      </w:r>
      <w:r>
        <w:t xml:space="preserve"> (total / OK / KO), mean, and the 50th, 75th, 95th and 99th percentiles in milliseconds, for all measured requests together. Percentiles matter more than the mean: </w:t>
      </w:r>
      <w:r>
        <w:rPr>
          <w:b/>
        </w:rPr>
        <w:t xml:space="preserve">p95 = 1,800 ms</w:t>
      </w:r>
      <w:r>
        <w:t xml:space="preserve"> means 95% of requests finished within 1.8 s; p99 shows the slow tail.</w:t>
      </w:r>
    </w:p>
    <w:p>
      <w:pPr>
        <w:pStyle w:val="Heading3"/>
      </w:pPr>
      <w:r>
        <w:t xml:space="preserve">The HTML report</w:t>
      </w:r>
    </w:p>
    <w:p>
      <w:pPr/>
      <w:r>
        <w:t xml:space="preserve">Open </w:t>
      </w:r>
      <w:r>
        <w:rPr>
          <w:rStyle w:val="CodeChar"/>
        </w:rPr>
        <w:t xml:space="preserve">target/gatling/&lt;simulation&gt;-&lt;timestamp&gt;/index.html</w:t>
      </w:r>
      <w:r>
        <w:t xml:space="preserve"> in a browser. The most useful parts:</w:t>
      </w:r>
    </w:p>
    <w:p>
      <w:pPr>
        <w:pStyle w:val="ListParagraph"/>
        <w:numPr>
          <w:ilvl w:val="0"/>
          <w:numId w:val="12"/>
        </w:numPr>
      </w:pPr>
      <w:r>
        <w:rPr>
          <w:b/>
        </w:rPr>
        <w:t xml:space="preserve">Assertions:</w:t>
      </w:r>
      <w:r>
        <w:t xml:space="preserve"> green or red, one line per rule.</w:t>
      </w:r>
    </w:p>
    <w:p>
      <w:pPr>
        <w:pStyle w:val="ListParagraph"/>
        <w:numPr>
          <w:ilvl w:val="0"/>
          <w:numId w:val="12"/>
        </w:numPr>
      </w:pPr>
      <w:r>
        <w:rPr>
          <w:b/>
        </w:rPr>
        <w:t xml:space="preserve">Statistics table:</w:t>
      </w:r>
      <w:r>
        <w:t xml:space="preserve"> one row per request type (</w:t>
      </w:r>
      <w:r>
        <w:rPr>
          <w:rStyle w:val="CodeChar"/>
        </w:rPr>
        <w:t xml:space="preserve">Create policy</w:t>
      </w:r>
      <w:r>
        <w:t xml:space="preserve">, </w:t>
      </w:r>
      <w:r>
        <w:rPr>
          <w:rStyle w:val="CodeChar"/>
        </w:rPr>
        <w:t xml:space="preserve">Get policy</w:t>
      </w:r>
      <w:r>
        <w:t xml:space="preserve">, ...), with counts, failures (KO), throughput (Cnt/s) and percentiles. </w:t>
      </w:r>
      <w:r>
        <w:rPr>
          <w:b/>
        </w:rPr>
        <w:t xml:space="preserve">This is where you compare request types.</w:t>
      </w:r>
      <w:r>
        <w:t xml:space="preserve"> Hidden requests do not appear.</w:t>
      </w:r>
    </w:p>
    <w:p>
      <w:pPr>
        <w:pStyle w:val="ListParagraph"/>
        <w:numPr>
          <w:ilvl w:val="0"/>
          <w:numId w:val="12"/>
        </w:numPr>
      </w:pPr>
      <w:r>
        <w:rPr>
          <w:b/>
        </w:rPr>
        <w:t xml:space="preserve">Errors:</w:t>
      </w:r>
      <w:r>
        <w:t xml:space="preserve"> each distinct error and how often. </w:t>
      </w:r>
      <w:r>
        <w:rPr>
          <w:rStyle w:val="CodeChar"/>
        </w:rPr>
        <w:t xml:space="preserve">status.find.is(200), found 400</w:t>
      </w:r>
      <w:r>
        <w:t xml:space="preserve"> is an API error; names like </w:t>
      </w:r>
      <w:r>
        <w:rPr>
          <w:rStyle w:val="CodeChar"/>
        </w:rPr>
        <w:t xml:space="preserve">StacklessClosedChannelException</w:t>
      </w:r>
      <w:r>
        <w:t xml:space="preserve"> are network errors (see below).</w:t>
      </w:r>
    </w:p>
    <w:p>
      <w:pPr>
        <w:pStyle w:val="ListParagraph"/>
        <w:numPr>
          <w:ilvl w:val="0"/>
          <w:numId w:val="12"/>
        </w:numPr>
      </w:pPr>
      <w:r>
        <w:rPr>
          <w:b/>
        </w:rPr>
        <w:t xml:space="preserve">Number of users started per second:</w:t>
      </w:r>
      <w:r>
        <w:t xml:space="preserve"> the traffic shape; stress runs show clean steps, spike a single jump.</w:t>
      </w:r>
    </w:p>
    <w:p>
      <w:pPr>
        <w:pStyle w:val="ListParagraph"/>
        <w:numPr>
          <w:ilvl w:val="0"/>
          <w:numId w:val="12"/>
        </w:numPr>
      </w:pPr>
      <w:r>
        <w:rPr>
          <w:b/>
        </w:rPr>
        <w:t xml:space="preserve">Response Time Percentiles over Time:</w:t>
      </w:r>
      <w:r>
        <w:t xml:space="preserve"> where response times start to climb, the key chart for stress runs.</w:t>
      </w:r>
    </w:p>
    <w:p>
      <w:pPr>
        <w:pStyle w:val="Heading3"/>
      </w:pPr>
      <w:r>
        <w:t xml:space="preserve">What to look at, per run type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Run type</w:t>
            </w:r>
          </w:p>
        </w:tc>
        <w:tc>
          <w:tcPr>
            <w:tcW w:w="3120" w:type="dxa"/>
            <w:shd w:val="clear" w:color="auto" w:fill="F2F2F2"/>
          </w:tcPr>
          <w:p>
            <w:pPr/>
            <w:r>
              <w:t xml:space="preserve">Look at</w:t>
            </w:r>
          </w:p>
        </w:tc>
        <w:tc>
          <w:tcPr>
            <w:tcW w:w="3120" w:type="dxa"/>
            <w:shd w:val="clear" w:color="auto" w:fill="F2F2F2"/>
          </w:tcPr>
          <w:p>
            <w:pPr/>
            <w:r>
              <w:t xml:space="preserve">Good sign</w:t>
            </w:r>
          </w:p>
        </w:tc>
      </w:tr>
      <w:tr>
        <w:tc>
          <w:tcPr>
            <w:tcW w:w="3120" w:type="dxa"/>
          </w:tcPr>
          <w:p>
            <w:pPr/>
            <w:r>
              <w:t xml:space="preserve">Load</w:t>
            </w:r>
          </w:p>
        </w:tc>
        <w:tc>
          <w:tcPr>
            <w:tcW w:w="3120" w:type="dxa"/>
          </w:tcPr>
          <w:p>
            <w:pPr/>
            <w:r>
              <w:t xml:space="preserve">p95 and p99 per request type in the Statistics table</w:t>
            </w:r>
          </w:p>
        </w:tc>
        <w:tc>
          <w:tcPr>
            <w:tcW w:w="3120" w:type="dxa"/>
          </w:tcPr>
          <w:p>
            <w:pPr/>
            <w:r>
              <w:t xml:space="preserve">Close to earlier runs at a similar time of day</w:t>
            </w:r>
          </w:p>
        </w:tc>
      </w:tr>
      <w:tr>
        <w:tc>
          <w:tcPr>
            <w:tcW w:w="3120" w:type="dxa"/>
          </w:tcPr>
          <w:p>
            <w:pPr/>
            <w:r>
              <w:t xml:space="preserve">Stress</w:t>
            </w:r>
          </w:p>
        </w:tc>
        <w:tc>
          <w:tcPr>
            <w:tcW w:w="3120" w:type="dxa"/>
          </w:tcPr>
          <w:p>
            <w:pPr/>
            <w:r>
              <w:t xml:space="preserve">The stop line, or the percentiles-over-time chart</w:t>
            </w:r>
          </w:p>
        </w:tc>
        <w:tc>
          <w:tcPr>
            <w:tcW w:w="3120" w:type="dxa"/>
          </w:tcPr>
          <w:p>
            <w:pPr/>
            <w:r>
              <w:t xml:space="preserve">No stop, flat percentiles up to the cap</w:t>
            </w:r>
          </w:p>
        </w:tc>
      </w:tr>
      <w:tr>
        <w:tc>
          <w:tcPr>
            <w:tcW w:w="3120" w:type="dxa"/>
          </w:tcPr>
          <w:p>
            <w:pPr/>
            <w:r>
              <w:t xml:space="preserve">Spike</w:t>
            </w:r>
          </w:p>
        </w:tc>
        <w:tc>
          <w:tcPr>
            <w:tcW w:w="3120" w:type="dxa"/>
          </w:tcPr>
          <w:p>
            <w:pPr/>
            <w:r>
              <w:t xml:space="preserve">The 3 </w:t>
            </w:r>
            <w:r>
              <w:rPr>
                <w:rStyle w:val="CodeChar"/>
              </w:rPr>
              <w:t xml:space="preserve">p95</w:t>
            </w:r>
            <w:r>
              <w:t xml:space="preserve"> lines and </w:t>
            </w:r>
            <w:r>
              <w:rPr>
                <w:rStyle w:val="CodeChar"/>
              </w:rPr>
              <w:t xml:space="preserve">Recovery check</w:t>
            </w:r>
          </w:p>
        </w:tc>
        <w:tc>
          <w:tcPr>
            <w:tcW w:w="3120" w:type="dxa"/>
          </w:tcPr>
          <w:p>
            <w:pPr/>
            <w:r>
              <w:rPr>
                <w:rStyle w:val="CodeChar"/>
              </w:rPr>
              <w:t xml:space="preserve">RECOVERED</w:t>
            </w:r>
            <w:r>
              <w:t xml:space="preserve">; spike p95 not far above warm-up</w:t>
            </w:r>
          </w:p>
        </w:tc>
      </w:tr>
      <w:tr>
        <w:tc>
          <w:tcPr>
            <w:tcW w:w="3120" w:type="dxa"/>
          </w:tcPr>
          <w:p>
            <w:pPr/>
            <w:r>
              <w:t xml:space="preserve">Soak</w:t>
            </w:r>
          </w:p>
        </w:tc>
        <w:tc>
          <w:tcPr>
            <w:tcW w:w="3120" w:type="dxa"/>
          </w:tcPr>
          <w:p>
            <w:pPr/>
            <w:r>
              <w:t xml:space="preserve">The 7 </w:t>
            </w:r>
            <w:r>
              <w:rPr>
                <w:rStyle w:val="CodeChar"/>
              </w:rPr>
              <w:t xml:space="preserve">p95 soak</w:t>
            </w:r>
            <w:r>
              <w:t xml:space="preserve"> lines</w:t>
            </w:r>
          </w:p>
        </w:tc>
        <w:tc>
          <w:tcPr>
            <w:tcW w:w="3120" w:type="dxa"/>
          </w:tcPr>
          <w:p>
            <w:pPr/>
            <w:r>
              <w:t xml:space="preserve">No upward trend from first to last window</w:t>
            </w:r>
          </w:p>
        </w:tc>
      </w:tr>
    </w:tbl>
    <w:p>
      <w:pPr>
        <w:pStyle w:val="Heading3"/>
      </w:pPr>
      <w:r>
        <w:t xml:space="preserve">Known failure types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Error</w:t>
            </w:r>
          </w:p>
        </w:tc>
        <w:tc>
          <w:tcPr>
            <w:tcW w:w="3120" w:type="dxa"/>
            <w:shd w:val="clear" w:color="auto" w:fill="F2F2F2"/>
          </w:tcPr>
          <w:p>
            <w:pPr/>
            <w:r>
              <w:t xml:space="preserve">Meaning</w:t>
            </w:r>
          </w:p>
        </w:tc>
        <w:tc>
          <w:tcPr>
            <w:tcW w:w="3120" w:type="dxa"/>
            <w:shd w:val="clear" w:color="auto" w:fill="F2F2F2"/>
          </w:tcPr>
          <w:p>
            <w:pPr/>
            <w:r>
              <w:t xml:space="preserve">Action</w:t>
            </w:r>
          </w:p>
        </w:tc>
      </w:tr>
      <w:tr>
        <w:tc>
          <w:tcPr>
            <w:tcW w:w="3120" w:type="dxa"/>
          </w:tcPr>
          <w:p>
            <w:pPr/>
            <w:r>
              <w:t xml:space="preserve">HTTP 400 </w:t>
            </w:r>
            <w:r>
              <w:rPr>
                <w:rStyle w:val="CodeChar"/>
              </w:rPr>
              <w:t xml:space="preserve">UAP1031</w:t>
            </w:r>
            <w:r>
              <w:t xml:space="preserve"> "We're having trouble retrieving your policies."</w:t>
            </w:r>
          </w:p>
        </w:tc>
        <w:tc>
          <w:tcPr>
            <w:tcW w:w="3120" w:type="dxa"/>
          </w:tcPr>
          <w:p>
            <w:pPr/>
            <w:r>
              <w:t xml:space="preserve">A known API issue: the unfiltered list occasionally fails while policies are being created or deleted at the same time (0.5 to 1.6% of those calls in mixed runs)</w:t>
            </w:r>
          </w:p>
        </w:tc>
        <w:tc>
          <w:tcPr>
            <w:tcW w:w="3120" w:type="dxa"/>
          </w:tcPr>
          <w:p>
            <w:pPr/>
            <w:r>
              <w:t xml:space="preserve">None needed; reported as a finding</w:t>
            </w:r>
          </w:p>
        </w:tc>
      </w:tr>
      <w:tr>
        <w:tc>
          <w:tcPr>
            <w:tcW w:w="3120" w:type="dxa"/>
          </w:tcPr>
          <w:p>
            <w:pPr/>
            <w:r>
              <w:rPr>
                <w:rStyle w:val="CodeChar"/>
              </w:rPr>
              <w:t xml:space="preserve">StacklessClosedChannelException</w:t>
            </w:r>
          </w:p>
        </w:tc>
        <w:tc>
          <w:tcPr>
            <w:tcW w:w="3120" w:type="dxa"/>
          </w:tcPr>
          <w:p>
            <w:pPr/>
            <w:r>
              <w:t xml:space="preserve">A connection was closed on the network path while in use</w:t>
            </w:r>
          </w:p>
        </w:tc>
        <w:tc>
          <w:tcPr>
            <w:tcW w:w="3120" w:type="dxa"/>
          </w:tcPr>
          <w:p>
            <w:pPr/>
            <w:r>
              <w:t xml:space="preserve">None if rare (under 0.2% so far); frequent ones point to the network, not the API</w:t>
            </w:r>
          </w:p>
        </w:tc>
      </w:tr>
      <w:tr>
        <w:tc>
          <w:tcPr>
            <w:tcW w:w="3120" w:type="dxa"/>
          </w:tcPr>
          <w:p>
            <w:pPr/>
            <w:r>
              <w:rPr>
                <w:rStyle w:val="CodeChar"/>
              </w:rPr>
              <w:t xml:space="preserve">SslHandshakeTimeoutException</w:t>
            </w:r>
          </w:p>
        </w:tc>
        <w:tc>
          <w:tcPr>
            <w:tcW w:w="3120" w:type="dxa"/>
          </w:tcPr>
          <w:p>
            <w:pPr/>
            <w:r>
              <w:t xml:space="preserve">Opening a new secure connection took over 10 s</w:t>
            </w:r>
          </w:p>
        </w:tc>
        <w:tc>
          <w:tcPr>
            <w:tcW w:w="3120" w:type="dxa"/>
          </w:tcPr>
          <w:p>
            <w:pPr/>
            <w:r>
              <w:t xml:space="preserve">Same as above</w:t>
            </w:r>
          </w:p>
        </w:tc>
      </w:tr>
      <w:tr>
        <w:tc>
          <w:tcPr>
            <w:tcW w:w="3120" w:type="dxa"/>
          </w:tcPr>
          <w:p>
            <w:pPr/>
            <w:r>
              <w:t xml:space="preserve">HTTP 429</w:t>
            </w:r>
          </w:p>
        </w:tc>
        <w:tc>
          <w:tcPr>
            <w:tcW w:w="3120" w:type="dxa"/>
          </w:tcPr>
          <w:p>
            <w:pPr/>
            <w:r>
              <w:t xml:space="preserve">The API is rate-limiting us</w:t>
            </w:r>
          </w:p>
        </w:tc>
        <w:tc>
          <w:tcPr>
            <w:tcW w:w="3120" w:type="dxa"/>
          </w:tcPr>
          <w:p>
            <w:pPr/>
            <w:r>
              <w:t xml:space="preserve">The run stops after 5; the stop line says at which rate</w:t>
            </w:r>
          </w:p>
        </w:tc>
      </w:tr>
    </w:tbl>
    <w:p>
      <w:pPr>
        <w:pStyle w:val="Heading3"/>
      </w:pPr>
      <w:r>
        <w:t xml:space="preserve">Results so far</w:t>
      </w:r>
    </w:p>
    <w:p>
      <w:pPr/>
      <w:r>
        <w:t xml:space="preserve">The scenario specification document keeps a results log with every run's numbers. Headline: at 2 req/s the mixed workload has p95 about 1.8 s with no drift over an hour; no API limit exists up to 10 req/s; spikes cause no slowdown; update is the heaviest operation.</w:t>
      </w:r>
    </w:p>
    <w:p>
      <w:pPr>
        <w:pStyle w:val="Heading2"/>
      </w:pPr>
      <w:r>
        <w:t xml:space="preserve">6. 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Cause</w:t>
            </w:r>
          </w:p>
        </w:tc>
        <w:tc>
          <w:tcPr>
            <w:tcW w:w="3120" w:type="dxa"/>
            <w:shd w:val="clear" w:color="auto" w:fill="F2F2F2"/>
          </w:tcPr>
          <w:p>
            <w:pPr/>
            <w:r>
              <w:t xml:space="preserve">Fix</w:t>
            </w:r>
          </w:p>
        </w:tc>
      </w:tr>
      <w:tr>
        <w:tc>
          <w:tcPr>
            <w:tcW w:w="3120" w:type="dxa"/>
          </w:tcPr>
          <w:p>
            <w:pPr/>
            <w:r>
              <w:rPr>
                <w:rStyle w:val="CodeChar"/>
              </w:rPr>
              <w:t xml:space="preserve">There were no requests sent during the simulation, reports won't be generated</w:t>
            </w:r>
            <w:r>
              <w:t xml:space="preserve"> and the log says </w:t>
            </w:r>
            <w:r>
              <w:rPr>
                <w:rStyle w:val="CodeChar"/>
              </w:rPr>
              <w:t xml:space="preserve">skipped: not explicitly selected</w:t>
            </w:r>
          </w:p>
        </w:tc>
        <w:tc>
          <w:tcPr>
            <w:tcW w:w="3120" w:type="dxa"/>
          </w:tcPr>
          <w:p>
            <w:pPr/>
            <w:r>
              <w:rPr>
                <w:rStyle w:val="CodeChar"/>
              </w:rPr>
              <w:t xml:space="preserve">-DperfSimulation</w:t>
            </w:r>
            <w:r>
              <w:t xml:space="preserve"> missing, or it doesn't match the class in </w:t>
            </w:r>
            <w:r>
              <w:rPr>
                <w:rStyle w:val="CodeChar"/>
              </w:rPr>
              <w:t xml:space="preserve">-Dgatling.simulationClass</w:t>
            </w:r>
          </w:p>
        </w:tc>
        <w:tc>
          <w:tcPr>
            <w:tcW w:w="3120" w:type="dxa"/>
          </w:tcPr>
          <w:p>
            <w:pPr/>
            <w:r>
              <w:t xml:space="preserve">Pass both, with the same class name (section 3)</w:t>
            </w:r>
          </w:p>
        </w:tc>
      </w:tr>
      <w:tr>
        <w:tc>
          <w:tcPr>
            <w:tcW w:w="3120" w:type="dxa"/>
          </w:tcPr>
          <w:p>
            <w:pPr/>
            <w:r>
              <w:rPr>
                <w:rStyle w:val="CodeChar"/>
              </w:rPr>
              <w:t xml:space="preserve">Performance test configuration has N problems</w:t>
            </w:r>
          </w:p>
        </w:tc>
        <w:tc>
          <w:tcPr>
            <w:tcW w:w="3120" w:type="dxa"/>
          </w:tcPr>
          <w:p>
            <w:pPr/>
            <w:r>
              <w:t xml:space="preserve">Settings missing, still </w:t>
            </w:r>
            <w:r>
              <w:rPr>
                <w:rStyle w:val="CodeChar"/>
              </w:rPr>
              <w:t xml:space="preserve">&lt;PROVIDED_BY_CI&gt;</w:t>
            </w:r>
            <w:r>
              <w:t xml:space="preserve">, or invalid</w:t>
            </w:r>
          </w:p>
        </w:tc>
        <w:tc>
          <w:tcPr>
            <w:tcW w:w="3120" w:type="dxa"/>
          </w:tcPr>
          <w:p>
            <w:pPr/>
            <w:r>
              <w:t xml:space="preserve">Fix each listed setting, usually in </w:t>
            </w:r>
            <w:r>
              <w:rPr>
                <w:rStyle w:val="CodeChar"/>
              </w:rPr>
              <w:t xml:space="preserve">performance-local.properties</w:t>
            </w:r>
          </w:p>
        </w:tc>
      </w:tr>
      <w:tr>
        <w:tc>
          <w:tcPr>
            <w:tcW w:w="3120" w:type="dxa"/>
          </w:tcPr>
          <w:p>
            <w:pPr/>
            <w:r>
              <w:rPr>
                <w:rStyle w:val="CodeChar"/>
              </w:rPr>
              <w:t xml:space="preserve">another performance run appears to be active (run ...)</w:t>
            </w:r>
          </w:p>
        </w:tc>
        <w:tc>
          <w:tcPr>
            <w:tcW w:w="3120" w:type="dxa"/>
          </w:tcPr>
          <w:p>
            <w:pPr/>
            <w:r>
              <w:t xml:space="preserve">Policies from another run are less than 7 hours old: either a run is in progress or one crashed</w:t>
            </w:r>
          </w:p>
        </w:tc>
        <w:tc>
          <w:tcPr>
            <w:tcW w:w="3120" w:type="dxa"/>
          </w:tcPr>
          <w:p>
            <w:pPr/>
            <w:r>
              <w:t xml:space="preserve">Wait for the other run; if it crashed, run </w:t>
            </w:r>
            <w:r>
              <w:rPr>
                <w:rStyle w:val="CodeChar"/>
              </w:rPr>
              <w:t xml:space="preserve">PolicyCleanupDryRunTest</w:t>
            </w:r>
            <w:r>
              <w:t xml:space="preserve"> then </w:t>
            </w:r>
            <w:r>
              <w:rPr>
                <w:rStyle w:val="CodeChar"/>
              </w:rPr>
              <w:t xml:space="preserve">PolicyCleanupTest</w:t>
            </w:r>
            <w:r>
              <w:t xml:space="preserve"> with </w:t>
            </w:r>
            <w:r>
              <w:rPr>
                <w:rStyle w:val="CodeChar"/>
              </w:rPr>
              <w:t xml:space="preserve">-DsweepMinAgeHours=1</w:t>
            </w:r>
            <w:r>
              <w:t xml:space="preserve">; or pass </w:t>
            </w:r>
            <w:r>
              <w:rPr>
                <w:rStyle w:val="CodeChar"/>
              </w:rPr>
              <w:t xml:space="preserve">-DallowConcurrentRuns=true</w:t>
            </w:r>
            <w:r>
              <w:t xml:space="preserve"> if you are sure</w:t>
            </w:r>
          </w:p>
        </w:tc>
      </w:tr>
      <w:tr>
        <w:tc>
          <w:tcPr>
            <w:tcW w:w="3120" w:type="dxa"/>
          </w:tcPr>
          <w:p>
            <w:pPr/>
            <w:r>
              <w:rPr>
                <w:rStyle w:val="CodeChar"/>
              </w:rPr>
              <w:t xml:space="preserve">Setup failed: token request failed: ...</w:t>
            </w:r>
          </w:p>
        </w:tc>
        <w:tc>
          <w:tcPr>
            <w:tcW w:w="3120" w:type="dxa"/>
          </w:tcPr>
          <w:p>
            <w:pPr/>
            <w:r>
              <w:t xml:space="preserve">Wrong credentials, token subdomain, or no network</w:t>
            </w:r>
          </w:p>
        </w:tc>
        <w:tc>
          <w:tcPr>
            <w:tcW w:w="3120" w:type="dxa"/>
          </w:tcPr>
          <w:p>
            <w:pPr/>
            <w:r>
              <w:t xml:space="preserve">Check the connection settings; run </w:t>
            </w:r>
            <w:r>
              <w:rPr>
                <w:rStyle w:val="CodeChar"/>
              </w:rPr>
              <w:t xml:space="preserve">ConnectivityCheckTest</w:t>
            </w:r>
          </w:p>
        </w:tc>
      </w:tr>
      <w:tr>
        <w:tc>
          <w:tcPr>
            <w:tcW w:w="3120" w:type="dxa"/>
          </w:tcPr>
          <w:p>
            <w:pPr/>
            <w:r>
              <w:rPr>
                <w:rStyle w:val="CodeChar"/>
              </w:rPr>
              <w:t xml:space="preserve">Setup failed: seeding stopped after N of M policies: ...</w:t>
            </w:r>
          </w:p>
        </w:tc>
        <w:tc>
          <w:tcPr>
            <w:tcW w:w="3120" w:type="dxa"/>
          </w:tcPr>
          <w:p>
            <w:pPr/>
            <w:r>
              <w:t xml:space="preserve">A create failed during setup (the message has the reason); setup already removed what it created</w:t>
            </w:r>
          </w:p>
        </w:tc>
        <w:tc>
          <w:tcPr>
            <w:tcW w:w="3120" w:type="dxa"/>
          </w:tcPr>
          <w:p>
            <w:pPr/>
            <w:r>
              <w:t xml:space="preserve">Fix the cause; </w:t>
            </w:r>
            <w:r>
              <w:rPr>
                <w:rStyle w:val="CodeChar"/>
              </w:rPr>
              <w:t xml:space="preserve">HTTP 400</w:t>
            </w:r>
            <w:r>
              <w:t xml:space="preserve"> usually means a payload or principal problem: run </w:t>
            </w:r>
            <w:r>
              <w:rPr>
                <w:rStyle w:val="CodeChar"/>
              </w:rPr>
              <w:t xml:space="preserve">WriteCheckTest</w:t>
            </w:r>
          </w:p>
        </w:tc>
      </w:tr>
      <w:tr>
        <w:tc>
          <w:tcPr>
            <w:tcW w:w="3120" w:type="dxa"/>
          </w:tcPr>
          <w:p>
            <w:pPr/>
            <w:r>
              <w:t xml:space="preserve">Create fails with </w:t>
            </w:r>
            <w:r>
              <w:rPr>
                <w:rStyle w:val="CodeChar"/>
              </w:rPr>
              <w:t xml:space="preserve">HTTP 400 UAP1005</w:t>
            </w:r>
            <w:r>
              <w:t xml:space="preserve"> or </w:t>
            </w:r>
            <w:r>
              <w:rPr>
                <w:rStyle w:val="CodeChar"/>
              </w:rPr>
              <w:t xml:space="preserve">DPA_CRUD_ACTION_FAILED</w:t>
            </w:r>
          </w:p>
        </w:tc>
        <w:tc>
          <w:tcPr>
            <w:tcW w:w="3120" w:type="dxa"/>
          </w:tcPr>
          <w:p>
            <w:pPr/>
            <w:r>
              <w:t xml:space="preserve">Payload rejected (for example </w:t>
            </w:r>
            <w:r>
              <w:rPr>
                <w:rStyle w:val="CodeChar"/>
              </w:rPr>
              <w:t xml:space="preserve">fromHour</w:t>
            </w:r>
            <w:r>
              <w:t xml:space="preserve"> / </w:t>
            </w:r>
            <w:r>
              <w:rPr>
                <w:rStyle w:val="CodeChar"/>
              </w:rPr>
              <w:t xml:space="preserve">toHour</w:t>
            </w:r>
            <w:r>
              <w:t xml:space="preserve"> not </w:t>
            </w:r>
            <w:r>
              <w:rPr>
                <w:rStyle w:val="CodeChar"/>
              </w:rPr>
              <w:t xml:space="preserve">HH:mm</w:t>
            </w:r>
            <w:r>
              <w:t xml:space="preserve">)</w:t>
            </w:r>
          </w:p>
        </w:tc>
        <w:tc>
          <w:tcPr>
            <w:tcW w:w="3120" w:type="dxa"/>
          </w:tcPr>
          <w:p>
            <w:pPr/>
            <w:r>
              <w:t xml:space="preserve">Check the payload templates (section 4)</w:t>
            </w:r>
          </w:p>
        </w:tc>
      </w:tr>
      <w:tr>
        <w:tc>
          <w:tcPr>
            <w:tcW w:w="3120" w:type="dxa"/>
          </w:tcPr>
          <w:p>
            <w:pPr/>
            <w:r>
              <w:rPr>
                <w:rStyle w:val="CodeChar"/>
              </w:rPr>
              <w:t xml:space="preserve">BUILD FAILURE</w:t>
            </w:r>
            <w:r>
              <w:t xml:space="preserve"> with no other message after a simulation</w:t>
            </w:r>
          </w:p>
        </w:tc>
        <w:tc>
          <w:tcPr>
            <w:tcW w:w="3120" w:type="dxa"/>
          </w:tcPr>
          <w:p>
            <w:pPr/>
            <w:r>
              <w:t xml:space="preserve">Something failed before our logging; the reason is further up</w:t>
            </w:r>
          </w:p>
        </w:tc>
        <w:tc>
          <w:tcPr>
            <w:tcW w:w="3120" w:type="dxa"/>
          </w:tcPr>
          <w:p>
            <w:pPr/>
            <w:r>
              <w:t xml:space="preserve">Run again with </w:t>
            </w:r>
            <w:r>
              <w:rPr>
                <w:rStyle w:val="CodeChar"/>
              </w:rPr>
              <w:t xml:space="preserve">2&gt;&amp;1 | tail -40</w:t>
            </w:r>
            <w:r>
              <w:t xml:space="preserve"> and read the first exception</w:t>
            </w:r>
          </w:p>
        </w:tc>
      </w:tr>
      <w:tr>
        <w:tc>
          <w:tcPr>
            <w:tcW w:w="3120" w:type="dxa"/>
          </w:tcPr>
          <w:p>
            <w:pPr/>
            <w:r>
              <w:t xml:space="preserve">Secrets or tokens in </w:t>
            </w:r>
            <w:r>
              <w:rPr>
                <w:rStyle w:val="CodeChar"/>
              </w:rPr>
              <w:t xml:space="preserve">run_log.log</w:t>
            </w:r>
          </w:p>
        </w:tc>
        <w:tc>
          <w:tcPr>
            <w:tcW w:w="3120" w:type="dxa"/>
          </w:tcPr>
          <w:p>
            <w:pPr/>
            <w:r>
              <w:t xml:space="preserve">The framework's </w:t>
            </w:r>
            <w:r>
              <w:rPr>
                <w:rStyle w:val="CodeChar"/>
              </w:rPr>
              <w:t xml:space="preserve">log4j2.xml</w:t>
            </w:r>
            <w:r>
              <w:t xml:space="preserve"> lacks the performance logger entries</w:t>
            </w:r>
          </w:p>
        </w:tc>
        <w:tc>
          <w:tcPr>
            <w:tcW w:w="3120" w:type="dxa"/>
          </w:tcPr>
          <w:p>
            <w:pPr/>
            <w:r>
              <w:t xml:space="preserve">Add the four lines below inside </w:t>
            </w:r>
            <w:r>
              <w:rPr>
                <w:rStyle w:val="CodeChar"/>
              </w:rPr>
              <w:t xml:space="preserve">&lt;Loggers&gt;</w:t>
            </w:r>
          </w:p>
        </w:tc>
      </w:tr>
    </w:tbl>
    <w:p>
      <w:pPr/>
      <w:r>
        <w:t xml:space="preserve">The four logger entries every framework </w:t>
      </w:r>
      <w:r>
        <w:rPr>
          <w:rStyle w:val="CodeChar"/>
        </w:rPr>
        <w:t xml:space="preserve">log4j2.xml</w:t>
      </w:r>
      <w:r>
        <w:t xml:space="preserve"> needs (they keep libraries quiet, keep the token out of logs, and keep load-generator overhead low):</w:t>
      </w:r>
    </w:p>
    <w:p>
      <w:pPr>
        <w:pStyle w:val="Code"/>
      </w:pPr>
      <w:bookmarkStart w:id="4" w:name="bongo_lang_xml_4"/>
      <w:bookmarkEnd w:id="4"/>
      <w:r>
        <w:t xml:space="preserve">&lt;Logger name="io.gatling" level="WARN"/&gt;</w:t>
        <w:br/>
        <w:t xml:space="preserve">&lt;Logger name="io.netty" level="WARN"/&gt;</w:t>
        <w:br/>
        <w:t xml:space="preserve">&lt;Logger name="org.apache.http" level="WARN"/&gt;</w:t>
        <w:br/>
        <w:t xml:space="preserve">&lt;Logger name="com.example.tests.api.performance" level="INFO"/&gt;</w:t>
      </w:r>
    </w:p>
    <w:p>
      <w:pPr>
        <w:pStyle w:val="Heading2"/>
      </w:pPr>
      <w:r>
        <w:t xml:space="preserve">7. Architecture (for code review)</w:t>
      </w:r>
    </w:p>
    <w:p>
      <w:pPr/>
      <w:r>
        <w:rPr>
          <w:b/>
        </w:rPr>
        <w:t xml:space="preserve">Design goal:</w:t>
      </w:r>
      <w:r>
        <w:t xml:space="preserve"> each simulation only </w:t>
      </w:r>
      <w:r>
        <w:rPr>
          <w:i/>
        </w:rPr>
        <w:t xml:space="preserve">describes</w:t>
      </w:r>
      <w:r>
        <w:t xml:space="preserve"> what it runs (a </w:t>
      </w:r>
      <w:r>
        <w:rPr>
          <w:rStyle w:val="CodeChar"/>
        </w:rPr>
        <w:t xml:space="preserve">Plan</w:t>
      </w:r>
      <w:r>
        <w:t xml:space="preserve">); everything else (safety, setup, cleanup, configuration, requests) is shared and lives in one place. All code is under </w:t>
      </w:r>
      <w:r>
        <w:rPr>
          <w:rStyle w:val="CodeChar"/>
        </w:rPr>
        <w:t xml:space="preserve">com.example.tests.api.performance</w:t>
      </w:r>
      <w:r>
        <w:t xml:space="preserve">.</w:t>
      </w:r>
    </w:p>
    <w:p>
      <w:pPr/>
      <w:r>
        <w:drawing>
          <wp:inline distT="0" distB="0" distL="0" distR="0">
            <wp:extent cx="5486400" cy="2881992"/>
            <wp:docPr id="1" name="image1" descr="package layers · simulations on top, shared support below"/>
            <a:graphic xmlns:a="http://schemas.openxmlformats.org/drawingml/2006/main">
              <a:graphicData uri="http://schemas.openxmlformats.org/drawingml/2006/picture">
                <pic:pic xmlns:pic="http://schemas.openxmlformats.org/drawingml/2006/picture">
                  <pic:nvPicPr>
                    <pic:cNvPr id="1" name="image1" descr="package layers · simulations on top, shared support below"/>
                    <pic:cNvPicPr/>
                  </pic:nvPicPr>
                  <pic:blipFill>
                    <a:blip r:embed="rId3"/>
                    <a:stretch>
                      <a:fillRect/>
                    </a:stretch>
                  </pic:blipFill>
                  <pic:spPr>
                    <a:xfrm>
                      <a:off x="0" y="0"/>
                      <a:ext cx="5486400" cy="2881992"/>
                    </a:xfrm>
                    <a:prstGeom prst="rect">
                      <a:avLst/>
                    </a:prstGeom>
                  </pic:spPr>
                </pic:pic>
              </a:graphicData>
            </a:graphic>
          </wp:inline>
        </w:drawing>
      </w:r>
    </w:p>
    <w:p>
      <w:pPr/>
      <w:r>
        <w:t xml:space="preserve">package layers · simulations on top, shared support below</w:t>
      </w:r>
    </w:p>
    <w:p>
      <w:pPr/>
      <w:r>
        <w:t xml:space="preserve">Simulations sit on two shared layers: the measured traffic (Gatling) on the left and the unmeasured setup and teardown on the right. Both use the same support packages.</w:t>
      </w:r>
    </w:p>
    <w:p>
      <w:pPr>
        <w:pStyle w:val="Heading3"/>
      </w:pPr>
      <w:r>
        <w:t xml:space="preserve">Packages and classes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Package</w:t>
            </w:r>
          </w:p>
        </w:tc>
        <w:tc>
          <w:tcPr>
            <w:tcW w:w="3120" w:type="dxa"/>
            <w:shd w:val="clear" w:color="auto" w:fill="F2F2F2"/>
          </w:tcPr>
          <w:p>
            <w:pPr/>
            <w:r>
              <w:t xml:space="preserve">Class</w:t>
            </w:r>
          </w:p>
        </w:tc>
        <w:tc>
          <w:tcPr>
            <w:tcW w:w="3120" w:type="dxa"/>
            <w:shd w:val="clear" w:color="auto" w:fill="F2F2F2"/>
          </w:tcPr>
          <w:p>
            <w:pPr/>
            <w:r>
              <w:t xml:space="preserve">Responsibility</w:t>
            </w:r>
          </w:p>
        </w:tc>
      </w:tr>
      <w:tr>
        <w:tc>
          <w:tcPr>
            <w:tcW w:w="3120" w:type="dxa"/>
          </w:tcPr>
          <w:p>
            <w:pPr/>
            <w:r>
              <w:rPr>
                <w:rStyle w:val="CodeChar"/>
              </w:rPr>
              <w:t xml:space="preserve">config</w:t>
            </w:r>
          </w:p>
        </w:tc>
        <w:tc>
          <w:tcPr>
            <w:tcW w:w="3120" w:type="dxa"/>
          </w:tcPr>
          <w:p>
            <w:pPr/>
            <w:r>
              <w:rPr>
                <w:rStyle w:val="CodeChar"/>
              </w:rPr>
              <w:t xml:space="preserve">Setting</w:t>
            </w:r>
          </w:p>
        </w:tc>
        <w:tc>
          <w:tcPr>
            <w:tcW w:w="3120" w:type="dxa"/>
          </w:tcPr>
          <w:p>
            <w:pPr/>
            <w:r>
              <w:t xml:space="preserve">The single list of every setting: key, type, validation rule, secret or not</w:t>
            </w:r>
          </w:p>
        </w:tc>
      </w:tr>
      <w:tr>
        <w:tc>
          <w:tcPr>
            <w:tcW w:w="3120" w:type="dxa"/>
          </w:tcPr>
          <w:p>
            <w:pPr/>
          </w:p>
        </w:tc>
        <w:tc>
          <w:tcPr>
            <w:tcW w:w="3120" w:type="dxa"/>
          </w:tcPr>
          <w:p>
            <w:pPr/>
            <w:r>
              <w:rPr>
                <w:rStyle w:val="CodeChar"/>
              </w:rPr>
              <w:t xml:space="preserve">PerfConfig</w:t>
            </w:r>
          </w:p>
        </w:tc>
        <w:tc>
          <w:tcPr>
            <w:tcW w:w="3120" w:type="dxa"/>
          </w:tcPr>
          <w:p>
            <w:pPr/>
            <w:r>
              <w:t xml:space="preserve">Loads settings (system property, then local file, then defaults), validates all, fails once with every problem; masks secrets</w:t>
            </w:r>
          </w:p>
        </w:tc>
      </w:tr>
      <w:tr>
        <w:tc>
          <w:tcPr>
            <w:tcW w:w="3120" w:type="dxa"/>
          </w:tcPr>
          <w:p>
            <w:pPr/>
          </w:p>
        </w:tc>
        <w:tc>
          <w:tcPr>
            <w:tcW w:w="3120" w:type="dxa"/>
          </w:tcPr>
          <w:p>
            <w:pPr/>
            <w:r>
              <w:rPr>
                <w:rStyle w:val="CodeChar"/>
              </w:rPr>
              <w:t xml:space="preserve">PerfConfigException</w:t>
            </w:r>
          </w:p>
        </w:tc>
        <w:tc>
          <w:tcPr>
            <w:tcW w:w="3120" w:type="dxa"/>
          </w:tcPr>
          <w:p>
            <w:pPr/>
            <w:r>
              <w:t xml:space="preserve">The "all problems at once" error</w:t>
            </w:r>
          </w:p>
        </w:tc>
      </w:tr>
      <w:tr>
        <w:tc>
          <w:tcPr>
            <w:tcW w:w="3120" w:type="dxa"/>
          </w:tcPr>
          <w:p>
            <w:pPr/>
            <w:r>
              <w:rPr>
                <w:rStyle w:val="CodeChar"/>
              </w:rPr>
              <w:t xml:space="preserve">http</w:t>
            </w:r>
          </w:p>
        </w:tc>
        <w:tc>
          <w:tcPr>
            <w:tcW w:w="3120" w:type="dxa"/>
          </w:tcPr>
          <w:p>
            <w:pPr/>
            <w:r>
              <w:rPr>
                <w:rStyle w:val="CodeChar"/>
              </w:rPr>
              <w:t xml:space="preserve">HttpClientFactory</w:t>
            </w:r>
          </w:p>
        </w:tc>
        <w:tc>
          <w:tcPr>
            <w:tcW w:w="3120" w:type="dxa"/>
          </w:tcPr>
          <w:p>
            <w:pPr/>
            <w:r>
              <w:rPr>
                <w:rStyle w:val="CodeChar"/>
              </w:rPr>
              <w:t xml:space="preserve">Pooled Apache HttpClient for setup and cleanup, timeouts from adminTimeoutMs, proxy from ProxySettings</w:t>
            </w:r>
          </w:p>
        </w:tc>
      </w:tr>
      <w:tr>
        <w:tc>
          <w:tcPr>
            <w:tcW w:w="3120" w:type="dxa"/>
          </w:tcPr>
          <w:p>
            <w:pPr/>
            <w:r>
              <w:rPr>
                <w:rStyle w:val="CodeChar"/>
              </w:rPr>
              <w:t xml:space="preserve">auth</w:t>
            </w:r>
          </w:p>
        </w:tc>
        <w:tc>
          <w:tcPr>
            <w:tcW w:w="3120" w:type="dxa"/>
          </w:tcPr>
          <w:p>
            <w:pPr/>
            <w:r>
              <w:rPr>
                <w:rStyle w:val="CodeChar"/>
              </w:rPr>
              <w:t xml:space="preserve">TokenManager</w:t>
            </w:r>
          </w:p>
        </w:tc>
        <w:tc>
          <w:tcPr>
            <w:tcW w:w="3120" w:type="dxa"/>
          </w:tcPr>
          <w:p>
            <w:pPr/>
            <w:r>
              <w:t xml:space="preserve">Holds the one shared token; refreshes at </w:t>
            </w:r>
            <w:r>
              <w:rPr>
                <w:rStyle w:val="CodeChar"/>
              </w:rPr>
              <w:t xml:space="preserve">expires_in × tokenRefreshRatio</w:t>
            </w:r>
            <w:r>
              <w:t xml:space="preserve">; one retry, then tells the SafetyMonitor</w:t>
            </w:r>
          </w:p>
        </w:tc>
      </w:tr>
      <w:tr>
        <w:tc>
          <w:tcPr>
            <w:tcW w:w="3120" w:type="dxa"/>
          </w:tcPr>
          <w:p>
            <w:pPr/>
          </w:p>
        </w:tc>
        <w:tc>
          <w:tcPr>
            <w:tcW w:w="3120" w:type="dxa"/>
          </w:tcPr>
          <w:p>
            <w:pPr/>
            <w:r>
              <w:rPr>
                <w:rStyle w:val="CodeChar"/>
              </w:rPr>
              <w:t xml:space="preserve">TokenSource</w:t>
            </w:r>
            <w:r>
              <w:t xml:space="preserve">, </w:t>
            </w:r>
            <w:r>
              <w:rPr>
                <w:rStyle w:val="CodeChar"/>
              </w:rPr>
              <w:t xml:space="preserve">HttpTokenSource</w:t>
            </w:r>
            <w:r>
              <w:t xml:space="preserve">, </w:t>
            </w:r>
            <w:r>
              <w:rPr>
                <w:rStyle w:val="CodeChar"/>
              </w:rPr>
              <w:t xml:space="preserve">AccessToken</w:t>
            </w:r>
            <w:r>
              <w:t xml:space="preserve">, </w:t>
            </w:r>
            <w:r>
              <w:rPr>
                <w:rStyle w:val="CodeChar"/>
              </w:rPr>
              <w:t xml:space="preserve">TokenException</w:t>
            </w:r>
          </w:p>
        </w:tc>
        <w:tc>
          <w:tcPr>
            <w:tcW w:w="3120" w:type="dxa"/>
          </w:tcPr>
          <w:p>
            <w:pPr/>
            <w:r>
              <w:t xml:space="preserve">Fetching and parsing tokens; the token value never appears in </w:t>
            </w:r>
            <w:r>
              <w:rPr>
                <w:rStyle w:val="CodeChar"/>
              </w:rPr>
              <w:t xml:space="preserve">toString</w:t>
            </w:r>
            <w:r>
              <w:t xml:space="preserve"> or logs</w:t>
            </w:r>
          </w:p>
        </w:tc>
      </w:tr>
      <w:tr>
        <w:tc>
          <w:tcPr>
            <w:tcW w:w="3120" w:type="dxa"/>
          </w:tcPr>
          <w:p>
            <w:pPr/>
            <w:r>
              <w:rPr>
                <w:rStyle w:val="CodeChar"/>
              </w:rPr>
              <w:t xml:space="preserve">data</w:t>
            </w:r>
          </w:p>
        </w:tc>
        <w:tc>
          <w:tcPr>
            <w:tcW w:w="3120" w:type="dxa"/>
          </w:tcPr>
          <w:p>
            <w:pPr/>
            <w:r>
              <w:rPr>
                <w:rStyle w:val="CodeChar"/>
              </w:rPr>
              <w:t xml:space="preserve">PolicyApiClient</w:t>
            </w:r>
            <w:r>
              <w:t xml:space="preserve">, </w:t>
            </w:r>
            <w:r>
              <w:rPr>
                <w:rStyle w:val="CodeChar"/>
              </w:rPr>
              <w:t xml:space="preserve">ApiShape</w:t>
            </w:r>
            <w:r>
              <w:t xml:space="preserve">, </w:t>
            </w:r>
            <w:r>
              <w:rPr>
                <w:rStyle w:val="CodeChar"/>
              </w:rPr>
              <w:t xml:space="preserve">PolicyPage</w:t>
            </w:r>
            <w:r>
              <w:t xml:space="preserve">, </w:t>
            </w:r>
            <w:r>
              <w:rPr>
                <w:rStyle w:val="CodeChar"/>
              </w:rPr>
              <w:t xml:space="preserve">ApiException</w:t>
            </w:r>
          </w:p>
        </w:tc>
        <w:tc>
          <w:tcPr>
            <w:tcW w:w="3120" w:type="dxa"/>
          </w:tcPr>
          <w:p>
            <w:pPr/>
            <w:r>
              <w:t xml:space="preserve">Unmeasured API calls: create, get, list with paging, delete</w:t>
            </w:r>
          </w:p>
        </w:tc>
      </w:tr>
      <w:tr>
        <w:tc>
          <w:tcPr>
            <w:tcW w:w="3120" w:type="dxa"/>
          </w:tcPr>
          <w:p>
            <w:pPr/>
          </w:p>
        </w:tc>
        <w:tc>
          <w:tcPr>
            <w:tcW w:w="3120" w:type="dxa"/>
          </w:tcPr>
          <w:p>
            <w:pPr/>
            <w:r>
              <w:rPr>
                <w:rStyle w:val="CodeChar"/>
              </w:rPr>
              <w:t xml:space="preserve">RunId</w:t>
            </w:r>
            <w:r>
              <w:t xml:space="preserve">, </w:t>
            </w:r>
            <w:r>
              <w:rPr>
                <w:rStyle w:val="CodeChar"/>
              </w:rPr>
              <w:t xml:space="preserve">PolicyKind</w:t>
            </w:r>
            <w:r>
              <w:t xml:space="preserve">, </w:t>
            </w:r>
            <w:r>
              <w:rPr>
                <w:rStyle w:val="CodeChar"/>
              </w:rPr>
              <w:t xml:space="preserve">PolicyName</w:t>
            </w:r>
          </w:p>
        </w:tc>
        <w:tc>
          <w:tcPr>
            <w:tcW w:w="3120" w:type="dxa"/>
          </w:tcPr>
          <w:p>
            <w:pPr/>
            <w:r>
              <w:t xml:space="preserve">Test policy names (</w:t>
            </w:r>
            <w:r>
              <w:rPr>
                <w:rStyle w:val="CodeChar"/>
              </w:rPr>
              <w:t xml:space="preserve">&lt;prefix&gt;&lt;runId&gt;_&lt;kind&gt;&lt;counter&gt;</w:t>
            </w:r>
            <w:r>
              <w:t xml:space="preserve">) and strict parsing</w:t>
            </w:r>
          </w:p>
        </w:tc>
      </w:tr>
      <w:tr>
        <w:tc>
          <w:tcPr>
            <w:tcW w:w="3120" w:type="dxa"/>
          </w:tcPr>
          <w:p>
            <w:pPr/>
          </w:p>
        </w:tc>
        <w:tc>
          <w:tcPr>
            <w:tcW w:w="3120" w:type="dxa"/>
          </w:tcPr>
          <w:p>
            <w:pPr/>
            <w:r>
              <w:rPr>
                <w:rStyle w:val="CodeChar"/>
              </w:rPr>
              <w:t xml:space="preserve">PayloadFactory</w:t>
            </w:r>
            <w:r>
              <w:t xml:space="preserve">, </w:t>
            </w:r>
            <w:r>
              <w:rPr>
                <w:rStyle w:val="CodeChar"/>
              </w:rPr>
              <w:t xml:space="preserve">PolicyPrincipal</w:t>
            </w:r>
          </w:p>
        </w:tc>
        <w:tc>
          <w:tcPr>
            <w:tcW w:w="3120" w:type="dxa"/>
          </w:tcPr>
          <w:p>
            <w:pPr/>
            <w:r>
              <w:t xml:space="preserve">Request bodies from the JSON templates; sets name, description, tags, time frame, principal</w:t>
            </w:r>
          </w:p>
        </w:tc>
      </w:tr>
      <w:tr>
        <w:tc>
          <w:tcPr>
            <w:tcW w:w="3120" w:type="dxa"/>
          </w:tcPr>
          <w:p>
            <w:pPr/>
          </w:p>
        </w:tc>
        <w:tc>
          <w:tcPr>
            <w:tcW w:w="3120" w:type="dxa"/>
          </w:tcPr>
          <w:p>
            <w:pPr/>
            <w:r>
              <w:rPr>
                <w:rStyle w:val="CodeChar"/>
              </w:rPr>
              <w:t xml:space="preserve">PolicyFields</w:t>
            </w:r>
            <w:r>
              <w:t xml:space="preserve">, </w:t>
            </w:r>
            <w:r>
              <w:rPr>
                <w:rStyle w:val="CodeChar"/>
              </w:rPr>
              <w:t xml:space="preserve">PolicySummary</w:t>
            </w:r>
            <w:r>
              <w:t xml:space="preserve">, </w:t>
            </w:r>
            <w:r>
              <w:rPr>
                <w:rStyle w:val="CodeChar"/>
              </w:rPr>
              <w:t xml:space="preserve">OwnedPolicy</w:t>
            </w:r>
            <w:r>
              <w:t xml:space="preserve">, </w:t>
            </w:r>
            <w:r>
              <w:rPr>
                <w:rStyle w:val="CodeChar"/>
              </w:rPr>
              <w:t xml:space="preserve">OwnedPolicyScanner</w:t>
            </w:r>
          </w:p>
        </w:tc>
        <w:tc>
          <w:tcPr>
            <w:tcW w:w="3120" w:type="dxa"/>
          </w:tcPr>
          <w:p>
            <w:pPr/>
            <w:r>
              <w:t xml:space="preserve">Finds this project's policies on the tenant by exact name pattern</w:t>
            </w:r>
          </w:p>
        </w:tc>
      </w:tr>
      <w:tr>
        <w:tc>
          <w:tcPr>
            <w:tcW w:w="3120" w:type="dxa"/>
          </w:tcPr>
          <w:p>
            <w:pPr/>
          </w:p>
        </w:tc>
        <w:tc>
          <w:tcPr>
            <w:tcW w:w="3120" w:type="dxa"/>
          </w:tcPr>
          <w:p>
            <w:pPr/>
            <w:r>
              <w:rPr>
                <w:rStyle w:val="CodeChar"/>
              </w:rPr>
              <w:t xml:space="preserve">PacedExecutor</w:t>
            </w:r>
          </w:p>
        </w:tc>
        <w:tc>
          <w:tcPr>
            <w:tcW w:w="3120" w:type="dxa"/>
          </w:tcPr>
          <w:p>
            <w:pPr/>
            <w:r>
              <w:t xml:space="preserve">Runs setup and cleanup calls at a fixed rate with bounded parallelism</w:t>
            </w:r>
          </w:p>
        </w:tc>
      </w:tr>
      <w:tr>
        <w:tc>
          <w:tcPr>
            <w:tcW w:w="3120" w:type="dxa"/>
          </w:tcPr>
          <w:p>
            <w:pPr/>
          </w:p>
        </w:tc>
        <w:tc>
          <w:tcPr>
            <w:tcW w:w="3120" w:type="dxa"/>
          </w:tcPr>
          <w:p>
            <w:pPr/>
            <w:r>
              <w:rPr>
                <w:rStyle w:val="CodeChar"/>
              </w:rPr>
              <w:t xml:space="preserve">RunContext</w:t>
            </w:r>
            <w:r>
              <w:t xml:space="preserve">, </w:t>
            </w:r>
            <w:r>
              <w:rPr>
                <w:rStyle w:val="CodeChar"/>
              </w:rPr>
              <w:t xml:space="preserve">CreatedPolicyRegistry</w:t>
            </w:r>
            <w:r>
              <w:t xml:space="preserve">, </w:t>
            </w:r>
            <w:r>
              <w:rPr>
                <w:rStyle w:val="CodeChar"/>
              </w:rPr>
              <w:t xml:space="preserve">SeedPool</w:t>
            </w:r>
          </w:p>
        </w:tc>
        <w:tc>
          <w:tcPr>
            <w:tcW w:w="3120" w:type="dxa"/>
          </w:tcPr>
          <w:p>
            <w:pPr/>
            <w:r>
              <w:t xml:space="preserve">One run's identity, policies it created, seeded policies handed out to users</w:t>
            </w:r>
          </w:p>
        </w:tc>
      </w:tr>
      <w:tr>
        <w:tc>
          <w:tcPr>
            <w:tcW w:w="3120" w:type="dxa"/>
          </w:tcPr>
          <w:p>
            <w:pPr/>
          </w:p>
        </w:tc>
        <w:tc>
          <w:tcPr>
            <w:tcW w:w="3120" w:type="dxa"/>
          </w:tcPr>
          <w:p>
            <w:pPr/>
            <w:r>
              <w:rPr>
                <w:rStyle w:val="CodeChar"/>
              </w:rPr>
              <w:t xml:space="preserve">PolicySeeder</w:t>
            </w:r>
            <w:r>
              <w:t xml:space="preserve">, </w:t>
            </w:r>
            <w:r>
              <w:rPr>
                <w:rStyle w:val="CodeChar"/>
              </w:rPr>
              <w:t xml:space="preserve">PolicyCleaner</w:t>
            </w:r>
            <w:r>
              <w:t xml:space="preserve">, </w:t>
            </w:r>
            <w:r>
              <w:rPr>
                <w:rStyle w:val="CodeChar"/>
              </w:rPr>
              <w:t xml:space="preserve">ConcurrentRunGuard</w:t>
            </w:r>
          </w:p>
        </w:tc>
        <w:tc>
          <w:tcPr>
            <w:tcW w:w="3120" w:type="dxa"/>
          </w:tcPr>
          <w:p>
            <w:pPr/>
            <w:r>
              <w:t xml:space="preserve">Seeding, sweep and teardown, one-run-at-a-time check</w:t>
            </w:r>
          </w:p>
        </w:tc>
      </w:tr>
      <w:tr>
        <w:tc>
          <w:tcPr>
            <w:tcW w:w="3120" w:type="dxa"/>
          </w:tcPr>
          <w:p>
            <w:pPr/>
            <w:r>
              <w:rPr>
                <w:rStyle w:val="CodeChar"/>
              </w:rPr>
              <w:t xml:space="preserve">safety</w:t>
            </w:r>
          </w:p>
        </w:tc>
        <w:tc>
          <w:tcPr>
            <w:tcW w:w="3120" w:type="dxa"/>
          </w:tcPr>
          <w:p>
            <w:pPr/>
            <w:r>
              <w:rPr>
                <w:rStyle w:val="CodeChar"/>
              </w:rPr>
              <w:t xml:space="preserve">SafetyMonitor</w:t>
            </w:r>
          </w:p>
        </w:tc>
        <w:tc>
          <w:tcPr>
            <w:tcW w:w="3120" w:type="dxa"/>
          </w:tcPr>
          <w:p>
            <w:pPr/>
            <w:r>
              <w:t xml:space="preserve">Counts requests, failures and 429s; decides when to stop; keeps response times for windowed p95</w:t>
            </w:r>
          </w:p>
        </w:tc>
      </w:tr>
      <w:tr>
        <w:tc>
          <w:tcPr>
            <w:tcW w:w="3120" w:type="dxa"/>
          </w:tcPr>
          <w:p>
            <w:pPr/>
            <w:r>
              <w:rPr>
                <w:rStyle w:val="CodeChar"/>
              </w:rPr>
              <w:t xml:space="preserve">requests</w:t>
            </w:r>
          </w:p>
        </w:tc>
        <w:tc>
          <w:tcPr>
            <w:tcW w:w="3120" w:type="dxa"/>
          </w:tcPr>
          <w:p>
            <w:pPr/>
            <w:r>
              <w:rPr>
                <w:rStyle w:val="CodeChar"/>
              </w:rPr>
              <w:t xml:space="preserve">RequestName</w:t>
            </w:r>
          </w:p>
        </w:tc>
        <w:tc>
          <w:tcPr>
            <w:tcW w:w="3120" w:type="dxa"/>
          </w:tcPr>
          <w:p>
            <w:pPr/>
            <w:r>
              <w:t xml:space="preserve">Fixed report names (compared across runs, so never renamed casually)</w:t>
            </w:r>
          </w:p>
        </w:tc>
      </w:tr>
      <w:tr>
        <w:tc>
          <w:tcPr>
            <w:tcW w:w="3120" w:type="dxa"/>
          </w:tcPr>
          <w:p>
            <w:pPr/>
          </w:p>
        </w:tc>
        <w:tc>
          <w:tcPr>
            <w:tcW w:w="3120" w:type="dxa"/>
          </w:tcPr>
          <w:p>
            <w:pPr/>
            <w:r>
              <w:rPr>
                <w:rStyle w:val="CodeChar"/>
              </w:rPr>
              <w:t xml:space="preserve">PolicyRequests</w:t>
            </w:r>
          </w:p>
        </w:tc>
        <w:tc>
          <w:tcPr>
            <w:tcW w:w="3120" w:type="dxa"/>
          </w:tcPr>
          <w:p>
            <w:pPr/>
            <w:r>
              <w:t xml:space="preserve">The 8 measured requests as Gatling chains: checks, outcome to SafetyMonitor, error bodies logged</w:t>
            </w:r>
          </w:p>
        </w:tc>
      </w:tr>
      <w:tr>
        <w:tc>
          <w:tcPr>
            <w:tcW w:w="3120" w:type="dxa"/>
          </w:tcPr>
          <w:p>
            <w:pPr/>
            <w:r>
              <w:rPr>
                <w:rStyle w:val="CodeChar"/>
              </w:rPr>
              <w:t xml:space="preserve">scenarios</w:t>
            </w:r>
          </w:p>
        </w:tc>
        <w:tc>
          <w:tcPr>
            <w:tcW w:w="3120" w:type="dxa"/>
          </w:tcPr>
          <w:p>
            <w:pPr/>
            <w:r>
              <w:rPr>
                <w:rStyle w:val="CodeChar"/>
              </w:rPr>
              <w:t xml:space="preserve">PolicyScenarios</w:t>
            </w:r>
            <w:r>
              <w:t xml:space="preserve">, </w:t>
            </w:r>
            <w:r>
              <w:rPr>
                <w:rStyle w:val="CodeChar"/>
              </w:rPr>
              <w:t xml:space="preserve">IsolatedAction</w:t>
            </w:r>
            <w:r>
              <w:t xml:space="preserve">, </w:t>
            </w:r>
            <w:r>
              <w:rPr>
                <w:rStyle w:val="CodeChar"/>
              </w:rPr>
              <w:t xml:space="preserve">CrudPool</w:t>
            </w:r>
          </w:p>
        </w:tc>
        <w:tc>
          <w:tcPr>
            <w:tcW w:w="3120" w:type="dxa"/>
          </w:tcPr>
          <w:p>
            <w:pPr/>
            <w:r>
              <w:t xml:space="preserve">Action chains: smoke, isolated actions, weighted mix, CRUD phases, safety stop</w:t>
            </w:r>
          </w:p>
        </w:tc>
      </w:tr>
      <w:tr>
        <w:tc>
          <w:tcPr>
            <w:tcW w:w="3120" w:type="dxa"/>
          </w:tcPr>
          <w:p>
            <w:pPr/>
          </w:p>
        </w:tc>
        <w:tc>
          <w:tcPr>
            <w:tcW w:w="3120" w:type="dxa"/>
          </w:tcPr>
          <w:p>
            <w:pPr/>
            <w:r>
              <w:rPr>
                <w:rStyle w:val="CodeChar"/>
              </w:rPr>
              <w:t xml:space="preserve">TrafficMath</w:t>
            </w:r>
            <w:r>
              <w:t xml:space="preserve">, </w:t>
            </w:r>
            <w:r>
              <w:rPr>
                <w:rStyle w:val="CodeChar"/>
              </w:rPr>
              <w:t xml:space="preserve">TrafficShapes</w:t>
            </w:r>
          </w:p>
        </w:tc>
        <w:tc>
          <w:tcPr>
            <w:tcW w:w="3120" w:type="dxa"/>
          </w:tcPr>
          <w:p>
            <w:pPr/>
            <w:r>
              <w:t xml:space="preserve">Rate to users-per-second math; load, stress, spike, soak, steady shapes</w:t>
            </w:r>
          </w:p>
        </w:tc>
      </w:tr>
      <w:tr>
        <w:tc>
          <w:tcPr>
            <w:tcW w:w="3120" w:type="dxa"/>
          </w:tcPr>
          <w:p>
            <w:pPr/>
            <w:r>
              <w:rPr>
                <w:rStyle w:val="CodeChar"/>
              </w:rPr>
              <w:t xml:space="preserve">simulations</w:t>
            </w:r>
          </w:p>
        </w:tc>
        <w:tc>
          <w:tcPr>
            <w:tcW w:w="3120" w:type="dxa"/>
          </w:tcPr>
          <w:p>
            <w:pPr/>
            <w:r>
              <w:rPr>
                <w:rStyle w:val="CodeChar"/>
              </w:rPr>
              <w:t xml:space="preserve">BasePolicySimulation</w:t>
            </w:r>
          </w:p>
        </w:tc>
        <w:tc>
          <w:tcPr>
            <w:tcW w:w="3120" w:type="dxa"/>
          </w:tcPr>
          <w:p>
            <w:pPr/>
            <w:r>
              <w:t xml:space="preserve">Selection guard, runtime, throttle, assertions, window report, </w:t>
            </w:r>
            <w:r>
              <w:rPr>
                <w:rStyle w:val="CodeChar"/>
              </w:rPr>
              <w:t xml:space="preserve">before()</w:t>
            </w:r>
            <w:r>
              <w:t xml:space="preserve"> and </w:t>
            </w:r>
            <w:r>
              <w:rPr>
                <w:rStyle w:val="CodeChar"/>
              </w:rPr>
              <w:t xml:space="preserve">after()</w:t>
            </w:r>
          </w:p>
        </w:tc>
      </w:tr>
      <w:tr>
        <w:tc>
          <w:tcPr>
            <w:tcW w:w="3120" w:type="dxa"/>
          </w:tcPr>
          <w:p>
            <w:pPr/>
          </w:p>
        </w:tc>
        <w:tc>
          <w:tcPr>
            <w:tcW w:w="3120" w:type="dxa"/>
          </w:tcPr>
          <w:p>
            <w:pPr/>
            <w:r>
              <w:rPr>
                <w:rStyle w:val="CodeChar"/>
              </w:rPr>
              <w:t xml:space="preserve">SimulationSelection</w:t>
            </w:r>
          </w:p>
        </w:tc>
        <w:tc>
          <w:tcPr>
            <w:tcW w:w="3120" w:type="dxa"/>
          </w:tcPr>
          <w:p>
            <w:pPr/>
            <w:r>
              <w:t xml:space="preserve">Is this simulation really selected (</w:t>
            </w:r>
            <w:r>
              <w:rPr>
                <w:rStyle w:val="CodeChar"/>
              </w:rPr>
              <w:t xml:space="preserve">-DperfSimulation</w:t>
            </w:r>
            <w:r>
              <w:t xml:space="preserve">)?</w:t>
            </w:r>
          </w:p>
        </w:tc>
      </w:tr>
      <w:tr>
        <w:tc>
          <w:tcPr>
            <w:tcW w:w="3120" w:type="dxa"/>
          </w:tcPr>
          <w:p>
            <w:pPr/>
          </w:p>
        </w:tc>
        <w:tc>
          <w:tcPr>
            <w:tcW w:w="3120" w:type="dxa"/>
          </w:tcPr>
          <w:p>
            <w:pPr/>
            <w:r>
              <w:rPr>
                <w:rStyle w:val="CodeChar"/>
              </w:rPr>
              <w:t xml:space="preserve">SimulationRuntime</w:t>
            </w:r>
          </w:p>
        </w:tc>
        <w:tc>
          <w:tcPr>
            <w:tcW w:w="3120" w:type="dxa"/>
          </w:tcPr>
          <w:p>
            <w:pPr/>
            <w:r>
              <w:t xml:space="preserve">Builds every component; setup and teardown</w:t>
            </w:r>
          </w:p>
        </w:tc>
      </w:tr>
      <w:tr>
        <w:tc>
          <w:tcPr>
            <w:tcW w:w="3120" w:type="dxa"/>
          </w:tcPr>
          <w:p>
            <w:pPr/>
          </w:p>
        </w:tc>
        <w:tc>
          <w:tcPr>
            <w:tcW w:w="3120" w:type="dxa"/>
          </w:tcPr>
          <w:p>
            <w:pPr/>
            <w:r>
              <w:rPr>
                <w:rStyle w:val="CodeChar"/>
              </w:rPr>
              <w:t xml:space="preserve">WindowReport</w:t>
            </w:r>
          </w:p>
        </w:tc>
        <w:tc>
          <w:tcPr>
            <w:tcW w:w="3120" w:type="dxa"/>
          </w:tcPr>
          <w:p>
            <w:pPr/>
            <w:r>
              <w:t xml:space="preserve">p95 per time window and the spike recovery verdict</w:t>
            </w:r>
          </w:p>
        </w:tc>
      </w:tr>
      <w:tr>
        <w:tc>
          <w:tcPr>
            <w:tcW w:w="3120" w:type="dxa"/>
          </w:tcPr>
          <w:p>
            <w:pPr/>
          </w:p>
        </w:tc>
        <w:tc>
          <w:tcPr>
            <w:tcW w:w="3120" w:type="dxa"/>
          </w:tcPr>
          <w:p>
            <w:pPr/>
            <w:r>
              <w:t xml:space="preserve">12 simulations, plus </w:t>
            </w:r>
            <w:r>
              <w:rPr>
                <w:rStyle w:val="CodeChar"/>
              </w:rPr>
              <w:t xml:space="preserve">StressIsolatedSimulation</w:t>
            </w:r>
          </w:p>
        </w:tc>
        <w:tc>
          <w:tcPr>
            <w:tcW w:w="3120" w:type="dxa"/>
          </w:tcPr>
          <w:p>
            <w:pPr/>
            <w:r>
              <w:t xml:space="preserve">Each just returns its </w:t>
            </w:r>
            <w:r>
              <w:rPr>
                <w:rStyle w:val="CodeChar"/>
              </w:rPr>
              <w:t xml:space="preserve">Plan</w:t>
            </w:r>
          </w:p>
        </w:tc>
      </w:tr>
      <w:tr>
        <w:tc>
          <w:tcPr>
            <w:tcW w:w="3120" w:type="dxa"/>
          </w:tcPr>
          <w:p>
            <w:pPr/>
            <w:r>
              <w:rPr>
                <w:rStyle w:val="CodeChar"/>
              </w:rPr>
              <w:t xml:space="preserve">cleanup</w:t>
            </w:r>
          </w:p>
        </w:tc>
        <w:tc>
          <w:tcPr>
            <w:tcW w:w="3120" w:type="dxa"/>
          </w:tcPr>
          <w:p>
            <w:pPr/>
            <w:r>
              <w:rPr>
                <w:rStyle w:val="CodeChar"/>
              </w:rPr>
              <w:t xml:space="preserve">CleanupRunner</w:t>
            </w:r>
          </w:p>
        </w:tc>
        <w:tc>
          <w:tcPr>
            <w:tcW w:w="3120" w:type="dxa"/>
          </w:tcPr>
          <w:p>
            <w:pPr/>
            <w:r>
              <w:t xml:space="preserve">Shared logic of the cleanup tests</w:t>
            </w:r>
          </w:p>
        </w:tc>
      </w:tr>
    </w:tbl>
    <w:p>
      <w:pPr>
        <w:pStyle w:val="Heading3"/>
      </w:pPr>
      <w:r>
        <w:t xml:space="preserve">What happens in one run</w:t>
      </w:r>
    </w:p>
    <w:p>
      <w:pPr>
        <w:pStyle w:val="ListParagraph"/>
        <w:numPr>
          <w:ilvl w:val="0"/>
          <w:numId w:val="13"/>
        </w:numPr>
      </w:pPr>
      <w:r>
        <w:rPr>
          <w:b/>
        </w:rPr>
        <w:t xml:space="preserve">Constructor:</w:t>
      </w:r>
      <w:r>
        <w:t xml:space="preserve"> the selection guard runs first. If not selected, the simulation sets up a no-op and reads no settings. Otherwise it loads and validates settings, builds the runtime, asks the subclass for its </w:t>
      </w:r>
      <w:r>
        <w:rPr>
          <w:rStyle w:val="CodeChar"/>
        </w:rPr>
        <w:t xml:space="preserve">Plan</w:t>
      </w:r>
      <w:r>
        <w:t xml:space="preserve">, and applies the throttle (</w:t>
      </w:r>
      <w:r>
        <w:rPr>
          <w:rStyle w:val="CodeChar"/>
        </w:rPr>
        <w:t xml:space="preserve">maxRps</w:t>
      </w:r>
      <w:r>
        <w:t xml:space="preserve">), maximum duration and assertions.</w:t>
      </w:r>
    </w:p>
    <w:p>
      <w:pPr>
        <w:pStyle w:val="ListParagraph"/>
        <w:numPr>
          <w:ilvl w:val="0"/>
          <w:numId w:val="13"/>
        </w:numPr>
      </w:pPr>
      <w:r>
        <w:rPr>
          <w:rStyle w:val="CodeChar"/>
          <w:b/>
        </w:rPr>
        <w:t xml:space="preserve">before()</w:t>
      </w:r>
      <w:r>
        <w:rPr>
          <w:b/>
        </w:rPr>
        <w:t xml:space="preserve">:</w:t>
      </w:r>
      <w:r>
        <w:t xml:space="preserve"> log the run header; fetch the token; scan for this project's policies once; run the concurrent-run guard and the sweep on that scan; seed if the plan needs it. Any failure cleans up and stops the run.</w:t>
      </w:r>
    </w:p>
    <w:p>
      <w:pPr>
        <w:pStyle w:val="ListParagraph"/>
        <w:numPr>
          <w:ilvl w:val="0"/>
          <w:numId w:val="13"/>
        </w:numPr>
      </w:pPr>
      <w:r>
        <w:rPr>
          <w:b/>
        </w:rPr>
        <w:t xml:space="preserve">Traffic:</w:t>
      </w:r>
      <w:r>
        <w:t xml:space="preserve"> Gatling injects virtual users following the plan's shape. Each user performs one action; each request clears its failure flag, checks status 200 and the response-time limit, reports to the SafetyMonitor and logs the body of a non-200. After each action, the safety check may stop the run (crash for load-type runs, clean stop for stress).</w:t>
      </w:r>
    </w:p>
    <w:p>
      <w:pPr>
        <w:pStyle w:val="ListParagraph"/>
        <w:numPr>
          <w:ilvl w:val="0"/>
          <w:numId w:val="13"/>
        </w:numPr>
      </w:pPr>
      <w:r>
        <w:rPr>
          <w:rStyle w:val="CodeChar"/>
          <w:b/>
        </w:rPr>
        <w:t xml:space="preserve">after()</w:t>
      </w:r>
      <w:r>
        <w:rPr>
          <w:b/>
        </w:rPr>
        <w:t xml:space="preserve">:</w:t>
      </w:r>
      <w:r>
        <w:t xml:space="preserve"> log the p95 windows (spike, soak); teardown deletes everything this run still owns (registry plus a name search, which also catches creates whose answer was lost); log the summary; close the token refresh and HTTP client.</w:t>
      </w:r>
    </w:p>
    <w:p>
      <w:pPr>
        <w:pStyle w:val="Heading3"/>
      </w:pPr>
      <w:r>
        <w:t xml:space="preserve">Design decisions worth knowing in review</w:t>
      </w:r>
    </w:p>
    <w:p>
      <w:pPr>
        <w:pStyle w:val="ListParagraph"/>
        <w:numPr>
          <w:ilvl w:val="0"/>
          <w:numId w:val="14"/>
        </w:numPr>
      </w:pPr>
      <w:r>
        <w:rPr>
          <w:b/>
        </w:rPr>
        <w:t xml:space="preserve">No hard-coded values:</w:t>
      </w:r>
      <w:r>
        <w:t xml:space="preserve"> every tunable is a </w:t>
      </w:r>
      <w:r>
        <w:rPr>
          <w:rStyle w:val="CodeChar"/>
        </w:rPr>
        <w:t xml:space="preserve">Setting</w:t>
      </w:r>
      <w:r>
        <w:t xml:space="preserve">; adding one is one line in the enum plus one in the defaults file.</w:t>
      </w:r>
    </w:p>
    <w:p>
      <w:pPr>
        <w:pStyle w:val="ListParagraph"/>
        <w:numPr>
          <w:ilvl w:val="0"/>
          <w:numId w:val="14"/>
        </w:numPr>
      </w:pPr>
      <w:r>
        <w:rPr>
          <w:b/>
        </w:rPr>
        <w:t xml:space="preserve">Safety before measurement:</w:t>
      </w:r>
      <w:r>
        <w:t xml:space="preserve"> a throttle caps every request, a live safety net stops runs, and cleanup is idempotent and runs even after failures.</w:t>
      </w:r>
    </w:p>
    <w:p>
      <w:pPr>
        <w:pStyle w:val="ListParagraph"/>
        <w:numPr>
          <w:ilvl w:val="0"/>
          <w:numId w:val="14"/>
        </w:numPr>
      </w:pPr>
      <w:r>
        <w:rPr>
          <w:b/>
        </w:rPr>
        <w:t xml:space="preserve">Two timeouts on purpose:</w:t>
      </w:r>
      <w:r>
        <w:t xml:space="preserve"> </w:t>
      </w:r>
      <w:r>
        <w:rPr>
          <w:rStyle w:val="CodeChar"/>
        </w:rPr>
        <w:t xml:space="preserve">maxResponseTimeMs</w:t>
      </w:r>
      <w:r>
        <w:t xml:space="preserve"> judges measured requests; </w:t>
      </w:r>
      <w:r>
        <w:rPr>
          <w:rStyle w:val="CodeChar"/>
        </w:rPr>
        <w:t xml:space="preserve">adminTimeoutMs</w:t>
      </w:r>
      <w:r>
        <w:t xml:space="preserve"> is a network timeout for setup, where slow is not failed.</w:t>
      </w:r>
    </w:p>
    <w:p>
      <w:pPr>
        <w:pStyle w:val="ListParagraph"/>
        <w:numPr>
          <w:ilvl w:val="0"/>
          <w:numId w:val="14"/>
        </w:numPr>
      </w:pPr>
      <w:r>
        <w:rPr>
          <w:b/>
        </w:rPr>
        <w:t xml:space="preserve">Exact-match cleanup:</w:t>
      </w:r>
      <w:r>
        <w:t xml:space="preserve"> only names matching </w:t>
      </w:r>
      <w:r>
        <w:rPr>
          <w:rStyle w:val="CodeChar"/>
        </w:rPr>
        <w:t xml:space="preserve">^&lt;prefix&gt;&lt;runId&gt;_[swcdk]\d+$</w:t>
      </w:r>
      <w:r>
        <w:t xml:space="preserve"> are ever deleted; look-alikes are listed and left alone.</w:t>
      </w:r>
    </w:p>
    <w:p>
      <w:pPr>
        <w:pStyle w:val="ListParagraph"/>
        <w:numPr>
          <w:ilvl w:val="0"/>
          <w:numId w:val="14"/>
        </w:numPr>
      </w:pPr>
      <w:r>
        <w:rPr>
          <w:b/>
        </w:rPr>
        <w:t xml:space="preserve">Selection by second property:</w:t>
      </w:r>
      <w:r>
        <w:t xml:space="preserve"> the Gatling plugin swallows </w:t>
      </w:r>
      <w:r>
        <w:rPr>
          <w:rStyle w:val="CodeChar"/>
        </w:rPr>
        <w:t xml:space="preserve">gatling.simulationClass</w:t>
      </w:r>
      <w:r>
        <w:t xml:space="preserve">, so </w:t>
      </w:r>
      <w:r>
        <w:rPr>
          <w:rStyle w:val="CodeChar"/>
        </w:rPr>
        <w:t xml:space="preserve">perfSimulation</w:t>
      </w:r>
      <w:r>
        <w:t xml:space="preserve"> confirms selection (verified with a probe).</w:t>
      </w:r>
    </w:p>
    <w:p>
      <w:pPr>
        <w:pStyle w:val="ListParagraph"/>
        <w:numPr>
          <w:ilvl w:val="0"/>
          <w:numId w:val="14"/>
        </w:numPr>
      </w:pPr>
      <w:r>
        <w:rPr>
          <w:b/>
        </w:rPr>
        <w:t xml:space="preserve">Hidden halves:</w:t>
      </w:r>
      <w:r>
        <w:t xml:space="preserve"> create and delete stress runs need a pair per action; the half not under test is sent silently.</w:t>
      </w:r>
    </w:p>
    <w:p>
      <w:pPr>
        <w:pStyle w:val="ListParagraph"/>
        <w:numPr>
          <w:ilvl w:val="0"/>
          <w:numId w:val="14"/>
        </w:numPr>
      </w:pPr>
      <w:r>
        <w:rPr>
          <w:b/>
        </w:rPr>
        <w:t xml:space="preserve">Templates are plain JSON:</w:t>
      </w:r>
      <w:r>
        <w:t xml:space="preserve"> fields are set by JSON path on a copy, so templates stay valid and readable and nothing is escaped by hand.</w:t>
      </w:r>
    </w:p>
    <w:p>
      <w:pPr>
        <w:pStyle w:val="ListParagraph"/>
        <w:numPr>
          <w:ilvl w:val="0"/>
          <w:numId w:val="14"/>
        </w:numPr>
      </w:pPr>
      <w:r>
        <w:rPr>
          <w:b/>
        </w:rPr>
        <w:t xml:space="preserve">Secrets stay out of code and logs:</w:t>
      </w:r>
      <w:r>
        <w:t xml:space="preserve"> masked in config dumps and </w:t>
      </w:r>
      <w:r>
        <w:rPr>
          <w:rStyle w:val="CodeChar"/>
        </w:rPr>
        <w:t xml:space="preserve">toString</w:t>
      </w:r>
      <w:r>
        <w:t xml:space="preserve">; headers never logged; credentials only in a git-ignored file or CI secrets.</w:t>
      </w:r>
    </w:p>
    <w:p>
      <w:pPr>
        <w:pStyle w:val="Heading2"/>
      </w:pPr>
      <w:r>
        <w:t xml:space="preserve">8. Tests and test classes</w:t>
      </w:r>
    </w:p>
    <w:p>
      <w:pPr/>
      <w:r>
        <w:t xml:space="preserve">Three kinds of tests, kept apart on purpose with TestNG groups so nothing touches the tenant by accident.</w:t>
      </w:r>
    </w:p>
    <w:p>
      <w:pPr>
        <w:pStyle w:val="Heading3"/>
      </w:pPr>
      <w:r>
        <w:t xml:space="preserve">Offline unit tests (175, no network)</w:t>
      </w:r>
    </w:p>
    <w:p>
      <w:pPr/>
      <w:r>
        <w:rPr>
          <w:rStyle w:val="CodeChar"/>
        </w:rPr>
        <w:t xml:space="preserve">ProxySettingsTest</w:t>
      </w:r>
      <w:r>
        <w:t xml:space="preserve"> (20 tests, in </w:t>
      </w:r>
      <w:r>
        <w:rPr>
          <w:rStyle w:val="CodeChar"/>
        </w:rPr>
        <w:t xml:space="preserve">http</w:t>
      </w:r>
      <w:r>
        <w:t xml:space="preserve">) checks the proxy address parsing and the </w:t>
      </w:r>
      <w:r>
        <w:rPr>
          <w:rStyle w:val="CodeChar"/>
        </w:rPr>
        <w:t xml:space="preserve">NO_PROXY</w:t>
      </w:r>
      <w:r>
        <w:t xml:space="preserve"> matching rules.</w:t>
      </w:r>
    </w:p>
    <w:p>
      <w:pPr/>
      <w:r>
        <w:t xml:space="preserve">Run with </w:t>
      </w:r>
      <w:r>
        <w:rPr>
          <w:rStyle w:val="CodeChar"/>
        </w:rPr>
        <w:t xml:space="preserve">mvn test -DtestSuite=performance-unit.xml</w:t>
      </w:r>
      <w:r>
        <w:t xml:space="preserve">. The suite runs everything in the performance package </w:t>
      </w:r>
      <w:r>
        <w:rPr>
          <w:b/>
        </w:rPr>
        <w:t xml:space="preserve">except</w:t>
      </w:r>
      <w:r>
        <w:t xml:space="preserve"> the </w:t>
      </w:r>
      <w:r>
        <w:rPr>
          <w:rStyle w:val="CodeChar"/>
        </w:rPr>
        <w:t xml:space="preserve">tenant</w:t>
      </w:r>
      <w:r>
        <w:t xml:space="preserve"> and </w:t>
      </w:r>
      <w:r>
        <w:rPr>
          <w:rStyle w:val="CodeChar"/>
        </w:rPr>
        <w:t xml:space="preserve">cleanup</w:t>
      </w:r>
      <w:r>
        <w:t xml:space="preserve"> groups. Classes that need an API use a fake server on a random local port (the JDK's built-in </w:t>
      </w:r>
      <w:r>
        <w:rPr>
          <w:rStyle w:val="CodeChar"/>
        </w:rPr>
        <w:t xml:space="preserve">HttpServer</w:t>
      </w:r>
      <w:r>
        <w:t xml:space="preserve">), so no extra libraries are needed.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class</w:t>
            </w:r>
          </w:p>
        </w:tc>
        <w:tc>
          <w:tcPr>
            <w:tcW w:w="4680" w:type="dxa"/>
            <w:shd w:val="clear" w:color="auto" w:fill="F2F2F2"/>
          </w:tcPr>
          <w:p>
            <w:pPr/>
            <w:r>
              <w:t xml:space="preserve">What it proves</w:t>
            </w:r>
          </w:p>
        </w:tc>
      </w:tr>
      <w:tr>
        <w:tc>
          <w:tcPr>
            <w:tcW w:w="4680" w:type="dxa"/>
          </w:tcPr>
          <w:p>
            <w:pPr/>
            <w:r>
              <w:rPr>
                <w:rStyle w:val="CodeChar"/>
              </w:rPr>
              <w:t xml:space="preserve">PerfConfigTest</w:t>
            </w:r>
          </w:p>
        </w:tc>
        <w:tc>
          <w:tcPr>
            <w:tcW w:w="4680" w:type="dxa"/>
          </w:tcPr>
          <w:p>
            <w:pPr/>
            <w:r>
              <w:t xml:space="preserve">Lookup order, placeholders, validation rules, cross-setting rules, secret masking; also validates the real defaults file</w:t>
            </w:r>
          </w:p>
        </w:tc>
      </w:tr>
      <w:tr>
        <w:tc>
          <w:tcPr>
            <w:tcW w:w="4680" w:type="dxa"/>
          </w:tcPr>
          <w:p>
            <w:pPr/>
            <w:r>
              <w:rPr>
                <w:rStyle w:val="CodeChar"/>
              </w:rPr>
              <w:t xml:space="preserve">TokenManagerTest</w:t>
            </w:r>
          </w:p>
        </w:tc>
        <w:tc>
          <w:tcPr>
            <w:tcW w:w="4680" w:type="dxa"/>
          </w:tcPr>
          <w:p>
            <w:pPr/>
            <w:r>
              <w:t xml:space="preserve">First fetch, refresh at the right time, one retry, failure handler, stop on close</w:t>
            </w:r>
          </w:p>
        </w:tc>
      </w:tr>
      <w:tr>
        <w:tc>
          <w:tcPr>
            <w:tcW w:w="4680" w:type="dxa"/>
          </w:tcPr>
          <w:p>
            <w:pPr/>
            <w:r>
              <w:rPr>
                <w:rStyle w:val="CodeChar"/>
              </w:rPr>
              <w:t xml:space="preserve">HttpTokenSourceTest</w:t>
            </w:r>
          </w:p>
        </w:tc>
        <w:tc>
          <w:tcPr>
            <w:tcW w:w="4680" w:type="dxa"/>
          </w:tcPr>
          <w:p>
            <w:pPr/>
            <w:r>
              <w:t xml:space="preserve">Token responses parsed; broken ones rejected with clear messages</w:t>
            </w:r>
          </w:p>
        </w:tc>
      </w:tr>
      <w:tr>
        <w:tc>
          <w:tcPr>
            <w:tcW w:w="4680" w:type="dxa"/>
          </w:tcPr>
          <w:p>
            <w:pPr/>
            <w:r>
              <w:rPr>
                <w:rStyle w:val="CodeChar"/>
              </w:rPr>
              <w:t xml:space="preserve">PolicyApiClientTest</w:t>
            </w:r>
          </w:p>
        </w:tc>
        <w:tc>
          <w:tcPr>
            <w:tcW w:w="4680" w:type="dxa"/>
          </w:tcPr>
          <w:p>
            <w:pPr/>
            <w:r>
              <w:t xml:space="preserve">Bearer header, body, ID and paging-token encoding, paging, error statuses, 429 detection, endless-paging guard</w:t>
            </w:r>
          </w:p>
        </w:tc>
      </w:tr>
      <w:tr>
        <w:tc>
          <w:tcPr>
            <w:tcW w:w="4680" w:type="dxa"/>
          </w:tcPr>
          <w:p>
            <w:pPr/>
            <w:r>
              <w:rPr>
                <w:rStyle w:val="CodeChar"/>
              </w:rPr>
              <w:t xml:space="preserve">PolicyNameTest</w:t>
            </w:r>
          </w:p>
        </w:tc>
        <w:tc>
          <w:tcPr>
            <w:tcW w:w="4680" w:type="dxa"/>
          </w:tcPr>
          <w:p>
            <w:pPr/>
            <w:r>
              <w:t xml:space="preserve">Run IDs and names built and parsed; look-alike names rejected</w:t>
            </w:r>
          </w:p>
        </w:tc>
      </w:tr>
      <w:tr>
        <w:tc>
          <w:tcPr>
            <w:tcW w:w="4680" w:type="dxa"/>
          </w:tcPr>
          <w:p>
            <w:pPr/>
            <w:r>
              <w:rPr>
                <w:rStyle w:val="CodeChar"/>
              </w:rPr>
              <w:t xml:space="preserve">PayloadFactoryTest</w:t>
            </w:r>
          </w:p>
        </w:tc>
        <w:tc>
          <w:tcPr>
            <w:tcW w:w="4680" w:type="dxa"/>
          </w:tcPr>
          <w:p>
            <w:pPr/>
            <w:r>
              <w:t xml:space="preserve">Template fields set correctly; rest of the template kept; limits and broken templates rejected</w:t>
            </w:r>
          </w:p>
        </w:tc>
      </w:tr>
      <w:tr>
        <w:tc>
          <w:tcPr>
            <w:tcW w:w="4680" w:type="dxa"/>
          </w:tcPr>
          <w:p>
            <w:pPr/>
            <w:r>
              <w:rPr>
                <w:rStyle w:val="CodeChar"/>
              </w:rPr>
              <w:t xml:space="preserve">PolicyPrincipalTest</w:t>
            </w:r>
          </w:p>
        </w:tc>
        <w:tc>
          <w:tcPr>
            <w:tcW w:w="4680" w:type="dxa"/>
          </w:tcPr>
          <w:p>
            <w:pPr/>
            <w:r>
              <w:t xml:space="preserve">Configured principal replaces the template's; identity masked</w:t>
            </w:r>
          </w:p>
        </w:tc>
      </w:tr>
      <w:tr>
        <w:tc>
          <w:tcPr>
            <w:tcW w:w="4680" w:type="dxa"/>
          </w:tcPr>
          <w:p>
            <w:pPr/>
            <w:r>
              <w:rPr>
                <w:rStyle w:val="CodeChar"/>
              </w:rPr>
              <w:t xml:space="preserve">PacedExecutorTest</w:t>
            </w:r>
          </w:p>
        </w:tc>
        <w:tc>
          <w:tcPr>
            <w:tcW w:w="4680" w:type="dxa"/>
          </w:tcPr>
          <w:p>
            <w:pPr/>
            <w:r>
              <w:t xml:space="preserve">Start rate and parallelism respected; stop-on-failure and continue modes</w:t>
            </w:r>
          </w:p>
        </w:tc>
      </w:tr>
      <w:tr>
        <w:tc>
          <w:tcPr>
            <w:tcW w:w="4680" w:type="dxa"/>
          </w:tcPr>
          <w:p>
            <w:pPr/>
            <w:r>
              <w:rPr>
                <w:rStyle w:val="CodeChar"/>
              </w:rPr>
              <w:t xml:space="preserve">ConcurrentRunGuardTest</w:t>
            </w:r>
          </w:p>
        </w:tc>
        <w:tc>
          <w:tcPr>
            <w:tcW w:w="4680" w:type="dxa"/>
          </w:tcPr>
          <w:p>
            <w:pPr/>
            <w:r>
              <w:t xml:space="preserve">Own run and old runs ignored; recent other runs block; override only warns</w:t>
            </w:r>
          </w:p>
        </w:tc>
      </w:tr>
      <w:tr>
        <w:tc>
          <w:tcPr>
            <w:tcW w:w="4680" w:type="dxa"/>
          </w:tcPr>
          <w:p>
            <w:pPr/>
            <w:r>
              <w:rPr>
                <w:rStyle w:val="CodeChar"/>
              </w:rPr>
              <w:t xml:space="preserve">OwnedPolicyScannerTest</w:t>
            </w:r>
          </w:p>
        </w:tc>
        <w:tc>
          <w:tcPr>
            <w:tcW w:w="4680" w:type="dxa"/>
          </w:tcPr>
          <w:p>
            <w:pPr/>
            <w:r>
              <w:t xml:space="preserve">Our policies found across pages; others and look-alikes left alone</w:t>
            </w:r>
          </w:p>
        </w:tc>
      </w:tr>
      <w:tr>
        <w:tc>
          <w:tcPr>
            <w:tcW w:w="4680" w:type="dxa"/>
          </w:tcPr>
          <w:p>
            <w:pPr/>
            <w:r>
              <w:rPr>
                <w:rStyle w:val="CodeChar"/>
              </w:rPr>
              <w:t xml:space="preserve">PolicyCleanerTest</w:t>
            </w:r>
          </w:p>
        </w:tc>
        <w:tc>
          <w:tcPr>
            <w:tcW w:w="4680" w:type="dxa"/>
          </w:tcPr>
          <w:p>
            <w:pPr/>
            <w:r>
              <w:t xml:space="preserve">Sweep deletes only old policies of ours; dry run deletes nothing; failures reported; teardown complete</w:t>
            </w:r>
          </w:p>
        </w:tc>
      </w:tr>
      <w:tr>
        <w:tc>
          <w:tcPr>
            <w:tcW w:w="4680" w:type="dxa"/>
          </w:tcPr>
          <w:p>
            <w:pPr/>
            <w:r>
              <w:rPr>
                <w:rStyle w:val="CodeChar"/>
              </w:rPr>
              <w:t xml:space="preserve">PolicySeederTest</w:t>
            </w:r>
          </w:p>
        </w:tc>
        <w:tc>
          <w:tcPr>
            <w:tcW w:w="4680" w:type="dxa"/>
          </w:tcPr>
          <w:p>
            <w:pPr/>
            <w:r>
              <w:t xml:space="preserve">Seeding registers every policy; a 429 stops it, and teardown cleans up</w:t>
            </w:r>
          </w:p>
        </w:tc>
      </w:tr>
      <w:tr>
        <w:tc>
          <w:tcPr>
            <w:tcW w:w="4680" w:type="dxa"/>
          </w:tcPr>
          <w:p>
            <w:pPr/>
            <w:r>
              <w:rPr>
                <w:rStyle w:val="CodeChar"/>
              </w:rPr>
              <w:t xml:space="preserve">SafetyMonitorTest</w:t>
            </w:r>
            <w:r>
              <w:t xml:space="preserve">, </w:t>
            </w:r>
            <w:r>
              <w:rPr>
                <w:rStyle w:val="CodeChar"/>
              </w:rPr>
              <w:t xml:space="preserve">SafetyMonitorWindowTest</w:t>
            </w:r>
          </w:p>
        </w:tc>
        <w:tc>
          <w:tcPr>
            <w:tcW w:w="4680" w:type="dxa"/>
          </w:tcPr>
          <w:p>
            <w:pPr/>
            <w:r>
              <w:t xml:space="preserve">Stop rules (error rate, 429, token); live rate; p95 per time window</w:t>
            </w:r>
          </w:p>
        </w:tc>
      </w:tr>
      <w:tr>
        <w:tc>
          <w:tcPr>
            <w:tcW w:w="4680" w:type="dxa"/>
          </w:tcPr>
          <w:p>
            <w:pPr/>
            <w:r>
              <w:rPr>
                <w:rStyle w:val="CodeChar"/>
              </w:rPr>
              <w:t xml:space="preserve">SimulationSelectionTest</w:t>
            </w:r>
          </w:p>
        </w:tc>
        <w:tc>
          <w:tcPr>
            <w:tcW w:w="4680" w:type="dxa"/>
          </w:tcPr>
          <w:p>
            <w:pPr/>
            <w:r>
              <w:t xml:space="preserve">Only the exact class name selects a simulation</w:t>
            </w:r>
          </w:p>
        </w:tc>
      </w:tr>
      <w:tr>
        <w:tc>
          <w:tcPr>
            <w:tcW w:w="4680" w:type="dxa"/>
          </w:tcPr>
          <w:p>
            <w:pPr/>
            <w:r>
              <w:rPr>
                <w:rStyle w:val="CodeChar"/>
              </w:rPr>
              <w:t xml:space="preserve">TrafficMathTest</w:t>
            </w:r>
          </w:p>
        </w:tc>
        <w:tc>
          <w:tcPr>
            <w:tcW w:w="4680" w:type="dxa"/>
          </w:tcPr>
          <w:p>
            <w:pPr/>
            <w:r>
              <w:t xml:space="preserve">Users per second and stress levels as specified</w:t>
            </w:r>
          </w:p>
        </w:tc>
      </w:tr>
      <w:tr>
        <w:tc>
          <w:tcPr>
            <w:tcW w:w="4680" w:type="dxa"/>
          </w:tcPr>
          <w:p>
            <w:pPr/>
            <w:r>
              <w:rPr>
                <w:rStyle w:val="CodeChar"/>
              </w:rPr>
              <w:t xml:space="preserve">WindowReportTest</w:t>
            </w:r>
          </w:p>
        </w:tc>
        <w:tc>
          <w:tcPr>
            <w:tcW w:w="4680" w:type="dxa"/>
          </w:tcPr>
          <w:p>
            <w:pPr/>
            <w:r>
              <w:t xml:space="preserve">Soak windows and the spike recovery verdict</w:t>
            </w:r>
          </w:p>
        </w:tc>
      </w:tr>
      <w:tr>
        <w:tc>
          <w:tcPr>
            <w:tcW w:w="4680" w:type="dxa"/>
          </w:tcPr>
          <w:p>
            <w:pPr/>
            <w:r>
              <w:rPr>
                <w:rStyle w:val="CodeChar"/>
              </w:rPr>
              <w:t xml:space="preserve">PolicyRequestsTest</w:t>
            </w:r>
          </w:p>
        </w:tc>
        <w:tc>
          <w:tcPr>
            <w:tcW w:w="4680" w:type="dxa"/>
          </w:tcPr>
          <w:p>
            <w:pPr/>
            <w:r>
              <w:t xml:space="preserve">Error bodies shortened for the log</w:t>
            </w:r>
          </w:p>
        </w:tc>
      </w:tr>
      <w:tr>
        <w:tc>
          <w:tcPr>
            <w:tcW w:w="4680" w:type="dxa"/>
          </w:tcPr>
          <w:p>
            <w:pPr/>
            <w:r>
              <w:rPr>
                <w:rStyle w:val="CodeChar"/>
              </w:rPr>
              <w:t xml:space="preserve">CleanupRunnerTest</w:t>
            </w:r>
          </w:p>
        </w:tc>
        <w:tc>
          <w:tcPr>
            <w:tcW w:w="4680" w:type="dxa"/>
          </w:tcPr>
          <w:p>
            <w:pPr/>
            <w:r>
              <w:t xml:space="preserve">Cleanup report format</w:t>
            </w:r>
          </w:p>
        </w:tc>
      </w:tr>
    </w:tbl>
    <w:p>
      <w:pPr/>
      <w:r>
        <w:rPr>
          <w:rStyle w:val="CodeChar"/>
        </w:rPr>
        <w:t xml:space="preserve">FakePolicyApi</w:t>
      </w:r>
      <w:r>
        <w:t xml:space="preserve"> is a test helper, not a test: a stateful in-memory policies API used by the scanner, cleaner and seeder tests.</w:t>
      </w:r>
    </w:p>
    <w:p>
      <w:pPr>
        <w:pStyle w:val="Heading3"/>
      </w:pPr>
      <w:r>
        <w:t xml:space="preserve">Tenant checks (group </w:t>
      </w:r>
      <w:r>
        <w:rPr>
          <w:rStyle w:val="CodeChar"/>
        </w:rPr>
        <w:t xml:space="preserve">tenant</w:t>
      </w:r>
      <w:r>
        <w:t xml:space="preserve">, run by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class</w:t>
            </w:r>
          </w:p>
        </w:tc>
        <w:tc>
          <w:tcPr>
            <w:tcW w:w="4680" w:type="dxa"/>
            <w:shd w:val="clear" w:color="auto" w:fill="F2F2F2"/>
          </w:tcPr>
          <w:p>
            <w:pPr/>
            <w:r>
              <w:t xml:space="preserve">What it does</w:t>
            </w:r>
          </w:p>
        </w:tc>
      </w:tr>
      <w:tr>
        <w:tc>
          <w:tcPr>
            <w:tcW w:w="4680" w:type="dxa"/>
          </w:tcPr>
          <w:p>
            <w:pPr/>
            <w:r>
              <w:rPr>
                <w:rStyle w:val="CodeChar"/>
              </w:rPr>
              <w:t xml:space="preserve">ConnectivityCheckTest</w:t>
            </w:r>
          </w:p>
        </w:tc>
        <w:tc>
          <w:tcPr>
            <w:tcW w:w="4680" w:type="dxa"/>
          </w:tcPr>
          <w:p>
            <w:pPr/>
            <w:r>
              <w:t xml:space="preserve">One token, one list page; logs field names (never values). Read only</w:t>
            </w:r>
          </w:p>
        </w:tc>
      </w:tr>
      <w:tr>
        <w:tc>
          <w:tcPr>
            <w:tcW w:w="4680" w:type="dxa"/>
          </w:tcPr>
          <w:p>
            <w:pPr/>
            <w:r>
              <w:rPr>
                <w:rStyle w:val="CodeChar"/>
              </w:rPr>
              <w:t xml:space="preserve">WriteCheckTest</w:t>
            </w:r>
          </w:p>
        </w:tc>
        <w:tc>
          <w:tcPr>
            <w:tcW w:w="4680" w:type="dxa"/>
          </w:tcPr>
          <w:p>
            <w:pPr/>
            <w:r>
              <w:t xml:space="preserve">Creates 2 policies, finds them by name, reads one, deletes both, confirms none remain</w:t>
            </w:r>
          </w:p>
        </w:tc>
      </w:tr>
    </w:tbl>
    <w:p>
      <w:pPr>
        <w:pStyle w:val="Heading3"/>
      </w:pPr>
      <w:r>
        <w:t xml:space="preserve">Cleanup tools (group </w:t>
      </w:r>
      <w:r>
        <w:rPr>
          <w:rStyle w:val="CodeChar"/>
        </w:rPr>
        <w:t xml:space="preserve">cleanup</w:t>
      </w:r>
      <w:r>
        <w:t xml:space="preserve">, run by name)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Test class</w:t>
            </w:r>
          </w:p>
        </w:tc>
        <w:tc>
          <w:tcPr>
            <w:tcW w:w="4680" w:type="dxa"/>
            <w:shd w:val="clear" w:color="auto" w:fill="F2F2F2"/>
          </w:tcPr>
          <w:p>
            <w:pPr/>
            <w:r>
              <w:t xml:space="preserve">What it does</w:t>
            </w:r>
          </w:p>
        </w:tc>
      </w:tr>
      <w:tr>
        <w:tc>
          <w:tcPr>
            <w:tcW w:w="4680" w:type="dxa"/>
          </w:tcPr>
          <w:p>
            <w:pPr/>
            <w:r>
              <w:rPr>
                <w:rStyle w:val="CodeChar"/>
              </w:rPr>
              <w:t xml:space="preserve">PolicyCleanupDryRunTest</w:t>
            </w:r>
          </w:p>
        </w:tc>
        <w:tc>
          <w:tcPr>
            <w:tcW w:w="4680" w:type="dxa"/>
          </w:tcPr>
          <w:p>
            <w:pPr/>
            <w:r>
              <w:t xml:space="preserve">Lists leftover test policies older than </w:t>
            </w:r>
            <w:r>
              <w:rPr>
                <w:rStyle w:val="CodeChar"/>
              </w:rPr>
              <w:t xml:space="preserve">sweepMinAgeHours</w:t>
            </w:r>
            <w:r>
              <w:t xml:space="preserve">; attaches the list to Allure</w:t>
            </w:r>
          </w:p>
        </w:tc>
      </w:tr>
      <w:tr>
        <w:tc>
          <w:tcPr>
            <w:tcW w:w="4680" w:type="dxa"/>
          </w:tcPr>
          <w:p>
            <w:pPr/>
            <w:r>
              <w:rPr>
                <w:rStyle w:val="CodeChar"/>
              </w:rPr>
              <w:t xml:space="preserve">PolicyCleanupTest</w:t>
            </w:r>
          </w:p>
        </w:tc>
        <w:tc>
          <w:tcPr>
            <w:tcW w:w="4680" w:type="dxa"/>
          </w:tcPr>
          <w:p>
            <w:pPr/>
            <w:r>
              <w:t xml:space="preserve">Deletes them; fails only if a delete fails</w:t>
            </w:r>
          </w:p>
        </w:tc>
      </w:tr>
    </w:tbl>
    <w:p>
      <w:pPr>
        <w:pStyle w:val="Heading3"/>
      </w:pPr>
      <w:r>
        <w:t xml:space="preserve">Simulations</w:t>
      </w:r>
    </w:p>
    <w:p>
      <w:pPr/>
      <w:r>
        <w:t xml:space="preserve">The 12 Gatling simulations are not TestNG tests; they run with </w:t>
      </w:r>
      <w:r>
        <w:rPr>
          <w:rStyle w:val="CodeChar"/>
        </w:rPr>
        <w:t xml:space="preserve">mvn gatling:test</w:t>
      </w:r>
      <w:r>
        <w:t xml:space="preserve"> as described in section 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1"/>
    <w:lvlOverride w:ilvl="0">
      <w:startOverride w:val="1"/>
    </w:lvlOverride>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Performance Tests for the CyberArk Access Control Policies API User and Review G</dc:title>
  <dc:description>Claude Docs node/5e4ce772-ec90@16 docx-w6</dc:description>
  <cp:revision>16</cp:revision>
</cp:coreProperties>
</file>