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FD8" w14:textId="77777777" w:rsidR="00AE69DE" w:rsidRPr="00AE69DE" w:rsidRDefault="00AE69DE" w:rsidP="00AE69DE">
      <w:pPr>
        <w:spacing w:after="120" w:line="240" w:lineRule="auto"/>
        <w:jc w:val="center"/>
        <w:rPr>
          <w:b/>
          <w:bCs/>
          <w:sz w:val="28"/>
          <w:szCs w:val="28"/>
          <w:lang w:val="en-US"/>
        </w:rPr>
      </w:pPr>
      <w:r w:rsidRPr="00AE69DE">
        <w:rPr>
          <w:b/>
          <w:bCs/>
          <w:sz w:val="28"/>
          <w:szCs w:val="28"/>
          <w:lang w:val="en-US"/>
        </w:rPr>
        <w:t>Languages Evolve to Support AI Development</w:t>
      </w:r>
    </w:p>
    <w:p w14:paraId="5635EAD0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  <w:lang w:val="en-US"/>
        </w:rPr>
      </w:pPr>
    </w:p>
    <w:p w14:paraId="16A40F75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Qual foi a primeira linguagem aplicada à Inteligência Artificial?</w:t>
      </w:r>
    </w:p>
    <w:p w14:paraId="2EF1A697" w14:textId="77777777" w:rsidR="00AE69DE" w:rsidRDefault="00AE69DE" w:rsidP="00AE69DE">
      <w:pPr>
        <w:spacing w:after="120" w:line="240" w:lineRule="auto"/>
        <w:jc w:val="both"/>
      </w:pPr>
      <w:r>
        <w:t xml:space="preserve">Nos primeiros dias, a IA era alimentada predominantemente pela linguagem de programação Lisp (LISt Processor) em hardware dedicado que executava operações Lisp primitivas. </w:t>
      </w:r>
    </w:p>
    <w:p w14:paraId="0790B358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553CEB31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Qual a principal vantagem da linguagem Lisp?</w:t>
      </w:r>
    </w:p>
    <w:p w14:paraId="1D17A7CC" w14:textId="77777777" w:rsidR="00AE69DE" w:rsidRDefault="00AE69DE" w:rsidP="00AE69DE">
      <w:pPr>
        <w:spacing w:after="120" w:line="240" w:lineRule="auto"/>
        <w:jc w:val="both"/>
      </w:pPr>
      <w:r>
        <w:t>Lisp, com sua capacidade de representar dados complexos de forma simples e natural e seu uso de recursão (que é usado para iteração e pesquisa) o tornou ideal para muitos problemas da época.</w:t>
      </w:r>
    </w:p>
    <w:p w14:paraId="2F8CED4A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4C7801DB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Que característica da liguagem Lisp pode ser apontado como uma desvantagem, fator que impediu sua ampla adoção?</w:t>
      </w:r>
    </w:p>
    <w:p w14:paraId="32EBFD76" w14:textId="77777777" w:rsidR="00AE69DE" w:rsidRDefault="00AE69DE" w:rsidP="00AE69DE">
      <w:pPr>
        <w:spacing w:after="120" w:line="240" w:lineRule="auto"/>
        <w:jc w:val="both"/>
      </w:pPr>
      <w:r>
        <w:t>Seu estilo funcional de programação era difícil e abriu as portas para novos paradigmas de linguagem de programação.</w:t>
      </w:r>
    </w:p>
    <w:p w14:paraId="2267559C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714C0EEC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Quando surgiu a linguagem Prolog e qual sua principal aplicação?</w:t>
      </w:r>
    </w:p>
    <w:p w14:paraId="0DE557FE" w14:textId="77777777" w:rsidR="00AE69DE" w:rsidRDefault="00AE69DE" w:rsidP="00AE69DE">
      <w:pPr>
        <w:spacing w:after="120" w:line="240" w:lineRule="auto"/>
        <w:jc w:val="both"/>
      </w:pPr>
      <w:r>
        <w:t>A linguagem Prolog foi introduzida em 1972 e tem suas raízes na lógica de primeira ordem onde os programas são definidos por fatos e regras. O programa pode ser consultado para aplicar as regras sobre os fatos e produzir um resultado. Prolog continua sendo amplamente utilizado hoje para aplicações como sistemas especialistas e sistemas de planejamento automatizados. O Prolog foi originalmente projetado para processamento de linguagem natural e continua a encontrar aplicações lá.</w:t>
      </w:r>
    </w:p>
    <w:p w14:paraId="326D6040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29123AD6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Qual é uma das principais vantagens da linguagem Python?</w:t>
      </w:r>
    </w:p>
    <w:p w14:paraId="3B67F770" w14:textId="77777777" w:rsidR="00AE69DE" w:rsidRDefault="00AE69DE" w:rsidP="00AE69DE">
      <w:pPr>
        <w:spacing w:after="120" w:line="240" w:lineRule="auto"/>
        <w:jc w:val="both"/>
      </w:pPr>
      <w:r>
        <w:t>Uma das principais vantagens do Python é seu enorme conjunto de bibliotecas e toolkits (kits de ferramentas) que simplificam a criação de aplicativos.</w:t>
      </w:r>
    </w:p>
    <w:p w14:paraId="1E8C5968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094EBCD5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Por que é interessante usar Python com o kit de ferramentas TensorFlow?</w:t>
      </w:r>
    </w:p>
    <w:p w14:paraId="2CAEE6E3" w14:textId="77777777" w:rsidR="00AE69DE" w:rsidRDefault="00AE69DE" w:rsidP="00AE69DE">
      <w:pPr>
        <w:spacing w:after="120" w:line="240" w:lineRule="auto"/>
        <w:jc w:val="both"/>
      </w:pPr>
      <w:r>
        <w:t>Python pode ser usado com o kit de ferramentas de código aberto TensorFlow para criar aplicativos de aprendizado profundo. Isso é benéfico quando você deseja implantar o aprendizado profundo sem desenvolver as estruturas detalhadas de rede neural profunda que seriam necessárias.</w:t>
      </w:r>
    </w:p>
    <w:p w14:paraId="4CDC4C16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3A5FB59E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Quais são as principais características da linguagem R?</w:t>
      </w:r>
    </w:p>
    <w:p w14:paraId="04C74F23" w14:textId="77777777" w:rsidR="00AE69DE" w:rsidRDefault="00AE69DE" w:rsidP="00AE69DE">
      <w:pPr>
        <w:spacing w:after="120" w:line="240" w:lineRule="auto"/>
        <w:jc w:val="both"/>
      </w:pPr>
      <w:r>
        <w:t>R é uma linguagem e um ambiente para computação estatística com apresentação gráfica. É uma linguagem altamente extensível expandida através da integração de pacotes. Os pacotes coletam funções e dados juntos para algum aplicativo específico que pode ser usado em programas R, como funções estatísticas ou kits de ferramentas de aprendizado profundo completos.</w:t>
      </w:r>
    </w:p>
    <w:p w14:paraId="6E725BB5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34351F86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Apesar de não ter o amplo conjunto de bibliotecas disponíveis para Python e R que característica importante a linguagem Haskell apresenta?</w:t>
      </w:r>
    </w:p>
    <w:p w14:paraId="75071964" w14:textId="77777777" w:rsidR="00AE69DE" w:rsidRDefault="00AE69DE" w:rsidP="00AE69DE">
      <w:pPr>
        <w:spacing w:after="120" w:line="240" w:lineRule="auto"/>
        <w:jc w:val="both"/>
      </w:pPr>
      <w:r>
        <w:t>A linguagem Haskell é uma linguagem puramente funcional com um sistema de tipos forte que resulta em um código mais seguro; uma característica útil ao considerar o aprendizado de máquina e a explosão de dispositivos da Internet das Coisas.</w:t>
      </w:r>
    </w:p>
    <w:p w14:paraId="2C65F6A2" w14:textId="77777777" w:rsidR="00AE69DE" w:rsidRPr="00AE69DE" w:rsidRDefault="00AE69DE" w:rsidP="00AE69DE">
      <w:pPr>
        <w:spacing w:after="120" w:line="240" w:lineRule="auto"/>
        <w:jc w:val="both"/>
        <w:rPr>
          <w:sz w:val="12"/>
          <w:szCs w:val="12"/>
        </w:rPr>
      </w:pPr>
    </w:p>
    <w:p w14:paraId="5EB36E81" w14:textId="77777777" w:rsidR="00AE69DE" w:rsidRPr="00AE69DE" w:rsidRDefault="00AE69DE" w:rsidP="00AE69DE">
      <w:pPr>
        <w:spacing w:after="120" w:line="240" w:lineRule="auto"/>
        <w:jc w:val="both"/>
        <w:rPr>
          <w:b/>
          <w:bCs/>
        </w:rPr>
      </w:pPr>
      <w:r w:rsidRPr="00AE69DE">
        <w:rPr>
          <w:b/>
          <w:bCs/>
        </w:rPr>
        <w:t>O TensorFlow apresenta interfaces para quais linguagens e porque isso é importante?</w:t>
      </w:r>
    </w:p>
    <w:p w14:paraId="5FA80EDB" w14:textId="7702E96B" w:rsidR="000952AE" w:rsidRDefault="00AE69DE" w:rsidP="00AE69DE">
      <w:pPr>
        <w:spacing w:after="120" w:line="240" w:lineRule="auto"/>
        <w:jc w:val="both"/>
      </w:pPr>
      <w:r>
        <w:t>O TensorFlow fornece interfaces para várias linguagens, como Python, Haskell e R, e simplifica a criação e a implantação de aplicativos de aprendizado profundo.</w:t>
      </w:r>
    </w:p>
    <w:sectPr w:rsidR="000952AE" w:rsidSect="00AE69D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DE"/>
    <w:rsid w:val="000952AE"/>
    <w:rsid w:val="00AE69DE"/>
    <w:rsid w:val="00B0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A072"/>
  <w15:chartTrackingRefBased/>
  <w15:docId w15:val="{0498A5F6-B123-475A-93F5-C53F4EE1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454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Alexandruk</dc:creator>
  <cp:keywords/>
  <dc:description/>
  <cp:lastModifiedBy>Marcos Alexandruk</cp:lastModifiedBy>
  <cp:revision>1</cp:revision>
  <dcterms:created xsi:type="dcterms:W3CDTF">2022-02-08T13:52:00Z</dcterms:created>
  <dcterms:modified xsi:type="dcterms:W3CDTF">2022-02-08T13:56:00Z</dcterms:modified>
</cp:coreProperties>
</file>