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7D055" w14:textId="77777777" w:rsidR="00870B7A" w:rsidRDefault="00EF4B82" w:rsidP="00EF4B82">
      <w:pPr>
        <w:rPr>
          <w:lang w:val="uk-UA"/>
        </w:rPr>
      </w:pPr>
      <w:proofErr w:type="spellStart"/>
      <w:r>
        <w:rPr>
          <w:lang w:val="uk-UA"/>
        </w:rPr>
        <w:t>Диф</w:t>
      </w:r>
      <w:proofErr w:type="spellEnd"/>
      <w:r>
        <w:rPr>
          <w:lang w:val="uk-UA"/>
        </w:rPr>
        <w:t xml:space="preserve"> </w:t>
      </w:r>
      <w:r w:rsidR="00870B7A">
        <w:rPr>
          <w:lang w:val="uk-UA"/>
        </w:rPr>
        <w:t>–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Диферанціованість</w:t>
      </w:r>
      <w:proofErr w:type="spellEnd"/>
      <w:r w:rsidR="00870B7A">
        <w:rPr>
          <w:lang w:val="uk-UA"/>
        </w:rPr>
        <w:tab/>
      </w:r>
    </w:p>
    <w:p w14:paraId="761E2409" w14:textId="20A918FF" w:rsidR="00EF4B82" w:rsidRDefault="00870B7A" w:rsidP="00EF4B82">
      <w:pPr>
        <w:rPr>
          <w:lang w:val="uk-UA"/>
        </w:rPr>
      </w:pPr>
      <w:r>
        <w:rPr>
          <w:lang w:val="ru-RU"/>
        </w:rPr>
        <w:t>АБД -</w:t>
      </w:r>
      <w:proofErr w:type="spellStart"/>
      <w:r w:rsidRPr="00F4170A">
        <w:rPr>
          <w:lang w:val="ru-RU"/>
        </w:rPr>
        <w:t>Алгебраїчне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доповнення</w:t>
      </w:r>
      <w:proofErr w:type="spellEnd"/>
    </w:p>
    <w:p w14:paraId="7501BD27" w14:textId="0E1927F2" w:rsidR="00EC1516" w:rsidRPr="00F4170A" w:rsidRDefault="00146ECB" w:rsidP="00146ECB">
      <w:pPr>
        <w:pStyle w:val="1"/>
        <w:rPr>
          <w:lang w:val="ru-RU"/>
        </w:rPr>
      </w:pPr>
      <w:r w:rsidRPr="00F4170A">
        <w:rPr>
          <w:lang w:val="uk-UA"/>
        </w:rPr>
        <w:t xml:space="preserve">1 </w:t>
      </w:r>
      <w:proofErr w:type="spellStart"/>
      <w:r w:rsidRPr="00F4170A">
        <w:rPr>
          <w:lang w:val="ru-RU"/>
        </w:rPr>
        <w:t>Поняття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матриці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її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елементи</w:t>
      </w:r>
      <w:proofErr w:type="spellEnd"/>
    </w:p>
    <w:p w14:paraId="6693AF23" w14:textId="4A26512E" w:rsidR="00587D6E" w:rsidRPr="00456BB4" w:rsidRDefault="00EC1516" w:rsidP="00870CC0">
      <w:pPr>
        <w:rPr>
          <w:lang w:val="ru-RU"/>
        </w:rPr>
      </w:pPr>
      <w:r w:rsidRPr="00F4170A">
        <w:rPr>
          <w:lang w:val="ru-RU"/>
        </w:rPr>
        <w:t xml:space="preserve">Матрицею </w:t>
      </w:r>
      <w:proofErr w:type="spellStart"/>
      <w:r w:rsidRPr="00F4170A">
        <w:rPr>
          <w:lang w:val="ru-RU"/>
        </w:rPr>
        <w:t>називають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таблицю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упорядкованих</w:t>
      </w:r>
      <w:proofErr w:type="spellEnd"/>
      <w:r w:rsidRPr="00F4170A">
        <w:rPr>
          <w:lang w:val="ru-RU"/>
        </w:rPr>
        <w:t xml:space="preserve"> чисел </w:t>
      </w:r>
      <w:proofErr w:type="spellStart"/>
      <w:r w:rsidRPr="00F4170A">
        <w:rPr>
          <w:lang w:val="ru-RU"/>
        </w:rPr>
        <w:t>або</w:t>
      </w:r>
      <w:proofErr w:type="spellEnd"/>
      <w:r w:rsidRPr="00F4170A">
        <w:rPr>
          <w:lang w:val="ru-RU"/>
        </w:rPr>
        <w:t xml:space="preserve"> будь-</w:t>
      </w:r>
      <w:proofErr w:type="spellStart"/>
      <w:r w:rsidRPr="00F4170A">
        <w:rPr>
          <w:lang w:val="ru-RU"/>
        </w:rPr>
        <w:t>яких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інших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об'єктів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розташованих</w:t>
      </w:r>
      <w:proofErr w:type="spellEnd"/>
      <w:r w:rsidRPr="00F4170A">
        <w:rPr>
          <w:lang w:val="ru-RU"/>
        </w:rPr>
        <w:t xml:space="preserve"> в </w:t>
      </w:r>
      <w:r w:rsidRPr="00F4170A">
        <w:t>m</w:t>
      </w:r>
      <w:r w:rsidR="0050605E" w:rsidRPr="00F4170A">
        <w:rPr>
          <w:lang w:val="ru-RU"/>
        </w:rPr>
        <w:t>-</w:t>
      </w:r>
      <w:r w:rsidRPr="00F4170A">
        <w:rPr>
          <w:lang w:val="ru-RU"/>
        </w:rPr>
        <w:t xml:space="preserve">рядках та </w:t>
      </w:r>
      <w:r w:rsidRPr="00F4170A">
        <w:t>n</w:t>
      </w:r>
      <w:r w:rsidR="0050605E" w:rsidRPr="00F4170A">
        <w:rPr>
          <w:lang w:val="ru-RU"/>
        </w:rPr>
        <w:t>-</w:t>
      </w:r>
      <w:proofErr w:type="spellStart"/>
      <w:r w:rsidRPr="00F4170A">
        <w:rPr>
          <w:lang w:val="ru-RU"/>
        </w:rPr>
        <w:t>стовпцях</w:t>
      </w:r>
      <w:proofErr w:type="spellEnd"/>
      <w:r w:rsidRPr="00F4170A">
        <w:rPr>
          <w:lang w:val="ru-RU"/>
        </w:rPr>
        <w:t>.</w:t>
      </w:r>
    </w:p>
    <w:p w14:paraId="4AB2BA9D" w14:textId="1D2E4671" w:rsidR="0050605E" w:rsidRPr="00F4170A" w:rsidRDefault="00587D6E" w:rsidP="00870CC0">
      <w:pPr>
        <w:rPr>
          <w:lang w:val="ru-RU"/>
        </w:rPr>
      </w:pPr>
      <w:proofErr w:type="spellStart"/>
      <w:r w:rsidRPr="00F4170A">
        <w:rPr>
          <w:lang w:val="ru-RU"/>
        </w:rPr>
        <w:t>Матрицю</w:t>
      </w:r>
      <w:proofErr w:type="spellEnd"/>
      <w:r w:rsidRPr="00F4170A">
        <w:rPr>
          <w:lang w:val="ru-RU"/>
        </w:rPr>
        <w:t xml:space="preserve"> </w:t>
      </w:r>
      <w:proofErr w:type="spellStart"/>
      <w:proofErr w:type="gramStart"/>
      <w:r w:rsidRPr="00F4170A">
        <w:rPr>
          <w:lang w:val="ru-RU"/>
        </w:rPr>
        <w:t>позначають</w:t>
      </w:r>
      <w:r w:rsidR="0050605E" w:rsidRPr="00F4170A">
        <w:rPr>
          <w:lang w:val="ru-RU"/>
        </w:rPr>
        <w:t>:А</w:t>
      </w:r>
      <w:proofErr w:type="spellEnd"/>
      <w:proofErr w:type="gramEnd"/>
      <w:r w:rsidR="0050605E" w:rsidRPr="00F4170A">
        <w:rPr>
          <w:lang w:val="ru-RU"/>
        </w:rPr>
        <w:t>=(</w:t>
      </w:r>
      <w:r w:rsidR="0050605E" w:rsidRPr="00F4170A">
        <w:t>a</w:t>
      </w:r>
      <w:r w:rsidR="0050605E" w:rsidRPr="00F4170A">
        <w:rPr>
          <w:lang w:val="ru-RU"/>
        </w:rPr>
        <w:t xml:space="preserve"> </w:t>
      </w:r>
      <w:r w:rsidR="0050605E" w:rsidRPr="00F4170A">
        <w:rPr>
          <w:lang w:val="uk-UA"/>
        </w:rPr>
        <w:t>і</w:t>
      </w:r>
      <w:r w:rsidR="0050605E" w:rsidRPr="00F4170A">
        <w:rPr>
          <w:lang w:val="ru-RU"/>
        </w:rPr>
        <w:t xml:space="preserve"> </w:t>
      </w:r>
      <w:r w:rsidR="0050605E" w:rsidRPr="00F4170A">
        <w:t>j</w:t>
      </w:r>
      <w:r w:rsidR="0050605E" w:rsidRPr="00F4170A">
        <w:rPr>
          <w:lang w:val="ru-RU"/>
        </w:rPr>
        <w:t xml:space="preserve">),де </w:t>
      </w:r>
      <w:r w:rsidR="0050605E" w:rsidRPr="00F4170A">
        <w:t>a</w:t>
      </w:r>
      <w:r w:rsidR="0050605E" w:rsidRPr="00F4170A">
        <w:rPr>
          <w:lang w:val="ru-RU"/>
        </w:rPr>
        <w:t xml:space="preserve"> </w:t>
      </w:r>
      <w:proofErr w:type="spellStart"/>
      <w:r w:rsidR="0050605E" w:rsidRPr="00F4170A">
        <w:t>i</w:t>
      </w:r>
      <w:proofErr w:type="spellEnd"/>
      <w:r w:rsidR="0050605E" w:rsidRPr="00F4170A">
        <w:rPr>
          <w:lang w:val="ru-RU"/>
        </w:rPr>
        <w:t xml:space="preserve"> </w:t>
      </w:r>
      <w:r w:rsidR="0050605E" w:rsidRPr="00F4170A">
        <w:t>j</w:t>
      </w:r>
      <w:r w:rsidR="0050605E" w:rsidRPr="00F4170A">
        <w:rPr>
          <w:lang w:val="uk-UA"/>
        </w:rPr>
        <w:t>-елементи матриці;</w:t>
      </w:r>
      <w:r w:rsidRPr="00F4170A">
        <w:rPr>
          <w:lang w:val="ru-RU"/>
        </w:rPr>
        <w:t xml:space="preserve"> </w:t>
      </w:r>
      <w:r w:rsidR="0050605E" w:rsidRPr="00F4170A">
        <w:rPr>
          <w:lang w:val="uk-UA"/>
        </w:rPr>
        <w:t>перший індекс вказує на номер рядка</w:t>
      </w:r>
      <w:r w:rsidR="0050605E" w:rsidRPr="00F4170A">
        <w:rPr>
          <w:lang w:val="ru-RU"/>
        </w:rPr>
        <w:t xml:space="preserve"> ,</w:t>
      </w:r>
      <w:proofErr w:type="spellStart"/>
      <w:r w:rsidR="0050605E" w:rsidRPr="00F4170A">
        <w:rPr>
          <w:lang w:val="ru-RU"/>
        </w:rPr>
        <w:t>другий</w:t>
      </w:r>
      <w:proofErr w:type="spellEnd"/>
      <w:r w:rsidR="0050605E" w:rsidRPr="00F4170A">
        <w:rPr>
          <w:lang w:val="ru-RU"/>
        </w:rPr>
        <w:t xml:space="preserve">-на номер </w:t>
      </w:r>
      <w:proofErr w:type="spellStart"/>
      <w:r w:rsidR="0050605E" w:rsidRPr="00F4170A">
        <w:rPr>
          <w:lang w:val="ru-RU"/>
        </w:rPr>
        <w:t>стовпця</w:t>
      </w:r>
      <w:r w:rsidRPr="00F4170A">
        <w:rPr>
          <w:lang w:val="ru-RU"/>
        </w:rPr>
        <w:t>,на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перетині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яких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стоїть</w:t>
      </w:r>
      <w:proofErr w:type="spellEnd"/>
      <w:r w:rsidRPr="00F4170A">
        <w:rPr>
          <w:lang w:val="ru-RU"/>
        </w:rPr>
        <w:t xml:space="preserve"> даний </w:t>
      </w:r>
      <w:proofErr w:type="spellStart"/>
      <w:r w:rsidRPr="00F4170A">
        <w:rPr>
          <w:lang w:val="ru-RU"/>
        </w:rPr>
        <w:t>елемент</w:t>
      </w:r>
      <w:proofErr w:type="spellEnd"/>
    </w:p>
    <w:p w14:paraId="15CFC25B" w14:textId="77777777" w:rsidR="00520962" w:rsidRPr="00F4170A" w:rsidRDefault="00520962" w:rsidP="00520962">
      <w:pPr>
        <w:ind w:left="-851"/>
        <w:rPr>
          <w:sz w:val="30"/>
          <w:szCs w:val="30"/>
          <w:lang w:val="ru-RU"/>
        </w:rPr>
      </w:pPr>
    </w:p>
    <w:p w14:paraId="28388F60" w14:textId="6C165898" w:rsidR="00520962" w:rsidRPr="00F4170A" w:rsidRDefault="00146ECB" w:rsidP="00146ECB">
      <w:pPr>
        <w:pStyle w:val="1"/>
        <w:rPr>
          <w:lang w:val="ru-RU"/>
        </w:rPr>
      </w:pPr>
      <w:r w:rsidRPr="00F4170A">
        <w:rPr>
          <w:lang w:val="ru-RU"/>
        </w:rPr>
        <w:t xml:space="preserve">2 </w:t>
      </w:r>
      <w:proofErr w:type="spellStart"/>
      <w:r w:rsidRPr="00F4170A">
        <w:rPr>
          <w:lang w:val="ru-RU"/>
        </w:rPr>
        <w:t>Розмір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матриці</w:t>
      </w:r>
      <w:proofErr w:type="spellEnd"/>
      <w:r w:rsidRPr="00F4170A">
        <w:rPr>
          <w:lang w:val="ru-RU"/>
        </w:rPr>
        <w:t>.</w:t>
      </w:r>
      <w:r w:rsidR="00870CC0">
        <w:rPr>
          <w:lang w:val="ru-RU"/>
        </w:rPr>
        <w:t xml:space="preserve"> </w:t>
      </w:r>
      <w:proofErr w:type="spellStart"/>
      <w:r w:rsidRPr="00F4170A">
        <w:rPr>
          <w:lang w:val="ru-RU"/>
        </w:rPr>
        <w:t>Квадратна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матриця</w:t>
      </w:r>
      <w:proofErr w:type="spellEnd"/>
    </w:p>
    <w:p w14:paraId="078D9C4F" w14:textId="77777777" w:rsidR="00520962" w:rsidRPr="00F4170A" w:rsidRDefault="00520962" w:rsidP="00870CC0">
      <w:pPr>
        <w:rPr>
          <w:lang w:val="ru-RU"/>
        </w:rPr>
      </w:pPr>
      <w:r w:rsidRPr="00F4170A">
        <w:rPr>
          <w:lang w:val="ru-RU"/>
        </w:rPr>
        <w:t xml:space="preserve">1-Розмір </w:t>
      </w:r>
      <w:proofErr w:type="spellStart"/>
      <w:r w:rsidRPr="00F4170A">
        <w:rPr>
          <w:lang w:val="ru-RU"/>
        </w:rPr>
        <w:t>матриці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визначає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кількість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рядків</w:t>
      </w:r>
      <w:proofErr w:type="spellEnd"/>
      <w:r w:rsidRPr="00F4170A">
        <w:rPr>
          <w:lang w:val="ru-RU"/>
        </w:rPr>
        <w:t xml:space="preserve"> і </w:t>
      </w:r>
      <w:proofErr w:type="spellStart"/>
      <w:r w:rsidRPr="00F4170A">
        <w:rPr>
          <w:lang w:val="ru-RU"/>
        </w:rPr>
        <w:t>стовпців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які</w:t>
      </w:r>
      <w:proofErr w:type="spellEnd"/>
      <w:r w:rsidRPr="00F4170A">
        <w:rPr>
          <w:lang w:val="ru-RU"/>
        </w:rPr>
        <w:t xml:space="preserve"> вона </w:t>
      </w:r>
      <w:proofErr w:type="spellStart"/>
      <w:r w:rsidRPr="00F4170A">
        <w:rPr>
          <w:lang w:val="ru-RU"/>
        </w:rPr>
        <w:t>містить</w:t>
      </w:r>
      <w:proofErr w:type="spellEnd"/>
      <w:r w:rsidRPr="00F4170A">
        <w:rPr>
          <w:lang w:val="ru-RU"/>
        </w:rPr>
        <w:t>.</w:t>
      </w:r>
    </w:p>
    <w:p w14:paraId="135126B5" w14:textId="775F0621" w:rsidR="00520962" w:rsidRPr="00F4170A" w:rsidRDefault="00520962" w:rsidP="00870CC0">
      <w:pPr>
        <w:rPr>
          <w:lang w:val="ru-RU"/>
        </w:rPr>
      </w:pPr>
      <w:r w:rsidRPr="00F4170A">
        <w:rPr>
          <w:lang w:val="ru-RU"/>
        </w:rPr>
        <w:t xml:space="preserve">2-Квадратна </w:t>
      </w:r>
      <w:proofErr w:type="spellStart"/>
      <w:r w:rsidRPr="00F4170A">
        <w:rPr>
          <w:lang w:val="ru-RU"/>
        </w:rPr>
        <w:t>матриця</w:t>
      </w:r>
      <w:proofErr w:type="spellEnd"/>
      <w:r w:rsidRPr="00F4170A">
        <w:rPr>
          <w:lang w:val="ru-RU"/>
        </w:rPr>
        <w:t xml:space="preserve"> — </w:t>
      </w:r>
      <w:proofErr w:type="spellStart"/>
      <w:r w:rsidRPr="00F4170A">
        <w:rPr>
          <w:lang w:val="ru-RU"/>
        </w:rPr>
        <w:t>це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матриця</w:t>
      </w:r>
      <w:proofErr w:type="spellEnd"/>
      <w:r w:rsidRPr="00F4170A">
        <w:rPr>
          <w:lang w:val="ru-RU"/>
        </w:rPr>
        <w:t xml:space="preserve"> з </w:t>
      </w:r>
      <w:proofErr w:type="spellStart"/>
      <w:r w:rsidRPr="00F4170A">
        <w:rPr>
          <w:lang w:val="ru-RU"/>
        </w:rPr>
        <w:t>однаковою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кількістю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рядків</w:t>
      </w:r>
      <w:proofErr w:type="spellEnd"/>
      <w:r w:rsidRPr="00F4170A">
        <w:rPr>
          <w:lang w:val="ru-RU"/>
        </w:rPr>
        <w:t xml:space="preserve"> і </w:t>
      </w:r>
      <w:proofErr w:type="spellStart"/>
      <w:r w:rsidRPr="00F4170A">
        <w:rPr>
          <w:lang w:val="ru-RU"/>
        </w:rPr>
        <w:t>стовпців</w:t>
      </w:r>
      <w:proofErr w:type="spellEnd"/>
    </w:p>
    <w:p w14:paraId="78105124" w14:textId="77777777" w:rsidR="00786575" w:rsidRDefault="00146ECB" w:rsidP="00786575">
      <w:pPr>
        <w:pStyle w:val="1"/>
        <w:rPr>
          <w:noProof/>
          <w:lang w:val="ru-RU" w:eastAsia="ru-RU"/>
        </w:rPr>
      </w:pPr>
      <w:r w:rsidRPr="00F4170A">
        <w:rPr>
          <w:noProof/>
          <w:lang w:val="ru-RU" w:eastAsia="ru-RU"/>
        </w:rPr>
        <w:t>3 Діагональна матриця</w:t>
      </w:r>
    </w:p>
    <w:p w14:paraId="79F7D59F" w14:textId="253733FD" w:rsidR="00870CC0" w:rsidRDefault="00456BB4" w:rsidP="00786575">
      <w:pPr>
        <w:rPr>
          <w:noProof/>
          <w:lang w:val="ru-RU" w:eastAsia="ru-RU"/>
        </w:rPr>
      </w:pPr>
      <w:proofErr w:type="spellStart"/>
      <w:r w:rsidRPr="00456BB4">
        <w:rPr>
          <w:lang w:val="ru-RU" w:eastAsia="ru-RU"/>
        </w:rPr>
        <w:t>Діагональна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матриця</w:t>
      </w:r>
      <w:proofErr w:type="spellEnd"/>
      <w:r w:rsidRPr="00456BB4">
        <w:rPr>
          <w:lang w:val="ru-RU" w:eastAsia="ru-RU"/>
        </w:rPr>
        <w:t xml:space="preserve"> — </w:t>
      </w:r>
      <w:proofErr w:type="spellStart"/>
      <w:r w:rsidRPr="00456BB4">
        <w:rPr>
          <w:lang w:val="ru-RU" w:eastAsia="ru-RU"/>
        </w:rPr>
        <w:t>квадратна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матриця</w:t>
      </w:r>
      <w:proofErr w:type="spellEnd"/>
      <w:r w:rsidRPr="00456BB4">
        <w:rPr>
          <w:lang w:val="ru-RU" w:eastAsia="ru-RU"/>
        </w:rPr>
        <w:t xml:space="preserve">, </w:t>
      </w:r>
      <w:proofErr w:type="spellStart"/>
      <w:r w:rsidRPr="00456BB4">
        <w:rPr>
          <w:lang w:val="ru-RU" w:eastAsia="ru-RU"/>
        </w:rPr>
        <w:t>всі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недіагональні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елементи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якої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дорівнюють</w:t>
      </w:r>
      <w:proofErr w:type="spellEnd"/>
      <w:r w:rsidRPr="00456BB4">
        <w:rPr>
          <w:lang w:val="ru-RU" w:eastAsia="ru-RU"/>
        </w:rPr>
        <w:t xml:space="preserve"> нулю. - символ Кронекера. </w:t>
      </w:r>
      <w:proofErr w:type="spellStart"/>
      <w:r w:rsidRPr="00456BB4">
        <w:rPr>
          <w:lang w:val="ru-RU" w:eastAsia="ru-RU"/>
        </w:rPr>
        <w:t>Одинична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матриця</w:t>
      </w:r>
      <w:proofErr w:type="spellEnd"/>
      <w:r w:rsidRPr="00456BB4">
        <w:rPr>
          <w:lang w:val="ru-RU" w:eastAsia="ru-RU"/>
        </w:rPr>
        <w:t xml:space="preserve"> </w:t>
      </w:r>
      <w:proofErr w:type="spellStart"/>
      <w:r w:rsidRPr="00456BB4">
        <w:rPr>
          <w:lang w:val="ru-RU" w:eastAsia="ru-RU"/>
        </w:rPr>
        <w:t>діагональна</w:t>
      </w:r>
      <w:proofErr w:type="spellEnd"/>
      <w:r w:rsidRPr="00456BB4">
        <w:rPr>
          <w:lang w:val="ru-RU" w:eastAsia="ru-RU"/>
        </w:rPr>
        <w:t xml:space="preserve"> за </w:t>
      </w:r>
      <w:proofErr w:type="spellStart"/>
      <w:r w:rsidRPr="00456BB4">
        <w:rPr>
          <w:lang w:val="ru-RU" w:eastAsia="ru-RU"/>
        </w:rPr>
        <w:t>визначенням</w:t>
      </w:r>
      <w:proofErr w:type="spellEnd"/>
      <w:r w:rsidRPr="00456BB4">
        <w:rPr>
          <w:lang w:val="ru-RU" w:eastAsia="ru-RU"/>
        </w:rPr>
        <w:t>.</w:t>
      </w:r>
    </w:p>
    <w:p w14:paraId="51D23312" w14:textId="77777777" w:rsidR="00786575" w:rsidRPr="00786575" w:rsidRDefault="00786575" w:rsidP="00786575">
      <w:pPr>
        <w:rPr>
          <w:lang w:val="ru-RU" w:eastAsia="ru-RU"/>
        </w:rPr>
      </w:pPr>
    </w:p>
    <w:p w14:paraId="5F9A4D83" w14:textId="616850FD" w:rsidR="00520962" w:rsidRPr="006D3FB1" w:rsidRDefault="00146ECB" w:rsidP="00870CC0">
      <w:pPr>
        <w:pStyle w:val="1"/>
        <w:rPr>
          <w:lang w:val="ru-RU"/>
        </w:rPr>
      </w:pPr>
      <w:r w:rsidRPr="006D3FB1">
        <w:rPr>
          <w:lang w:val="ru-RU"/>
        </w:rPr>
        <w:lastRenderedPageBreak/>
        <w:t xml:space="preserve">4 </w:t>
      </w:r>
      <w:proofErr w:type="spellStart"/>
      <w:r w:rsidRPr="006D3FB1">
        <w:rPr>
          <w:lang w:val="ru-RU"/>
        </w:rPr>
        <w:t>Одинична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матриця</w:t>
      </w:r>
      <w:proofErr w:type="spellEnd"/>
    </w:p>
    <w:p w14:paraId="0454965B" w14:textId="48D09F16" w:rsidR="00520962" w:rsidRPr="00F4170A" w:rsidRDefault="00520962" w:rsidP="00870CC0">
      <w:pPr>
        <w:rPr>
          <w:lang w:val="ru-RU"/>
        </w:rPr>
      </w:pPr>
      <w:proofErr w:type="spellStart"/>
      <w:r w:rsidRPr="00F4170A">
        <w:rPr>
          <w:lang w:val="ru-RU"/>
        </w:rPr>
        <w:t>Одинична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матриця</w:t>
      </w:r>
      <w:proofErr w:type="spellEnd"/>
      <w:r w:rsidRPr="00F4170A">
        <w:rPr>
          <w:lang w:val="ru-RU"/>
        </w:rPr>
        <w:t xml:space="preserve"> — </w:t>
      </w:r>
      <w:proofErr w:type="spellStart"/>
      <w:r w:rsidRPr="00F4170A">
        <w:rPr>
          <w:lang w:val="ru-RU"/>
        </w:rPr>
        <w:t>квадратна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розміру</w:t>
      </w:r>
      <w:proofErr w:type="spellEnd"/>
      <w:r w:rsidRPr="00F4170A">
        <w:rPr>
          <w:lang w:val="ru-RU"/>
        </w:rPr>
        <w:t xml:space="preserve"> n з </w:t>
      </w:r>
      <w:proofErr w:type="spellStart"/>
      <w:r w:rsidRPr="00F4170A">
        <w:rPr>
          <w:lang w:val="ru-RU"/>
        </w:rPr>
        <w:t>одиницями</w:t>
      </w:r>
      <w:proofErr w:type="spellEnd"/>
      <w:r w:rsidRPr="00F4170A">
        <w:rPr>
          <w:lang w:val="ru-RU"/>
        </w:rPr>
        <w:t xml:space="preserve"> на </w:t>
      </w:r>
      <w:proofErr w:type="spellStart"/>
      <w:r w:rsidRPr="00F4170A">
        <w:rPr>
          <w:lang w:val="ru-RU"/>
        </w:rPr>
        <w:t>головній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діагоналі</w:t>
      </w:r>
      <w:proofErr w:type="spellEnd"/>
      <w:r w:rsidRPr="00F4170A">
        <w:rPr>
          <w:lang w:val="ru-RU"/>
        </w:rPr>
        <w:t xml:space="preserve"> та нулями у </w:t>
      </w:r>
      <w:proofErr w:type="spellStart"/>
      <w:r w:rsidRPr="00F4170A">
        <w:rPr>
          <w:lang w:val="ru-RU"/>
        </w:rPr>
        <w:t>всіх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інших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елементах</w:t>
      </w:r>
      <w:proofErr w:type="spellEnd"/>
      <w:r w:rsidRPr="00F4170A">
        <w:rPr>
          <w:lang w:val="ru-RU"/>
        </w:rPr>
        <w:t>.</w:t>
      </w:r>
    </w:p>
    <w:p w14:paraId="3C18C267" w14:textId="77777777" w:rsidR="00520962" w:rsidRPr="00F4170A" w:rsidRDefault="00520962" w:rsidP="00870CC0">
      <w:pPr>
        <w:rPr>
          <w:lang w:val="ru-RU"/>
        </w:rPr>
      </w:pPr>
      <w:proofErr w:type="spellStart"/>
      <w:r w:rsidRPr="00F4170A">
        <w:rPr>
          <w:lang w:val="ru-RU"/>
        </w:rPr>
        <w:t>Зазвичай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позначається</w:t>
      </w:r>
      <w:proofErr w:type="spellEnd"/>
      <w:r w:rsidRPr="00F4170A">
        <w:rPr>
          <w:lang w:val="ru-RU"/>
        </w:rPr>
        <w:t xml:space="preserve"> </w:t>
      </w:r>
      <w:proofErr w:type="gramStart"/>
      <w:r w:rsidRPr="00F4170A">
        <w:rPr>
          <w:lang w:val="ru-RU"/>
        </w:rPr>
        <w:t>як  I</w:t>
      </w:r>
      <w:proofErr w:type="gram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іноді</w:t>
      </w:r>
      <w:proofErr w:type="spellEnd"/>
      <w:r w:rsidRPr="00F4170A">
        <w:rPr>
          <w:lang w:val="ru-RU"/>
        </w:rPr>
        <w:t xml:space="preserve"> з </w:t>
      </w:r>
      <w:proofErr w:type="spellStart"/>
      <w:r w:rsidRPr="00F4170A">
        <w:rPr>
          <w:lang w:val="ru-RU"/>
        </w:rPr>
        <w:t>індексом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що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вказує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розмірність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I_n</w:t>
      </w:r>
      <w:proofErr w:type="spellEnd"/>
    </w:p>
    <w:p w14:paraId="5AE377E6" w14:textId="0673E144" w:rsidR="00520962" w:rsidRPr="00F4170A" w:rsidRDefault="00870CC0" w:rsidP="00870CC0">
      <w:pPr>
        <w:rPr>
          <w:lang w:val="ru-RU"/>
        </w:rPr>
      </w:pPr>
      <w:proofErr w:type="spellStart"/>
      <w:r>
        <w:rPr>
          <w:lang w:val="ru-RU"/>
        </w:rPr>
        <w:t>Одинична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матриця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належить</w:t>
      </w:r>
      <w:proofErr w:type="spellEnd"/>
      <w:r>
        <w:rPr>
          <w:lang w:val="ru-RU"/>
        </w:rPr>
        <w:t xml:space="preserve"> до:</w:t>
      </w:r>
    </w:p>
    <w:p w14:paraId="637B9934" w14:textId="77777777" w:rsidR="00520962" w:rsidRPr="00F4170A" w:rsidRDefault="00520962" w:rsidP="00870CC0">
      <w:pPr>
        <w:rPr>
          <w:lang w:val="ru-RU"/>
        </w:rPr>
      </w:pPr>
      <w:r w:rsidRPr="00F4170A">
        <w:rPr>
          <w:lang w:val="ru-RU"/>
        </w:rPr>
        <w:t>*</w:t>
      </w:r>
      <w:proofErr w:type="spellStart"/>
      <w:r w:rsidRPr="00F4170A">
        <w:rPr>
          <w:lang w:val="ru-RU"/>
        </w:rPr>
        <w:t>діагональних</w:t>
      </w:r>
      <w:proofErr w:type="spellEnd"/>
      <w:r w:rsidRPr="00F4170A">
        <w:rPr>
          <w:lang w:val="ru-RU"/>
        </w:rPr>
        <w:t>,</w:t>
      </w:r>
    </w:p>
    <w:p w14:paraId="17B15A40" w14:textId="77777777" w:rsidR="00520962" w:rsidRPr="00F4170A" w:rsidRDefault="00520962" w:rsidP="00870CC0">
      <w:pPr>
        <w:rPr>
          <w:lang w:val="ru-RU"/>
        </w:rPr>
      </w:pPr>
      <w:r w:rsidRPr="00F4170A">
        <w:rPr>
          <w:lang w:val="ru-RU"/>
        </w:rPr>
        <w:t>*</w:t>
      </w:r>
      <w:proofErr w:type="spellStart"/>
      <w:r w:rsidRPr="00F4170A">
        <w:rPr>
          <w:lang w:val="ru-RU"/>
        </w:rPr>
        <w:t>ортогональних</w:t>
      </w:r>
      <w:proofErr w:type="spellEnd"/>
      <w:r w:rsidRPr="00F4170A">
        <w:rPr>
          <w:lang w:val="ru-RU"/>
        </w:rPr>
        <w:t>,</w:t>
      </w:r>
    </w:p>
    <w:p w14:paraId="09E0147B" w14:textId="77777777" w:rsidR="00520962" w:rsidRPr="00F4170A" w:rsidRDefault="00520962" w:rsidP="00870CC0">
      <w:pPr>
        <w:rPr>
          <w:lang w:val="ru-RU"/>
        </w:rPr>
      </w:pPr>
      <w:r w:rsidRPr="00F4170A">
        <w:rPr>
          <w:lang w:val="ru-RU"/>
        </w:rPr>
        <w:t>*</w:t>
      </w:r>
      <w:proofErr w:type="spellStart"/>
      <w:r w:rsidRPr="00F4170A">
        <w:rPr>
          <w:lang w:val="ru-RU"/>
        </w:rPr>
        <w:t>додатноозначених</w:t>
      </w:r>
      <w:proofErr w:type="spellEnd"/>
      <w:r w:rsidRPr="00F4170A">
        <w:rPr>
          <w:lang w:val="ru-RU"/>
        </w:rPr>
        <w:t>,</w:t>
      </w:r>
    </w:p>
    <w:p w14:paraId="798341BB" w14:textId="77777777" w:rsidR="00870CC0" w:rsidRDefault="00520962" w:rsidP="00870CC0">
      <w:pPr>
        <w:rPr>
          <w:lang w:val="ru-RU"/>
        </w:rPr>
      </w:pPr>
      <w:r w:rsidRPr="00F4170A">
        <w:rPr>
          <w:lang w:val="ru-RU"/>
        </w:rPr>
        <w:t>*о</w:t>
      </w:r>
      <w:r w:rsidR="00870CC0">
        <w:rPr>
          <w:lang w:val="ru-RU"/>
        </w:rPr>
        <w:t>ртогонально-</w:t>
      </w:r>
      <w:proofErr w:type="spellStart"/>
      <w:r w:rsidR="00870CC0">
        <w:rPr>
          <w:lang w:val="ru-RU"/>
        </w:rPr>
        <w:t>проекційних</w:t>
      </w:r>
      <w:proofErr w:type="spellEnd"/>
      <w:r w:rsidR="00870CC0">
        <w:rPr>
          <w:lang w:val="ru-RU"/>
        </w:rPr>
        <w:t xml:space="preserve"> </w:t>
      </w:r>
      <w:proofErr w:type="spellStart"/>
      <w:r w:rsidR="00870CC0">
        <w:rPr>
          <w:lang w:val="ru-RU"/>
        </w:rPr>
        <w:t>матриць</w:t>
      </w:r>
      <w:proofErr w:type="spellEnd"/>
    </w:p>
    <w:p w14:paraId="1A825B78" w14:textId="3B7DA90F" w:rsidR="00520962" w:rsidRPr="00F4170A" w:rsidRDefault="00520962" w:rsidP="00870CC0">
      <w:pPr>
        <w:rPr>
          <w:lang w:val="ru-RU"/>
        </w:rPr>
      </w:pPr>
      <w:r w:rsidRPr="00F4170A">
        <w:rPr>
          <w:lang w:val="ru-RU"/>
        </w:rPr>
        <w:t xml:space="preserve">*та </w:t>
      </w:r>
      <w:proofErr w:type="spellStart"/>
      <w:r w:rsidRPr="00F4170A">
        <w:rPr>
          <w:lang w:val="ru-RU"/>
        </w:rPr>
        <w:t>бінарних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матриць</w:t>
      </w:r>
      <w:proofErr w:type="spellEnd"/>
      <w:r w:rsidRPr="00F4170A">
        <w:rPr>
          <w:lang w:val="ru-RU"/>
        </w:rPr>
        <w:t>.</w:t>
      </w:r>
    </w:p>
    <w:p w14:paraId="586BDE7C" w14:textId="3D4332DC" w:rsidR="00520962" w:rsidRPr="00F4170A" w:rsidRDefault="00520962" w:rsidP="00520962">
      <w:pPr>
        <w:ind w:left="-851"/>
        <w:rPr>
          <w:rFonts w:ascii="Helvetica Neue" w:hAnsi="Helvetica Neue" w:cs="Helvetica Neue"/>
          <w:sz w:val="26"/>
          <w:szCs w:val="26"/>
          <w:lang w:val="ru-RU"/>
        </w:rPr>
      </w:pPr>
    </w:p>
    <w:p w14:paraId="31151CCC" w14:textId="0D07C2A6" w:rsidR="00520962" w:rsidRPr="00F4170A" w:rsidRDefault="00146ECB" w:rsidP="00146ECB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 xml:space="preserve">5 </w:t>
      </w:r>
      <w:proofErr w:type="spellStart"/>
      <w:r w:rsidRPr="00F4170A">
        <w:rPr>
          <w:lang w:val="ru-RU"/>
        </w:rPr>
        <w:t>Вироджена</w:t>
      </w:r>
      <w:proofErr w:type="spellEnd"/>
      <w:r w:rsidRPr="00F4170A">
        <w:rPr>
          <w:lang w:val="ru-RU"/>
        </w:rPr>
        <w:t xml:space="preserve"> та </w:t>
      </w:r>
      <w:proofErr w:type="spellStart"/>
      <w:r w:rsidRPr="00F4170A">
        <w:rPr>
          <w:lang w:val="ru-RU"/>
        </w:rPr>
        <w:t>невироджена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матриця</w:t>
      </w:r>
      <w:proofErr w:type="spellEnd"/>
    </w:p>
    <w:p w14:paraId="484DFE5F" w14:textId="7943976D" w:rsidR="00520962" w:rsidRPr="00F4170A" w:rsidRDefault="00520962" w:rsidP="00870CC0">
      <w:pPr>
        <w:rPr>
          <w:shd w:val="clear" w:color="auto" w:fill="FFFFFF"/>
          <w:lang w:val="ru-RU"/>
        </w:rPr>
      </w:pPr>
      <w:r w:rsidRPr="00F4170A">
        <w:rPr>
          <w:b/>
          <w:bCs/>
          <w:shd w:val="clear" w:color="auto" w:fill="FFFFFF"/>
          <w:lang w:val="uk-UA"/>
        </w:rPr>
        <w:t>1.</w:t>
      </w:r>
      <w:proofErr w:type="spellStart"/>
      <w:r w:rsidRPr="00F4170A">
        <w:rPr>
          <w:b/>
          <w:bCs/>
          <w:shd w:val="clear" w:color="auto" w:fill="FFFFFF"/>
          <w:lang w:val="ru-RU"/>
        </w:rPr>
        <w:t>Ви́роджена</w:t>
      </w:r>
      <w:proofErr w:type="spellEnd"/>
      <w:r w:rsidRPr="00F4170A">
        <w:rPr>
          <w:b/>
          <w:bCs/>
          <w:shd w:val="clear" w:color="auto" w:fill="FFFFFF"/>
          <w:lang w:val="ru-RU"/>
        </w:rPr>
        <w:t xml:space="preserve"> </w:t>
      </w:r>
      <w:proofErr w:type="spellStart"/>
      <w:r w:rsidRPr="00F4170A">
        <w:rPr>
          <w:b/>
          <w:bCs/>
          <w:shd w:val="clear" w:color="auto" w:fill="FFFFFF"/>
          <w:lang w:val="ru-RU"/>
        </w:rPr>
        <w:t>ма́триця</w:t>
      </w:r>
      <w:proofErr w:type="spellEnd"/>
      <w:r w:rsidRPr="00F4170A">
        <w:rPr>
          <w:b/>
          <w:bCs/>
          <w:shd w:val="clear" w:color="auto" w:fill="FFFFFF"/>
          <w:lang w:val="uk-UA"/>
        </w:rPr>
        <w:t>-</w:t>
      </w:r>
      <w:r w:rsidRPr="00F4170A">
        <w:rPr>
          <w:shd w:val="clear" w:color="auto" w:fill="FFFFFF"/>
        </w:rPr>
        <w:t> </w:t>
      </w:r>
      <w:hyperlink r:id="rId7" w:history="1">
        <w:proofErr w:type="spellStart"/>
        <w:r w:rsidRPr="00F4170A">
          <w:rPr>
            <w:rStyle w:val="a7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>квадратна</w:t>
        </w:r>
        <w:proofErr w:type="spellEnd"/>
        <w:r w:rsidRPr="00F4170A">
          <w:rPr>
            <w:rStyle w:val="a7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F4170A">
          <w:rPr>
            <w:rStyle w:val="a7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>матриця</w:t>
        </w:r>
        <w:proofErr w:type="spellEnd"/>
      </w:hyperlink>
      <w:r w:rsidRPr="00F4170A">
        <w:rPr>
          <w:shd w:val="clear" w:color="auto" w:fill="FFFFFF"/>
          <w:lang w:val="ru-RU"/>
        </w:rPr>
        <w:t>,</w:t>
      </w:r>
      <w:r w:rsidRPr="00F4170A">
        <w:rPr>
          <w:shd w:val="clear" w:color="auto" w:fill="FFFFFF"/>
        </w:rPr>
        <w:t> </w:t>
      </w:r>
      <w:hyperlink r:id="rId8" w:history="1">
        <w:proofErr w:type="spellStart"/>
        <w:r w:rsidRPr="00F4170A">
          <w:rPr>
            <w:rStyle w:val="a7"/>
            <w:rFonts w:ascii="Arial" w:hAnsi="Arial" w:cs="Arial"/>
            <w:color w:val="auto"/>
            <w:sz w:val="21"/>
            <w:szCs w:val="21"/>
            <w:shd w:val="clear" w:color="auto" w:fill="FFFFFF"/>
            <w:lang w:val="ru-RU"/>
          </w:rPr>
          <w:t>визначник</w:t>
        </w:r>
        <w:proofErr w:type="spellEnd"/>
      </w:hyperlink>
      <w:r w:rsidRPr="00F4170A">
        <w:rPr>
          <w:shd w:val="clear" w:color="auto" w:fill="FFFFFF"/>
        </w:rPr>
        <w:t> </w:t>
      </w:r>
      <w:proofErr w:type="spellStart"/>
      <w:r w:rsidRPr="00F4170A">
        <w:rPr>
          <w:shd w:val="clear" w:color="auto" w:fill="FFFFFF"/>
          <w:lang w:val="ru-RU"/>
        </w:rPr>
        <w:t>якої</w:t>
      </w:r>
      <w:proofErr w:type="spellEnd"/>
      <w:r w:rsidRPr="00F4170A">
        <w:rPr>
          <w:shd w:val="clear" w:color="auto" w:fill="FFFFFF"/>
          <w:lang w:val="ru-RU"/>
        </w:rPr>
        <w:t xml:space="preserve"> </w:t>
      </w:r>
      <w:proofErr w:type="spellStart"/>
      <w:r w:rsidRPr="00F4170A">
        <w:rPr>
          <w:shd w:val="clear" w:color="auto" w:fill="FFFFFF"/>
          <w:lang w:val="ru-RU"/>
        </w:rPr>
        <w:t>дорівнює</w:t>
      </w:r>
      <w:proofErr w:type="spellEnd"/>
      <w:r w:rsidRPr="00F4170A">
        <w:rPr>
          <w:shd w:val="clear" w:color="auto" w:fill="FFFFFF"/>
          <w:lang w:val="ru-RU"/>
        </w:rPr>
        <w:t xml:space="preserve"> нулю</w:t>
      </w:r>
    </w:p>
    <w:p w14:paraId="73244D23" w14:textId="77777777" w:rsidR="00520962" w:rsidRPr="00F4170A" w:rsidRDefault="00520962" w:rsidP="00870CC0">
      <w:pPr>
        <w:rPr>
          <w:shd w:val="clear" w:color="auto" w:fill="FFFFFF"/>
          <w:lang w:val="ru-RU"/>
        </w:rPr>
      </w:pPr>
      <w:r w:rsidRPr="00F4170A">
        <w:rPr>
          <w:shd w:val="clear" w:color="auto" w:fill="FFFFFF"/>
          <w:lang w:val="ru-RU"/>
        </w:rPr>
        <w:t>-</w:t>
      </w:r>
      <w:proofErr w:type="spellStart"/>
      <w:r w:rsidRPr="00F4170A">
        <w:rPr>
          <w:shd w:val="clear" w:color="auto" w:fill="FFFFFF"/>
          <w:lang w:val="ru-RU"/>
        </w:rPr>
        <w:t>Властивості</w:t>
      </w:r>
      <w:proofErr w:type="spellEnd"/>
    </w:p>
    <w:p w14:paraId="52B0349F" w14:textId="77777777" w:rsidR="00520962" w:rsidRPr="00F4170A" w:rsidRDefault="00520962" w:rsidP="00870CC0">
      <w:pPr>
        <w:rPr>
          <w:rFonts w:eastAsia="Times New Roman"/>
          <w:lang w:val="ru-RU"/>
        </w:rPr>
      </w:pPr>
      <w:r w:rsidRPr="00F4170A">
        <w:rPr>
          <w:rFonts w:eastAsia="Times New Roman"/>
          <w:lang w:val="ru-RU"/>
        </w:rPr>
        <w:t xml:space="preserve">Рядки і </w:t>
      </w:r>
      <w:proofErr w:type="spellStart"/>
      <w:r w:rsidRPr="00F4170A">
        <w:rPr>
          <w:rFonts w:eastAsia="Times New Roman"/>
          <w:lang w:val="ru-RU"/>
        </w:rPr>
        <w:t>стовпці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виродженої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матриці</w:t>
      </w:r>
      <w:proofErr w:type="spellEnd"/>
      <w:r w:rsidRPr="00F4170A">
        <w:rPr>
          <w:rFonts w:eastAsia="Times New Roman"/>
        </w:rPr>
        <w:t> </w:t>
      </w:r>
      <w:hyperlink r:id="rId9" w:history="1">
        <w:proofErr w:type="spellStart"/>
        <w:r w:rsidRPr="00F4170A">
          <w:rPr>
            <w:rFonts w:eastAsia="Times New Roman"/>
            <w:lang w:val="ru-RU"/>
          </w:rPr>
          <w:t>лінійно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залежні</w:t>
        </w:r>
        <w:proofErr w:type="spellEnd"/>
      </w:hyperlink>
      <w:r w:rsidRPr="00F4170A">
        <w:rPr>
          <w:rFonts w:eastAsia="Times New Roman"/>
          <w:lang w:val="ru-RU"/>
        </w:rPr>
        <w:t>.</w:t>
      </w:r>
    </w:p>
    <w:p w14:paraId="4CDF89CF" w14:textId="77777777" w:rsidR="00520962" w:rsidRPr="00F4170A" w:rsidRDefault="001920A3" w:rsidP="00870CC0">
      <w:pPr>
        <w:rPr>
          <w:rFonts w:eastAsia="Times New Roman"/>
          <w:lang w:val="ru-RU"/>
        </w:rPr>
      </w:pPr>
      <w:hyperlink r:id="rId10" w:history="1">
        <w:r w:rsidR="00520962" w:rsidRPr="00F4170A">
          <w:rPr>
            <w:rFonts w:eastAsia="Times New Roman"/>
            <w:lang w:val="ru-RU"/>
          </w:rPr>
          <w:t xml:space="preserve">Ранг </w:t>
        </w:r>
        <w:proofErr w:type="spellStart"/>
        <w:r w:rsidR="00520962" w:rsidRPr="00F4170A">
          <w:rPr>
            <w:rFonts w:eastAsia="Times New Roman"/>
            <w:lang w:val="ru-RU"/>
          </w:rPr>
          <w:t>матриці</w:t>
        </w:r>
        <w:proofErr w:type="spellEnd"/>
      </w:hyperlink>
      <w:r w:rsidR="00520962" w:rsidRPr="00F4170A">
        <w:rPr>
          <w:rFonts w:eastAsia="Times New Roman"/>
        </w:rPr>
        <w:t> </w:t>
      </w:r>
      <w:proofErr w:type="spellStart"/>
      <w:r w:rsidR="00520962" w:rsidRPr="00F4170A">
        <w:rPr>
          <w:rFonts w:eastAsia="Times New Roman"/>
          <w:lang w:val="ru-RU"/>
        </w:rPr>
        <w:t>менший</w:t>
      </w:r>
      <w:proofErr w:type="spellEnd"/>
      <w:r w:rsidR="00520962" w:rsidRPr="00F4170A">
        <w:rPr>
          <w:rFonts w:eastAsia="Times New Roman"/>
          <w:lang w:val="ru-RU"/>
        </w:rPr>
        <w:t xml:space="preserve"> за </w:t>
      </w:r>
      <w:proofErr w:type="spellStart"/>
      <w:r w:rsidR="00520962" w:rsidRPr="00F4170A">
        <w:rPr>
          <w:rFonts w:eastAsia="Times New Roman"/>
          <w:lang w:val="ru-RU"/>
        </w:rPr>
        <w:t>розмірність</w:t>
      </w:r>
      <w:proofErr w:type="spellEnd"/>
      <w:r w:rsidR="00520962" w:rsidRPr="00F4170A">
        <w:rPr>
          <w:rFonts w:eastAsia="Times New Roman"/>
          <w:lang w:val="ru-RU"/>
        </w:rPr>
        <w:t xml:space="preserve"> </w:t>
      </w:r>
      <w:proofErr w:type="spellStart"/>
      <w:r w:rsidR="00520962" w:rsidRPr="00F4170A">
        <w:rPr>
          <w:rFonts w:eastAsia="Times New Roman"/>
          <w:lang w:val="ru-RU"/>
        </w:rPr>
        <w:t>матриці</w:t>
      </w:r>
      <w:proofErr w:type="spellEnd"/>
      <w:r w:rsidR="00520962" w:rsidRPr="00F4170A">
        <w:rPr>
          <w:rFonts w:eastAsia="Times New Roman"/>
          <w:lang w:val="ru-RU"/>
        </w:rPr>
        <w:t>.</w:t>
      </w:r>
    </w:p>
    <w:p w14:paraId="36B6A011" w14:textId="77777777" w:rsidR="00520962" w:rsidRPr="00F4170A" w:rsidRDefault="00520962" w:rsidP="00870CC0">
      <w:pPr>
        <w:rPr>
          <w:rFonts w:eastAsia="Times New Roman"/>
          <w:lang w:val="ru-RU"/>
        </w:rPr>
      </w:pPr>
      <w:r w:rsidRPr="00F4170A">
        <w:rPr>
          <w:rFonts w:eastAsia="Times New Roman"/>
          <w:lang w:val="ru-RU"/>
        </w:rPr>
        <w:t xml:space="preserve">У </w:t>
      </w:r>
      <w:proofErr w:type="spellStart"/>
      <w:r w:rsidRPr="00F4170A">
        <w:rPr>
          <w:rFonts w:eastAsia="Times New Roman"/>
          <w:lang w:val="ru-RU"/>
        </w:rPr>
        <w:t>виродженої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матриці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немає</w:t>
      </w:r>
      <w:proofErr w:type="spellEnd"/>
      <w:r w:rsidRPr="00F4170A">
        <w:rPr>
          <w:rFonts w:eastAsia="Times New Roman"/>
        </w:rPr>
        <w:t> </w:t>
      </w:r>
      <w:hyperlink r:id="rId11" w:history="1">
        <w:proofErr w:type="spellStart"/>
        <w:r w:rsidRPr="00F4170A">
          <w:rPr>
            <w:rFonts w:eastAsia="Times New Roman"/>
            <w:lang w:val="ru-RU"/>
          </w:rPr>
          <w:t>оберненої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матриці</w:t>
        </w:r>
        <w:proofErr w:type="spellEnd"/>
      </w:hyperlink>
      <w:r w:rsidRPr="00F4170A">
        <w:rPr>
          <w:rFonts w:eastAsia="Times New Roman"/>
        </w:rPr>
        <w:t> </w:t>
      </w:r>
      <w:r w:rsidRPr="00F4170A">
        <w:rPr>
          <w:rFonts w:eastAsia="Times New Roman"/>
          <w:lang w:val="ru-RU"/>
        </w:rPr>
        <w:t>(</w:t>
      </w:r>
      <w:proofErr w:type="spellStart"/>
      <w:r w:rsidRPr="00F4170A">
        <w:rPr>
          <w:rFonts w:eastAsia="Times New Roman"/>
          <w:lang w:val="ru-RU"/>
        </w:rPr>
        <w:t>хоча</w:t>
      </w:r>
      <w:proofErr w:type="spellEnd"/>
      <w:r w:rsidRPr="00F4170A">
        <w:rPr>
          <w:rFonts w:eastAsia="Times New Roman"/>
          <w:lang w:val="ru-RU"/>
        </w:rPr>
        <w:t xml:space="preserve"> є</w:t>
      </w:r>
      <w:r w:rsidRPr="00F4170A">
        <w:rPr>
          <w:rFonts w:eastAsia="Times New Roman"/>
        </w:rPr>
        <w:t> </w:t>
      </w:r>
      <w:hyperlink r:id="rId12" w:history="1">
        <w:proofErr w:type="spellStart"/>
        <w:r w:rsidRPr="00F4170A">
          <w:rPr>
            <w:rFonts w:eastAsia="Times New Roman"/>
            <w:lang w:val="ru-RU"/>
          </w:rPr>
          <w:t>псевдообернена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матриця</w:t>
        </w:r>
        <w:proofErr w:type="spellEnd"/>
      </w:hyperlink>
      <w:r w:rsidRPr="00F4170A">
        <w:rPr>
          <w:rFonts w:eastAsia="Times New Roman"/>
          <w:lang w:val="ru-RU"/>
        </w:rPr>
        <w:t>).</w:t>
      </w:r>
    </w:p>
    <w:p w14:paraId="17278C29" w14:textId="77777777" w:rsidR="00520962" w:rsidRPr="00F4170A" w:rsidRDefault="00520962" w:rsidP="00870CC0">
      <w:pPr>
        <w:rPr>
          <w:rFonts w:eastAsia="Times New Roman"/>
          <w:lang w:val="ru-RU"/>
        </w:rPr>
      </w:pPr>
      <w:proofErr w:type="spellStart"/>
      <w:r w:rsidRPr="00F4170A">
        <w:rPr>
          <w:rFonts w:eastAsia="Times New Roman"/>
          <w:lang w:val="ru-RU"/>
        </w:rPr>
        <w:lastRenderedPageBreak/>
        <w:t>Якщо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матриця</w:t>
      </w:r>
      <w:proofErr w:type="spellEnd"/>
      <w:r w:rsidRPr="00F4170A">
        <w:rPr>
          <w:rFonts w:eastAsia="Times New Roman"/>
        </w:rPr>
        <w:t> </w:t>
      </w:r>
      <w:r w:rsidRPr="00F4170A">
        <w:rPr>
          <w:rFonts w:eastAsia="Times New Roman"/>
          <w:vanish/>
          <w:sz w:val="25"/>
          <w:szCs w:val="25"/>
          <w:lang w:val="ru-RU"/>
        </w:rPr>
        <w:t>{\</w:t>
      </w:r>
      <w:r w:rsidRPr="00F4170A">
        <w:rPr>
          <w:rFonts w:eastAsia="Times New Roman"/>
          <w:vanish/>
          <w:sz w:val="25"/>
          <w:szCs w:val="25"/>
        </w:rPr>
        <w:t>displaystyle</w:t>
      </w:r>
      <w:r w:rsidRPr="00F4170A">
        <w:rPr>
          <w:rFonts w:eastAsia="Times New Roman"/>
          <w:vanish/>
          <w:sz w:val="25"/>
          <w:szCs w:val="25"/>
          <w:lang w:val="ru-RU"/>
        </w:rPr>
        <w:t xml:space="preserve"> \ </w:t>
      </w:r>
      <w:r w:rsidRPr="00F4170A">
        <w:rPr>
          <w:rFonts w:eastAsia="Times New Roman"/>
          <w:vanish/>
          <w:sz w:val="25"/>
          <w:szCs w:val="25"/>
        </w:rPr>
        <w:t>A</w:t>
      </w:r>
      <w:r w:rsidRPr="00F4170A">
        <w:rPr>
          <w:rFonts w:eastAsia="Times New Roman"/>
          <w:vanish/>
          <w:sz w:val="25"/>
          <w:szCs w:val="25"/>
          <w:lang w:val="ru-RU"/>
        </w:rPr>
        <w:t>}</w:t>
      </w:r>
      <w:r w:rsidRPr="00F4170A">
        <w:rPr>
          <w:rFonts w:eastAsia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5CE190FB" wp14:editId="5483C9F2">
                <wp:extent cx="304800" cy="304800"/>
                <wp:effectExtent l="0" t="0" r="0" b="0"/>
                <wp:docPr id="3" name="Прямоугольник 3" descr="{\displaystyle \ A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B6EB1" id="Прямоугольник 3" o:spid="_x0000_s1026" alt="{\displaystyle \ A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" filled="f" stroked="f">
                <o:lock v:ext="edit" aspectratio="t"/>
                <w10:anchorlock/>
              </v:rect>
            </w:pict>
          </mc:Fallback>
        </mc:AlternateContent>
      </w:r>
      <w:r w:rsidRPr="00F4170A">
        <w:rPr>
          <w:rFonts w:eastAsia="Times New Roman"/>
        </w:rPr>
        <w:t> </w:t>
      </w:r>
      <w:proofErr w:type="spellStart"/>
      <w:r w:rsidRPr="00F4170A">
        <w:rPr>
          <w:rFonts w:eastAsia="Times New Roman"/>
          <w:lang w:val="ru-RU"/>
        </w:rPr>
        <w:t>розміру</w:t>
      </w:r>
      <w:proofErr w:type="spellEnd"/>
      <w:r w:rsidRPr="00F4170A">
        <w:rPr>
          <w:rFonts w:eastAsia="Times New Roman"/>
          <w:lang w:val="ru-RU"/>
        </w:rPr>
        <w:t xml:space="preserve"> </w:t>
      </w:r>
      <w:r w:rsidRPr="00F4170A">
        <w:rPr>
          <w:rFonts w:eastAsia="Times New Roman"/>
        </w:rPr>
        <w:t>n</w:t>
      </w:r>
      <w:r w:rsidRPr="00F4170A">
        <w:rPr>
          <w:rFonts w:eastAsia="Times New Roman"/>
          <w:lang w:val="ru-RU"/>
        </w:rPr>
        <w:t>×</w:t>
      </w:r>
      <w:r w:rsidRPr="00F4170A">
        <w:rPr>
          <w:rFonts w:eastAsia="Times New Roman"/>
        </w:rPr>
        <w:t>n</w:t>
      </w:r>
      <w:r w:rsidRPr="00F4170A">
        <w:rPr>
          <w:rFonts w:eastAsia="Times New Roman"/>
          <w:lang w:val="ru-RU"/>
        </w:rPr>
        <w:t xml:space="preserve"> — </w:t>
      </w:r>
      <w:proofErr w:type="spellStart"/>
      <w:r w:rsidRPr="00F4170A">
        <w:rPr>
          <w:rFonts w:eastAsia="Times New Roman"/>
          <w:lang w:val="ru-RU"/>
        </w:rPr>
        <w:t>вироджена</w:t>
      </w:r>
      <w:proofErr w:type="spellEnd"/>
      <w:r w:rsidRPr="00F4170A">
        <w:rPr>
          <w:rFonts w:eastAsia="Times New Roman"/>
          <w:lang w:val="ru-RU"/>
        </w:rPr>
        <w:t>, то</w:t>
      </w:r>
      <w:r w:rsidRPr="00F4170A">
        <w:rPr>
          <w:rFonts w:eastAsia="Times New Roman"/>
        </w:rPr>
        <w:t> </w:t>
      </w:r>
      <w:hyperlink r:id="rId13" w:history="1">
        <w:r w:rsidRPr="00F4170A">
          <w:rPr>
            <w:rFonts w:eastAsia="Times New Roman"/>
            <w:lang w:val="ru-RU"/>
          </w:rPr>
          <w:t xml:space="preserve">система </w:t>
        </w:r>
        <w:proofErr w:type="spellStart"/>
        <w:r w:rsidRPr="00F4170A">
          <w:rPr>
            <w:rFonts w:eastAsia="Times New Roman"/>
            <w:lang w:val="ru-RU"/>
          </w:rPr>
          <w:t>рівнянь</w:t>
        </w:r>
        <w:proofErr w:type="spellEnd"/>
      </w:hyperlink>
      <w:r w:rsidRPr="00F4170A">
        <w:rPr>
          <w:rFonts w:eastAsia="Times New Roman"/>
        </w:rPr>
        <w:t> </w:t>
      </w:r>
      <w:r w:rsidRPr="00F4170A">
        <w:rPr>
          <w:rFonts w:eastAsia="Times New Roman"/>
          <w:vanish/>
          <w:sz w:val="25"/>
          <w:szCs w:val="25"/>
          <w:lang w:val="ru-RU"/>
        </w:rPr>
        <w:t>{\</w:t>
      </w:r>
      <w:r w:rsidRPr="00F4170A">
        <w:rPr>
          <w:rFonts w:eastAsia="Times New Roman"/>
          <w:vanish/>
          <w:sz w:val="25"/>
          <w:szCs w:val="25"/>
        </w:rPr>
        <w:t>displaystyle</w:t>
      </w:r>
      <w:r w:rsidRPr="00F4170A">
        <w:rPr>
          <w:rFonts w:eastAsia="Times New Roman"/>
          <w:vanish/>
          <w:sz w:val="25"/>
          <w:szCs w:val="25"/>
          <w:lang w:val="ru-RU"/>
        </w:rPr>
        <w:t xml:space="preserve"> \ </w:t>
      </w:r>
      <w:r w:rsidRPr="00F4170A">
        <w:rPr>
          <w:rFonts w:eastAsia="Times New Roman"/>
          <w:vanish/>
          <w:sz w:val="25"/>
          <w:szCs w:val="25"/>
        </w:rPr>
        <w:t>Ax</w:t>
      </w:r>
      <w:r w:rsidRPr="00F4170A">
        <w:rPr>
          <w:rFonts w:eastAsia="Times New Roman"/>
          <w:vanish/>
          <w:sz w:val="25"/>
          <w:szCs w:val="25"/>
          <w:lang w:val="ru-RU"/>
        </w:rPr>
        <w:t>=0}</w:t>
      </w:r>
      <w:r w:rsidRPr="00F4170A">
        <w:rPr>
          <w:rFonts w:eastAsia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5EE71DCE" wp14:editId="636F6052">
                <wp:extent cx="304800" cy="304800"/>
                <wp:effectExtent l="0" t="0" r="0" b="0"/>
                <wp:docPr id="2" name="Прямоугольник 2" descr="{\displaystyle \ Ax=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8041A" id="Прямоугольник 2" o:spid="_x0000_s1026" alt="{\displaystyle \ Ax=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F4170A">
        <w:rPr>
          <w:rFonts w:eastAsia="Times New Roman"/>
        </w:rPr>
        <w:t> </w:t>
      </w:r>
      <w:proofErr w:type="spellStart"/>
      <w:r w:rsidRPr="00F4170A">
        <w:rPr>
          <w:rFonts w:eastAsia="Times New Roman"/>
          <w:lang w:val="ru-RU"/>
        </w:rPr>
        <w:t>має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ненульові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розв'язки</w:t>
      </w:r>
      <w:proofErr w:type="spellEnd"/>
      <w:r w:rsidRPr="00F4170A">
        <w:rPr>
          <w:rFonts w:eastAsia="Times New Roman"/>
          <w:lang w:val="ru-RU"/>
        </w:rPr>
        <w:t xml:space="preserve">. </w:t>
      </w:r>
      <w:proofErr w:type="spellStart"/>
      <w:r w:rsidRPr="00F4170A">
        <w:rPr>
          <w:rFonts w:eastAsia="Times New Roman"/>
          <w:lang w:val="ru-RU"/>
        </w:rPr>
        <w:t>Множина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цих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розв'язків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позначається</w:t>
      </w:r>
      <w:proofErr w:type="spellEnd"/>
      <w:r w:rsidRPr="00F4170A">
        <w:rPr>
          <w:rFonts w:eastAsia="Times New Roman"/>
        </w:rPr>
        <w:t> </w:t>
      </w:r>
      <w:r w:rsidRPr="00F4170A">
        <w:rPr>
          <w:rFonts w:eastAsia="Times New Roman"/>
          <w:vanish/>
          <w:sz w:val="25"/>
          <w:szCs w:val="25"/>
          <w:lang w:val="ru-RU"/>
        </w:rPr>
        <w:t>{\</w:t>
      </w:r>
      <w:r w:rsidRPr="00F4170A">
        <w:rPr>
          <w:rFonts w:eastAsia="Times New Roman"/>
          <w:vanish/>
          <w:sz w:val="25"/>
          <w:szCs w:val="25"/>
        </w:rPr>
        <w:t>displaystyle</w:t>
      </w:r>
      <w:r w:rsidRPr="00F4170A">
        <w:rPr>
          <w:rFonts w:eastAsia="Times New Roman"/>
          <w:vanish/>
          <w:sz w:val="25"/>
          <w:szCs w:val="25"/>
          <w:lang w:val="ru-RU"/>
        </w:rPr>
        <w:t xml:space="preserve"> \ \</w:t>
      </w:r>
      <w:r w:rsidRPr="00F4170A">
        <w:rPr>
          <w:rFonts w:eastAsia="Times New Roman"/>
          <w:vanish/>
          <w:sz w:val="25"/>
          <w:szCs w:val="25"/>
        </w:rPr>
        <w:t>ker</w:t>
      </w:r>
      <w:r w:rsidRPr="00F4170A">
        <w:rPr>
          <w:rFonts w:eastAsia="Times New Roman"/>
          <w:vanish/>
          <w:sz w:val="25"/>
          <w:szCs w:val="25"/>
          <w:lang w:val="ru-RU"/>
        </w:rPr>
        <w:t xml:space="preserve"> </w:t>
      </w:r>
      <w:r w:rsidRPr="00F4170A">
        <w:rPr>
          <w:rFonts w:eastAsia="Times New Roman"/>
          <w:vanish/>
          <w:sz w:val="25"/>
          <w:szCs w:val="25"/>
        </w:rPr>
        <w:t>A</w:t>
      </w:r>
      <w:r w:rsidRPr="00F4170A">
        <w:rPr>
          <w:rFonts w:eastAsia="Times New Roman"/>
          <w:vanish/>
          <w:sz w:val="25"/>
          <w:szCs w:val="25"/>
          <w:lang w:val="ru-RU"/>
        </w:rPr>
        <w:t>}</w:t>
      </w:r>
      <w:r w:rsidRPr="00F4170A">
        <w:rPr>
          <w:rFonts w:eastAsia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42CF06A0" wp14:editId="1B3E03FD">
                <wp:extent cx="304800" cy="304800"/>
                <wp:effectExtent l="0" t="0" r="0" b="0"/>
                <wp:docPr id="4" name="Прямоугольник 4" descr="{\displaystyle \ \ker A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ED321" id="Прямоугольник 4" o:spid="_x0000_s1026" alt="{\displaystyle \ \ker A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F4170A">
        <w:rPr>
          <w:rFonts w:eastAsia="Times New Roman"/>
        </w:rPr>
        <w:t> </w:t>
      </w:r>
      <w:r w:rsidRPr="00F4170A">
        <w:rPr>
          <w:rFonts w:eastAsia="Times New Roman"/>
          <w:lang w:val="ru-RU"/>
        </w:rPr>
        <w:t>і є</w:t>
      </w:r>
      <w:r w:rsidRPr="00F4170A">
        <w:rPr>
          <w:rFonts w:eastAsia="Times New Roman"/>
        </w:rPr>
        <w:t> </w:t>
      </w:r>
      <w:hyperlink r:id="rId14" w:history="1">
        <w:proofErr w:type="spellStart"/>
        <w:r w:rsidRPr="00F4170A">
          <w:rPr>
            <w:rFonts w:eastAsia="Times New Roman"/>
            <w:lang w:val="ru-RU"/>
          </w:rPr>
          <w:t>лінійним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підпростором</w:t>
        </w:r>
        <w:proofErr w:type="spellEnd"/>
      </w:hyperlink>
      <w:r w:rsidRPr="00F4170A">
        <w:rPr>
          <w:rFonts w:eastAsia="Times New Roman"/>
        </w:rPr>
        <w:t> n</w:t>
      </w:r>
      <w:r w:rsidRPr="00F4170A">
        <w:rPr>
          <w:rFonts w:eastAsia="Times New Roman"/>
          <w:lang w:val="ru-RU"/>
        </w:rPr>
        <w:t>-</w:t>
      </w:r>
      <w:proofErr w:type="spellStart"/>
      <w:r w:rsidRPr="00F4170A">
        <w:rPr>
          <w:rFonts w:eastAsia="Times New Roman"/>
          <w:lang w:val="ru-RU"/>
        </w:rPr>
        <w:t>вимірного</w:t>
      </w:r>
      <w:proofErr w:type="spellEnd"/>
      <w:r w:rsidRPr="00F4170A">
        <w:rPr>
          <w:rFonts w:eastAsia="Times New Roman"/>
          <w:lang w:val="ru-RU"/>
        </w:rPr>
        <w:t xml:space="preserve"> простору, </w:t>
      </w:r>
      <w:proofErr w:type="spellStart"/>
      <w:r w:rsidRPr="00F4170A">
        <w:rPr>
          <w:rFonts w:eastAsia="Times New Roman"/>
          <w:lang w:val="ru-RU"/>
        </w:rPr>
        <w:t>відмінним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від</w:t>
      </w:r>
      <w:proofErr w:type="spellEnd"/>
      <w:r w:rsidRPr="00F4170A">
        <w:rPr>
          <w:rFonts w:eastAsia="Times New Roman"/>
        </w:rPr>
        <w:t> </w:t>
      </w:r>
      <w:r w:rsidRPr="00F4170A">
        <w:rPr>
          <w:rFonts w:eastAsia="Times New Roman"/>
          <w:b/>
          <w:bCs/>
          <w:lang w:val="ru-RU"/>
        </w:rPr>
        <w:t>0</w:t>
      </w:r>
      <w:r w:rsidRPr="00F4170A">
        <w:rPr>
          <w:rFonts w:eastAsia="Times New Roman"/>
          <w:lang w:val="ru-RU"/>
        </w:rPr>
        <w:t>.</w:t>
      </w:r>
    </w:p>
    <w:p w14:paraId="6338CE85" w14:textId="77777777" w:rsidR="00520962" w:rsidRPr="00F4170A" w:rsidRDefault="00520962" w:rsidP="00870CC0">
      <w:pPr>
        <w:rPr>
          <w:rFonts w:eastAsia="Times New Roman"/>
          <w:lang w:val="ru-RU"/>
        </w:rPr>
      </w:pPr>
      <w:proofErr w:type="spellStart"/>
      <w:r w:rsidRPr="00F4170A">
        <w:rPr>
          <w:rFonts w:eastAsia="Times New Roman"/>
          <w:lang w:val="ru-RU"/>
        </w:rPr>
        <w:t>Матриця</w:t>
      </w:r>
      <w:proofErr w:type="spellEnd"/>
      <w:r w:rsidRPr="00F4170A">
        <w:rPr>
          <w:rFonts w:eastAsia="Times New Roman"/>
          <w:lang w:val="ru-RU"/>
        </w:rPr>
        <w:t xml:space="preserve"> є </w:t>
      </w:r>
      <w:proofErr w:type="spellStart"/>
      <w:r w:rsidRPr="00F4170A">
        <w:rPr>
          <w:rFonts w:eastAsia="Times New Roman"/>
          <w:lang w:val="ru-RU"/>
        </w:rPr>
        <w:t>виродженою</w:t>
      </w:r>
      <w:proofErr w:type="spellEnd"/>
      <w:r w:rsidRPr="00F4170A">
        <w:rPr>
          <w:rFonts w:eastAsia="Times New Roman"/>
        </w:rPr>
        <w:t> </w:t>
      </w:r>
      <w:hyperlink r:id="rId15" w:history="1">
        <w:proofErr w:type="spellStart"/>
        <w:r w:rsidRPr="00F4170A">
          <w:rPr>
            <w:rFonts w:eastAsia="Times New Roman"/>
            <w:lang w:val="ru-RU"/>
          </w:rPr>
          <w:t>тоді</w:t>
        </w:r>
        <w:proofErr w:type="spellEnd"/>
        <w:r w:rsidRPr="00F4170A">
          <w:rPr>
            <w:rFonts w:eastAsia="Times New Roman"/>
            <w:lang w:val="ru-RU"/>
          </w:rPr>
          <w:t xml:space="preserve"> і </w:t>
        </w:r>
        <w:proofErr w:type="spellStart"/>
        <w:r w:rsidRPr="00F4170A">
          <w:rPr>
            <w:rFonts w:eastAsia="Times New Roman"/>
            <w:lang w:val="ru-RU"/>
          </w:rPr>
          <w:t>тільки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тоді</w:t>
        </w:r>
        <w:proofErr w:type="spellEnd"/>
      </w:hyperlink>
      <w:r w:rsidRPr="00F4170A">
        <w:rPr>
          <w:rFonts w:eastAsia="Times New Roman"/>
        </w:rPr>
        <w:t> </w:t>
      </w:r>
      <w:proofErr w:type="spellStart"/>
      <w:r w:rsidRPr="00F4170A">
        <w:rPr>
          <w:rFonts w:eastAsia="Times New Roman"/>
          <w:lang w:val="ru-RU"/>
        </w:rPr>
        <w:t>якщо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серед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її</w:t>
      </w:r>
      <w:proofErr w:type="spellEnd"/>
      <w:r w:rsidRPr="00F4170A">
        <w:rPr>
          <w:rFonts w:eastAsia="Times New Roman"/>
        </w:rPr>
        <w:t> </w:t>
      </w:r>
      <w:hyperlink r:id="rId16" w:history="1">
        <w:proofErr w:type="spellStart"/>
        <w:r w:rsidRPr="00F4170A">
          <w:rPr>
            <w:rFonts w:eastAsia="Times New Roman"/>
            <w:lang w:val="ru-RU"/>
          </w:rPr>
          <w:t>власних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значень</w:t>
        </w:r>
        <w:proofErr w:type="spellEnd"/>
      </w:hyperlink>
      <w:r w:rsidRPr="00F4170A">
        <w:rPr>
          <w:rFonts w:eastAsia="Times New Roman"/>
        </w:rPr>
        <w:t> </w:t>
      </w:r>
      <w:r w:rsidRPr="00F4170A">
        <w:rPr>
          <w:rFonts w:eastAsia="Times New Roman"/>
          <w:lang w:val="ru-RU"/>
        </w:rPr>
        <w:t xml:space="preserve">є </w:t>
      </w:r>
      <w:proofErr w:type="spellStart"/>
      <w:r w:rsidRPr="00F4170A">
        <w:rPr>
          <w:rFonts w:eastAsia="Times New Roman"/>
          <w:lang w:val="ru-RU"/>
        </w:rPr>
        <w:t>нулі</w:t>
      </w:r>
      <w:proofErr w:type="spellEnd"/>
      <w:r w:rsidRPr="00F4170A">
        <w:rPr>
          <w:rFonts w:eastAsia="Times New Roman"/>
          <w:lang w:val="ru-RU"/>
        </w:rPr>
        <w:t>.</w:t>
      </w:r>
    </w:p>
    <w:p w14:paraId="1557A50D" w14:textId="77777777" w:rsidR="00520962" w:rsidRPr="00F4170A" w:rsidRDefault="00520962" w:rsidP="00870CC0">
      <w:pPr>
        <w:rPr>
          <w:shd w:val="clear" w:color="auto" w:fill="FFFFFF"/>
          <w:lang w:val="ru-RU"/>
        </w:rPr>
      </w:pPr>
    </w:p>
    <w:p w14:paraId="5E63AA4E" w14:textId="77777777" w:rsidR="00520962" w:rsidRPr="00F4170A" w:rsidRDefault="00520962" w:rsidP="00870CC0">
      <w:pPr>
        <w:rPr>
          <w:shd w:val="clear" w:color="auto" w:fill="FFFFFF"/>
          <w:lang w:val="ru-RU"/>
        </w:rPr>
      </w:pPr>
      <w:r w:rsidRPr="006D3FB1">
        <w:rPr>
          <w:lang w:val="ru-RU"/>
        </w:rPr>
        <w:t xml:space="preserve">2.Неви́роджена </w:t>
      </w:r>
      <w:proofErr w:type="spellStart"/>
      <w:r w:rsidRPr="006D3FB1">
        <w:rPr>
          <w:lang w:val="ru-RU"/>
        </w:rPr>
        <w:t>ма́триця</w:t>
      </w:r>
      <w:proofErr w:type="spellEnd"/>
      <w:r w:rsidRPr="006D3FB1">
        <w:rPr>
          <w:lang w:val="ru-RU"/>
        </w:rPr>
        <w:t>-</w:t>
      </w:r>
      <w:r w:rsidRPr="00870CC0">
        <w:t> </w:t>
      </w:r>
      <w:hyperlink r:id="rId17" w:history="1">
        <w:proofErr w:type="spellStart"/>
        <w:r w:rsidRPr="006D3FB1">
          <w:rPr>
            <w:lang w:val="ru-RU"/>
          </w:rPr>
          <w:t>квадратна</w:t>
        </w:r>
        <w:proofErr w:type="spellEnd"/>
        <w:r w:rsidRPr="006D3FB1">
          <w:rPr>
            <w:lang w:val="ru-RU"/>
          </w:rPr>
          <w:t xml:space="preserve"> </w:t>
        </w:r>
        <w:proofErr w:type="spellStart"/>
        <w:r w:rsidRPr="006D3FB1">
          <w:rPr>
            <w:lang w:val="ru-RU"/>
          </w:rPr>
          <w:t>матриця</w:t>
        </w:r>
        <w:proofErr w:type="spellEnd"/>
      </w:hyperlink>
      <w:r w:rsidRPr="006D3FB1">
        <w:rPr>
          <w:lang w:val="ru-RU"/>
        </w:rPr>
        <w:t>,</w:t>
      </w:r>
      <w:r w:rsidRPr="00870CC0">
        <w:t> </w:t>
      </w:r>
      <w:hyperlink r:id="rId18" w:history="1">
        <w:proofErr w:type="spellStart"/>
        <w:r w:rsidRPr="006D3FB1">
          <w:rPr>
            <w:lang w:val="ru-RU"/>
          </w:rPr>
          <w:t>визначник</w:t>
        </w:r>
        <w:proofErr w:type="spellEnd"/>
      </w:hyperlink>
      <w:r w:rsidRPr="00870CC0">
        <w:t> </w:t>
      </w:r>
      <w:proofErr w:type="spellStart"/>
      <w:r w:rsidRPr="006D3FB1">
        <w:rPr>
          <w:lang w:val="ru-RU"/>
        </w:rPr>
        <w:t>якої</w:t>
      </w:r>
      <w:proofErr w:type="spellEnd"/>
      <w:r w:rsidRPr="006D3FB1">
        <w:rPr>
          <w:lang w:val="ru-RU"/>
        </w:rPr>
        <w:t xml:space="preserve"> не </w:t>
      </w:r>
      <w:proofErr w:type="spellStart"/>
      <w:r w:rsidRPr="006D3FB1">
        <w:rPr>
          <w:lang w:val="ru-RU"/>
        </w:rPr>
        <w:t>дорівнює</w:t>
      </w:r>
      <w:proofErr w:type="spellEnd"/>
      <w:r w:rsidRPr="006D3FB1">
        <w:rPr>
          <w:lang w:val="ru-RU"/>
        </w:rPr>
        <w:t xml:space="preserve"> </w:t>
      </w:r>
      <w:r w:rsidRPr="00F4170A">
        <w:rPr>
          <w:shd w:val="clear" w:color="auto" w:fill="FFFFFF"/>
          <w:lang w:val="ru-RU"/>
        </w:rPr>
        <w:t>нулю</w:t>
      </w:r>
    </w:p>
    <w:p w14:paraId="30895039" w14:textId="77777777" w:rsidR="00520962" w:rsidRPr="00F4170A" w:rsidRDefault="00520962" w:rsidP="00870CC0">
      <w:pPr>
        <w:rPr>
          <w:shd w:val="clear" w:color="auto" w:fill="FFFFFF"/>
          <w:lang w:val="ru-RU"/>
        </w:rPr>
      </w:pPr>
      <w:r w:rsidRPr="00F4170A">
        <w:rPr>
          <w:shd w:val="clear" w:color="auto" w:fill="FFFFFF"/>
          <w:lang w:val="ru-RU"/>
        </w:rPr>
        <w:t>-</w:t>
      </w:r>
      <w:proofErr w:type="spellStart"/>
      <w:r w:rsidRPr="00F4170A">
        <w:rPr>
          <w:shd w:val="clear" w:color="auto" w:fill="FFFFFF"/>
          <w:lang w:val="ru-RU"/>
        </w:rPr>
        <w:t>Властивості</w:t>
      </w:r>
      <w:proofErr w:type="spellEnd"/>
    </w:p>
    <w:p w14:paraId="1ED7650A" w14:textId="77777777" w:rsidR="00520962" w:rsidRPr="00F4170A" w:rsidRDefault="00520962" w:rsidP="00870CC0">
      <w:pPr>
        <w:rPr>
          <w:rFonts w:eastAsia="Times New Roman"/>
          <w:lang w:val="ru-RU"/>
        </w:rPr>
      </w:pPr>
      <w:r w:rsidRPr="00F4170A">
        <w:rPr>
          <w:rFonts w:eastAsia="Times New Roman"/>
          <w:lang w:val="ru-RU"/>
        </w:rPr>
        <w:t xml:space="preserve">Рядки і </w:t>
      </w:r>
      <w:proofErr w:type="spellStart"/>
      <w:r w:rsidRPr="00F4170A">
        <w:rPr>
          <w:rFonts w:eastAsia="Times New Roman"/>
          <w:lang w:val="ru-RU"/>
        </w:rPr>
        <w:t>стовпці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невиродженої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матриці</w:t>
      </w:r>
      <w:proofErr w:type="spellEnd"/>
      <w:r w:rsidRPr="00F4170A">
        <w:rPr>
          <w:rFonts w:eastAsia="Times New Roman"/>
        </w:rPr>
        <w:t> </w:t>
      </w:r>
      <w:hyperlink r:id="rId19" w:history="1">
        <w:proofErr w:type="spellStart"/>
        <w:r w:rsidRPr="00F4170A">
          <w:rPr>
            <w:rFonts w:eastAsia="Times New Roman"/>
            <w:lang w:val="ru-RU"/>
          </w:rPr>
          <w:t>лінійно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незалежні</w:t>
        </w:r>
        <w:proofErr w:type="spellEnd"/>
      </w:hyperlink>
      <w:r w:rsidRPr="00F4170A">
        <w:rPr>
          <w:rFonts w:eastAsia="Times New Roman"/>
          <w:lang w:val="ru-RU"/>
        </w:rPr>
        <w:t>.</w:t>
      </w:r>
    </w:p>
    <w:p w14:paraId="484BEB4D" w14:textId="77777777" w:rsidR="00520962" w:rsidRPr="00F4170A" w:rsidRDefault="001920A3" w:rsidP="00870CC0">
      <w:pPr>
        <w:rPr>
          <w:rFonts w:eastAsia="Times New Roman"/>
          <w:lang w:val="ru-RU"/>
        </w:rPr>
      </w:pPr>
      <w:hyperlink r:id="rId20" w:history="1">
        <w:r w:rsidR="00520962" w:rsidRPr="00F4170A">
          <w:rPr>
            <w:rFonts w:eastAsia="Times New Roman"/>
            <w:lang w:val="ru-RU"/>
          </w:rPr>
          <w:t xml:space="preserve">Ранг </w:t>
        </w:r>
        <w:proofErr w:type="spellStart"/>
        <w:r w:rsidR="00520962" w:rsidRPr="00F4170A">
          <w:rPr>
            <w:rFonts w:eastAsia="Times New Roman"/>
            <w:lang w:val="ru-RU"/>
          </w:rPr>
          <w:t>матриці</w:t>
        </w:r>
        <w:proofErr w:type="spellEnd"/>
      </w:hyperlink>
      <w:r w:rsidR="00520962" w:rsidRPr="00F4170A">
        <w:rPr>
          <w:rFonts w:eastAsia="Times New Roman"/>
        </w:rPr>
        <w:t> </w:t>
      </w:r>
      <w:proofErr w:type="spellStart"/>
      <w:r w:rsidR="00520962" w:rsidRPr="00F4170A">
        <w:rPr>
          <w:rFonts w:eastAsia="Times New Roman"/>
          <w:lang w:val="ru-RU"/>
        </w:rPr>
        <w:t>дорівнює</w:t>
      </w:r>
      <w:proofErr w:type="spellEnd"/>
      <w:r w:rsidR="00520962" w:rsidRPr="00F4170A">
        <w:rPr>
          <w:rFonts w:eastAsia="Times New Roman"/>
          <w:lang w:val="ru-RU"/>
        </w:rPr>
        <w:t xml:space="preserve"> </w:t>
      </w:r>
      <w:proofErr w:type="spellStart"/>
      <w:r w:rsidR="00520962" w:rsidRPr="00F4170A">
        <w:rPr>
          <w:rFonts w:eastAsia="Times New Roman"/>
          <w:lang w:val="ru-RU"/>
        </w:rPr>
        <w:t>розмірності</w:t>
      </w:r>
      <w:proofErr w:type="spellEnd"/>
      <w:r w:rsidR="00520962" w:rsidRPr="00F4170A">
        <w:rPr>
          <w:rFonts w:eastAsia="Times New Roman"/>
          <w:lang w:val="ru-RU"/>
        </w:rPr>
        <w:t xml:space="preserve"> </w:t>
      </w:r>
      <w:proofErr w:type="spellStart"/>
      <w:r w:rsidR="00520962" w:rsidRPr="00F4170A">
        <w:rPr>
          <w:rFonts w:eastAsia="Times New Roman"/>
          <w:lang w:val="ru-RU"/>
        </w:rPr>
        <w:t>матриці</w:t>
      </w:r>
      <w:proofErr w:type="spellEnd"/>
      <w:r w:rsidR="00520962" w:rsidRPr="00F4170A">
        <w:rPr>
          <w:rFonts w:eastAsia="Times New Roman"/>
          <w:lang w:val="ru-RU"/>
        </w:rPr>
        <w:t>.</w:t>
      </w:r>
    </w:p>
    <w:p w14:paraId="238ECB6E" w14:textId="77777777" w:rsidR="00520962" w:rsidRPr="00F4170A" w:rsidRDefault="00520962" w:rsidP="00870CC0">
      <w:pPr>
        <w:rPr>
          <w:rFonts w:eastAsia="Times New Roman"/>
        </w:rPr>
      </w:pPr>
      <w:r w:rsidRPr="00F4170A">
        <w:rPr>
          <w:rFonts w:eastAsia="Times New Roman"/>
          <w:lang w:val="ru-RU"/>
        </w:rPr>
        <w:t xml:space="preserve">У </w:t>
      </w:r>
      <w:proofErr w:type="spellStart"/>
      <w:r w:rsidRPr="00F4170A">
        <w:rPr>
          <w:rFonts w:eastAsia="Times New Roman"/>
          <w:lang w:val="ru-RU"/>
        </w:rPr>
        <w:t>невиродженої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матриці</w:t>
      </w:r>
      <w:proofErr w:type="spellEnd"/>
      <w:r w:rsidRPr="00F4170A">
        <w:rPr>
          <w:rFonts w:eastAsia="Times New Roman"/>
          <w:lang w:val="ru-RU"/>
        </w:rPr>
        <w:t xml:space="preserve"> є</w:t>
      </w:r>
      <w:r w:rsidRPr="00F4170A">
        <w:rPr>
          <w:rFonts w:eastAsia="Times New Roman"/>
        </w:rPr>
        <w:t> </w:t>
      </w:r>
      <w:hyperlink r:id="rId21" w:history="1">
        <w:proofErr w:type="spellStart"/>
        <w:r w:rsidRPr="00F4170A">
          <w:rPr>
            <w:rFonts w:eastAsia="Times New Roman"/>
            <w:lang w:val="ru-RU"/>
          </w:rPr>
          <w:t>обернена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матриця</w:t>
        </w:r>
        <w:proofErr w:type="spellEnd"/>
      </w:hyperlink>
      <w:r w:rsidRPr="00F4170A">
        <w:rPr>
          <w:rFonts w:eastAsia="Times New Roman"/>
          <w:lang w:val="ru-RU"/>
        </w:rPr>
        <w:t xml:space="preserve">. </w:t>
      </w:r>
      <w:proofErr w:type="spellStart"/>
      <w:r w:rsidRPr="00F4170A">
        <w:rPr>
          <w:rFonts w:eastAsia="Times New Roman"/>
          <w:lang w:val="ru-RU"/>
        </w:rPr>
        <w:t>Це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еквівалентно</w:t>
      </w:r>
      <w:proofErr w:type="spellEnd"/>
      <w:r w:rsidRPr="00F4170A">
        <w:rPr>
          <w:rFonts w:eastAsia="Times New Roman"/>
          <w:lang w:val="ru-RU"/>
        </w:rPr>
        <w:t xml:space="preserve"> тому, </w:t>
      </w:r>
      <w:proofErr w:type="spellStart"/>
      <w:r w:rsidRPr="00F4170A">
        <w:rPr>
          <w:rFonts w:eastAsia="Times New Roman"/>
          <w:lang w:val="ru-RU"/>
        </w:rPr>
        <w:t>що</w:t>
      </w:r>
      <w:proofErr w:type="spellEnd"/>
      <w:r w:rsidRPr="00F4170A">
        <w:rPr>
          <w:rFonts w:eastAsia="Times New Roman"/>
        </w:rPr>
        <w:t> </w:t>
      </w:r>
      <w:hyperlink r:id="rId22" w:history="1">
        <w:proofErr w:type="spellStart"/>
        <w:r w:rsidRPr="00F4170A">
          <w:rPr>
            <w:rFonts w:eastAsia="Times New Roman"/>
            <w:lang w:val="ru-RU"/>
          </w:rPr>
          <w:t>лінійний</w:t>
        </w:r>
        <w:proofErr w:type="spellEnd"/>
        <w:r w:rsidRPr="00F4170A">
          <w:rPr>
            <w:rFonts w:eastAsia="Times New Roman"/>
            <w:lang w:val="ru-RU"/>
          </w:rPr>
          <w:t xml:space="preserve"> оператор</w:t>
        </w:r>
      </w:hyperlink>
      <w:r w:rsidRPr="00F4170A">
        <w:rPr>
          <w:rFonts w:eastAsia="Times New Roman"/>
          <w:lang w:val="ru-RU"/>
        </w:rPr>
        <w:t xml:space="preserve">, </w:t>
      </w:r>
      <w:proofErr w:type="spellStart"/>
      <w:r w:rsidRPr="00F4170A">
        <w:rPr>
          <w:rFonts w:eastAsia="Times New Roman"/>
          <w:lang w:val="ru-RU"/>
        </w:rPr>
        <w:t>який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задається</w:t>
      </w:r>
      <w:proofErr w:type="spellEnd"/>
      <w:r w:rsidRPr="00F4170A">
        <w:rPr>
          <w:rFonts w:eastAsia="Times New Roman"/>
          <w:lang w:val="ru-RU"/>
        </w:rPr>
        <w:t xml:space="preserve"> матрицею</w:t>
      </w:r>
      <w:r w:rsidRPr="00F4170A">
        <w:rPr>
          <w:rFonts w:eastAsia="Times New Roman"/>
        </w:rPr>
        <w:t> </w:t>
      </w:r>
      <w:r w:rsidRPr="00F4170A">
        <w:rPr>
          <w:rFonts w:eastAsia="Times New Roman"/>
          <w:b/>
          <w:bCs/>
          <w:lang w:val="ru-RU"/>
        </w:rPr>
        <w:t>А</w:t>
      </w:r>
      <w:r w:rsidRPr="00F4170A">
        <w:rPr>
          <w:rFonts w:eastAsia="Times New Roman"/>
        </w:rPr>
        <w:t> </w:t>
      </w:r>
      <w:r w:rsidRPr="00F4170A">
        <w:rPr>
          <w:rFonts w:eastAsia="Times New Roman"/>
          <w:lang w:val="ru-RU"/>
        </w:rPr>
        <w:t>є</w:t>
      </w:r>
      <w:r w:rsidRPr="00F4170A">
        <w:rPr>
          <w:rFonts w:eastAsia="Times New Roman"/>
        </w:rPr>
        <w:t> </w:t>
      </w:r>
      <w:hyperlink r:id="rId23" w:history="1">
        <w:proofErr w:type="spellStart"/>
        <w:r w:rsidRPr="00F4170A">
          <w:rPr>
            <w:rFonts w:eastAsia="Times New Roman"/>
            <w:lang w:val="ru-RU"/>
          </w:rPr>
          <w:t>бієкцією</w:t>
        </w:r>
        <w:proofErr w:type="spellEnd"/>
      </w:hyperlink>
      <w:r w:rsidRPr="00F4170A">
        <w:rPr>
          <w:rFonts w:eastAsia="Times New Roman"/>
        </w:rPr>
        <w:t> </w:t>
      </w:r>
      <w:proofErr w:type="spellStart"/>
      <w:r w:rsidR="001920A3">
        <w:fldChar w:fldCharType="begin"/>
      </w:r>
      <w:r w:rsidR="001920A3" w:rsidRPr="00D87617">
        <w:rPr>
          <w:lang w:val="ru-RU"/>
        </w:rPr>
        <w:instrText xml:space="preserve"> </w:instrText>
      </w:r>
      <w:r w:rsidR="001920A3">
        <w:instrText>HYPERLINK</w:instrText>
      </w:r>
      <w:r w:rsidR="001920A3" w:rsidRPr="00D87617">
        <w:rPr>
          <w:lang w:val="ru-RU"/>
        </w:rPr>
        <w:instrText xml:space="preserve"> "</w:instrText>
      </w:r>
      <w:r w:rsidR="001920A3">
        <w:instrText>https</w:instrText>
      </w:r>
      <w:r w:rsidR="001920A3" w:rsidRPr="00D87617">
        <w:rPr>
          <w:lang w:val="ru-RU"/>
        </w:rPr>
        <w:instrText>://</w:instrText>
      </w:r>
      <w:r w:rsidR="001920A3">
        <w:instrText>uk</w:instrText>
      </w:r>
      <w:r w:rsidR="001920A3" w:rsidRPr="00D87617">
        <w:rPr>
          <w:lang w:val="ru-RU"/>
        </w:rPr>
        <w:instrText>.</w:instrText>
      </w:r>
      <w:r w:rsidR="001920A3">
        <w:instrText>wikipedia</w:instrText>
      </w:r>
      <w:r w:rsidR="001920A3" w:rsidRPr="00D87617">
        <w:rPr>
          <w:lang w:val="ru-RU"/>
        </w:rPr>
        <w:instrText>.</w:instrText>
      </w:r>
      <w:r w:rsidR="001920A3">
        <w:instrText>org</w:instrText>
      </w:r>
      <w:r w:rsidR="001920A3" w:rsidRPr="00D87617">
        <w:rPr>
          <w:lang w:val="ru-RU"/>
        </w:rPr>
        <w:instrText>/</w:instrText>
      </w:r>
      <w:r w:rsidR="001920A3">
        <w:instrText>wiki</w:instrText>
      </w:r>
      <w:r w:rsidR="001920A3" w:rsidRPr="00D87617">
        <w:rPr>
          <w:lang w:val="ru-RU"/>
        </w:rPr>
        <w:instrText>/%</w:instrText>
      </w:r>
      <w:r w:rsidR="001920A3">
        <w:instrText>D</w:instrText>
      </w:r>
      <w:r w:rsidR="001920A3" w:rsidRPr="00D87617">
        <w:rPr>
          <w:lang w:val="ru-RU"/>
        </w:rPr>
        <w:instrText>0%92%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</w:instrText>
      </w:r>
      <w:r w:rsidR="001920A3" w:rsidRPr="00D87617">
        <w:rPr>
          <w:lang w:val="ru-RU"/>
        </w:rPr>
        <w:instrText>5%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BA</w:instrText>
      </w:r>
      <w:r w:rsidR="001920A3" w:rsidRPr="00D87617">
        <w:rPr>
          <w:lang w:val="ru-RU"/>
        </w:rPr>
        <w:instrText>%</w:instrText>
      </w:r>
      <w:r w:rsidR="001920A3">
        <w:instrText>D</w:instrText>
      </w:r>
      <w:r w:rsidR="001920A3" w:rsidRPr="00D87617">
        <w:rPr>
          <w:lang w:val="ru-RU"/>
        </w:rPr>
        <w:instrText>1%82%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BE</w:instrText>
      </w:r>
      <w:r w:rsidR="001920A3" w:rsidRPr="00D87617">
        <w:rPr>
          <w:lang w:val="ru-RU"/>
        </w:rPr>
        <w:instrText>%</w:instrText>
      </w:r>
      <w:r w:rsidR="001920A3">
        <w:instrText>D</w:instrText>
      </w:r>
      <w:r w:rsidR="001920A3" w:rsidRPr="00D87617">
        <w:rPr>
          <w:lang w:val="ru-RU"/>
        </w:rPr>
        <w:instrText>1%80%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BD</w:instrText>
      </w:r>
      <w:r w:rsidR="001920A3" w:rsidRPr="00D87617">
        <w:rPr>
          <w:lang w:val="ru-RU"/>
        </w:rPr>
        <w:instrText>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</w:instrText>
      </w:r>
      <w:r w:rsidR="001920A3" w:rsidRPr="00D87617">
        <w:rPr>
          <w:lang w:val="ru-RU"/>
        </w:rPr>
        <w:instrText>8%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</w:instrText>
      </w:r>
      <w:r w:rsidR="001920A3" w:rsidRPr="00D87617">
        <w:rPr>
          <w:lang w:val="ru-RU"/>
        </w:rPr>
        <w:instrText>9_%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BF</w:instrText>
      </w:r>
      <w:r w:rsidR="001920A3" w:rsidRPr="00D87617">
        <w:rPr>
          <w:lang w:val="ru-RU"/>
        </w:rPr>
        <w:instrText>%</w:instrText>
      </w:r>
      <w:r w:rsidR="001920A3">
        <w:instrText>D</w:instrText>
      </w:r>
      <w:r w:rsidR="001920A3" w:rsidRPr="00D87617">
        <w:rPr>
          <w:lang w:val="ru-RU"/>
        </w:rPr>
        <w:instrText>1%80%</w:instrText>
      </w:r>
      <w:r w:rsidR="001920A3">
        <w:instrText>D</w:instrText>
      </w:r>
      <w:r w:rsidR="001920A3" w:rsidRPr="00D87617">
        <w:rPr>
          <w:lang w:val="ru-RU"/>
        </w:rPr>
        <w:instrText>0%</w:instrText>
      </w:r>
      <w:r w:rsidR="001920A3">
        <w:instrText>BE</w:instrText>
      </w:r>
      <w:r w:rsidR="001920A3" w:rsidRPr="00D87617">
        <w:rPr>
          <w:lang w:val="ru-RU"/>
        </w:rPr>
        <w:instrText>%</w:instrText>
      </w:r>
      <w:r w:rsidR="001920A3">
        <w:instrText>D</w:instrText>
      </w:r>
      <w:r w:rsidR="001920A3" w:rsidRPr="00D87617">
        <w:rPr>
          <w:lang w:val="ru-RU"/>
        </w:rPr>
        <w:instrText>1%81%</w:instrText>
      </w:r>
      <w:r w:rsidR="001920A3">
        <w:instrText>D</w:instrText>
      </w:r>
      <w:r w:rsidR="001920A3" w:rsidRPr="00D87617">
        <w:rPr>
          <w:lang w:val="ru-RU"/>
        </w:rPr>
        <w:instrText>1%82%</w:instrText>
      </w:r>
      <w:r w:rsidR="001920A3">
        <w:instrText>D</w:instrText>
      </w:r>
      <w:r w:rsidR="001920A3" w:rsidRPr="00D87617">
        <w:rPr>
          <w:lang w:val="ru-RU"/>
        </w:rPr>
        <w:instrText>1%96%</w:instrText>
      </w:r>
      <w:r w:rsidR="001920A3">
        <w:instrText>D</w:instrText>
      </w:r>
      <w:r w:rsidR="001920A3" w:rsidRPr="00D87617">
        <w:rPr>
          <w:lang w:val="ru-RU"/>
        </w:rPr>
        <w:instrText xml:space="preserve">1%80" </w:instrText>
      </w:r>
      <w:r w:rsidR="001920A3">
        <w:fldChar w:fldCharType="separate"/>
      </w:r>
      <w:r w:rsidRPr="00F4170A">
        <w:rPr>
          <w:rFonts w:eastAsia="Times New Roman"/>
        </w:rPr>
        <w:t>векторного</w:t>
      </w:r>
      <w:proofErr w:type="spellEnd"/>
      <w:r w:rsidRPr="00F4170A">
        <w:rPr>
          <w:rFonts w:eastAsia="Times New Roman"/>
        </w:rPr>
        <w:t xml:space="preserve"> </w:t>
      </w:r>
      <w:proofErr w:type="spellStart"/>
      <w:r w:rsidRPr="00F4170A">
        <w:rPr>
          <w:rFonts w:eastAsia="Times New Roman"/>
        </w:rPr>
        <w:t>простору</w:t>
      </w:r>
      <w:proofErr w:type="spellEnd"/>
      <w:r w:rsidR="001920A3">
        <w:rPr>
          <w:rFonts w:eastAsia="Times New Roman"/>
        </w:rPr>
        <w:fldChar w:fldCharType="end"/>
      </w:r>
      <w:r w:rsidRPr="00F4170A">
        <w:rPr>
          <w:rFonts w:eastAsia="Times New Roman"/>
        </w:rPr>
        <w:t>.</w:t>
      </w:r>
    </w:p>
    <w:p w14:paraId="381F085D" w14:textId="77777777" w:rsidR="00520962" w:rsidRPr="00F4170A" w:rsidRDefault="00520962" w:rsidP="00870CC0">
      <w:pPr>
        <w:rPr>
          <w:rFonts w:eastAsia="Times New Roman"/>
          <w:lang w:val="ru-RU"/>
        </w:rPr>
      </w:pPr>
      <w:proofErr w:type="spellStart"/>
      <w:r w:rsidRPr="00F4170A">
        <w:rPr>
          <w:rFonts w:eastAsia="Times New Roman"/>
          <w:lang w:val="ru-RU"/>
        </w:rPr>
        <w:t>Якщо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матриця</w:t>
      </w:r>
      <w:proofErr w:type="spellEnd"/>
      <w:r w:rsidRPr="00F4170A">
        <w:rPr>
          <w:rFonts w:eastAsia="Times New Roman"/>
        </w:rPr>
        <w:t> </w:t>
      </w:r>
      <w:r w:rsidRPr="00F4170A">
        <w:rPr>
          <w:rFonts w:eastAsia="Times New Roman"/>
          <w:vanish/>
          <w:sz w:val="25"/>
          <w:szCs w:val="25"/>
          <w:lang w:val="ru-RU"/>
        </w:rPr>
        <w:t>{\</w:t>
      </w:r>
      <w:r w:rsidRPr="00F4170A">
        <w:rPr>
          <w:rFonts w:eastAsia="Times New Roman"/>
          <w:vanish/>
          <w:sz w:val="25"/>
          <w:szCs w:val="25"/>
        </w:rPr>
        <w:t>displaystyle</w:t>
      </w:r>
      <w:r w:rsidRPr="00F4170A">
        <w:rPr>
          <w:rFonts w:eastAsia="Times New Roman"/>
          <w:vanish/>
          <w:sz w:val="25"/>
          <w:szCs w:val="25"/>
          <w:lang w:val="ru-RU"/>
        </w:rPr>
        <w:t xml:space="preserve"> \ </w:t>
      </w:r>
      <w:r w:rsidRPr="00F4170A">
        <w:rPr>
          <w:rFonts w:eastAsia="Times New Roman"/>
          <w:vanish/>
          <w:sz w:val="25"/>
          <w:szCs w:val="25"/>
        </w:rPr>
        <w:t>A</w:t>
      </w:r>
      <w:r w:rsidRPr="00F4170A">
        <w:rPr>
          <w:rFonts w:eastAsia="Times New Roman"/>
          <w:vanish/>
          <w:sz w:val="25"/>
          <w:szCs w:val="25"/>
          <w:lang w:val="ru-RU"/>
        </w:rPr>
        <w:t>}</w:t>
      </w:r>
      <w:r w:rsidRPr="00F4170A">
        <w:rPr>
          <w:rFonts w:eastAsia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352BCEE9" wp14:editId="6CAD9DDA">
                <wp:extent cx="304800" cy="304800"/>
                <wp:effectExtent l="0" t="0" r="0" b="0"/>
                <wp:docPr id="5" name="Прямоугольник 5" descr="{\displaystyle \ A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BC146" id="Прямоугольник 5" o:spid="_x0000_s1026" alt="{\displaystyle \ A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" filled="f" stroked="f">
                <o:lock v:ext="edit" aspectratio="t"/>
                <w10:anchorlock/>
              </v:rect>
            </w:pict>
          </mc:Fallback>
        </mc:AlternateContent>
      </w:r>
      <w:r w:rsidRPr="00F4170A">
        <w:rPr>
          <w:rFonts w:eastAsia="Times New Roman"/>
        </w:rPr>
        <w:t> </w:t>
      </w:r>
      <w:r w:rsidRPr="00F4170A">
        <w:rPr>
          <w:rFonts w:eastAsia="Times New Roman"/>
          <w:lang w:val="ru-RU"/>
        </w:rPr>
        <w:t xml:space="preserve">— </w:t>
      </w:r>
      <w:proofErr w:type="spellStart"/>
      <w:r w:rsidRPr="00F4170A">
        <w:rPr>
          <w:rFonts w:eastAsia="Times New Roman"/>
          <w:lang w:val="ru-RU"/>
        </w:rPr>
        <w:t>невироджена</w:t>
      </w:r>
      <w:proofErr w:type="spellEnd"/>
      <w:r w:rsidRPr="00F4170A">
        <w:rPr>
          <w:rFonts w:eastAsia="Times New Roman"/>
          <w:lang w:val="ru-RU"/>
        </w:rPr>
        <w:t>, то</w:t>
      </w:r>
      <w:r w:rsidRPr="00F4170A">
        <w:rPr>
          <w:rFonts w:eastAsia="Times New Roman"/>
        </w:rPr>
        <w:t> </w:t>
      </w:r>
      <w:hyperlink r:id="rId24" w:history="1">
        <w:r w:rsidRPr="00F4170A">
          <w:rPr>
            <w:rFonts w:eastAsia="Times New Roman"/>
            <w:lang w:val="ru-RU"/>
          </w:rPr>
          <w:t xml:space="preserve">система </w:t>
        </w:r>
        <w:proofErr w:type="spellStart"/>
        <w:r w:rsidRPr="00F4170A">
          <w:rPr>
            <w:rFonts w:eastAsia="Times New Roman"/>
            <w:lang w:val="ru-RU"/>
          </w:rPr>
          <w:t>рівняннь</w:t>
        </w:r>
        <w:proofErr w:type="spellEnd"/>
      </w:hyperlink>
      <w:r w:rsidRPr="00F4170A">
        <w:rPr>
          <w:rFonts w:eastAsia="Times New Roman"/>
        </w:rPr>
        <w:t> </w:t>
      </w:r>
      <w:r w:rsidRPr="00F4170A">
        <w:rPr>
          <w:rFonts w:eastAsia="Times New Roman"/>
          <w:vanish/>
          <w:sz w:val="25"/>
          <w:szCs w:val="25"/>
          <w:lang w:val="ru-RU"/>
        </w:rPr>
        <w:t>{\</w:t>
      </w:r>
      <w:r w:rsidRPr="00F4170A">
        <w:rPr>
          <w:rFonts w:eastAsia="Times New Roman"/>
          <w:vanish/>
          <w:sz w:val="25"/>
          <w:szCs w:val="25"/>
        </w:rPr>
        <w:t>displaystyle</w:t>
      </w:r>
      <w:r w:rsidRPr="00F4170A">
        <w:rPr>
          <w:rFonts w:eastAsia="Times New Roman"/>
          <w:vanish/>
          <w:sz w:val="25"/>
          <w:szCs w:val="25"/>
          <w:lang w:val="ru-RU"/>
        </w:rPr>
        <w:t xml:space="preserve"> \ </w:t>
      </w:r>
      <w:r w:rsidRPr="00F4170A">
        <w:rPr>
          <w:rFonts w:eastAsia="Times New Roman"/>
          <w:vanish/>
          <w:sz w:val="25"/>
          <w:szCs w:val="25"/>
        </w:rPr>
        <w:t>Ax</w:t>
      </w:r>
      <w:r w:rsidRPr="00F4170A">
        <w:rPr>
          <w:rFonts w:eastAsia="Times New Roman"/>
          <w:vanish/>
          <w:sz w:val="25"/>
          <w:szCs w:val="25"/>
          <w:lang w:val="ru-RU"/>
        </w:rPr>
        <w:t>=0}</w:t>
      </w:r>
      <w:r w:rsidRPr="00F4170A">
        <w:rPr>
          <w:rFonts w:eastAsia="Times New Roman"/>
          <w:noProof/>
          <w:lang w:val="ru-RU" w:eastAsia="ru-RU"/>
        </w:rPr>
        <mc:AlternateContent>
          <mc:Choice Requires="wps">
            <w:drawing>
              <wp:inline distT="0" distB="0" distL="0" distR="0" wp14:anchorId="5B8DB2E6" wp14:editId="66150163">
                <wp:extent cx="304800" cy="304800"/>
                <wp:effectExtent l="0" t="0" r="0" b="0"/>
                <wp:docPr id="6" name="Прямоугольник 6" descr="{\displaystyle \ Ax=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4DA15" id="Прямоугольник 6" o:spid="_x0000_s1026" alt="{\displaystyle \ Ax=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Pr="00F4170A">
        <w:rPr>
          <w:rFonts w:eastAsia="Times New Roman"/>
        </w:rPr>
        <w:t> </w:t>
      </w:r>
      <w:proofErr w:type="spellStart"/>
      <w:r w:rsidRPr="00F4170A">
        <w:rPr>
          <w:rFonts w:eastAsia="Times New Roman"/>
          <w:lang w:val="ru-RU"/>
        </w:rPr>
        <w:t>має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тільки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нульовий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розв'язок</w:t>
      </w:r>
      <w:proofErr w:type="spellEnd"/>
      <w:r w:rsidRPr="00F4170A">
        <w:rPr>
          <w:rFonts w:eastAsia="Times New Roman"/>
          <w:lang w:val="ru-RU"/>
        </w:rPr>
        <w:t>.</w:t>
      </w:r>
    </w:p>
    <w:p w14:paraId="1990A39E" w14:textId="77777777" w:rsidR="00520962" w:rsidRPr="00F4170A" w:rsidRDefault="00520962" w:rsidP="00870CC0">
      <w:pPr>
        <w:rPr>
          <w:rFonts w:eastAsia="Times New Roman"/>
          <w:lang w:val="ru-RU"/>
        </w:rPr>
      </w:pPr>
      <w:proofErr w:type="spellStart"/>
      <w:r w:rsidRPr="00F4170A">
        <w:rPr>
          <w:rFonts w:eastAsia="Times New Roman"/>
          <w:lang w:val="ru-RU"/>
        </w:rPr>
        <w:t>Матриця</w:t>
      </w:r>
      <w:proofErr w:type="spellEnd"/>
      <w:r w:rsidRPr="00F4170A">
        <w:rPr>
          <w:rFonts w:eastAsia="Times New Roman"/>
          <w:lang w:val="ru-RU"/>
        </w:rPr>
        <w:t xml:space="preserve"> є </w:t>
      </w:r>
      <w:proofErr w:type="spellStart"/>
      <w:r w:rsidRPr="00F4170A">
        <w:rPr>
          <w:rFonts w:eastAsia="Times New Roman"/>
          <w:lang w:val="ru-RU"/>
        </w:rPr>
        <w:t>невиродженою</w:t>
      </w:r>
      <w:proofErr w:type="spellEnd"/>
      <w:r w:rsidRPr="00F4170A">
        <w:rPr>
          <w:rFonts w:eastAsia="Times New Roman"/>
        </w:rPr>
        <w:t> </w:t>
      </w:r>
      <w:hyperlink r:id="rId25" w:history="1">
        <w:proofErr w:type="spellStart"/>
        <w:r w:rsidRPr="00F4170A">
          <w:rPr>
            <w:rFonts w:eastAsia="Times New Roman"/>
            <w:lang w:val="ru-RU"/>
          </w:rPr>
          <w:t>тоді</w:t>
        </w:r>
        <w:proofErr w:type="spellEnd"/>
        <w:r w:rsidRPr="00F4170A">
          <w:rPr>
            <w:rFonts w:eastAsia="Times New Roman"/>
            <w:lang w:val="ru-RU"/>
          </w:rPr>
          <w:t xml:space="preserve"> і </w:t>
        </w:r>
        <w:proofErr w:type="spellStart"/>
        <w:r w:rsidRPr="00F4170A">
          <w:rPr>
            <w:rFonts w:eastAsia="Times New Roman"/>
            <w:lang w:val="ru-RU"/>
          </w:rPr>
          <w:t>тільки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тоді</w:t>
        </w:r>
        <w:proofErr w:type="spellEnd"/>
      </w:hyperlink>
      <w:r w:rsidRPr="00F4170A">
        <w:rPr>
          <w:rFonts w:eastAsia="Times New Roman"/>
        </w:rPr>
        <w:t> </w:t>
      </w:r>
      <w:proofErr w:type="spellStart"/>
      <w:r w:rsidRPr="00F4170A">
        <w:rPr>
          <w:rFonts w:eastAsia="Times New Roman"/>
          <w:lang w:val="ru-RU"/>
        </w:rPr>
        <w:t>якщо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всі</w:t>
      </w:r>
      <w:proofErr w:type="spellEnd"/>
      <w:r w:rsidRPr="00F4170A">
        <w:rPr>
          <w:rFonts w:eastAsia="Times New Roman"/>
          <w:lang w:val="ru-RU"/>
        </w:rPr>
        <w:t xml:space="preserve"> </w:t>
      </w:r>
      <w:proofErr w:type="spellStart"/>
      <w:r w:rsidRPr="00F4170A">
        <w:rPr>
          <w:rFonts w:eastAsia="Times New Roman"/>
          <w:lang w:val="ru-RU"/>
        </w:rPr>
        <w:t>її</w:t>
      </w:r>
      <w:proofErr w:type="spellEnd"/>
      <w:r w:rsidRPr="00F4170A">
        <w:rPr>
          <w:rFonts w:eastAsia="Times New Roman"/>
        </w:rPr>
        <w:t> </w:t>
      </w:r>
      <w:hyperlink r:id="rId26" w:history="1">
        <w:proofErr w:type="spellStart"/>
        <w:r w:rsidRPr="00F4170A">
          <w:rPr>
            <w:rFonts w:eastAsia="Times New Roman"/>
            <w:lang w:val="ru-RU"/>
          </w:rPr>
          <w:t>власні</w:t>
        </w:r>
        <w:proofErr w:type="spellEnd"/>
        <w:r w:rsidRPr="00F4170A">
          <w:rPr>
            <w:rFonts w:eastAsia="Times New Roman"/>
            <w:lang w:val="ru-RU"/>
          </w:rPr>
          <w:t xml:space="preserve"> </w:t>
        </w:r>
        <w:proofErr w:type="spellStart"/>
        <w:r w:rsidRPr="00F4170A">
          <w:rPr>
            <w:rFonts w:eastAsia="Times New Roman"/>
            <w:lang w:val="ru-RU"/>
          </w:rPr>
          <w:t>значення</w:t>
        </w:r>
        <w:proofErr w:type="spellEnd"/>
      </w:hyperlink>
      <w:r w:rsidRPr="00F4170A">
        <w:rPr>
          <w:rFonts w:eastAsia="Times New Roman"/>
        </w:rPr>
        <w:t> </w:t>
      </w:r>
      <w:r w:rsidRPr="00F4170A">
        <w:rPr>
          <w:rFonts w:eastAsia="Times New Roman"/>
          <w:lang w:val="ru-RU"/>
        </w:rPr>
        <w:t xml:space="preserve">є </w:t>
      </w:r>
      <w:proofErr w:type="spellStart"/>
      <w:r w:rsidRPr="00F4170A">
        <w:rPr>
          <w:rFonts w:eastAsia="Times New Roman"/>
          <w:lang w:val="ru-RU"/>
        </w:rPr>
        <w:t>ненульовими</w:t>
      </w:r>
      <w:proofErr w:type="spellEnd"/>
      <w:r w:rsidRPr="00F4170A">
        <w:rPr>
          <w:rFonts w:eastAsia="Times New Roman"/>
          <w:lang w:val="ru-RU"/>
        </w:rPr>
        <w:t>.</w:t>
      </w:r>
    </w:p>
    <w:p w14:paraId="74AE5CEA" w14:textId="42FEA015" w:rsidR="00520962" w:rsidRPr="00F4170A" w:rsidRDefault="00520962" w:rsidP="00146ECB">
      <w:pPr>
        <w:pStyle w:val="1"/>
        <w:rPr>
          <w:lang w:val="ru-RU"/>
        </w:rPr>
      </w:pPr>
      <w:proofErr w:type="gramStart"/>
      <w:r w:rsidRPr="00F4170A">
        <w:rPr>
          <w:lang w:val="ru-RU"/>
        </w:rPr>
        <w:lastRenderedPageBreak/>
        <w:t>6</w:t>
      </w:r>
      <w:r w:rsidR="00146ECB" w:rsidRPr="00F4170A">
        <w:rPr>
          <w:lang w:val="ru-RU"/>
        </w:rPr>
        <w:t xml:space="preserve">  </w:t>
      </w:r>
      <w:proofErr w:type="spellStart"/>
      <w:r w:rsidR="00146ECB" w:rsidRPr="00F4170A">
        <w:rPr>
          <w:lang w:val="ru-RU"/>
        </w:rPr>
        <w:t>Визначники</w:t>
      </w:r>
      <w:proofErr w:type="spellEnd"/>
      <w:proofErr w:type="gramEnd"/>
      <w:r w:rsidR="00146ECB" w:rsidRPr="00F4170A">
        <w:rPr>
          <w:lang w:val="ru-RU"/>
        </w:rPr>
        <w:t xml:space="preserve"> другого, </w:t>
      </w:r>
      <w:proofErr w:type="spellStart"/>
      <w:r w:rsidR="00146ECB" w:rsidRPr="00F4170A">
        <w:rPr>
          <w:lang w:val="ru-RU"/>
        </w:rPr>
        <w:t>третього</w:t>
      </w:r>
      <w:proofErr w:type="spellEnd"/>
      <w:r w:rsidR="00870CC0">
        <w:rPr>
          <w:lang w:val="ru-RU"/>
        </w:rPr>
        <w:t xml:space="preserve"> та </w:t>
      </w:r>
      <w:proofErr w:type="spellStart"/>
      <w:r w:rsidR="00870CC0">
        <w:rPr>
          <w:lang w:val="ru-RU"/>
        </w:rPr>
        <w:t>вищих</w:t>
      </w:r>
      <w:proofErr w:type="spellEnd"/>
      <w:r w:rsidR="00146ECB" w:rsidRPr="00F4170A">
        <w:rPr>
          <w:lang w:val="ru-RU"/>
        </w:rPr>
        <w:t xml:space="preserve"> </w:t>
      </w:r>
      <w:proofErr w:type="spellStart"/>
      <w:r w:rsidR="00146ECB" w:rsidRPr="00F4170A">
        <w:rPr>
          <w:lang w:val="ru-RU"/>
        </w:rPr>
        <w:t>порядків</w:t>
      </w:r>
      <w:proofErr w:type="spellEnd"/>
    </w:p>
    <w:p w14:paraId="5A8F3808" w14:textId="6829B5BB" w:rsidR="00711394" w:rsidRPr="00870CC0" w:rsidRDefault="00870CC0" w:rsidP="00870CC0">
      <w:pPr>
        <w:rPr>
          <w:lang w:val="ru-RU"/>
        </w:rPr>
      </w:pPr>
      <w:proofErr w:type="spellStart"/>
      <w:r w:rsidRPr="00870CC0">
        <w:rPr>
          <w:lang w:val="ru-RU"/>
        </w:rPr>
        <w:t>Визна́чник</w:t>
      </w:r>
      <w:proofErr w:type="spellEnd"/>
      <w:r w:rsidRPr="00870CC0">
        <w:rPr>
          <w:lang w:val="ru-RU"/>
        </w:rPr>
        <w:t xml:space="preserve"> </w:t>
      </w:r>
      <w:proofErr w:type="spellStart"/>
      <w:r w:rsidRPr="00870CC0">
        <w:rPr>
          <w:lang w:val="ru-RU"/>
        </w:rPr>
        <w:t>або</w:t>
      </w:r>
      <w:proofErr w:type="spellEnd"/>
      <w:r w:rsidRPr="00870CC0">
        <w:rPr>
          <w:lang w:val="ru-RU"/>
        </w:rPr>
        <w:t xml:space="preserve"> </w:t>
      </w:r>
      <w:proofErr w:type="spellStart"/>
      <w:r w:rsidRPr="00870CC0">
        <w:rPr>
          <w:lang w:val="ru-RU"/>
        </w:rPr>
        <w:t>детерміна́нт</w:t>
      </w:r>
      <w:proofErr w:type="spellEnd"/>
      <w:r w:rsidRPr="00870CC0">
        <w:rPr>
          <w:lang w:val="ru-RU"/>
        </w:rPr>
        <w:t xml:space="preserve"> — </w:t>
      </w:r>
      <w:proofErr w:type="spellStart"/>
      <w:r w:rsidRPr="00870CC0">
        <w:rPr>
          <w:lang w:val="ru-RU"/>
        </w:rPr>
        <w:t>це</w:t>
      </w:r>
      <w:proofErr w:type="spellEnd"/>
      <w:r w:rsidRPr="00870CC0">
        <w:rPr>
          <w:lang w:val="ru-RU"/>
        </w:rPr>
        <w:t xml:space="preserve"> число; </w:t>
      </w:r>
      <w:proofErr w:type="spellStart"/>
      <w:r w:rsidRPr="00870CC0">
        <w:rPr>
          <w:lang w:val="ru-RU"/>
        </w:rPr>
        <w:t>вираз</w:t>
      </w:r>
      <w:proofErr w:type="spellEnd"/>
      <w:r w:rsidRPr="00870CC0">
        <w:rPr>
          <w:lang w:val="ru-RU"/>
        </w:rPr>
        <w:t xml:space="preserve"> </w:t>
      </w:r>
      <w:proofErr w:type="spellStart"/>
      <w:r w:rsidRPr="00870CC0">
        <w:rPr>
          <w:lang w:val="ru-RU"/>
        </w:rPr>
        <w:t>складений</w:t>
      </w:r>
      <w:proofErr w:type="spellEnd"/>
      <w:r w:rsidRPr="00870CC0">
        <w:rPr>
          <w:lang w:val="ru-RU"/>
        </w:rPr>
        <w:t xml:space="preserve"> за </w:t>
      </w:r>
      <w:proofErr w:type="spellStart"/>
      <w:r w:rsidRPr="00870CC0">
        <w:rPr>
          <w:lang w:val="ru-RU"/>
        </w:rPr>
        <w:t>певним</w:t>
      </w:r>
      <w:proofErr w:type="spellEnd"/>
      <w:r w:rsidRPr="00870CC0">
        <w:rPr>
          <w:lang w:val="ru-RU"/>
        </w:rPr>
        <w:t xml:space="preserve"> законом з n² </w:t>
      </w:r>
      <w:proofErr w:type="spellStart"/>
      <w:r w:rsidRPr="00870CC0">
        <w:rPr>
          <w:lang w:val="ru-RU"/>
        </w:rPr>
        <w:t>елементів</w:t>
      </w:r>
      <w:proofErr w:type="spellEnd"/>
      <w:r w:rsidRPr="00870CC0">
        <w:rPr>
          <w:lang w:val="ru-RU"/>
        </w:rPr>
        <w:t xml:space="preserve"> </w:t>
      </w:r>
      <w:proofErr w:type="spellStart"/>
      <w:r w:rsidRPr="00870CC0">
        <w:rPr>
          <w:lang w:val="ru-RU"/>
        </w:rPr>
        <w:t>квадратної</w:t>
      </w:r>
      <w:proofErr w:type="spellEnd"/>
      <w:r w:rsidRPr="00870CC0">
        <w:rPr>
          <w:lang w:val="ru-RU"/>
        </w:rPr>
        <w:t xml:space="preserve"> </w:t>
      </w:r>
      <w:proofErr w:type="spellStart"/>
      <w:r w:rsidRPr="00870CC0">
        <w:rPr>
          <w:lang w:val="ru-RU"/>
        </w:rPr>
        <w:t>матриці</w:t>
      </w:r>
      <w:proofErr w:type="spellEnd"/>
      <w:r w:rsidRPr="00870CC0">
        <w:rPr>
          <w:lang w:val="ru-RU"/>
        </w:rPr>
        <w:t xml:space="preserve">. Одна з </w:t>
      </w:r>
      <w:proofErr w:type="spellStart"/>
      <w:r w:rsidRPr="00870CC0">
        <w:rPr>
          <w:lang w:val="ru-RU"/>
        </w:rPr>
        <w:t>найважливіших</w:t>
      </w:r>
      <w:proofErr w:type="spellEnd"/>
      <w:r w:rsidRPr="00870CC0">
        <w:rPr>
          <w:lang w:val="ru-RU"/>
        </w:rPr>
        <w:t xml:space="preserve"> характеристик </w:t>
      </w:r>
      <w:proofErr w:type="spellStart"/>
      <w:r w:rsidRPr="00870CC0">
        <w:rPr>
          <w:lang w:val="ru-RU"/>
        </w:rPr>
        <w:t>квадратних</w:t>
      </w:r>
      <w:proofErr w:type="spellEnd"/>
      <w:r w:rsidRPr="00870CC0">
        <w:rPr>
          <w:lang w:val="ru-RU"/>
        </w:rPr>
        <w:t xml:space="preserve"> </w:t>
      </w:r>
      <w:proofErr w:type="spellStart"/>
      <w:r w:rsidRPr="00870CC0">
        <w:rPr>
          <w:lang w:val="ru-RU"/>
        </w:rPr>
        <w:t>матриць</w:t>
      </w:r>
      <w:proofErr w:type="spellEnd"/>
      <w:r w:rsidRPr="00870CC0">
        <w:rPr>
          <w:lang w:val="ru-RU"/>
        </w:rPr>
        <w:t>.</w:t>
      </w:r>
    </w:p>
    <w:p w14:paraId="289B7765" w14:textId="1E160E9B" w:rsidR="00520962" w:rsidRDefault="00AB04CC" w:rsidP="00AB04CC">
      <w:pPr>
        <w:pStyle w:val="1"/>
        <w:rPr>
          <w:lang w:val="ru-RU"/>
        </w:rPr>
      </w:pPr>
      <w:r w:rsidRPr="00F4170A">
        <w:rPr>
          <w:lang w:val="ru-RU"/>
        </w:rPr>
        <w:t xml:space="preserve">7 </w:t>
      </w:r>
      <w:r w:rsidR="00870B7A">
        <w:rPr>
          <w:lang w:val="ru-RU"/>
        </w:rPr>
        <w:t>АБД</w:t>
      </w:r>
      <w:r w:rsidR="00870B7A"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елемента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визначника</w:t>
      </w:r>
      <w:proofErr w:type="spellEnd"/>
    </w:p>
    <w:p w14:paraId="707B0379" w14:textId="3DEB8A4E" w:rsidR="00786575" w:rsidRDefault="00786575" w:rsidP="00786575">
      <w:pPr>
        <w:rPr>
          <w:lang w:val="ru-RU"/>
        </w:rPr>
      </w:pPr>
      <w:proofErr w:type="spellStart"/>
      <w:r w:rsidRPr="00786575">
        <w:rPr>
          <w:lang w:val="ru-RU"/>
        </w:rPr>
        <w:t>Алгебраїчне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доповнення</w:t>
      </w:r>
      <w:proofErr w:type="spellEnd"/>
      <w:r w:rsidRPr="00786575">
        <w:rPr>
          <w:lang w:val="ru-RU"/>
        </w:rPr>
        <w:t xml:space="preserve"> А[</w:t>
      </w:r>
      <w:proofErr w:type="spellStart"/>
      <w:proofErr w:type="gramStart"/>
      <w:r w:rsidRPr="00786575">
        <w:rPr>
          <w:lang w:val="ru-RU"/>
        </w:rPr>
        <w:t>j,k</w:t>
      </w:r>
      <w:proofErr w:type="spellEnd"/>
      <w:proofErr w:type="gramEnd"/>
      <w:r w:rsidRPr="00786575">
        <w:rPr>
          <w:lang w:val="ru-RU"/>
        </w:rPr>
        <w:t xml:space="preserve">] – </w:t>
      </w:r>
      <w:proofErr w:type="spellStart"/>
      <w:r w:rsidRPr="00786575">
        <w:rPr>
          <w:lang w:val="ru-RU"/>
        </w:rPr>
        <w:t>це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мінор</w:t>
      </w:r>
      <w:proofErr w:type="spellEnd"/>
      <w:r w:rsidRPr="00786575">
        <w:rPr>
          <w:lang w:val="ru-RU"/>
        </w:rPr>
        <w:t xml:space="preserve"> M[</w:t>
      </w:r>
      <w:proofErr w:type="spellStart"/>
      <w:r w:rsidRPr="00786575">
        <w:rPr>
          <w:lang w:val="ru-RU"/>
        </w:rPr>
        <w:t>j,k</w:t>
      </w:r>
      <w:proofErr w:type="spellEnd"/>
      <w:r w:rsidRPr="00786575">
        <w:rPr>
          <w:lang w:val="ru-RU"/>
        </w:rPr>
        <w:t xml:space="preserve">], взятий </w:t>
      </w:r>
      <w:proofErr w:type="spellStart"/>
      <w:r w:rsidRPr="00786575">
        <w:rPr>
          <w:lang w:val="ru-RU"/>
        </w:rPr>
        <w:t>зі</w:t>
      </w:r>
      <w:proofErr w:type="spellEnd"/>
      <w:r w:rsidRPr="00786575">
        <w:rPr>
          <w:lang w:val="ru-RU"/>
        </w:rPr>
        <w:t xml:space="preserve"> знаком "плюс" , </w:t>
      </w:r>
      <w:proofErr w:type="spellStart"/>
      <w:r w:rsidRPr="00786575">
        <w:rPr>
          <w:lang w:val="ru-RU"/>
        </w:rPr>
        <w:t>якщо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j+k</w:t>
      </w:r>
      <w:proofErr w:type="spellEnd"/>
      <w:r w:rsidRPr="00786575">
        <w:rPr>
          <w:lang w:val="ru-RU"/>
        </w:rPr>
        <w:t xml:space="preserve"> – парне число і </w:t>
      </w:r>
      <w:proofErr w:type="spellStart"/>
      <w:r w:rsidRPr="00786575">
        <w:rPr>
          <w:lang w:val="ru-RU"/>
        </w:rPr>
        <w:t>зі</w:t>
      </w:r>
      <w:proofErr w:type="spellEnd"/>
      <w:r w:rsidRPr="00786575">
        <w:rPr>
          <w:lang w:val="ru-RU"/>
        </w:rPr>
        <w:t xml:space="preserve"> знаком "</w:t>
      </w:r>
      <w:proofErr w:type="spellStart"/>
      <w:r w:rsidRPr="00786575">
        <w:rPr>
          <w:lang w:val="ru-RU"/>
        </w:rPr>
        <w:t>мінус</w:t>
      </w:r>
      <w:proofErr w:type="spellEnd"/>
      <w:r w:rsidRPr="00786575">
        <w:rPr>
          <w:lang w:val="ru-RU"/>
        </w:rPr>
        <w:t xml:space="preserve">" – </w:t>
      </w:r>
      <w:proofErr w:type="spellStart"/>
      <w:r w:rsidRPr="00786575">
        <w:rPr>
          <w:lang w:val="ru-RU"/>
        </w:rPr>
        <w:t>якщо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непарне</w:t>
      </w:r>
      <w:proofErr w:type="spellEnd"/>
      <w:r>
        <w:rPr>
          <w:lang w:val="ru-RU"/>
        </w:rPr>
        <w:t>.</w:t>
      </w:r>
    </w:p>
    <w:p w14:paraId="10259626" w14:textId="6083C5D1" w:rsidR="00786575" w:rsidRPr="00786575" w:rsidRDefault="00786575" w:rsidP="00786575">
      <w:pPr>
        <w:rPr>
          <w:lang w:val="ru-RU"/>
        </w:rPr>
      </w:pPr>
      <w:proofErr w:type="spellStart"/>
      <w:r w:rsidRPr="00786575">
        <w:rPr>
          <w:lang w:val="ru-RU"/>
        </w:rPr>
        <w:t>Алгебраїчне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доповнення</w:t>
      </w:r>
      <w:proofErr w:type="spellEnd"/>
      <w:r w:rsidRPr="00786575">
        <w:rPr>
          <w:lang w:val="ru-RU"/>
        </w:rPr>
        <w:t xml:space="preserve"> А[</w:t>
      </w:r>
      <w:proofErr w:type="spellStart"/>
      <w:proofErr w:type="gramStart"/>
      <w:r w:rsidRPr="00786575">
        <w:rPr>
          <w:lang w:val="ru-RU"/>
        </w:rPr>
        <w:t>j,k</w:t>
      </w:r>
      <w:proofErr w:type="spellEnd"/>
      <w:proofErr w:type="gramEnd"/>
      <w:r w:rsidRPr="00786575">
        <w:rPr>
          <w:lang w:val="ru-RU"/>
        </w:rPr>
        <w:t xml:space="preserve">], як і </w:t>
      </w:r>
      <w:proofErr w:type="spellStart"/>
      <w:r w:rsidRPr="00786575">
        <w:rPr>
          <w:lang w:val="ru-RU"/>
        </w:rPr>
        <w:t>мінор</w:t>
      </w:r>
      <w:proofErr w:type="spellEnd"/>
      <w:r w:rsidRPr="00786575">
        <w:rPr>
          <w:lang w:val="ru-RU"/>
        </w:rPr>
        <w:t xml:space="preserve">, </w:t>
      </w:r>
      <w:proofErr w:type="spellStart"/>
      <w:r w:rsidRPr="00786575">
        <w:rPr>
          <w:lang w:val="ru-RU"/>
        </w:rPr>
        <w:t>це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визначник</w:t>
      </w:r>
      <w:proofErr w:type="spellEnd"/>
      <w:r w:rsidRPr="00786575">
        <w:rPr>
          <w:lang w:val="ru-RU"/>
        </w:rPr>
        <w:t xml:space="preserve"> на </w:t>
      </w:r>
      <w:proofErr w:type="spellStart"/>
      <w:r w:rsidRPr="00786575">
        <w:rPr>
          <w:lang w:val="ru-RU"/>
        </w:rPr>
        <w:t>одиницю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меншого</w:t>
      </w:r>
      <w:proofErr w:type="spellEnd"/>
      <w:r w:rsidRPr="00786575">
        <w:rPr>
          <w:lang w:val="ru-RU"/>
        </w:rPr>
        <w:t xml:space="preserve"> порядку </w:t>
      </w:r>
      <w:proofErr w:type="spellStart"/>
      <w:r w:rsidRPr="00786575">
        <w:rPr>
          <w:lang w:val="ru-RU"/>
        </w:rPr>
        <w:t>ніж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головний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визначник</w:t>
      </w:r>
      <w:proofErr w:type="spellEnd"/>
      <w:r w:rsidRPr="00786575">
        <w:rPr>
          <w:lang w:val="ru-RU"/>
        </w:rPr>
        <w:t>.</w:t>
      </w:r>
    </w:p>
    <w:p w14:paraId="78513021" w14:textId="77777777" w:rsidR="00786575" w:rsidRPr="00786575" w:rsidRDefault="00786575" w:rsidP="00786575">
      <w:pPr>
        <w:rPr>
          <w:lang w:val="ru-RU"/>
        </w:rPr>
      </w:pPr>
    </w:p>
    <w:p w14:paraId="392FB534" w14:textId="47793597" w:rsidR="00711394" w:rsidRPr="00786575" w:rsidRDefault="00AB04CC" w:rsidP="00786575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 xml:space="preserve">8 </w:t>
      </w:r>
      <w:proofErr w:type="spellStart"/>
      <w:r w:rsidRPr="00F4170A">
        <w:rPr>
          <w:lang w:val="ru-RU"/>
        </w:rPr>
        <w:t>Мінор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елемента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визначника</w:t>
      </w:r>
      <w:proofErr w:type="spellEnd"/>
    </w:p>
    <w:p w14:paraId="62AE7399" w14:textId="10C8094E" w:rsidR="00786575" w:rsidRPr="00786575" w:rsidRDefault="00786575" w:rsidP="00786575">
      <w:pPr>
        <w:rPr>
          <w:lang w:val="ru-RU"/>
        </w:rPr>
      </w:pPr>
      <w:proofErr w:type="spellStart"/>
      <w:r w:rsidRPr="00786575">
        <w:rPr>
          <w:lang w:val="ru-RU"/>
        </w:rPr>
        <w:t>Мінором</w:t>
      </w:r>
      <w:proofErr w:type="spellEnd"/>
      <w:r w:rsidRPr="00786575">
        <w:rPr>
          <w:lang w:val="ru-RU"/>
        </w:rPr>
        <w:t xml:space="preserve"> </w:t>
      </w:r>
      <w:r w:rsidRPr="00786575">
        <w:t>M</w:t>
      </w:r>
      <w:r w:rsidRPr="00786575">
        <w:rPr>
          <w:lang w:val="ru-RU"/>
        </w:rPr>
        <w:t>[</w:t>
      </w:r>
      <w:proofErr w:type="gramStart"/>
      <w:r w:rsidRPr="00786575">
        <w:t>j</w:t>
      </w:r>
      <w:r w:rsidRPr="00786575">
        <w:rPr>
          <w:lang w:val="ru-RU"/>
        </w:rPr>
        <w:t>,</w:t>
      </w:r>
      <w:r w:rsidRPr="00786575">
        <w:t>k</w:t>
      </w:r>
      <w:proofErr w:type="gramEnd"/>
      <w:r w:rsidRPr="00786575">
        <w:rPr>
          <w:lang w:val="ru-RU"/>
        </w:rPr>
        <w:t xml:space="preserve">] </w:t>
      </w:r>
      <w:proofErr w:type="spellStart"/>
      <w:r w:rsidRPr="00786575">
        <w:rPr>
          <w:lang w:val="ru-RU"/>
        </w:rPr>
        <w:t>визначника</w:t>
      </w:r>
      <w:proofErr w:type="spellEnd"/>
      <w:r w:rsidRPr="00786575">
        <w:rPr>
          <w:lang w:val="ru-RU"/>
        </w:rPr>
        <w:t xml:space="preserve"> є </w:t>
      </w:r>
      <w:proofErr w:type="spellStart"/>
      <w:r w:rsidRPr="00786575">
        <w:rPr>
          <w:lang w:val="ru-RU"/>
        </w:rPr>
        <w:t>визначник</w:t>
      </w:r>
      <w:proofErr w:type="spellEnd"/>
      <w:r w:rsidRPr="00786575">
        <w:rPr>
          <w:lang w:val="ru-RU"/>
        </w:rPr>
        <w:t xml:space="preserve">, </w:t>
      </w:r>
      <w:proofErr w:type="spellStart"/>
      <w:r w:rsidRPr="00786575">
        <w:rPr>
          <w:lang w:val="ru-RU"/>
        </w:rPr>
        <w:t>одержаний</w:t>
      </w:r>
      <w:proofErr w:type="spellEnd"/>
      <w:r w:rsidRPr="00786575">
        <w:rPr>
          <w:lang w:val="ru-RU"/>
        </w:rPr>
        <w:t xml:space="preserve"> з </w:t>
      </w:r>
      <w:proofErr w:type="spellStart"/>
      <w:r w:rsidRPr="00786575">
        <w:rPr>
          <w:lang w:val="ru-RU"/>
        </w:rPr>
        <w:t>даного</w:t>
      </w:r>
      <w:proofErr w:type="spellEnd"/>
      <w:r w:rsidRPr="00786575">
        <w:rPr>
          <w:lang w:val="ru-RU"/>
        </w:rPr>
        <w:t xml:space="preserve"> </w:t>
      </w:r>
      <w:proofErr w:type="spellStart"/>
      <w:r w:rsidRPr="00786575">
        <w:rPr>
          <w:lang w:val="ru-RU"/>
        </w:rPr>
        <w:t>викреслюванням</w:t>
      </w:r>
      <w:proofErr w:type="spellEnd"/>
      <w:r w:rsidRPr="00786575">
        <w:rPr>
          <w:lang w:val="ru-RU"/>
        </w:rPr>
        <w:t xml:space="preserve"> рядка та </w:t>
      </w:r>
      <w:proofErr w:type="spellStart"/>
      <w:r w:rsidRPr="00786575">
        <w:rPr>
          <w:lang w:val="ru-RU"/>
        </w:rPr>
        <w:t>стовпця</w:t>
      </w:r>
      <w:proofErr w:type="spellEnd"/>
      <w:r w:rsidRPr="00786575">
        <w:rPr>
          <w:lang w:val="ru-RU"/>
        </w:rPr>
        <w:t xml:space="preserve">, </w:t>
      </w:r>
      <w:proofErr w:type="spellStart"/>
      <w:r w:rsidRPr="00786575">
        <w:rPr>
          <w:lang w:val="ru-RU"/>
        </w:rPr>
        <w:t>які</w:t>
      </w:r>
      <w:proofErr w:type="spellEnd"/>
      <w:r w:rsidRPr="00786575">
        <w:rPr>
          <w:lang w:val="ru-RU"/>
        </w:rPr>
        <w:t xml:space="preserve"> стоять на </w:t>
      </w:r>
      <w:proofErr w:type="spellStart"/>
      <w:r w:rsidRPr="00786575">
        <w:rPr>
          <w:lang w:val="ru-RU"/>
        </w:rPr>
        <w:t>перетині</w:t>
      </w:r>
      <w:proofErr w:type="spellEnd"/>
      <w:r w:rsidRPr="00786575">
        <w:rPr>
          <w:lang w:val="ru-RU"/>
        </w:rPr>
        <w:t xml:space="preserve"> до </w:t>
      </w:r>
      <w:proofErr w:type="spellStart"/>
      <w:r w:rsidRPr="00786575">
        <w:rPr>
          <w:lang w:val="ru-RU"/>
        </w:rPr>
        <w:t>елемента</w:t>
      </w:r>
      <w:proofErr w:type="spellEnd"/>
      <w:r w:rsidRPr="00786575">
        <w:rPr>
          <w:lang w:val="ru-RU"/>
        </w:rPr>
        <w:t xml:space="preserve"> </w:t>
      </w:r>
      <w:r w:rsidRPr="00786575">
        <w:t>a</w:t>
      </w:r>
      <w:r w:rsidRPr="00786575">
        <w:rPr>
          <w:lang w:val="ru-RU"/>
        </w:rPr>
        <w:t>[</w:t>
      </w:r>
      <w:r w:rsidRPr="00786575">
        <w:t>j</w:t>
      </w:r>
      <w:r w:rsidRPr="00786575">
        <w:rPr>
          <w:lang w:val="ru-RU"/>
        </w:rPr>
        <w:t>,</w:t>
      </w:r>
      <w:r w:rsidRPr="00786575">
        <w:t>k</w:t>
      </w:r>
      <w:r w:rsidRPr="00786575">
        <w:rPr>
          <w:lang w:val="ru-RU"/>
        </w:rPr>
        <w:t>].</w:t>
      </w:r>
    </w:p>
    <w:p w14:paraId="21592CC3" w14:textId="1009CA9C" w:rsidR="00711394" w:rsidRPr="00786575" w:rsidRDefault="00AB04CC" w:rsidP="00AB04CC">
      <w:pPr>
        <w:pStyle w:val="1"/>
        <w:rPr>
          <w:lang w:val="ru-RU"/>
        </w:rPr>
      </w:pPr>
      <w:r w:rsidRPr="00786575">
        <w:rPr>
          <w:lang w:val="ru-RU"/>
        </w:rPr>
        <w:t xml:space="preserve">9 </w:t>
      </w:r>
      <w:proofErr w:type="spellStart"/>
      <w:r w:rsidR="00711394" w:rsidRPr="00786575">
        <w:rPr>
          <w:lang w:val="ru-RU"/>
        </w:rPr>
        <w:t>Властивості</w:t>
      </w:r>
      <w:proofErr w:type="spellEnd"/>
      <w:r w:rsidR="00711394" w:rsidRPr="00786575">
        <w:rPr>
          <w:lang w:val="ru-RU"/>
        </w:rPr>
        <w:t xml:space="preserve"> </w:t>
      </w:r>
      <w:proofErr w:type="spellStart"/>
      <w:r w:rsidR="00711394" w:rsidRPr="00786575">
        <w:rPr>
          <w:lang w:val="ru-RU"/>
        </w:rPr>
        <w:t>визначників</w:t>
      </w:r>
      <w:proofErr w:type="spellEnd"/>
    </w:p>
    <w:p w14:paraId="751702D6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cs="Times New Roman"/>
          <w:sz w:val="28"/>
          <w:szCs w:val="28"/>
          <w:lang w:val="uk-UA"/>
        </w:rPr>
        <w:t>При транспонуванні матриці її визначник не змінюється: ∆А=∆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Т</m:t>
            </m:r>
          </m:sup>
        </m:sSup>
      </m:oMath>
    </w:p>
    <w:p w14:paraId="0ED4CF52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eastAsiaTheme="minorEastAsia" w:cs="Times New Roman"/>
          <w:sz w:val="28"/>
          <w:szCs w:val="28"/>
          <w:lang w:val="uk-UA"/>
        </w:rPr>
        <w:t>Визначник змінить знак на протилежний, якщо переставити місцями декілька рядків (стовпців)</w:t>
      </w:r>
    </w:p>
    <w:p w14:paraId="15222EC5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eastAsiaTheme="minorEastAsia" w:cs="Times New Roman"/>
          <w:sz w:val="28"/>
          <w:szCs w:val="28"/>
          <w:lang w:val="uk-UA"/>
        </w:rPr>
        <w:t xml:space="preserve">Визначник дорівнює 0, якщо всі елементи деякого </w:t>
      </w:r>
      <w:r w:rsidRPr="00786575">
        <w:rPr>
          <w:rFonts w:cs="Times New Roman"/>
          <w:sz w:val="28"/>
          <w:szCs w:val="28"/>
          <w:lang w:val="uk-UA"/>
        </w:rPr>
        <w:t>рядка (стовпця)</w:t>
      </w:r>
      <w:r w:rsidRPr="00786575">
        <w:rPr>
          <w:rFonts w:eastAsiaTheme="minorEastAsia" w:cs="Times New Roman"/>
          <w:sz w:val="28"/>
          <w:szCs w:val="28"/>
          <w:lang w:val="uk-UA"/>
        </w:rPr>
        <w:t xml:space="preserve"> дорівнюють 0</w:t>
      </w:r>
    </w:p>
    <w:p w14:paraId="5B68F4F6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eastAsiaTheme="minorEastAsia" w:cs="Times New Roman"/>
          <w:sz w:val="28"/>
          <w:szCs w:val="28"/>
          <w:lang w:val="uk-UA"/>
        </w:rPr>
        <w:t>Визначник, в якому є два однакових рядка (стовпця) дорівнює 0</w:t>
      </w:r>
    </w:p>
    <w:p w14:paraId="648A6073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eastAsiaTheme="minorEastAsia" w:cs="Times New Roman"/>
          <w:sz w:val="28"/>
          <w:szCs w:val="28"/>
          <w:lang w:val="uk-UA"/>
        </w:rPr>
        <w:lastRenderedPageBreak/>
        <w:t>Спільний множник всіх елементів рядка (стовпця) можна вивести за знак визначника</w:t>
      </w:r>
    </w:p>
    <w:p w14:paraId="2BA308E0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cs="Times New Roman"/>
          <w:sz w:val="28"/>
          <w:szCs w:val="28"/>
          <w:lang w:val="uk-UA"/>
        </w:rPr>
        <w:t>Визначник, який містить два пропорційних рядка (стовпця) дорівнює 0</w:t>
      </w:r>
    </w:p>
    <w:p w14:paraId="28983ED6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cs="Times New Roman"/>
          <w:sz w:val="28"/>
          <w:szCs w:val="28"/>
          <w:lang w:val="uk-UA"/>
        </w:rPr>
        <w:t>Якщо всі елементи деякого рядка (стовпця) є сумою двох доданків, то визначник дорівнює сумі двох визначників, в першому з яких у відповідному рядку (стовпці) розташовані перші доданки, а у другому – другі, інші рядки (стовпці) в обох визначниках однакові і такі ж як у вихідному визначнику</w:t>
      </w:r>
    </w:p>
    <w:p w14:paraId="73AF59D3" w14:textId="77777777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cs="Times New Roman"/>
          <w:sz w:val="28"/>
          <w:szCs w:val="28"/>
          <w:lang w:val="uk-UA"/>
        </w:rPr>
        <w:t>Визначник не зміниться, якщо до елементів деякого рядка (стовпця) додати відповідні елементи іншого рядка (стовпця) попередньо помножені на одне й те саме число</w:t>
      </w:r>
    </w:p>
    <w:p w14:paraId="5563C7A5" w14:textId="318A41D4" w:rsidR="00711394" w:rsidRPr="00786575" w:rsidRDefault="00711394" w:rsidP="00711394">
      <w:pPr>
        <w:pStyle w:val="a8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786575">
        <w:rPr>
          <w:rFonts w:cs="Times New Roman"/>
          <w:sz w:val="28"/>
          <w:szCs w:val="28"/>
          <w:lang w:val="uk-UA"/>
        </w:rPr>
        <w:t>Якщо у визначнику під головною діагоналлю всі елементи – нулі, то визначник дорівнює добутку елементів головної діагоналі</w:t>
      </w:r>
    </w:p>
    <w:p w14:paraId="191DE7AB" w14:textId="1044E344" w:rsidR="00520962" w:rsidRDefault="00520962" w:rsidP="00AB04CC">
      <w:pPr>
        <w:pStyle w:val="1"/>
        <w:rPr>
          <w:lang w:val="ru-RU"/>
        </w:rPr>
      </w:pPr>
      <w:r w:rsidRPr="00F4170A">
        <w:rPr>
          <w:lang w:val="ru-RU"/>
        </w:rPr>
        <w:t>10</w:t>
      </w:r>
      <w:r w:rsidR="00AB04CC" w:rsidRPr="00F4170A">
        <w:rPr>
          <w:lang w:val="ru-RU"/>
        </w:rPr>
        <w:t xml:space="preserve"> </w:t>
      </w:r>
      <w:proofErr w:type="spellStart"/>
      <w:r w:rsidR="00AB04CC" w:rsidRPr="00F4170A">
        <w:rPr>
          <w:lang w:val="ru-RU"/>
        </w:rPr>
        <w:t>Поняття</w:t>
      </w:r>
      <w:proofErr w:type="spellEnd"/>
      <w:r w:rsidR="00AB04CC" w:rsidRPr="00F4170A">
        <w:rPr>
          <w:lang w:val="ru-RU"/>
        </w:rPr>
        <w:t xml:space="preserve"> </w:t>
      </w:r>
      <w:proofErr w:type="spellStart"/>
      <w:r w:rsidR="00AB04CC" w:rsidRPr="00F4170A">
        <w:rPr>
          <w:lang w:val="ru-RU"/>
        </w:rPr>
        <w:t>системи</w:t>
      </w:r>
      <w:proofErr w:type="spellEnd"/>
      <w:r w:rsidR="00AB04CC" w:rsidRPr="00F4170A">
        <w:rPr>
          <w:lang w:val="ru-RU"/>
        </w:rPr>
        <w:t xml:space="preserve"> </w:t>
      </w:r>
      <w:proofErr w:type="spellStart"/>
      <w:r w:rsidR="00AB04CC" w:rsidRPr="00F4170A">
        <w:rPr>
          <w:lang w:val="ru-RU"/>
        </w:rPr>
        <w:t>лінійних</w:t>
      </w:r>
      <w:proofErr w:type="spellEnd"/>
      <w:r w:rsidR="00AB04CC" w:rsidRPr="00F4170A">
        <w:rPr>
          <w:lang w:val="ru-RU"/>
        </w:rPr>
        <w:t xml:space="preserve"> </w:t>
      </w:r>
      <w:proofErr w:type="spellStart"/>
      <w:r w:rsidR="00AB04CC" w:rsidRPr="00F4170A">
        <w:rPr>
          <w:lang w:val="ru-RU"/>
        </w:rPr>
        <w:t>алгебраїчних</w:t>
      </w:r>
      <w:proofErr w:type="spellEnd"/>
      <w:r w:rsidR="00AB04CC" w:rsidRPr="00F4170A">
        <w:rPr>
          <w:lang w:val="ru-RU"/>
        </w:rPr>
        <w:t xml:space="preserve"> </w:t>
      </w:r>
      <w:proofErr w:type="spellStart"/>
      <w:r w:rsidR="00AB04CC" w:rsidRPr="00F4170A">
        <w:rPr>
          <w:lang w:val="ru-RU"/>
        </w:rPr>
        <w:t>рівнянь</w:t>
      </w:r>
      <w:proofErr w:type="spellEnd"/>
    </w:p>
    <w:p w14:paraId="3DCF6153" w14:textId="33D0ABB0" w:rsidR="00786575" w:rsidRPr="00786575" w:rsidRDefault="00786575" w:rsidP="00725C31">
      <w:pPr>
        <w:rPr>
          <w:lang w:val="ru-RU"/>
        </w:rPr>
      </w:pPr>
      <w:r>
        <w:rPr>
          <w:lang w:val="ru-RU"/>
        </w:rPr>
        <w:t xml:space="preserve">Система </w:t>
      </w:r>
      <w:proofErr w:type="spellStart"/>
      <w:r>
        <w:rPr>
          <w:lang w:val="ru-RU"/>
        </w:rPr>
        <w:t>лінійних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алгебраїчних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рівнянь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сукупність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залежних</w:t>
      </w:r>
      <w:proofErr w:type="spellEnd"/>
      <w:r>
        <w:rPr>
          <w:lang w:val="ru-RU"/>
        </w:rPr>
        <w:t xml:space="preserve"> </w:t>
      </w:r>
      <w:r w:rsidR="00725C31">
        <w:rPr>
          <w:lang w:val="ru-RU"/>
        </w:rPr>
        <w:t xml:space="preserve">один </w:t>
      </w:r>
      <w:proofErr w:type="spellStart"/>
      <w:r w:rsidR="00725C31">
        <w:rPr>
          <w:lang w:val="ru-RU"/>
        </w:rPr>
        <w:t>від</w:t>
      </w:r>
      <w:proofErr w:type="spellEnd"/>
      <w:r w:rsidR="00725C31">
        <w:rPr>
          <w:lang w:val="ru-RU"/>
        </w:rPr>
        <w:t xml:space="preserve"> одного </w:t>
      </w:r>
      <w:proofErr w:type="spellStart"/>
      <w:r>
        <w:rPr>
          <w:lang w:val="ru-RU"/>
        </w:rPr>
        <w:t>рівностей</w:t>
      </w:r>
      <w:proofErr w:type="spellEnd"/>
      <w:r w:rsidR="00725C31">
        <w:rPr>
          <w:lang w:val="ru-RU"/>
        </w:rPr>
        <w:t xml:space="preserve"> </w:t>
      </w:r>
      <w:proofErr w:type="spellStart"/>
      <w:r w:rsidR="00725C31">
        <w:rPr>
          <w:lang w:val="ru-RU"/>
        </w:rPr>
        <w:t>записаних</w:t>
      </w:r>
      <w:proofErr w:type="spellEnd"/>
      <w:r w:rsidR="00725C31">
        <w:rPr>
          <w:lang w:val="ru-RU"/>
        </w:rPr>
        <w:t xml:space="preserve"> в </w:t>
      </w:r>
      <w:proofErr w:type="spellStart"/>
      <w:r w:rsidR="00725C31">
        <w:rPr>
          <w:lang w:val="ru-RU"/>
        </w:rPr>
        <w:t>марицю</w:t>
      </w:r>
      <w:proofErr w:type="spellEnd"/>
      <w:r w:rsidR="00725C31">
        <w:rPr>
          <w:lang w:val="ru-RU"/>
        </w:rPr>
        <w:t>.</w:t>
      </w:r>
    </w:p>
    <w:p w14:paraId="0FBD399B" w14:textId="73D011B9" w:rsidR="00711394" w:rsidRPr="00F4170A" w:rsidRDefault="00711394" w:rsidP="00725C31">
      <w:pPr>
        <w:rPr>
          <w:lang w:val="ru-RU"/>
        </w:rPr>
      </w:pPr>
      <w:proofErr w:type="spellStart"/>
      <w:r w:rsidRPr="00F4170A">
        <w:rPr>
          <w:lang w:val="ru-RU"/>
        </w:rPr>
        <w:t>Розв'язком</w:t>
      </w:r>
      <w:proofErr w:type="spellEnd"/>
      <w:r w:rsidRPr="00F4170A">
        <w:rPr>
          <w:lang w:val="ru-RU"/>
        </w:rPr>
        <w:t xml:space="preserve"> є точка </w:t>
      </w:r>
      <w:proofErr w:type="spellStart"/>
      <w:r w:rsidRPr="00F4170A">
        <w:rPr>
          <w:lang w:val="ru-RU"/>
        </w:rPr>
        <w:t>перетину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площин</w:t>
      </w:r>
      <w:proofErr w:type="spellEnd"/>
      <w:r w:rsidRPr="00F4170A">
        <w:rPr>
          <w:lang w:val="ru-RU"/>
        </w:rPr>
        <w:t>.</w:t>
      </w:r>
    </w:p>
    <w:p w14:paraId="13A0247C" w14:textId="66CEE1BB" w:rsidR="00AB04CC" w:rsidRDefault="00AB04CC" w:rsidP="00AB04CC">
      <w:pPr>
        <w:pStyle w:val="1"/>
        <w:rPr>
          <w:lang w:val="ru-RU"/>
        </w:rPr>
      </w:pPr>
      <w:r w:rsidRPr="00F4170A">
        <w:rPr>
          <w:lang w:val="ru-RU"/>
        </w:rPr>
        <w:t xml:space="preserve">11 </w:t>
      </w:r>
      <w:proofErr w:type="spellStart"/>
      <w:r w:rsidRPr="00F4170A">
        <w:rPr>
          <w:lang w:val="ru-RU"/>
        </w:rPr>
        <w:t>Розв'язок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системи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лінійних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алгебраїчних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рівнянь</w:t>
      </w:r>
      <w:proofErr w:type="spellEnd"/>
      <w:r w:rsidRPr="00F4170A">
        <w:rPr>
          <w:lang w:val="ru-RU"/>
        </w:rPr>
        <w:t xml:space="preserve"> </w:t>
      </w:r>
    </w:p>
    <w:p w14:paraId="5F9A733A" w14:textId="2DEF812F" w:rsidR="00725C31" w:rsidRDefault="00725C31" w:rsidP="00725C31">
      <w:pPr>
        <w:rPr>
          <w:lang w:val="ru-RU"/>
        </w:rPr>
      </w:pPr>
      <w:proofErr w:type="spellStart"/>
      <w:r w:rsidRPr="00F4170A">
        <w:rPr>
          <w:lang w:val="ru-RU"/>
        </w:rPr>
        <w:t>Розв'язком</w:t>
      </w:r>
      <w:proofErr w:type="spellEnd"/>
      <w:r w:rsidRPr="00F4170A">
        <w:rPr>
          <w:lang w:val="ru-RU"/>
        </w:rPr>
        <w:t xml:space="preserve"> є точка </w:t>
      </w:r>
      <w:proofErr w:type="spellStart"/>
      <w:r w:rsidRPr="00F4170A">
        <w:rPr>
          <w:lang w:val="ru-RU"/>
        </w:rPr>
        <w:t>перетину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площин</w:t>
      </w:r>
      <w:proofErr w:type="spellEnd"/>
      <w:r w:rsidRPr="00F4170A">
        <w:rPr>
          <w:lang w:val="ru-RU"/>
        </w:rPr>
        <w:t>.</w:t>
      </w:r>
    </w:p>
    <w:p w14:paraId="38507B77" w14:textId="77777777" w:rsidR="00725C31" w:rsidRPr="00725C31" w:rsidRDefault="001920A3" w:rsidP="00725C31">
      <w:pPr>
        <w:rPr>
          <w:lang w:val="ru-RU"/>
        </w:rPr>
      </w:pPr>
      <w:hyperlink r:id="rId27" w:tooltip="Метод Гауса" w:history="1">
        <w:r w:rsidR="00725C31" w:rsidRPr="006D3FB1">
          <w:rPr>
            <w:lang w:val="ru-RU"/>
          </w:rPr>
          <w:t xml:space="preserve">Метод </w:t>
        </w:r>
        <w:proofErr w:type="spellStart"/>
        <w:r w:rsidR="00725C31" w:rsidRPr="006D3FB1">
          <w:rPr>
            <w:lang w:val="ru-RU"/>
          </w:rPr>
          <w:t>Гауса</w:t>
        </w:r>
        <w:proofErr w:type="spellEnd"/>
      </w:hyperlink>
      <w:r w:rsidR="00725C31" w:rsidRPr="00725C31">
        <w:t> </w:t>
      </w:r>
      <w:r w:rsidR="00725C31" w:rsidRPr="00725C31">
        <w:rPr>
          <w:lang w:val="ru-RU"/>
        </w:rPr>
        <w:t xml:space="preserve">— метод, </w:t>
      </w:r>
      <w:proofErr w:type="spellStart"/>
      <w:r w:rsidR="00725C31" w:rsidRPr="00725C31">
        <w:rPr>
          <w:lang w:val="ru-RU"/>
        </w:rPr>
        <w:t>найчастіше</w:t>
      </w:r>
      <w:proofErr w:type="spellEnd"/>
      <w:r w:rsidR="00725C31" w:rsidRPr="00725C31">
        <w:rPr>
          <w:lang w:val="ru-RU"/>
        </w:rPr>
        <w:t xml:space="preserve"> </w:t>
      </w:r>
      <w:proofErr w:type="spellStart"/>
      <w:r w:rsidR="00725C31" w:rsidRPr="00725C31">
        <w:rPr>
          <w:lang w:val="ru-RU"/>
        </w:rPr>
        <w:t>застосовуваний</w:t>
      </w:r>
      <w:proofErr w:type="spellEnd"/>
      <w:r w:rsidR="00725C31" w:rsidRPr="00725C31">
        <w:rPr>
          <w:lang w:val="ru-RU"/>
        </w:rPr>
        <w:t xml:space="preserve"> при ручному </w:t>
      </w:r>
      <w:proofErr w:type="spellStart"/>
      <w:r w:rsidR="00725C31" w:rsidRPr="00725C31">
        <w:rPr>
          <w:lang w:val="ru-RU"/>
        </w:rPr>
        <w:t>розв'язку</w:t>
      </w:r>
      <w:proofErr w:type="spellEnd"/>
      <w:r w:rsidR="00725C31" w:rsidRPr="00725C31">
        <w:rPr>
          <w:lang w:val="ru-RU"/>
        </w:rPr>
        <w:t xml:space="preserve"> СЛАР.</w:t>
      </w:r>
    </w:p>
    <w:p w14:paraId="6A066C05" w14:textId="3A5B8417" w:rsidR="00725C31" w:rsidRPr="00725C31" w:rsidRDefault="001920A3" w:rsidP="00725C31">
      <w:pPr>
        <w:rPr>
          <w:lang w:val="ru-RU"/>
        </w:rPr>
      </w:pPr>
      <w:hyperlink r:id="rId28" w:tooltip="Метод Крамера" w:history="1">
        <w:r w:rsidR="00725C31" w:rsidRPr="006D3FB1">
          <w:rPr>
            <w:lang w:val="ru-RU"/>
          </w:rPr>
          <w:t>Метод Крамера (за формулами Крамера)</w:t>
        </w:r>
      </w:hyperlink>
      <w:r w:rsidR="00725C31" w:rsidRPr="00725C31">
        <w:t> </w:t>
      </w:r>
      <w:r w:rsidR="00725C31" w:rsidRPr="00725C31">
        <w:rPr>
          <w:lang w:val="ru-RU"/>
        </w:rPr>
        <w:t xml:space="preserve">— чисто </w:t>
      </w:r>
      <w:proofErr w:type="spellStart"/>
      <w:r w:rsidR="00725C31" w:rsidRPr="00725C31">
        <w:rPr>
          <w:lang w:val="ru-RU"/>
        </w:rPr>
        <w:t>теоретичний</w:t>
      </w:r>
      <w:proofErr w:type="spellEnd"/>
      <w:r w:rsidR="00725C31" w:rsidRPr="00725C31">
        <w:rPr>
          <w:lang w:val="ru-RU"/>
        </w:rPr>
        <w:t xml:space="preserve"> метод, </w:t>
      </w:r>
      <w:proofErr w:type="spellStart"/>
      <w:r w:rsidR="00725C31" w:rsidRPr="00725C31">
        <w:rPr>
          <w:lang w:val="ru-RU"/>
        </w:rPr>
        <w:t>непридатний</w:t>
      </w:r>
      <w:proofErr w:type="spellEnd"/>
      <w:r w:rsidR="00725C31" w:rsidRPr="00725C31">
        <w:rPr>
          <w:lang w:val="ru-RU"/>
        </w:rPr>
        <w:t xml:space="preserve"> до практичного </w:t>
      </w:r>
      <w:proofErr w:type="spellStart"/>
      <w:r w:rsidR="00725C31" w:rsidRPr="00725C31">
        <w:rPr>
          <w:lang w:val="ru-RU"/>
        </w:rPr>
        <w:t>використання</w:t>
      </w:r>
      <w:proofErr w:type="spellEnd"/>
      <w:r w:rsidR="00725C31" w:rsidRPr="00725C31">
        <w:rPr>
          <w:lang w:val="ru-RU"/>
        </w:rPr>
        <w:t xml:space="preserve"> через </w:t>
      </w:r>
      <w:proofErr w:type="spellStart"/>
      <w:r w:rsidR="00725C31" w:rsidRPr="00725C31">
        <w:rPr>
          <w:lang w:val="ru-RU"/>
        </w:rPr>
        <w:t>обчислювальну</w:t>
      </w:r>
      <w:proofErr w:type="spellEnd"/>
      <w:r w:rsidR="00725C31" w:rsidRPr="00725C31">
        <w:rPr>
          <w:lang w:val="ru-RU"/>
        </w:rPr>
        <w:t xml:space="preserve"> </w:t>
      </w:r>
      <w:proofErr w:type="spellStart"/>
      <w:r w:rsidR="00725C31" w:rsidRPr="00725C31">
        <w:rPr>
          <w:lang w:val="ru-RU"/>
        </w:rPr>
        <w:t>складність</w:t>
      </w:r>
      <w:proofErr w:type="spellEnd"/>
      <w:r w:rsidR="00725C31" w:rsidRPr="00725C31">
        <w:rPr>
          <w:lang w:val="ru-RU"/>
        </w:rPr>
        <w:t xml:space="preserve"> і малу </w:t>
      </w:r>
      <w:proofErr w:type="spellStart"/>
      <w:r w:rsidR="00725C31" w:rsidRPr="00725C31">
        <w:rPr>
          <w:lang w:val="ru-RU"/>
        </w:rPr>
        <w:t>точність</w:t>
      </w:r>
      <w:proofErr w:type="spellEnd"/>
      <w:r w:rsidR="00725C31" w:rsidRPr="00725C31">
        <w:rPr>
          <w:lang w:val="ru-RU"/>
        </w:rPr>
        <w:t xml:space="preserve">, </w:t>
      </w:r>
      <w:proofErr w:type="spellStart"/>
      <w:r w:rsidR="00725C31" w:rsidRPr="00725C31">
        <w:rPr>
          <w:lang w:val="ru-RU"/>
        </w:rPr>
        <w:t>оскільки</w:t>
      </w:r>
      <w:proofErr w:type="spellEnd"/>
      <w:r w:rsidR="00725C31" w:rsidRPr="00725C31">
        <w:rPr>
          <w:lang w:val="ru-RU"/>
        </w:rPr>
        <w:t xml:space="preserve"> </w:t>
      </w:r>
      <w:proofErr w:type="spellStart"/>
      <w:r w:rsidR="00725C31" w:rsidRPr="00725C31">
        <w:rPr>
          <w:lang w:val="ru-RU"/>
        </w:rPr>
        <w:t>вимагає</w:t>
      </w:r>
      <w:proofErr w:type="spellEnd"/>
      <w:r w:rsidR="00725C31" w:rsidRPr="00725C31">
        <w:rPr>
          <w:lang w:val="ru-RU"/>
        </w:rPr>
        <w:t xml:space="preserve"> </w:t>
      </w:r>
      <w:proofErr w:type="spellStart"/>
      <w:r w:rsidR="00725C31" w:rsidRPr="00725C31">
        <w:rPr>
          <w:lang w:val="ru-RU"/>
        </w:rPr>
        <w:t>обчислення</w:t>
      </w:r>
      <w:proofErr w:type="spellEnd"/>
      <w:r w:rsidR="00725C31" w:rsidRPr="00725C31">
        <w:t> </w:t>
      </w:r>
      <w:hyperlink r:id="rId29" w:tooltip="Визначник" w:history="1">
        <w:proofErr w:type="spellStart"/>
        <w:r w:rsidR="00725C31" w:rsidRPr="00725C31">
          <w:rPr>
            <w:rStyle w:val="a7"/>
            <w:rFonts w:ascii="Arial" w:hAnsi="Arial" w:cs="Arial"/>
            <w:color w:val="auto"/>
            <w:sz w:val="21"/>
            <w:szCs w:val="21"/>
            <w:lang w:val="ru-RU"/>
          </w:rPr>
          <w:t>визначників</w:t>
        </w:r>
        <w:proofErr w:type="spellEnd"/>
      </w:hyperlink>
      <w:r w:rsidR="00725C31" w:rsidRPr="00725C31">
        <w:rPr>
          <w:lang w:val="ru-RU"/>
        </w:rPr>
        <w:t xml:space="preserve">, а </w:t>
      </w:r>
      <w:proofErr w:type="spellStart"/>
      <w:r w:rsidR="00725C31" w:rsidRPr="00725C31">
        <w:rPr>
          <w:lang w:val="ru-RU"/>
        </w:rPr>
        <w:lastRenderedPageBreak/>
        <w:t>тільки</w:t>
      </w:r>
      <w:proofErr w:type="spellEnd"/>
      <w:r w:rsidR="00725C31" w:rsidRPr="00725C31">
        <w:rPr>
          <w:lang w:val="ru-RU"/>
        </w:rPr>
        <w:t xml:space="preserve"> в одному </w:t>
      </w:r>
      <w:proofErr w:type="spellStart"/>
      <w:r w:rsidR="00725C31" w:rsidRPr="00725C31">
        <w:rPr>
          <w:lang w:val="ru-RU"/>
        </w:rPr>
        <w:t>визначнику</w:t>
      </w:r>
      <w:proofErr w:type="spellEnd"/>
      <w:r w:rsidR="00725C31" w:rsidRPr="00725C31">
        <w:t> </w:t>
      </w:r>
      <w:r w:rsidR="00725C31" w:rsidRPr="00725C31">
        <w:rPr>
          <w:rStyle w:val="mwe-math-mathml-inline"/>
          <w:rFonts w:ascii="Arial" w:hAnsi="Arial" w:cs="Arial"/>
          <w:vanish/>
          <w:sz w:val="25"/>
          <w:szCs w:val="25"/>
          <w:lang w:val="ru-RU"/>
        </w:rPr>
        <w:t>{\</w:t>
      </w:r>
      <w:r w:rsidR="00725C31" w:rsidRPr="00725C31">
        <w:rPr>
          <w:rStyle w:val="mwe-math-mathml-inline"/>
          <w:rFonts w:ascii="Arial" w:hAnsi="Arial" w:cs="Arial"/>
          <w:vanish/>
          <w:sz w:val="25"/>
          <w:szCs w:val="25"/>
        </w:rPr>
        <w:t>displaystyle</w:t>
      </w:r>
      <w:r w:rsidR="00725C31" w:rsidRPr="00725C31">
        <w:rPr>
          <w:rStyle w:val="mwe-math-mathml-inline"/>
          <w:rFonts w:ascii="Arial" w:hAnsi="Arial" w:cs="Arial"/>
          <w:vanish/>
          <w:sz w:val="25"/>
          <w:szCs w:val="25"/>
          <w:lang w:val="ru-RU"/>
        </w:rPr>
        <w:t xml:space="preserve"> </w:t>
      </w:r>
      <w:r w:rsidR="00725C31" w:rsidRPr="00725C31">
        <w:rPr>
          <w:rStyle w:val="mwe-math-mathml-inline"/>
          <w:rFonts w:ascii="Arial" w:hAnsi="Arial" w:cs="Arial"/>
          <w:vanish/>
          <w:sz w:val="25"/>
          <w:szCs w:val="25"/>
        </w:rPr>
        <w:t>n</w:t>
      </w:r>
      <w:r w:rsidR="00725C31" w:rsidRPr="00725C31">
        <w:rPr>
          <w:rStyle w:val="mwe-math-mathml-inline"/>
          <w:rFonts w:ascii="Arial" w:hAnsi="Arial" w:cs="Arial"/>
          <w:vanish/>
          <w:sz w:val="25"/>
          <w:szCs w:val="25"/>
          <w:lang w:val="ru-RU"/>
        </w:rPr>
        <w:t>!}</w:t>
      </w:r>
      <w:r w:rsidR="00725C31" w:rsidRPr="00725C31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5E7136CF" wp14:editId="2536976A">
                <wp:extent cx="304800" cy="304800"/>
                <wp:effectExtent l="0" t="0" r="0" b="0"/>
                <wp:docPr id="95" name="Прямоугольник 95" descr="{\displaystyle n!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DD730" id="Прямоугольник 95" o:spid="_x0000_s1026" alt="{\displaystyle n!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Zh4QV7gIAAOU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725C31" w:rsidRPr="00725C31">
        <w:t> </w:t>
      </w:r>
      <w:proofErr w:type="spellStart"/>
      <w:r w:rsidR="00725C31" w:rsidRPr="00725C31">
        <w:rPr>
          <w:lang w:val="ru-RU"/>
        </w:rPr>
        <w:t>доданків</w:t>
      </w:r>
      <w:proofErr w:type="spellEnd"/>
      <w:r w:rsidR="00725C31" w:rsidRPr="00725C31">
        <w:rPr>
          <w:lang w:val="ru-RU"/>
        </w:rPr>
        <w:t xml:space="preserve">. Метод Крамера </w:t>
      </w:r>
      <w:proofErr w:type="spellStart"/>
      <w:r w:rsidR="00725C31" w:rsidRPr="00725C31">
        <w:rPr>
          <w:lang w:val="ru-RU"/>
        </w:rPr>
        <w:t>може</w:t>
      </w:r>
      <w:proofErr w:type="spellEnd"/>
      <w:r w:rsidR="00725C31" w:rsidRPr="00725C31">
        <w:rPr>
          <w:lang w:val="ru-RU"/>
        </w:rPr>
        <w:t xml:space="preserve"> </w:t>
      </w:r>
      <w:proofErr w:type="spellStart"/>
      <w:r w:rsidR="00725C31" w:rsidRPr="00725C31">
        <w:rPr>
          <w:lang w:val="ru-RU"/>
        </w:rPr>
        <w:t>застосовуватися</w:t>
      </w:r>
      <w:proofErr w:type="spellEnd"/>
      <w:r w:rsidR="00725C31" w:rsidRPr="00725C31">
        <w:rPr>
          <w:lang w:val="ru-RU"/>
        </w:rPr>
        <w:t xml:space="preserve"> для </w:t>
      </w:r>
      <w:proofErr w:type="spellStart"/>
      <w:r w:rsidR="00725C31" w:rsidRPr="00725C31">
        <w:rPr>
          <w:lang w:val="ru-RU"/>
        </w:rPr>
        <w:t>матриць</w:t>
      </w:r>
      <w:proofErr w:type="spellEnd"/>
      <w:r w:rsidR="00725C31" w:rsidRPr="00725C31">
        <w:rPr>
          <w:lang w:val="ru-RU"/>
        </w:rPr>
        <w:t xml:space="preserve"> 2×2, </w:t>
      </w:r>
      <w:proofErr w:type="spellStart"/>
      <w:r w:rsidR="00725C31" w:rsidRPr="00725C31">
        <w:rPr>
          <w:lang w:val="ru-RU"/>
        </w:rPr>
        <w:t>або</w:t>
      </w:r>
      <w:proofErr w:type="spellEnd"/>
      <w:r w:rsidR="00725C31" w:rsidRPr="00725C31">
        <w:rPr>
          <w:lang w:val="ru-RU"/>
        </w:rPr>
        <w:t xml:space="preserve">, </w:t>
      </w:r>
      <w:proofErr w:type="spellStart"/>
      <w:r w:rsidR="00725C31" w:rsidRPr="00725C31">
        <w:rPr>
          <w:lang w:val="ru-RU"/>
        </w:rPr>
        <w:t>щонайбільше</w:t>
      </w:r>
      <w:proofErr w:type="spellEnd"/>
      <w:r w:rsidR="00725C31" w:rsidRPr="00725C31">
        <w:rPr>
          <w:lang w:val="ru-RU"/>
        </w:rPr>
        <w:t>, 3×3.</w:t>
      </w:r>
    </w:p>
    <w:p w14:paraId="583BB71F" w14:textId="77777777" w:rsidR="00725C31" w:rsidRPr="00725C31" w:rsidRDefault="00725C31" w:rsidP="00725C31">
      <w:pPr>
        <w:rPr>
          <w:lang w:val="ru-RU"/>
        </w:rPr>
      </w:pPr>
    </w:p>
    <w:p w14:paraId="29B6A9BD" w14:textId="77777777" w:rsidR="00725C31" w:rsidRPr="00725C31" w:rsidRDefault="00725C31" w:rsidP="00725C31">
      <w:pPr>
        <w:rPr>
          <w:lang w:val="ru-RU"/>
        </w:rPr>
      </w:pPr>
    </w:p>
    <w:p w14:paraId="3A55D16E" w14:textId="214C365D" w:rsidR="00AB04CC" w:rsidRPr="00F4170A" w:rsidRDefault="00AB04CC" w:rsidP="00AB04CC">
      <w:pPr>
        <w:pStyle w:val="1"/>
        <w:rPr>
          <w:lang w:val="ru-RU"/>
        </w:rPr>
      </w:pPr>
      <w:r w:rsidRPr="00F4170A">
        <w:rPr>
          <w:lang w:val="ru-RU"/>
        </w:rPr>
        <w:t xml:space="preserve">12 </w:t>
      </w:r>
      <w:proofErr w:type="spellStart"/>
      <w:r w:rsidRPr="00F4170A">
        <w:rPr>
          <w:lang w:val="ru-RU"/>
        </w:rPr>
        <w:t>Сумісна</w:t>
      </w:r>
      <w:proofErr w:type="spellEnd"/>
      <w:r w:rsidRPr="00F4170A">
        <w:rPr>
          <w:lang w:val="ru-RU"/>
        </w:rPr>
        <w:t xml:space="preserve"> та </w:t>
      </w:r>
      <w:proofErr w:type="spellStart"/>
      <w:r w:rsidRPr="00F4170A">
        <w:rPr>
          <w:lang w:val="ru-RU"/>
        </w:rPr>
        <w:t>несумісна</w:t>
      </w:r>
      <w:proofErr w:type="spellEnd"/>
      <w:r w:rsidRPr="00F4170A">
        <w:rPr>
          <w:lang w:val="ru-RU"/>
        </w:rPr>
        <w:t xml:space="preserve"> СЛР</w:t>
      </w:r>
    </w:p>
    <w:p w14:paraId="03CE5E90" w14:textId="26C119EC" w:rsidR="00F4170A" w:rsidRPr="00F4170A" w:rsidRDefault="00F4170A" w:rsidP="00725C31">
      <w:pPr>
        <w:rPr>
          <w:lang w:val="ru-RU"/>
        </w:rPr>
      </w:pPr>
      <w:r w:rsidRPr="00F4170A">
        <w:rPr>
          <w:lang w:val="ru-RU"/>
        </w:rPr>
        <w:t xml:space="preserve">Система, </w:t>
      </w:r>
      <w:proofErr w:type="spellStart"/>
      <w:r w:rsidRPr="00F4170A">
        <w:rPr>
          <w:lang w:val="ru-RU"/>
        </w:rPr>
        <w:t>що</w:t>
      </w:r>
      <w:proofErr w:type="spellEnd"/>
      <w:r w:rsidRPr="00F4170A">
        <w:rPr>
          <w:lang w:val="ru-RU"/>
        </w:rPr>
        <w:t xml:space="preserve"> не </w:t>
      </w:r>
      <w:proofErr w:type="spellStart"/>
      <w:r w:rsidRPr="00F4170A">
        <w:rPr>
          <w:lang w:val="ru-RU"/>
        </w:rPr>
        <w:t>має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розв'язку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називається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несумісною</w:t>
      </w:r>
      <w:proofErr w:type="spellEnd"/>
      <w:r w:rsidRPr="00F4170A">
        <w:rPr>
          <w:lang w:val="ru-RU"/>
        </w:rPr>
        <w:t xml:space="preserve">. Система, </w:t>
      </w:r>
      <w:proofErr w:type="spellStart"/>
      <w:r w:rsidRPr="00F4170A">
        <w:rPr>
          <w:lang w:val="ru-RU"/>
        </w:rPr>
        <w:t>що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має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хоча</w:t>
      </w:r>
      <w:proofErr w:type="spellEnd"/>
      <w:r w:rsidRPr="00F4170A">
        <w:rPr>
          <w:lang w:val="ru-RU"/>
        </w:rPr>
        <w:t xml:space="preserve"> б </w:t>
      </w:r>
      <w:proofErr w:type="spellStart"/>
      <w:r w:rsidRPr="00F4170A">
        <w:rPr>
          <w:lang w:val="ru-RU"/>
        </w:rPr>
        <w:t>одне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рішення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називається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сумісною</w:t>
      </w:r>
      <w:proofErr w:type="spellEnd"/>
    </w:p>
    <w:p w14:paraId="70CDBE63" w14:textId="407D2741" w:rsidR="00711394" w:rsidRPr="00F4170A" w:rsidRDefault="00520962" w:rsidP="00F4170A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13</w:t>
      </w:r>
      <w:r w:rsidR="00F4170A" w:rsidRPr="00F4170A">
        <w:rPr>
          <w:rFonts w:asciiTheme="minorHAnsi" w:hAnsiTheme="minorHAnsi" w:cs="Helvetica Neue"/>
          <w:sz w:val="26"/>
          <w:szCs w:val="26"/>
          <w:lang w:val="ru-RU"/>
        </w:rPr>
        <w:t xml:space="preserve"> </w:t>
      </w:r>
      <w:r w:rsidR="00711394" w:rsidRPr="00F4170A">
        <w:rPr>
          <w:lang w:val="uk-UA"/>
        </w:rPr>
        <w:t>Основні Властивості визначника</w:t>
      </w:r>
    </w:p>
    <w:tbl>
      <w:tblPr>
        <w:tblW w:w="6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"/>
        <w:gridCol w:w="6184"/>
      </w:tblGrid>
      <w:tr w:rsidR="00F4170A" w:rsidRPr="00D87617" w14:paraId="6F63DD57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DCBD6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1)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18B8F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Транспонування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змінює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значення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.</w:t>
            </w:r>
          </w:p>
        </w:tc>
      </w:tr>
      <w:tr w:rsidR="00F4170A" w:rsidRPr="00D87617" w14:paraId="27A91A73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F3E20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2)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F44A3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Якщо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всі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елементи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рядка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дорівнюють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нулю,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тоді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дорівнює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нулю.</w:t>
            </w:r>
          </w:p>
        </w:tc>
      </w:tr>
      <w:tr w:rsidR="00F4170A" w:rsidRPr="00D87617" w14:paraId="1B0E57D6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88393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3)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C510E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Якщо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має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два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однакові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рядки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тоді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він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дорівнює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нулю.</w:t>
            </w:r>
          </w:p>
        </w:tc>
      </w:tr>
      <w:tr w:rsidR="00F4170A" w:rsidRPr="00F4170A" w14:paraId="608B6D54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C66BD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4)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E2AC3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Якщо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має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два</w:t>
            </w:r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пропорційні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рядки</w:t>
            </w:r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тоді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він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дорівнює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нулю</w:t>
            </w: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F4170A" w:rsidRPr="00D87617" w14:paraId="438AE5B5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EE1E55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5)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0E9585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Якщо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у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визначнику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поміняти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місцями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два рядки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), то знак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зміниться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протилежний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.</w:t>
            </w:r>
          </w:p>
        </w:tc>
      </w:tr>
      <w:tr w:rsidR="00F4170A" w:rsidRPr="00D87617" w14:paraId="224CA00E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B3B27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6)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391E4F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Спільний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множник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рядка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можна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винести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за знак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.</w:t>
            </w:r>
          </w:p>
        </w:tc>
      </w:tr>
      <w:tr w:rsidR="00F4170A" w:rsidRPr="00D87617" w14:paraId="05E1C60D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50D61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t>7)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F2958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Якщо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до рядка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додати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його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інший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рядок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стовпець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помножений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довільне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число, то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значення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зміниться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.</w:t>
            </w:r>
          </w:p>
        </w:tc>
      </w:tr>
      <w:tr w:rsidR="00F4170A" w:rsidRPr="00D87617" w14:paraId="7C9B2F56" w14:textId="77777777" w:rsidTr="009B3F50"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79339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F4170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8)</w:t>
            </w:r>
          </w:p>
        </w:tc>
        <w:tc>
          <w:tcPr>
            <w:tcW w:w="6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57DBE2" w14:textId="77777777" w:rsidR="00711394" w:rsidRPr="00F4170A" w:rsidRDefault="00711394" w:rsidP="009B3F5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Якщо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всі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елементи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рядка (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або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стовпця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можна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подати у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вигляді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суми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двох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доданків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, то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цей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дорівнює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сумі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визначників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які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визначаються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цими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доданками</w:t>
            </w:r>
            <w:proofErr w:type="spellEnd"/>
            <w:r w:rsidRPr="00F4170A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>.</w:t>
            </w:r>
          </w:p>
        </w:tc>
      </w:tr>
    </w:tbl>
    <w:p w14:paraId="5E6A5590" w14:textId="77777777" w:rsidR="00711394" w:rsidRPr="00F4170A" w:rsidRDefault="00711394" w:rsidP="007113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4AD7162" w14:textId="03DF1A4B" w:rsidR="0018183D" w:rsidRPr="00F4170A" w:rsidRDefault="00520962" w:rsidP="00F4170A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14</w:t>
      </w:r>
      <w:r w:rsidR="00F4170A" w:rsidRPr="00F4170A">
        <w:rPr>
          <w:lang w:val="ru-RU"/>
        </w:rPr>
        <w:t xml:space="preserve"> </w:t>
      </w:r>
      <w:r w:rsidR="0018183D" w:rsidRPr="00F4170A">
        <w:rPr>
          <w:lang w:val="uk-UA"/>
        </w:rPr>
        <w:t>Методи розв’язування систем лінійних рівнянь</w:t>
      </w:r>
    </w:p>
    <w:p w14:paraId="2CE37879" w14:textId="77777777" w:rsidR="0018183D" w:rsidRPr="00F4170A" w:rsidRDefault="0018183D" w:rsidP="00725C31">
      <w:pPr>
        <w:rPr>
          <w:lang w:val="uk-UA"/>
        </w:rPr>
      </w:pPr>
      <w:r w:rsidRPr="00F4170A">
        <w:rPr>
          <w:lang w:val="uk-UA"/>
        </w:rPr>
        <w:t>Метод Гауса</w:t>
      </w:r>
    </w:p>
    <w:p w14:paraId="2D917274" w14:textId="77777777" w:rsidR="0018183D" w:rsidRPr="00F4170A" w:rsidRDefault="0018183D" w:rsidP="00725C31">
      <w:pPr>
        <w:rPr>
          <w:lang w:val="uk-UA"/>
        </w:rPr>
      </w:pPr>
      <w:proofErr w:type="spellStart"/>
      <w:r w:rsidRPr="00F4170A">
        <w:rPr>
          <w:lang w:val="uk-UA"/>
        </w:rPr>
        <w:t>Ме́тод</w:t>
      </w:r>
      <w:proofErr w:type="spellEnd"/>
      <w:r w:rsidRPr="00F4170A">
        <w:rPr>
          <w:lang w:val="uk-UA"/>
        </w:rPr>
        <w:t xml:space="preserve"> Крамера</w:t>
      </w:r>
    </w:p>
    <w:p w14:paraId="3FE0A455" w14:textId="77777777" w:rsidR="0018183D" w:rsidRPr="00F4170A" w:rsidRDefault="0018183D" w:rsidP="00725C31">
      <w:pPr>
        <w:rPr>
          <w:lang w:val="uk-UA"/>
        </w:rPr>
      </w:pPr>
      <w:r w:rsidRPr="00F4170A">
        <w:rPr>
          <w:lang w:val="uk-UA"/>
        </w:rPr>
        <w:t>Матричний метод</w:t>
      </w:r>
    </w:p>
    <w:p w14:paraId="13ABBE1F" w14:textId="002E5DFA" w:rsidR="00F4170A" w:rsidRPr="00F4170A" w:rsidRDefault="00F4170A" w:rsidP="00725C31">
      <w:pPr>
        <w:pStyle w:val="aa"/>
        <w:shd w:val="clear" w:color="auto" w:fill="F5F5F5"/>
        <w:spacing w:before="0" w:beforeAutospacing="0" w:after="135" w:afterAutospacing="0"/>
        <w:rPr>
          <w:rFonts w:ascii="Segoe UI" w:hAnsi="Segoe UI" w:cs="Segoe UI"/>
        </w:rPr>
      </w:pPr>
    </w:p>
    <w:p w14:paraId="3EA955BF" w14:textId="0C98309B" w:rsidR="00F4170A" w:rsidRPr="00F4170A" w:rsidRDefault="008759FC" w:rsidP="00F4170A">
      <w:pPr>
        <w:pStyle w:val="1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15 Розв’язання СЛР методом К</w:t>
      </w:r>
      <w:r w:rsidR="00F4170A" w:rsidRPr="00F4170A">
        <w:rPr>
          <w:shd w:val="clear" w:color="auto" w:fill="FFFFFF"/>
          <w:lang w:val="uk-UA"/>
        </w:rPr>
        <w:t>рамера</w:t>
      </w:r>
    </w:p>
    <w:p w14:paraId="7B1AC189" w14:textId="3FBB68AE" w:rsidR="0018183D" w:rsidRPr="008759FC" w:rsidRDefault="0018183D" w:rsidP="0018183D">
      <w:pPr>
        <w:pStyle w:val="aa"/>
        <w:numPr>
          <w:ilvl w:val="0"/>
          <w:numId w:val="2"/>
        </w:numPr>
        <w:shd w:val="clear" w:color="auto" w:fill="F5F5F5"/>
        <w:spacing w:before="0" w:beforeAutospacing="0" w:after="135" w:afterAutospacing="0"/>
        <w:rPr>
          <w:rFonts w:ascii="Segoe UI" w:hAnsi="Segoe UI" w:cs="Segoe UI"/>
          <w:lang w:val="uk-UA"/>
        </w:rPr>
      </w:pPr>
      <w:r w:rsidRPr="008759FC">
        <w:rPr>
          <w:rFonts w:ascii="Arial" w:hAnsi="Arial" w:cs="Arial"/>
          <w:b/>
          <w:bCs/>
          <w:shd w:val="clear" w:color="auto" w:fill="FFFFFF"/>
          <w:lang w:val="uk-UA"/>
        </w:rPr>
        <w:t>Метод Крамера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shd w:val="clear" w:color="auto" w:fill="FFFFFF"/>
          <w:lang w:val="uk-UA"/>
        </w:rPr>
        <w:t>(правило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b/>
          <w:bCs/>
          <w:shd w:val="clear" w:color="auto" w:fill="FFFFFF"/>
          <w:lang w:val="uk-UA"/>
        </w:rPr>
        <w:t>Крамера</w:t>
      </w:r>
      <w:r w:rsidRPr="008759FC">
        <w:rPr>
          <w:rFonts w:ascii="Arial" w:hAnsi="Arial" w:cs="Arial"/>
          <w:shd w:val="clear" w:color="auto" w:fill="FFFFFF"/>
          <w:lang w:val="uk-UA"/>
        </w:rPr>
        <w:t>) — спосіб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b/>
          <w:bCs/>
          <w:shd w:val="clear" w:color="auto" w:fill="FFFFFF"/>
          <w:lang w:val="uk-UA"/>
        </w:rPr>
        <w:t>розв</w:t>
      </w:r>
      <w:r w:rsidRPr="008759FC">
        <w:rPr>
          <w:rFonts w:ascii="Arial" w:hAnsi="Arial" w:cs="Arial"/>
          <w:shd w:val="clear" w:color="auto" w:fill="FFFFFF"/>
          <w:lang w:val="uk-UA"/>
        </w:rPr>
        <w:t>'</w:t>
      </w:r>
      <w:r w:rsidRPr="008759FC">
        <w:rPr>
          <w:rFonts w:ascii="Arial" w:hAnsi="Arial" w:cs="Arial"/>
          <w:b/>
          <w:bCs/>
          <w:shd w:val="clear" w:color="auto" w:fill="FFFFFF"/>
          <w:lang w:val="uk-UA"/>
        </w:rPr>
        <w:t>язання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shd w:val="clear" w:color="auto" w:fill="FFFFFF"/>
          <w:lang w:val="uk-UA"/>
        </w:rPr>
        <w:t>квадратних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b/>
          <w:bCs/>
          <w:shd w:val="clear" w:color="auto" w:fill="FFFFFF"/>
          <w:lang w:val="uk-UA"/>
        </w:rPr>
        <w:t>систем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shd w:val="clear" w:color="auto" w:fill="FFFFFF"/>
          <w:lang w:val="uk-UA"/>
        </w:rPr>
        <w:t>лінійних алгебраїчних рівнянь із ненульовим визначником основної матриці (при цьому для таких рівнянь</w:t>
      </w:r>
      <w:r w:rsidRPr="00F4170A">
        <w:rPr>
          <w:rFonts w:ascii="Arial" w:hAnsi="Arial" w:cs="Arial"/>
          <w:shd w:val="clear" w:color="auto" w:fill="FFFFFF"/>
        </w:rPr>
        <w:t> </w:t>
      </w:r>
      <w:r w:rsidRPr="008759FC">
        <w:rPr>
          <w:rFonts w:ascii="Arial" w:hAnsi="Arial" w:cs="Arial"/>
          <w:b/>
          <w:bCs/>
          <w:shd w:val="clear" w:color="auto" w:fill="FFFFFF"/>
          <w:lang w:val="uk-UA"/>
        </w:rPr>
        <w:t>розв</w:t>
      </w:r>
      <w:r w:rsidRPr="008759FC">
        <w:rPr>
          <w:rFonts w:ascii="Arial" w:hAnsi="Arial" w:cs="Arial"/>
          <w:shd w:val="clear" w:color="auto" w:fill="FFFFFF"/>
          <w:lang w:val="uk-UA"/>
        </w:rPr>
        <w:t>'язок існує і є єдиним).</w:t>
      </w:r>
    </w:p>
    <w:p w14:paraId="4C7FA160" w14:textId="77777777" w:rsidR="0018183D" w:rsidRPr="00F4170A" w:rsidRDefault="0018183D" w:rsidP="0018183D">
      <w:pPr>
        <w:pStyle w:val="aa"/>
        <w:numPr>
          <w:ilvl w:val="0"/>
          <w:numId w:val="2"/>
        </w:numPr>
        <w:shd w:val="clear" w:color="auto" w:fill="F5F5F5"/>
        <w:spacing w:before="0" w:beforeAutospacing="0" w:after="135" w:afterAutospacing="0"/>
        <w:rPr>
          <w:rFonts w:ascii="Segoe UI" w:hAnsi="Segoe UI" w:cs="Segoe UI"/>
        </w:rPr>
      </w:pPr>
      <w:r w:rsidRPr="006D3FB1">
        <w:rPr>
          <w:rFonts w:ascii="Segoe UI" w:hAnsi="Segoe UI" w:cs="Segoe UI"/>
          <w:lang w:val="uk-UA"/>
        </w:rPr>
        <w:t>Задана система</w:t>
      </w:r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N</w:t>
      </w:r>
      <w:r w:rsidRPr="00F4170A">
        <w:rPr>
          <w:rFonts w:ascii="Segoe UI" w:hAnsi="Segoe UI" w:cs="Segoe UI"/>
        </w:rPr>
        <w:t> </w:t>
      </w:r>
      <w:r w:rsidRPr="006D3FB1">
        <w:rPr>
          <w:rFonts w:ascii="Segoe UI" w:hAnsi="Segoe UI" w:cs="Segoe UI"/>
          <w:lang w:val="uk-UA"/>
        </w:rPr>
        <w:t>лінійних алгебраїчних рівнянь (СЛАР) з</w:t>
      </w:r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N</w:t>
      </w:r>
      <w:r w:rsidRPr="00F4170A">
        <w:rPr>
          <w:rFonts w:ascii="Segoe UI" w:hAnsi="Segoe UI" w:cs="Segoe UI"/>
        </w:rPr>
        <w:t> </w:t>
      </w:r>
      <w:r w:rsidRPr="006D3FB1">
        <w:rPr>
          <w:rFonts w:ascii="Segoe UI" w:hAnsi="Segoe UI" w:cs="Segoe UI"/>
          <w:lang w:val="uk-UA"/>
        </w:rPr>
        <w:t>невідомими коефіцієнтами при яких є елементи матриці</w:t>
      </w:r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A</w:t>
      </w:r>
      <w:r w:rsidRPr="006D3FB1">
        <w:rPr>
          <w:rStyle w:val="ff3"/>
          <w:rFonts w:ascii="Georgia" w:hAnsi="Georgia" w:cs="Segoe UI"/>
          <w:i/>
          <w:iCs/>
          <w:lang w:val="uk-UA"/>
        </w:rPr>
        <w:t>(</w:t>
      </w:r>
      <w:proofErr w:type="spellStart"/>
      <w:r w:rsidRPr="00F4170A">
        <w:rPr>
          <w:rStyle w:val="ff3"/>
          <w:rFonts w:ascii="Georgia" w:hAnsi="Georgia" w:cs="Segoe UI"/>
          <w:i/>
          <w:iCs/>
        </w:rPr>
        <w:t>a</w:t>
      </w:r>
      <w:r w:rsidRPr="00F4170A">
        <w:rPr>
          <w:rStyle w:val="ff3"/>
          <w:rFonts w:ascii="Georgia" w:hAnsi="Georgia" w:cs="Segoe UI"/>
          <w:i/>
          <w:iCs/>
          <w:sz w:val="18"/>
          <w:szCs w:val="18"/>
          <w:vertAlign w:val="subscript"/>
        </w:rPr>
        <w:t>ij</w:t>
      </w:r>
      <w:proofErr w:type="spellEnd"/>
      <w:r w:rsidRPr="006D3FB1">
        <w:rPr>
          <w:rStyle w:val="ff3"/>
          <w:rFonts w:ascii="Georgia" w:hAnsi="Georgia" w:cs="Segoe UI"/>
          <w:i/>
          <w:iCs/>
          <w:lang w:val="uk-UA"/>
        </w:rPr>
        <w:t>)</w:t>
      </w:r>
      <w:r w:rsidRPr="006D3FB1">
        <w:rPr>
          <w:rFonts w:ascii="Segoe UI" w:hAnsi="Segoe UI" w:cs="Segoe UI"/>
          <w:lang w:val="uk-UA"/>
        </w:rPr>
        <w:t>, а вільними членами є числа</w:t>
      </w:r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b</w:t>
      </w:r>
      <w:r w:rsidRPr="006D3FB1">
        <w:rPr>
          <w:rStyle w:val="ff3"/>
          <w:rFonts w:ascii="Georgia" w:hAnsi="Georgia" w:cs="Segoe UI"/>
          <w:i/>
          <w:iCs/>
          <w:sz w:val="18"/>
          <w:szCs w:val="18"/>
          <w:vertAlign w:val="subscript"/>
          <w:lang w:val="uk-UA"/>
        </w:rPr>
        <w:t>1</w:t>
      </w:r>
      <w:r w:rsidRPr="006D3FB1">
        <w:rPr>
          <w:rStyle w:val="ff3"/>
          <w:rFonts w:ascii="Georgia" w:hAnsi="Georgia" w:cs="Segoe UI"/>
          <w:i/>
          <w:iCs/>
          <w:lang w:val="uk-UA"/>
        </w:rPr>
        <w:t xml:space="preserve">, </w:t>
      </w:r>
      <w:r w:rsidRPr="00F4170A">
        <w:rPr>
          <w:rStyle w:val="ff3"/>
          <w:rFonts w:ascii="Georgia" w:hAnsi="Georgia" w:cs="Segoe UI"/>
          <w:i/>
          <w:iCs/>
        </w:rPr>
        <w:t>b</w:t>
      </w:r>
      <w:r w:rsidRPr="006D3FB1">
        <w:rPr>
          <w:rStyle w:val="ff3"/>
          <w:rFonts w:ascii="Georgia" w:hAnsi="Georgia" w:cs="Segoe UI"/>
          <w:i/>
          <w:iCs/>
          <w:sz w:val="18"/>
          <w:szCs w:val="18"/>
          <w:vertAlign w:val="subscript"/>
          <w:lang w:val="uk-UA"/>
        </w:rPr>
        <w:t>2</w:t>
      </w:r>
      <w:r w:rsidRPr="006D3FB1">
        <w:rPr>
          <w:rStyle w:val="ff3"/>
          <w:rFonts w:ascii="Georgia" w:hAnsi="Georgia" w:cs="Segoe UI"/>
          <w:i/>
          <w:iCs/>
          <w:lang w:val="uk-UA"/>
        </w:rPr>
        <w:t xml:space="preserve">, ..., </w:t>
      </w:r>
      <w:proofErr w:type="spellStart"/>
      <w:r w:rsidRPr="00F4170A">
        <w:rPr>
          <w:rStyle w:val="ff3"/>
          <w:rFonts w:ascii="Georgia" w:hAnsi="Georgia" w:cs="Segoe UI"/>
          <w:i/>
          <w:iCs/>
        </w:rPr>
        <w:t>b</w:t>
      </w:r>
      <w:r w:rsidRPr="00F4170A">
        <w:rPr>
          <w:rStyle w:val="ff3"/>
          <w:rFonts w:ascii="Georgia" w:hAnsi="Georgia" w:cs="Segoe UI"/>
          <w:i/>
          <w:iCs/>
          <w:sz w:val="18"/>
          <w:szCs w:val="18"/>
          <w:vertAlign w:val="subscript"/>
        </w:rPr>
        <w:t>N</w:t>
      </w:r>
      <w:proofErr w:type="spellEnd"/>
      <w:r w:rsidRPr="006D3FB1">
        <w:rPr>
          <w:rFonts w:ascii="Segoe UI" w:hAnsi="Segoe UI" w:cs="Segoe UI"/>
          <w:lang w:val="uk-UA"/>
        </w:rPr>
        <w:br/>
      </w:r>
      <w:r w:rsidRPr="00F4170A">
        <w:rPr>
          <w:rFonts w:ascii="Segoe UI" w:hAnsi="Segoe UI" w:cs="Segoe UI"/>
          <w:noProof/>
        </w:rPr>
        <w:drawing>
          <wp:inline distT="0" distB="0" distL="0" distR="0" wp14:anchorId="02C05CA0" wp14:editId="28AE1B7A">
            <wp:extent cx="1952625" cy="88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FB1">
        <w:rPr>
          <w:rFonts w:ascii="Segoe UI" w:hAnsi="Segoe UI" w:cs="Segoe UI"/>
          <w:lang w:val="uk-UA"/>
        </w:rPr>
        <w:br/>
        <w:t>Перший індекс</w:t>
      </w:r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i</w:t>
      </w:r>
      <w:r w:rsidRPr="00F4170A">
        <w:rPr>
          <w:rFonts w:ascii="Segoe UI" w:hAnsi="Segoe UI" w:cs="Segoe UI"/>
        </w:rPr>
        <w:t> </w:t>
      </w:r>
      <w:r w:rsidRPr="006D3FB1">
        <w:rPr>
          <w:rFonts w:ascii="Segoe UI" w:hAnsi="Segoe UI" w:cs="Segoe UI"/>
          <w:lang w:val="uk-UA"/>
        </w:rPr>
        <w:t>біля коефіцієнтів</w:t>
      </w:r>
      <w:r w:rsidRPr="00F4170A">
        <w:rPr>
          <w:rFonts w:ascii="Segoe UI" w:hAnsi="Segoe UI" w:cs="Segoe UI"/>
        </w:rPr>
        <w:t> </w:t>
      </w:r>
      <w:proofErr w:type="spellStart"/>
      <w:r w:rsidRPr="00F4170A">
        <w:rPr>
          <w:rStyle w:val="ff3"/>
          <w:rFonts w:ascii="Georgia" w:hAnsi="Georgia" w:cs="Segoe UI"/>
          <w:i/>
          <w:iCs/>
        </w:rPr>
        <w:t>a</w:t>
      </w:r>
      <w:r w:rsidRPr="00F4170A">
        <w:rPr>
          <w:rStyle w:val="ff3"/>
          <w:rFonts w:ascii="Georgia" w:hAnsi="Georgia" w:cs="Segoe UI"/>
          <w:i/>
          <w:iCs/>
          <w:sz w:val="18"/>
          <w:szCs w:val="18"/>
          <w:vertAlign w:val="subscript"/>
        </w:rPr>
        <w:t>ij</w:t>
      </w:r>
      <w:proofErr w:type="spellEnd"/>
      <w:r w:rsidRPr="00F4170A">
        <w:rPr>
          <w:rFonts w:ascii="Segoe UI" w:hAnsi="Segoe UI" w:cs="Segoe UI"/>
        </w:rPr>
        <w:t> </w:t>
      </w:r>
      <w:r w:rsidRPr="006D3FB1">
        <w:rPr>
          <w:rFonts w:ascii="Segoe UI" w:hAnsi="Segoe UI" w:cs="Segoe UI"/>
          <w:lang w:val="uk-UA"/>
        </w:rPr>
        <w:t>вказує, в якому рівнянні знаходиться коефіцієнт, а другий</w:t>
      </w:r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j</w:t>
      </w:r>
      <w:r w:rsidRPr="00F4170A">
        <w:rPr>
          <w:rFonts w:ascii="Segoe UI" w:hAnsi="Segoe UI" w:cs="Segoe UI"/>
        </w:rPr>
        <w:t> </w:t>
      </w:r>
      <w:r w:rsidRPr="006D3FB1">
        <w:rPr>
          <w:rFonts w:ascii="Segoe UI" w:hAnsi="Segoe UI" w:cs="Segoe UI"/>
          <w:lang w:val="uk-UA"/>
        </w:rPr>
        <w:t>при якому із невідомих він знаходиться.</w:t>
      </w:r>
      <w:r w:rsidRPr="006D3FB1">
        <w:rPr>
          <w:rFonts w:ascii="Segoe UI" w:hAnsi="Segoe UI" w:cs="Segoe UI"/>
          <w:lang w:val="uk-UA"/>
        </w:rPr>
        <w:br/>
      </w:r>
      <w:proofErr w:type="spellStart"/>
      <w:r w:rsidRPr="00F4170A">
        <w:rPr>
          <w:rStyle w:val="a9"/>
          <w:rFonts w:ascii="Segoe UI" w:hAnsi="Segoe UI" w:cs="Segoe UI"/>
        </w:rPr>
        <w:t>Якщо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визначник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матриці</w:t>
      </w:r>
      <w:proofErr w:type="spellEnd"/>
      <w:r w:rsidRPr="00F4170A">
        <w:rPr>
          <w:rStyle w:val="a9"/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b/>
          <w:bCs/>
          <w:i/>
          <w:iCs/>
        </w:rPr>
        <w:t>A</w:t>
      </w:r>
      <w:r w:rsidRPr="00F4170A">
        <w:rPr>
          <w:rStyle w:val="a9"/>
          <w:rFonts w:ascii="Segoe UI" w:hAnsi="Segoe UI" w:cs="Segoe UI"/>
        </w:rPr>
        <w:t xml:space="preserve"> не </w:t>
      </w:r>
      <w:proofErr w:type="spellStart"/>
      <w:r w:rsidRPr="00F4170A">
        <w:rPr>
          <w:rStyle w:val="a9"/>
          <w:rFonts w:ascii="Segoe UI" w:hAnsi="Segoe UI" w:cs="Segoe UI"/>
        </w:rPr>
        <w:t>дорівнює</w:t>
      </w:r>
      <w:proofErr w:type="spellEnd"/>
      <w:r w:rsidRPr="00F4170A">
        <w:rPr>
          <w:rStyle w:val="a9"/>
          <w:rFonts w:ascii="Segoe UI" w:hAnsi="Segoe UI" w:cs="Segoe UI"/>
        </w:rPr>
        <w:t xml:space="preserve"> нулю</w:t>
      </w:r>
      <w:r w:rsidRPr="00F4170A">
        <w:rPr>
          <w:rFonts w:ascii="Segoe UI" w:hAnsi="Segoe UI" w:cs="Segoe UI"/>
        </w:rPr>
        <w:br/>
      </w:r>
      <w:r w:rsidRPr="00F4170A">
        <w:rPr>
          <w:rFonts w:ascii="Segoe UI" w:hAnsi="Segoe UI" w:cs="Segoe UI"/>
          <w:noProof/>
        </w:rPr>
        <w:drawing>
          <wp:inline distT="0" distB="0" distL="0" distR="0" wp14:anchorId="3A60D763" wp14:editId="3033C70F">
            <wp:extent cx="168592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Segoe UI" w:hAnsi="Segoe UI" w:cs="Segoe UI"/>
        </w:rPr>
        <w:br/>
      </w:r>
      <w:r w:rsidRPr="00F4170A">
        <w:rPr>
          <w:rStyle w:val="a9"/>
          <w:rFonts w:ascii="Segoe UI" w:hAnsi="Segoe UI" w:cs="Segoe UI"/>
        </w:rPr>
        <w:t xml:space="preserve">то система </w:t>
      </w:r>
      <w:proofErr w:type="spellStart"/>
      <w:r w:rsidRPr="00F4170A">
        <w:rPr>
          <w:rStyle w:val="a9"/>
          <w:rFonts w:ascii="Segoe UI" w:hAnsi="Segoe UI" w:cs="Segoe UI"/>
        </w:rPr>
        <w:t>лінійних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алгебраїчних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рівнянь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має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єдиний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розв'язок</w:t>
      </w:r>
      <w:proofErr w:type="spellEnd"/>
      <w:r w:rsidRPr="00F4170A">
        <w:rPr>
          <w:rStyle w:val="a9"/>
          <w:rFonts w:ascii="Segoe UI" w:hAnsi="Segoe UI" w:cs="Segoe UI"/>
        </w:rPr>
        <w:t>.</w:t>
      </w:r>
      <w:r w:rsidRPr="00F4170A">
        <w:rPr>
          <w:rFonts w:ascii="Segoe UI" w:hAnsi="Segoe UI" w:cs="Segoe UI"/>
        </w:rPr>
        <w:br/>
      </w:r>
      <w:proofErr w:type="spellStart"/>
      <w:r w:rsidRPr="00F4170A">
        <w:rPr>
          <w:rFonts w:ascii="Segoe UI" w:hAnsi="Segoe UI" w:cs="Segoe UI"/>
        </w:rPr>
        <w:t>Розв'язком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лінійних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алгебраїчних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рівнянь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називається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така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впорядкована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lastRenderedPageBreak/>
        <w:t>сукупність</w:t>
      </w:r>
      <w:proofErr w:type="spellEnd"/>
      <w:r w:rsidRPr="00F4170A">
        <w:rPr>
          <w:rFonts w:ascii="Segoe UI" w:hAnsi="Segoe UI" w:cs="Segoe UI"/>
        </w:rPr>
        <w:t> </w:t>
      </w:r>
      <w:r w:rsidRPr="00F4170A">
        <w:rPr>
          <w:rStyle w:val="ff3"/>
          <w:rFonts w:ascii="Georgia" w:hAnsi="Georgia" w:cs="Segoe UI"/>
          <w:i/>
          <w:iCs/>
        </w:rPr>
        <w:t>N</w:t>
      </w:r>
      <w:r w:rsidRPr="00F4170A">
        <w:rPr>
          <w:rFonts w:ascii="Segoe UI" w:hAnsi="Segoe UI" w:cs="Segoe UI"/>
        </w:rPr>
        <w:t> чисел </w:t>
      </w:r>
      <w:r w:rsidRPr="00F4170A">
        <w:rPr>
          <w:rFonts w:ascii="Segoe UI" w:hAnsi="Segoe UI" w:cs="Segoe UI"/>
          <w:noProof/>
        </w:rPr>
        <w:drawing>
          <wp:inline distT="0" distB="0" distL="0" distR="0" wp14:anchorId="4D6858F9" wp14:editId="372A3015">
            <wp:extent cx="704850" cy="20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Segoe UI" w:hAnsi="Segoe UI" w:cs="Segoe UI"/>
        </w:rPr>
        <w:t>, яка при </w:t>
      </w:r>
      <w:r w:rsidRPr="00F4170A">
        <w:rPr>
          <w:rFonts w:ascii="Segoe UI" w:hAnsi="Segoe UI" w:cs="Segoe UI"/>
          <w:noProof/>
        </w:rPr>
        <w:drawing>
          <wp:inline distT="0" distB="0" distL="0" distR="0" wp14:anchorId="6883777C" wp14:editId="168BB26E">
            <wp:extent cx="1504950" cy="20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Segoe UI" w:hAnsi="Segoe UI" w:cs="Segoe UI"/>
        </w:rPr>
        <w:t> </w:t>
      </w:r>
      <w:proofErr w:type="spellStart"/>
      <w:r w:rsidRPr="00F4170A">
        <w:rPr>
          <w:rFonts w:ascii="Segoe UI" w:hAnsi="Segoe UI" w:cs="Segoe UI"/>
        </w:rPr>
        <w:t>перетворює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кожне</w:t>
      </w:r>
      <w:proofErr w:type="spellEnd"/>
      <w:r w:rsidRPr="00F4170A">
        <w:rPr>
          <w:rFonts w:ascii="Segoe UI" w:hAnsi="Segoe UI" w:cs="Segoe UI"/>
        </w:rPr>
        <w:t xml:space="preserve"> з </w:t>
      </w:r>
      <w:proofErr w:type="spellStart"/>
      <w:r w:rsidRPr="00F4170A">
        <w:rPr>
          <w:rFonts w:ascii="Segoe UI" w:hAnsi="Segoe UI" w:cs="Segoe UI"/>
        </w:rPr>
        <w:t>рівнянь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в </w:t>
      </w:r>
      <w:proofErr w:type="spellStart"/>
      <w:r w:rsidRPr="00F4170A">
        <w:rPr>
          <w:rFonts w:ascii="Segoe UI" w:hAnsi="Segoe UI" w:cs="Segoe UI"/>
        </w:rPr>
        <w:t>правильну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рівність</w:t>
      </w:r>
      <w:proofErr w:type="spellEnd"/>
      <w:r w:rsidRPr="00F4170A">
        <w:rPr>
          <w:rFonts w:ascii="Segoe UI" w:hAnsi="Segoe UI" w:cs="Segoe UI"/>
        </w:rPr>
        <w:t>.</w:t>
      </w:r>
      <w:r w:rsidRPr="00F4170A">
        <w:rPr>
          <w:rFonts w:ascii="Segoe UI" w:hAnsi="Segoe UI" w:cs="Segoe UI"/>
        </w:rPr>
        <w:br/>
      </w:r>
      <w:proofErr w:type="spellStart"/>
      <w:r w:rsidRPr="00F4170A">
        <w:rPr>
          <w:rFonts w:ascii="Segoe UI" w:hAnsi="Segoe UI" w:cs="Segoe UI"/>
        </w:rPr>
        <w:t>Якщо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праві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частини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всіх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рівнянь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дорівнюють</w:t>
      </w:r>
      <w:proofErr w:type="spellEnd"/>
      <w:r w:rsidRPr="00F4170A">
        <w:rPr>
          <w:rFonts w:ascii="Segoe UI" w:hAnsi="Segoe UI" w:cs="Segoe UI"/>
        </w:rPr>
        <w:t xml:space="preserve"> нулю, то систему </w:t>
      </w:r>
      <w:proofErr w:type="spellStart"/>
      <w:r w:rsidRPr="00F4170A">
        <w:rPr>
          <w:rFonts w:ascii="Segoe UI" w:hAnsi="Segoe UI" w:cs="Segoe UI"/>
        </w:rPr>
        <w:t>рівнянь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називають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однорідною</w:t>
      </w:r>
      <w:proofErr w:type="spellEnd"/>
      <w:r w:rsidRPr="00F4170A">
        <w:rPr>
          <w:rFonts w:ascii="Segoe UI" w:hAnsi="Segoe UI" w:cs="Segoe UI"/>
        </w:rPr>
        <w:t xml:space="preserve">. У </w:t>
      </w:r>
      <w:proofErr w:type="spellStart"/>
      <w:r w:rsidRPr="00F4170A">
        <w:rPr>
          <w:rFonts w:ascii="Segoe UI" w:hAnsi="Segoe UI" w:cs="Segoe UI"/>
        </w:rPr>
        <w:t>випадку</w:t>
      </w:r>
      <w:proofErr w:type="spellEnd"/>
      <w:r w:rsidRPr="00F4170A">
        <w:rPr>
          <w:rFonts w:ascii="Segoe UI" w:hAnsi="Segoe UI" w:cs="Segoe UI"/>
        </w:rPr>
        <w:t xml:space="preserve"> коли </w:t>
      </w:r>
      <w:proofErr w:type="spellStart"/>
      <w:r w:rsidRPr="00F4170A">
        <w:rPr>
          <w:rFonts w:ascii="Segoe UI" w:hAnsi="Segoe UI" w:cs="Segoe UI"/>
        </w:rPr>
        <w:t>деякі</w:t>
      </w:r>
      <w:proofErr w:type="spellEnd"/>
      <w:r w:rsidRPr="00F4170A">
        <w:rPr>
          <w:rFonts w:ascii="Segoe UI" w:hAnsi="Segoe UI" w:cs="Segoe UI"/>
        </w:rPr>
        <w:t xml:space="preserve"> з них </w:t>
      </w:r>
      <w:proofErr w:type="spellStart"/>
      <w:r w:rsidRPr="00F4170A">
        <w:rPr>
          <w:rFonts w:ascii="Segoe UI" w:hAnsi="Segoe UI" w:cs="Segoe UI"/>
        </w:rPr>
        <w:t>відмінні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від</w:t>
      </w:r>
      <w:proofErr w:type="spellEnd"/>
      <w:r w:rsidRPr="00F4170A">
        <w:rPr>
          <w:rFonts w:ascii="Segoe UI" w:hAnsi="Segoe UI" w:cs="Segoe UI"/>
        </w:rPr>
        <w:t xml:space="preserve"> нуля – </w:t>
      </w:r>
      <w:proofErr w:type="spellStart"/>
      <w:r w:rsidRPr="00F4170A">
        <w:rPr>
          <w:rFonts w:ascii="Segoe UI" w:hAnsi="Segoe UI" w:cs="Segoe UI"/>
        </w:rPr>
        <w:t>неоднорідною</w:t>
      </w:r>
      <w:proofErr w:type="spellEnd"/>
      <w:r w:rsidRPr="00F4170A">
        <w:rPr>
          <w:rFonts w:ascii="Segoe UI" w:hAnsi="Segoe UI" w:cs="Segoe UI"/>
        </w:rPr>
        <w:t> </w:t>
      </w:r>
      <w:r w:rsidRPr="00F4170A">
        <w:rPr>
          <w:rFonts w:ascii="Segoe UI" w:hAnsi="Segoe UI" w:cs="Segoe UI"/>
          <w:noProof/>
        </w:rPr>
        <w:drawing>
          <wp:inline distT="0" distB="0" distL="0" distR="0" wp14:anchorId="0848EC66" wp14:editId="70A1AEA3">
            <wp:extent cx="120015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Segoe UI" w:hAnsi="Segoe UI" w:cs="Segoe UI"/>
        </w:rPr>
        <w:br/>
      </w:r>
      <w:proofErr w:type="spellStart"/>
      <w:r w:rsidRPr="00F4170A">
        <w:rPr>
          <w:rStyle w:val="a9"/>
          <w:rFonts w:ascii="Segoe UI" w:hAnsi="Segoe UI" w:cs="Segoe UI"/>
        </w:rPr>
        <w:t>Якщо</w:t>
      </w:r>
      <w:proofErr w:type="spellEnd"/>
      <w:r w:rsidRPr="00F4170A">
        <w:rPr>
          <w:rStyle w:val="a9"/>
          <w:rFonts w:ascii="Segoe UI" w:hAnsi="Segoe UI" w:cs="Segoe UI"/>
        </w:rPr>
        <w:t xml:space="preserve"> система </w:t>
      </w:r>
      <w:proofErr w:type="spellStart"/>
      <w:r w:rsidRPr="00F4170A">
        <w:rPr>
          <w:rStyle w:val="a9"/>
          <w:rFonts w:ascii="Segoe UI" w:hAnsi="Segoe UI" w:cs="Segoe UI"/>
        </w:rPr>
        <w:t>лінійних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алгебраїчних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рівнянь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має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хоч</w:t>
      </w:r>
      <w:proofErr w:type="spellEnd"/>
      <w:r w:rsidRPr="00F4170A">
        <w:rPr>
          <w:rStyle w:val="a9"/>
          <w:rFonts w:ascii="Segoe UI" w:hAnsi="Segoe UI" w:cs="Segoe UI"/>
        </w:rPr>
        <w:t xml:space="preserve"> один </w:t>
      </w:r>
      <w:proofErr w:type="spellStart"/>
      <w:r w:rsidRPr="00F4170A">
        <w:rPr>
          <w:rStyle w:val="a9"/>
          <w:rFonts w:ascii="Segoe UI" w:hAnsi="Segoe UI" w:cs="Segoe UI"/>
        </w:rPr>
        <w:t>розв'язок</w:t>
      </w:r>
      <w:proofErr w:type="spellEnd"/>
      <w:r w:rsidRPr="00F4170A">
        <w:rPr>
          <w:rStyle w:val="a9"/>
          <w:rFonts w:ascii="Segoe UI" w:hAnsi="Segoe UI" w:cs="Segoe UI"/>
        </w:rPr>
        <w:t xml:space="preserve">, то вона </w:t>
      </w:r>
      <w:proofErr w:type="spellStart"/>
      <w:r w:rsidRPr="00F4170A">
        <w:rPr>
          <w:rStyle w:val="a9"/>
          <w:rFonts w:ascii="Segoe UI" w:hAnsi="Segoe UI" w:cs="Segoe UI"/>
        </w:rPr>
        <w:t>називається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сумісною</w:t>
      </w:r>
      <w:proofErr w:type="spellEnd"/>
      <w:r w:rsidRPr="00F4170A">
        <w:rPr>
          <w:rFonts w:ascii="Segoe UI" w:hAnsi="Segoe UI" w:cs="Segoe UI"/>
        </w:rPr>
        <w:t xml:space="preserve">, в </w:t>
      </w:r>
      <w:proofErr w:type="spellStart"/>
      <w:r w:rsidRPr="00F4170A">
        <w:rPr>
          <w:rFonts w:ascii="Segoe UI" w:hAnsi="Segoe UI" w:cs="Segoe UI"/>
        </w:rPr>
        <w:t>іншому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випадку</w:t>
      </w:r>
      <w:proofErr w:type="spellEnd"/>
      <w:r w:rsidRPr="00F4170A">
        <w:rPr>
          <w:rFonts w:ascii="Segoe UI" w:hAnsi="Segoe UI" w:cs="Segoe UI"/>
        </w:rPr>
        <w:t xml:space="preserve"> – </w:t>
      </w:r>
      <w:proofErr w:type="spellStart"/>
      <w:r w:rsidRPr="00F4170A">
        <w:rPr>
          <w:rFonts w:ascii="Segoe UI" w:hAnsi="Segoe UI" w:cs="Segoe UI"/>
        </w:rPr>
        <w:t>несумісною</w:t>
      </w:r>
      <w:proofErr w:type="spellEnd"/>
      <w:r w:rsidRPr="00F4170A">
        <w:rPr>
          <w:rFonts w:ascii="Segoe UI" w:hAnsi="Segoe UI" w:cs="Segoe UI"/>
        </w:rPr>
        <w:t>.</w:t>
      </w:r>
    </w:p>
    <w:p w14:paraId="575EBC69" w14:textId="77777777" w:rsidR="0018183D" w:rsidRPr="00F4170A" w:rsidRDefault="0018183D" w:rsidP="0018183D">
      <w:pPr>
        <w:pStyle w:val="aa"/>
        <w:numPr>
          <w:ilvl w:val="0"/>
          <w:numId w:val="2"/>
        </w:numPr>
        <w:shd w:val="clear" w:color="auto" w:fill="F5F5F5"/>
        <w:spacing w:before="0" w:beforeAutospacing="0" w:after="135" w:afterAutospacing="0"/>
        <w:rPr>
          <w:rFonts w:ascii="Segoe UI" w:hAnsi="Segoe UI" w:cs="Segoe UI"/>
        </w:rPr>
      </w:pPr>
      <w:proofErr w:type="spellStart"/>
      <w:r w:rsidRPr="00F4170A">
        <w:rPr>
          <w:rFonts w:ascii="Segoe UI" w:hAnsi="Segoe UI" w:cs="Segoe UI"/>
        </w:rPr>
        <w:t>Якщо</w:t>
      </w:r>
      <w:proofErr w:type="spellEnd"/>
      <w:r w:rsidRPr="00F4170A">
        <w:rPr>
          <w:rFonts w:ascii="Segoe UI" w:hAnsi="Segoe UI" w:cs="Segoe UI"/>
        </w:rPr>
        <w:t> </w:t>
      </w:r>
      <w:proofErr w:type="spellStart"/>
      <w:r w:rsidRPr="00F4170A">
        <w:rPr>
          <w:rStyle w:val="a9"/>
          <w:rFonts w:ascii="Segoe UI" w:hAnsi="Segoe UI" w:cs="Segoe UI"/>
        </w:rPr>
        <w:t>розв'язок</w:t>
      </w:r>
      <w:proofErr w:type="spellEnd"/>
      <w:r w:rsidRPr="00F4170A">
        <w:rPr>
          <w:rFonts w:ascii="Segoe UI" w:hAnsi="Segoe UI" w:cs="Segoe UI"/>
        </w:rPr>
        <w:t> 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> </w:t>
      </w:r>
      <w:proofErr w:type="spellStart"/>
      <w:r w:rsidRPr="00F4170A">
        <w:rPr>
          <w:rStyle w:val="a9"/>
          <w:rFonts w:ascii="Segoe UI" w:hAnsi="Segoe UI" w:cs="Segoe UI"/>
        </w:rPr>
        <w:t>єдиний</w:t>
      </w:r>
      <w:proofErr w:type="spellEnd"/>
      <w:r w:rsidRPr="00F4170A">
        <w:rPr>
          <w:rFonts w:ascii="Segoe UI" w:hAnsi="Segoe UI" w:cs="Segoe UI"/>
        </w:rPr>
        <w:t>, то </w:t>
      </w:r>
      <w:r w:rsidRPr="00F4170A">
        <w:rPr>
          <w:rStyle w:val="a9"/>
          <w:rFonts w:ascii="Segoe UI" w:hAnsi="Segoe UI" w:cs="Segoe UI"/>
        </w:rPr>
        <w:t xml:space="preserve">система </w:t>
      </w:r>
      <w:proofErr w:type="spellStart"/>
      <w:r w:rsidRPr="00F4170A">
        <w:rPr>
          <w:rStyle w:val="a9"/>
          <w:rFonts w:ascii="Segoe UI" w:hAnsi="Segoe UI" w:cs="Segoe UI"/>
        </w:rPr>
        <w:t>лінійних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рівнянь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називається</w:t>
      </w:r>
      <w:proofErr w:type="spellEnd"/>
      <w:r w:rsidRPr="00F4170A">
        <w:rPr>
          <w:rStyle w:val="a9"/>
          <w:rFonts w:ascii="Segoe UI" w:hAnsi="Segoe UI" w:cs="Segoe UI"/>
        </w:rPr>
        <w:t xml:space="preserve"> </w:t>
      </w:r>
      <w:proofErr w:type="spellStart"/>
      <w:r w:rsidRPr="00F4170A">
        <w:rPr>
          <w:rStyle w:val="a9"/>
          <w:rFonts w:ascii="Segoe UI" w:hAnsi="Segoe UI" w:cs="Segoe UI"/>
        </w:rPr>
        <w:t>визначеною</w:t>
      </w:r>
      <w:proofErr w:type="spellEnd"/>
      <w:r w:rsidRPr="00F4170A">
        <w:rPr>
          <w:rFonts w:ascii="Segoe UI" w:hAnsi="Segoe UI" w:cs="Segoe UI"/>
        </w:rPr>
        <w:t xml:space="preserve">. У </w:t>
      </w:r>
      <w:proofErr w:type="spellStart"/>
      <w:r w:rsidRPr="00F4170A">
        <w:rPr>
          <w:rFonts w:ascii="Segoe UI" w:hAnsi="Segoe UI" w:cs="Segoe UI"/>
        </w:rPr>
        <w:t>випадку</w:t>
      </w:r>
      <w:proofErr w:type="spellEnd"/>
      <w:r w:rsidRPr="00F4170A">
        <w:rPr>
          <w:rFonts w:ascii="Segoe UI" w:hAnsi="Segoe UI" w:cs="Segoe UI"/>
        </w:rPr>
        <w:t xml:space="preserve">, коли </w:t>
      </w:r>
      <w:proofErr w:type="spellStart"/>
      <w:r w:rsidRPr="00F4170A">
        <w:rPr>
          <w:rFonts w:ascii="Segoe UI" w:hAnsi="Segoe UI" w:cs="Segoe UI"/>
        </w:rPr>
        <w:t>розв'язок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сумісної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не </w:t>
      </w:r>
      <w:proofErr w:type="spellStart"/>
      <w:r w:rsidRPr="00F4170A">
        <w:rPr>
          <w:rFonts w:ascii="Segoe UI" w:hAnsi="Segoe UI" w:cs="Segoe UI"/>
        </w:rPr>
        <w:t>єдиний</w:t>
      </w:r>
      <w:proofErr w:type="spellEnd"/>
      <w:r w:rsidRPr="00F4170A">
        <w:rPr>
          <w:rFonts w:ascii="Segoe UI" w:hAnsi="Segoe UI" w:cs="Segoe UI"/>
        </w:rPr>
        <w:t xml:space="preserve">, систему </w:t>
      </w:r>
      <w:proofErr w:type="spellStart"/>
      <w:r w:rsidRPr="00F4170A">
        <w:rPr>
          <w:rFonts w:ascii="Segoe UI" w:hAnsi="Segoe UI" w:cs="Segoe UI"/>
        </w:rPr>
        <w:t>рівнянь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називають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невизначеною</w:t>
      </w:r>
      <w:proofErr w:type="spellEnd"/>
      <w:r w:rsidRPr="00F4170A">
        <w:rPr>
          <w:rFonts w:ascii="Segoe UI" w:hAnsi="Segoe UI" w:cs="Segoe UI"/>
        </w:rPr>
        <w:t>.</w:t>
      </w:r>
      <w:r w:rsidRPr="00F4170A">
        <w:rPr>
          <w:rFonts w:ascii="Segoe UI" w:hAnsi="Segoe UI" w:cs="Segoe UI"/>
        </w:rPr>
        <w:br/>
      </w:r>
      <w:proofErr w:type="spellStart"/>
      <w:r w:rsidRPr="00F4170A">
        <w:rPr>
          <w:rFonts w:ascii="Segoe UI" w:hAnsi="Segoe UI" w:cs="Segoe UI"/>
        </w:rPr>
        <w:t>Дві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лінійних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рівнянь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називаються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еквівалентними</w:t>
      </w:r>
      <w:proofErr w:type="spellEnd"/>
      <w:r w:rsidRPr="00F4170A">
        <w:rPr>
          <w:rFonts w:ascii="Segoe UI" w:hAnsi="Segoe UI" w:cs="Segoe UI"/>
        </w:rPr>
        <w:t xml:space="preserve"> (</w:t>
      </w:r>
      <w:proofErr w:type="spellStart"/>
      <w:r w:rsidRPr="00F4170A">
        <w:rPr>
          <w:rFonts w:ascii="Segoe UI" w:hAnsi="Segoe UI" w:cs="Segoe UI"/>
        </w:rPr>
        <w:t>або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рівносильними</w:t>
      </w:r>
      <w:proofErr w:type="spellEnd"/>
      <w:r w:rsidRPr="00F4170A">
        <w:rPr>
          <w:rFonts w:ascii="Segoe UI" w:hAnsi="Segoe UI" w:cs="Segoe UI"/>
        </w:rPr>
        <w:t xml:space="preserve">), </w:t>
      </w:r>
      <w:proofErr w:type="spellStart"/>
      <w:r w:rsidRPr="00F4170A">
        <w:rPr>
          <w:rFonts w:ascii="Segoe UI" w:hAnsi="Segoe UI" w:cs="Segoe UI"/>
        </w:rPr>
        <w:t>якщо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всі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розв'язки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однієї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є </w:t>
      </w:r>
      <w:proofErr w:type="spellStart"/>
      <w:r w:rsidRPr="00F4170A">
        <w:rPr>
          <w:rFonts w:ascii="Segoe UI" w:hAnsi="Segoe UI" w:cs="Segoe UI"/>
        </w:rPr>
        <w:t>розв'язками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другої</w:t>
      </w:r>
      <w:proofErr w:type="spellEnd"/>
      <w:r w:rsidRPr="00F4170A">
        <w:rPr>
          <w:rFonts w:ascii="Segoe UI" w:hAnsi="Segoe UI" w:cs="Segoe UI"/>
        </w:rPr>
        <w:t xml:space="preserve">, і </w:t>
      </w:r>
      <w:proofErr w:type="spellStart"/>
      <w:r w:rsidRPr="00F4170A">
        <w:rPr>
          <w:rFonts w:ascii="Segoe UI" w:hAnsi="Segoe UI" w:cs="Segoe UI"/>
        </w:rPr>
        <w:t>навпаки</w:t>
      </w:r>
      <w:proofErr w:type="spellEnd"/>
      <w:r w:rsidRPr="00F4170A">
        <w:rPr>
          <w:rFonts w:ascii="Segoe UI" w:hAnsi="Segoe UI" w:cs="Segoe UI"/>
        </w:rPr>
        <w:t xml:space="preserve">. </w:t>
      </w:r>
      <w:proofErr w:type="spellStart"/>
      <w:r w:rsidRPr="00F4170A">
        <w:rPr>
          <w:rFonts w:ascii="Segoe UI" w:hAnsi="Segoe UI" w:cs="Segoe UI"/>
        </w:rPr>
        <w:t>Еквівалентні</w:t>
      </w:r>
      <w:proofErr w:type="spellEnd"/>
      <w:r w:rsidRPr="00F4170A">
        <w:rPr>
          <w:rFonts w:ascii="Segoe UI" w:hAnsi="Segoe UI" w:cs="Segoe UI"/>
        </w:rPr>
        <w:t xml:space="preserve"> (</w:t>
      </w:r>
      <w:proofErr w:type="spellStart"/>
      <w:r w:rsidRPr="00F4170A">
        <w:rPr>
          <w:rFonts w:ascii="Segoe UI" w:hAnsi="Segoe UI" w:cs="Segoe UI"/>
        </w:rPr>
        <w:t>або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proofErr w:type="gramStart"/>
      <w:r w:rsidRPr="00F4170A">
        <w:rPr>
          <w:rFonts w:ascii="Segoe UI" w:hAnsi="Segoe UI" w:cs="Segoe UI"/>
        </w:rPr>
        <w:t>рівносильні</w:t>
      </w:r>
      <w:proofErr w:type="spellEnd"/>
      <w:r w:rsidRPr="00F4170A">
        <w:rPr>
          <w:rFonts w:ascii="Segoe UI" w:hAnsi="Segoe UI" w:cs="Segoe UI"/>
        </w:rPr>
        <w:t xml:space="preserve"> )</w:t>
      </w:r>
      <w:proofErr w:type="gram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системи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отримуємо</w:t>
      </w:r>
      <w:proofErr w:type="spellEnd"/>
      <w:r w:rsidRPr="00F4170A">
        <w:rPr>
          <w:rFonts w:ascii="Segoe UI" w:hAnsi="Segoe UI" w:cs="Segoe UI"/>
        </w:rPr>
        <w:t xml:space="preserve"> з </w:t>
      </w:r>
      <w:proofErr w:type="spellStart"/>
      <w:r w:rsidRPr="00F4170A">
        <w:rPr>
          <w:rFonts w:ascii="Segoe UI" w:hAnsi="Segoe UI" w:cs="Segoe UI"/>
        </w:rPr>
        <w:t>допомогою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еквівалентних</w:t>
      </w:r>
      <w:proofErr w:type="spellEnd"/>
      <w:r w:rsidRPr="00F4170A">
        <w:rPr>
          <w:rFonts w:ascii="Segoe UI" w:hAnsi="Segoe UI" w:cs="Segoe UI"/>
        </w:rPr>
        <w:t xml:space="preserve"> </w:t>
      </w:r>
      <w:proofErr w:type="spellStart"/>
      <w:r w:rsidRPr="00F4170A">
        <w:rPr>
          <w:rFonts w:ascii="Segoe UI" w:hAnsi="Segoe UI" w:cs="Segoe UI"/>
        </w:rPr>
        <w:t>перетворень</w:t>
      </w:r>
      <w:proofErr w:type="spellEnd"/>
      <w:r w:rsidRPr="00F4170A">
        <w:rPr>
          <w:rFonts w:ascii="Segoe UI" w:hAnsi="Segoe UI" w:cs="Segoe UI"/>
        </w:rPr>
        <w:t>.</w:t>
      </w:r>
    </w:p>
    <w:p w14:paraId="686EEE7F" w14:textId="77777777" w:rsidR="0018183D" w:rsidRPr="00F4170A" w:rsidRDefault="0018183D" w:rsidP="0018183D">
      <w:pPr>
        <w:pStyle w:val="a8"/>
        <w:numPr>
          <w:ilvl w:val="0"/>
          <w:numId w:val="2"/>
        </w:numPr>
        <w:rPr>
          <w:lang w:val="ru-RU"/>
        </w:rPr>
      </w:pPr>
    </w:p>
    <w:p w14:paraId="6FA6DF38" w14:textId="77777777" w:rsidR="0018183D" w:rsidRPr="00F4170A" w:rsidRDefault="0018183D" w:rsidP="00181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BEC8E59" w14:textId="56DD45D2" w:rsidR="00520962" w:rsidRDefault="00520962" w:rsidP="008759FC">
      <w:pPr>
        <w:pStyle w:val="1"/>
      </w:pPr>
      <w:r w:rsidRPr="008759FC">
        <w:t>16</w:t>
      </w:r>
      <w:r w:rsidR="008759FC" w:rsidRPr="008759FC">
        <w:t xml:space="preserve"> </w:t>
      </w:r>
      <w:proofErr w:type="spellStart"/>
      <w:r w:rsidR="008759FC" w:rsidRPr="008759FC">
        <w:t>Розв'язування</w:t>
      </w:r>
      <w:proofErr w:type="spellEnd"/>
      <w:r w:rsidR="008759FC" w:rsidRPr="008759FC">
        <w:t xml:space="preserve"> СЛР </w:t>
      </w:r>
      <w:proofErr w:type="spellStart"/>
      <w:r w:rsidR="008759FC" w:rsidRPr="008759FC">
        <w:t>методом</w:t>
      </w:r>
      <w:proofErr w:type="spellEnd"/>
      <w:r w:rsidR="008759FC" w:rsidRPr="008759FC">
        <w:t xml:space="preserve"> </w:t>
      </w:r>
      <w:proofErr w:type="spellStart"/>
      <w:r w:rsidR="008759FC" w:rsidRPr="008759FC">
        <w:t>Гауса</w:t>
      </w:r>
      <w:proofErr w:type="spellEnd"/>
    </w:p>
    <w:p w14:paraId="19E6D072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Розв'язок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лінійних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алгебраїчних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за методом Гаусса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 xml:space="preserve">(метод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послідовного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виключення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змінних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)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знаходиться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за два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етапи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. На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першому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етапі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вихідну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систему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зводять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рівносильної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їй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трикутної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форми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>—</w:t>
      </w:r>
      <w:r w:rsidRPr="00F4170A">
        <w:rPr>
          <w:rFonts w:cs="Times New Roman"/>
          <w:bCs/>
          <w:sz w:val="28"/>
          <w:szCs w:val="28"/>
        </w:rPr>
        <w:t> 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прямий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хід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 xml:space="preserve">методу Гаусса. На другому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етапі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використовуючи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систему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трикутної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форми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знаходимо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значення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невідомих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величин (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обернений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хід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методу Гаусса).</w:t>
      </w:r>
    </w:p>
    <w:p w14:paraId="46D76C26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Прямий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хід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методу Гаусса</w:t>
      </w:r>
      <w:proofErr w:type="gramStart"/>
      <w:r w:rsidRPr="00F4170A">
        <w:rPr>
          <w:rFonts w:cs="Times New Roman"/>
          <w:bCs/>
          <w:sz w:val="28"/>
          <w:szCs w:val="28"/>
          <w:lang w:val="ru-RU"/>
        </w:rPr>
        <w:t>: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>Нехай</w:t>
      </w:r>
      <w:proofErr w:type="gramEnd"/>
      <w:r w:rsidRPr="00F4170A">
        <w:rPr>
          <w:rFonts w:cs="Times New Roman"/>
          <w:bCs/>
          <w:sz w:val="28"/>
          <w:szCs w:val="28"/>
          <w:lang w:val="ru-RU"/>
        </w:rPr>
        <w:t xml:space="preserve"> дано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 xml:space="preserve">систему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лінійних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алгебраїчних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рівнянь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>виду:</w:t>
      </w:r>
    </w:p>
    <w:p w14:paraId="515CCA44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E1952BC" wp14:editId="1C87B550">
            <wp:extent cx="1935480" cy="662940"/>
            <wp:effectExtent l="0" t="0" r="7620" b="3810"/>
            <wp:docPr id="57" name="Рисунок 57" descr="http://www.mathros.net.ua/wp-content/uploads/2012/07/metod_gaussa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http://www.mathros.net.ua/wp-content/uploads/2012/07/metod_gaussa22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7216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sz w:val="28"/>
          <w:szCs w:val="28"/>
          <w:lang w:val="ru-RU"/>
        </w:rPr>
        <w:t>Нехай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D438EB0" wp14:editId="43C5BA7F">
            <wp:extent cx="381000" cy="121920"/>
            <wp:effectExtent l="0" t="0" r="0" b="0"/>
            <wp:docPr id="58" name="Рисунок 58" descr="http://www.mathros.net.ua/wp-content/uploads/2012/07/metod_gaussa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http://www.mathros.net.ua/wp-content/uploads/2012/07/metod_gaussa23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>(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ведучий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елемент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),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цього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можна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досягнути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перестановкою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F4170A">
        <w:rPr>
          <w:rFonts w:cs="Times New Roman"/>
          <w:bCs/>
          <w:sz w:val="28"/>
          <w:szCs w:val="28"/>
        </w:rPr>
        <w:t>Поділивши</w:t>
      </w:r>
      <w:proofErr w:type="spellEnd"/>
      <w:r w:rsidRPr="00F4170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</w:rPr>
        <w:t>коефіцієнти</w:t>
      </w:r>
      <w:proofErr w:type="spellEnd"/>
      <w:r w:rsidRPr="00F4170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</w:rPr>
        <w:t>першого</w:t>
      </w:r>
      <w:proofErr w:type="spellEnd"/>
      <w:r w:rsidRPr="00F4170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</w:rPr>
        <w:t xml:space="preserve"> (1) </w:t>
      </w:r>
      <w:proofErr w:type="spellStart"/>
      <w:r w:rsidRPr="00F4170A">
        <w:rPr>
          <w:rFonts w:cs="Times New Roman"/>
          <w:bCs/>
          <w:sz w:val="28"/>
          <w:szCs w:val="28"/>
        </w:rPr>
        <w:t>на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3907BB2" wp14:editId="28E6222C">
            <wp:extent cx="182880" cy="106680"/>
            <wp:effectExtent l="0" t="0" r="7620" b="7620"/>
            <wp:docPr id="59" name="Рисунок 59" descr="http://www.mathros.net.ua/wp-content/uploads/2012/07/metod_gaussa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http://www.mathros.net.ua/wp-content/uploads/2012/07/metod_gaussa2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</w:rPr>
        <w:t> </w:t>
      </w:r>
      <w:proofErr w:type="spellStart"/>
      <w:r w:rsidRPr="00F4170A">
        <w:rPr>
          <w:rFonts w:cs="Times New Roman"/>
          <w:bCs/>
          <w:sz w:val="28"/>
          <w:szCs w:val="28"/>
        </w:rPr>
        <w:t>отримаємо</w:t>
      </w:r>
      <w:proofErr w:type="spellEnd"/>
      <w:r w:rsidRPr="00F4170A">
        <w:rPr>
          <w:rFonts w:cs="Times New Roman"/>
          <w:bCs/>
          <w:sz w:val="28"/>
          <w:szCs w:val="28"/>
        </w:rPr>
        <w:t>:</w:t>
      </w:r>
    </w:p>
    <w:p w14:paraId="77CD9898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FB9C8E7" wp14:editId="355D145E">
            <wp:extent cx="1638300" cy="137160"/>
            <wp:effectExtent l="0" t="0" r="0" b="0"/>
            <wp:docPr id="60" name="Рисунок 60" descr="http://www.mathros.net.ua/wp-content/uploads/2012/07/metod_gaussa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http://www.mathros.net.ua/wp-content/uploads/2012/07/metod_gaussa2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00EC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r w:rsidRPr="00F4170A">
        <w:rPr>
          <w:rFonts w:cs="Times New Roman"/>
          <w:bCs/>
          <w:sz w:val="28"/>
          <w:szCs w:val="28"/>
          <w:lang w:val="ru-RU"/>
        </w:rPr>
        <w:t>де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EE33ACE" wp14:editId="7E53D6CF">
            <wp:extent cx="1691640" cy="152400"/>
            <wp:effectExtent l="0" t="0" r="3810" b="0"/>
            <wp:docPr id="61" name="Рисунок 61" descr="http://www.mathros.net.ua/wp-content/uploads/2012/07/metod_gaussa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http://www.mathros.net.ua/wp-content/uploads/2012/07/metod_gaussa26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>.</w:t>
      </w:r>
    </w:p>
    <w:p w14:paraId="08842166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Користуючись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рівнянням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(2), легко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виключити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із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другого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(1)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невідому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164CB91" wp14:editId="42E269FE">
            <wp:extent cx="121920" cy="106680"/>
            <wp:effectExtent l="0" t="0" r="0" b="7620"/>
            <wp:docPr id="62" name="Рисунок 62" descr="http://www.mathros.net.ua/wp-content/uploads/2012/07/metod_gaussa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http://www.mathros.net.ua/wp-content/uploads/2012/07/metod_gaussa27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 xml:space="preserve">. Для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цього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достатньо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від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другого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(1)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відняти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(2),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помножене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на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030919E8" wp14:editId="0F338A96">
            <wp:extent cx="182880" cy="106680"/>
            <wp:effectExtent l="0" t="0" r="7620" b="7620"/>
            <wp:docPr id="63" name="Рисунок 63" descr="http://www.mathros.net.ua/wp-content/uploads/2012/07/metod_gaussa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http://www.mathros.net.ua/wp-content/uploads/2012/07/metod_gaussa2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 xml:space="preserve">;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від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третього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(1</w:t>
      </w:r>
      <w:proofErr w:type="gramStart"/>
      <w:r w:rsidRPr="00F4170A">
        <w:rPr>
          <w:rFonts w:cs="Times New Roman"/>
          <w:bCs/>
          <w:sz w:val="28"/>
          <w:szCs w:val="28"/>
          <w:lang w:val="ru-RU"/>
        </w:rPr>
        <w:t>) ,</w:t>
      </w:r>
      <w:proofErr w:type="gram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відняти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(2),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помножене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на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75863E7" wp14:editId="24FD635F">
            <wp:extent cx="175260" cy="106680"/>
            <wp:effectExtent l="0" t="0" r="0" b="7620"/>
            <wp:docPr id="64" name="Рисунок 64" descr="http://www.mathros.net.ua/wp-content/uploads/2012/07/metod_gaussa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http://www.mathros.net.ua/wp-content/uploads/2012/07/metod_gaussa2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 xml:space="preserve">, і так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далі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>.</w:t>
      </w:r>
    </w:p>
    <w:p w14:paraId="5001FA5B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r w:rsidRPr="00F4170A">
        <w:rPr>
          <w:rFonts w:cs="Times New Roman"/>
          <w:bCs/>
          <w:sz w:val="28"/>
          <w:szCs w:val="28"/>
          <w:lang w:val="ru-RU"/>
        </w:rPr>
        <w:t xml:space="preserve">Таким чином, ми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отримуємо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систему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трикутної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форми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, яка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має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вигляд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>:</w:t>
      </w:r>
    </w:p>
    <w:p w14:paraId="76EE46A7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7D9EDCF" wp14:editId="6E84DDD0">
            <wp:extent cx="2865120" cy="662940"/>
            <wp:effectExtent l="0" t="0" r="0" b="3810"/>
            <wp:docPr id="65" name="Рисунок 65" descr="http://www.mathros.net.ua/wp-content/uploads/2012/07/metod_gaussa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http://www.mathros.net.ua/wp-content/uploads/2012/07/metod_gaussa3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6D74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Обернений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хід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методу Гаусса:</w:t>
      </w:r>
      <w:r w:rsidRPr="00F4170A">
        <w:rPr>
          <w:rFonts w:cs="Times New Roman"/>
          <w:bCs/>
          <w:sz w:val="28"/>
          <w:szCs w:val="28"/>
        </w:rPr>
        <w:t> 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Цей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етап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полягає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у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знаходженні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значень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невідомих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із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, яку ми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отримали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попередньому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кроці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.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Його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називають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оберненим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ходом тому,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що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спочатку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з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останнього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знаходимо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A3E5691" wp14:editId="448BE8FE">
            <wp:extent cx="137160" cy="106680"/>
            <wp:effectExtent l="0" t="0" r="0" b="7620"/>
            <wp:docPr id="66" name="Рисунок 66" descr="http://www.mathros.net.ua/wp-content/uploads/2012/07/metod_gaussa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http://www.mathros.net.ua/wp-content/uploads/2012/07/metod_gaussa3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>:</w:t>
      </w:r>
    </w:p>
    <w:p w14:paraId="2088CD7D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6763CE7" wp14:editId="410B4196">
            <wp:extent cx="731520" cy="297180"/>
            <wp:effectExtent l="0" t="0" r="0" b="7620"/>
            <wp:docPr id="67" name="Рисунок 67" descr="http://www.mathros.net.ua/wp-content/uploads/2012/07/metod_gaussa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http://www.mathros.net.ua/wp-content/uploads/2012/07/metod_gaussa32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FFCA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Потім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підставляємо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цю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величину у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67DFDEE6" wp14:editId="1276FB5E">
            <wp:extent cx="365760" cy="121920"/>
            <wp:effectExtent l="0" t="0" r="0" b="0"/>
            <wp:docPr id="68" name="Рисунок 68" descr="http://www.mathros.net.ua/wp-content/uploads/2012/07/metod_gaussa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http://www.mathros.net.ua/wp-content/uploads/2012/07/metod_gaussa33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>-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ше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 xml:space="preserve">—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знаходимо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9960881" wp14:editId="0BD14862">
            <wp:extent cx="243840" cy="106680"/>
            <wp:effectExtent l="0" t="0" r="3810" b="7620"/>
            <wp:docPr id="69" name="Рисунок 69" descr="http://www.mathros.net.ua/wp-content/uploads/2012/07/metod_gaussa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http://www.mathros.net.ua/wp-content/uploads/2012/07/metod_gaussa3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>:</w:t>
      </w:r>
    </w:p>
    <w:p w14:paraId="2144B7E2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6D29377" wp14:editId="07704175">
            <wp:extent cx="2034540" cy="297180"/>
            <wp:effectExtent l="0" t="0" r="3810" b="7620"/>
            <wp:docPr id="70" name="Рисунок 70" descr="http://www.mathros.net.ua/wp-content/uploads/2012/07/metod_gaussa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http://www.mathros.net.ua/wp-content/uploads/2012/07/metod_gaussa35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2839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  <w:lang w:val="ru-RU"/>
        </w:rPr>
      </w:pP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Далі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підставляємо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88BD77A" wp14:editId="27D66972">
            <wp:extent cx="137160" cy="106680"/>
            <wp:effectExtent l="0" t="0" r="0" b="7620"/>
            <wp:docPr id="71" name="Рисунок 71" descr="http://www.mathros.net.ua/wp-content/uploads/2012/07/metod_gaussa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http://www.mathros.net.ua/wp-content/uploads/2012/07/metod_gaussa3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>і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6797F348" wp14:editId="4B5D0C30">
            <wp:extent cx="243840" cy="106680"/>
            <wp:effectExtent l="0" t="0" r="3810" b="7620"/>
            <wp:docPr id="72" name="Рисунок 72" descr="http://www.mathros.net.ua/wp-content/uploads/2012/07/metod_gaussa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http://www.mathros.net.ua/wp-content/uploads/2012/07/metod_gaussa3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>в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BA97104" wp14:editId="3E618FA7">
            <wp:extent cx="365760" cy="121920"/>
            <wp:effectExtent l="0" t="0" r="0" b="0"/>
            <wp:docPr id="73" name="Рисунок 73" descr="http://www.mathros.net.ua/wp-content/uploads/2012/07/metod_gaussa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http://www.mathros.net.ua/wp-content/uploads/2012/07/metod_gaussa36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>-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ге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рівняння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(3)</w:t>
      </w:r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 xml:space="preserve">—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знаходимо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3FD0D468" wp14:editId="49717259">
            <wp:extent cx="243840" cy="106680"/>
            <wp:effectExtent l="0" t="0" r="3810" b="7620"/>
            <wp:docPr id="74" name="Рисунок 74" descr="http://www.mathros.net.ua/wp-content/uploads/2012/07/metod_gaussa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http://www.mathros.net.ua/wp-content/uploads/2012/07/metod_gaussa37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cs="Times New Roman"/>
          <w:bCs/>
          <w:sz w:val="28"/>
          <w:szCs w:val="28"/>
          <w:lang w:val="ru-RU"/>
        </w:rPr>
        <w:t>.</w:t>
      </w:r>
      <w:r w:rsidRPr="00F4170A">
        <w:rPr>
          <w:rFonts w:cs="Times New Roman"/>
          <w:bCs/>
          <w:sz w:val="28"/>
          <w:szCs w:val="28"/>
        </w:rPr>
        <w:t> 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Продовжуючи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даний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процес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далі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знайдемо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шуканий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розв'язок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системи</w:t>
      </w:r>
      <w:proofErr w:type="spellEnd"/>
      <w:r w:rsidRPr="00F4170A">
        <w:rPr>
          <w:rFonts w:cs="Times New Roman"/>
          <w:bCs/>
          <w:sz w:val="28"/>
          <w:szCs w:val="28"/>
        </w:rPr>
        <w:t> </w:t>
      </w:r>
      <w:r w:rsidRPr="00F4170A">
        <w:rPr>
          <w:rFonts w:cs="Times New Roman"/>
          <w:bCs/>
          <w:sz w:val="28"/>
          <w:szCs w:val="28"/>
          <w:lang w:val="ru-RU"/>
        </w:rPr>
        <w:t xml:space="preserve">(1). Очевидно,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що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даний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процес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визначений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F4170A">
        <w:rPr>
          <w:rFonts w:cs="Times New Roman"/>
          <w:bCs/>
          <w:sz w:val="28"/>
          <w:szCs w:val="28"/>
          <w:lang w:val="ru-RU"/>
        </w:rPr>
        <w:t>однією</w:t>
      </w:r>
      <w:proofErr w:type="spellEnd"/>
      <w:r w:rsidRPr="00F4170A">
        <w:rPr>
          <w:rFonts w:cs="Times New Roman"/>
          <w:bCs/>
          <w:sz w:val="28"/>
          <w:szCs w:val="28"/>
          <w:lang w:val="ru-RU"/>
        </w:rPr>
        <w:t xml:space="preserve"> формулою:</w:t>
      </w:r>
    </w:p>
    <w:p w14:paraId="4BC70BB7" w14:textId="77777777" w:rsidR="008759FC" w:rsidRPr="00F4170A" w:rsidRDefault="008759FC" w:rsidP="008759FC">
      <w:pPr>
        <w:jc w:val="center"/>
        <w:rPr>
          <w:rFonts w:cs="Times New Roman"/>
          <w:bCs/>
          <w:sz w:val="28"/>
          <w:szCs w:val="28"/>
        </w:rPr>
      </w:pPr>
      <w:r w:rsidRPr="00F4170A">
        <w:rPr>
          <w:rFonts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03C8EA2" wp14:editId="4E38AF92">
            <wp:extent cx="1615440" cy="449580"/>
            <wp:effectExtent l="0" t="0" r="3810" b="7620"/>
            <wp:docPr id="94" name="Рисунок 94" descr="http://www.mathros.net.ua/wp-content/uploads/2012/07/metod_gaussa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http://www.mathros.net.ua/wp-content/uploads/2012/07/metod_gaussa39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690D" w14:textId="77777777" w:rsidR="008759FC" w:rsidRPr="008759FC" w:rsidRDefault="008759FC" w:rsidP="008759FC"/>
    <w:p w14:paraId="21F16B59" w14:textId="529451F2" w:rsidR="0018183D" w:rsidRPr="00F4170A" w:rsidRDefault="008759FC" w:rsidP="008759FC">
      <w:pPr>
        <w:pStyle w:val="1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17 </w:t>
      </w:r>
      <w:proofErr w:type="spellStart"/>
      <w:r w:rsidR="0018183D" w:rsidRPr="00F4170A">
        <w:rPr>
          <w:rFonts w:eastAsia="Times New Roman"/>
          <w:lang w:val="ru-RU" w:eastAsia="ru-RU"/>
        </w:rPr>
        <w:t>Елементарні</w:t>
      </w:r>
      <w:proofErr w:type="spellEnd"/>
      <w:r w:rsidR="0018183D" w:rsidRPr="00F4170A">
        <w:rPr>
          <w:rFonts w:eastAsia="Times New Roman"/>
          <w:lang w:val="ru-RU" w:eastAsia="ru-RU"/>
        </w:rPr>
        <w:t xml:space="preserve"> </w:t>
      </w:r>
      <w:proofErr w:type="spellStart"/>
      <w:r w:rsidR="0018183D" w:rsidRPr="00F4170A">
        <w:rPr>
          <w:rFonts w:eastAsia="Times New Roman"/>
          <w:lang w:val="ru-RU" w:eastAsia="ru-RU"/>
        </w:rPr>
        <w:t>перетворення</w:t>
      </w:r>
      <w:proofErr w:type="spellEnd"/>
      <w:r w:rsidR="0018183D" w:rsidRPr="00F4170A">
        <w:rPr>
          <w:rFonts w:eastAsia="Times New Roman"/>
          <w:lang w:val="ru-RU" w:eastAsia="ru-RU"/>
        </w:rPr>
        <w:t xml:space="preserve"> </w:t>
      </w:r>
      <w:proofErr w:type="spellStart"/>
      <w:r w:rsidR="0018183D" w:rsidRPr="00F4170A">
        <w:rPr>
          <w:rFonts w:eastAsia="Times New Roman"/>
          <w:lang w:val="ru-RU" w:eastAsia="ru-RU"/>
        </w:rPr>
        <w:t>системи</w:t>
      </w:r>
      <w:proofErr w:type="spellEnd"/>
      <w:r w:rsidR="0018183D" w:rsidRPr="00F4170A">
        <w:rPr>
          <w:rFonts w:eastAsia="Times New Roman"/>
          <w:lang w:val="ru-RU" w:eastAsia="ru-RU"/>
        </w:rPr>
        <w:t xml:space="preserve"> </w:t>
      </w:r>
      <w:proofErr w:type="spellStart"/>
      <w:r w:rsidR="0018183D" w:rsidRPr="00F4170A">
        <w:rPr>
          <w:rFonts w:eastAsia="Times New Roman"/>
          <w:lang w:val="ru-RU" w:eastAsia="ru-RU"/>
        </w:rPr>
        <w:t>лінійних</w:t>
      </w:r>
      <w:proofErr w:type="spellEnd"/>
      <w:r w:rsidR="0018183D" w:rsidRPr="00F4170A">
        <w:rPr>
          <w:rFonts w:eastAsia="Times New Roman"/>
          <w:lang w:val="ru-RU" w:eastAsia="ru-RU"/>
        </w:rPr>
        <w:t xml:space="preserve"> </w:t>
      </w:r>
      <w:proofErr w:type="spellStart"/>
      <w:r w:rsidR="0018183D" w:rsidRPr="00F4170A">
        <w:rPr>
          <w:rFonts w:eastAsia="Times New Roman"/>
          <w:lang w:val="ru-RU" w:eastAsia="ru-RU"/>
        </w:rPr>
        <w:t>рівнянь</w:t>
      </w:r>
      <w:proofErr w:type="spellEnd"/>
      <w:r w:rsidR="0018183D" w:rsidRPr="00F4170A">
        <w:rPr>
          <w:rFonts w:eastAsia="Times New Roman"/>
          <w:lang w:val="ru-RU" w:eastAsia="ru-RU"/>
        </w:rPr>
        <w:t xml:space="preserve"> </w:t>
      </w:r>
    </w:p>
    <w:p w14:paraId="45AFEBE1" w14:textId="77777777" w:rsidR="0018183D" w:rsidRPr="00F4170A" w:rsidRDefault="0018183D" w:rsidP="00725C31">
      <w:pPr>
        <w:rPr>
          <w:sz w:val="24"/>
          <w:szCs w:val="24"/>
          <w:lang w:val="ru-RU" w:eastAsia="ru-RU"/>
        </w:rPr>
      </w:pPr>
      <w:r w:rsidRPr="00F4170A">
        <w:rPr>
          <w:lang w:val="ru-RU" w:eastAsia="ru-RU"/>
        </w:rPr>
        <w:t xml:space="preserve">1) </w:t>
      </w:r>
      <w:proofErr w:type="spellStart"/>
      <w:r w:rsidRPr="00F4170A">
        <w:rPr>
          <w:lang w:val="ru-RU" w:eastAsia="ru-RU"/>
        </w:rPr>
        <w:t>додавання</w:t>
      </w:r>
      <w:proofErr w:type="spellEnd"/>
      <w:r w:rsidRPr="00F4170A">
        <w:rPr>
          <w:lang w:val="ru-RU" w:eastAsia="ru-RU"/>
        </w:rPr>
        <w:t xml:space="preserve"> до </w:t>
      </w:r>
      <w:proofErr w:type="spellStart"/>
      <w:r w:rsidRPr="00F4170A">
        <w:rPr>
          <w:lang w:val="ru-RU" w:eastAsia="ru-RU"/>
        </w:rPr>
        <w:t>обох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частин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рівняння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відповідних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частин</w:t>
      </w:r>
      <w:proofErr w:type="spellEnd"/>
      <w:r w:rsidRPr="00F4170A">
        <w:rPr>
          <w:lang w:val="ru-RU" w:eastAsia="ru-RU"/>
        </w:rPr>
        <w:t xml:space="preserve"> другого, </w:t>
      </w:r>
      <w:proofErr w:type="spellStart"/>
      <w:r w:rsidRPr="00F4170A">
        <w:rPr>
          <w:lang w:val="ru-RU" w:eastAsia="ru-RU"/>
        </w:rPr>
        <w:t>помножених</w:t>
      </w:r>
      <w:proofErr w:type="spellEnd"/>
      <w:r w:rsidRPr="00F4170A">
        <w:rPr>
          <w:lang w:val="ru-RU" w:eastAsia="ru-RU"/>
        </w:rPr>
        <w:t xml:space="preserve"> на </w:t>
      </w:r>
      <w:proofErr w:type="spellStart"/>
      <w:r w:rsidRPr="00F4170A">
        <w:rPr>
          <w:lang w:val="ru-RU" w:eastAsia="ru-RU"/>
        </w:rPr>
        <w:t>одне</w:t>
      </w:r>
      <w:proofErr w:type="spellEnd"/>
      <w:r w:rsidRPr="00F4170A">
        <w:rPr>
          <w:lang w:val="ru-RU" w:eastAsia="ru-RU"/>
        </w:rPr>
        <w:t xml:space="preserve"> число; </w:t>
      </w:r>
    </w:p>
    <w:p w14:paraId="08F8F993" w14:textId="77777777" w:rsidR="0018183D" w:rsidRPr="00F4170A" w:rsidRDefault="0018183D" w:rsidP="00725C31">
      <w:pPr>
        <w:rPr>
          <w:sz w:val="24"/>
          <w:szCs w:val="24"/>
          <w:lang w:val="ru-RU" w:eastAsia="ru-RU"/>
        </w:rPr>
      </w:pPr>
      <w:r w:rsidRPr="00F4170A">
        <w:rPr>
          <w:lang w:val="ru-RU" w:eastAsia="ru-RU"/>
        </w:rPr>
        <w:t xml:space="preserve">2) </w:t>
      </w:r>
      <w:proofErr w:type="spellStart"/>
      <w:r w:rsidRPr="00F4170A">
        <w:rPr>
          <w:lang w:val="ru-RU" w:eastAsia="ru-RU"/>
        </w:rPr>
        <w:t>переставлення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рівнянь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місцями</w:t>
      </w:r>
      <w:proofErr w:type="spellEnd"/>
      <w:r w:rsidRPr="00F4170A">
        <w:rPr>
          <w:lang w:val="ru-RU" w:eastAsia="ru-RU"/>
        </w:rPr>
        <w:t xml:space="preserve">; </w:t>
      </w:r>
    </w:p>
    <w:p w14:paraId="528B1FEB" w14:textId="77777777" w:rsidR="0018183D" w:rsidRPr="00F4170A" w:rsidRDefault="0018183D" w:rsidP="00725C31">
      <w:pPr>
        <w:rPr>
          <w:sz w:val="24"/>
          <w:szCs w:val="24"/>
          <w:lang w:val="ru-RU" w:eastAsia="ru-RU"/>
        </w:rPr>
      </w:pPr>
      <w:r w:rsidRPr="00F4170A">
        <w:rPr>
          <w:lang w:val="ru-RU" w:eastAsia="ru-RU"/>
        </w:rPr>
        <w:t xml:space="preserve">3) </w:t>
      </w:r>
      <w:proofErr w:type="spellStart"/>
      <w:r w:rsidRPr="00F4170A">
        <w:rPr>
          <w:lang w:val="ru-RU" w:eastAsia="ru-RU"/>
        </w:rPr>
        <w:t>виключення</w:t>
      </w:r>
      <w:proofErr w:type="spellEnd"/>
      <w:r w:rsidRPr="00F4170A">
        <w:rPr>
          <w:lang w:val="ru-RU" w:eastAsia="ru-RU"/>
        </w:rPr>
        <w:t xml:space="preserve"> з </w:t>
      </w:r>
      <w:proofErr w:type="spellStart"/>
      <w:r w:rsidRPr="00F4170A">
        <w:rPr>
          <w:lang w:val="ru-RU" w:eastAsia="ru-RU"/>
        </w:rPr>
        <w:t>подальшого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розгляду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рівнянь</w:t>
      </w:r>
      <w:proofErr w:type="spellEnd"/>
      <w:r w:rsidRPr="00F4170A">
        <w:rPr>
          <w:lang w:val="ru-RU" w:eastAsia="ru-RU"/>
        </w:rPr>
        <w:t xml:space="preserve">, </w:t>
      </w:r>
      <w:proofErr w:type="spellStart"/>
      <w:r w:rsidRPr="00F4170A">
        <w:rPr>
          <w:lang w:val="ru-RU" w:eastAsia="ru-RU"/>
        </w:rPr>
        <w:t>що</w:t>
      </w:r>
      <w:proofErr w:type="spellEnd"/>
      <w:r w:rsidRPr="00F4170A">
        <w:rPr>
          <w:lang w:val="ru-RU" w:eastAsia="ru-RU"/>
        </w:rPr>
        <w:t xml:space="preserve"> є </w:t>
      </w:r>
      <w:proofErr w:type="spellStart"/>
      <w:r w:rsidRPr="00F4170A">
        <w:rPr>
          <w:lang w:val="ru-RU" w:eastAsia="ru-RU"/>
        </w:rPr>
        <w:t>тотожностями</w:t>
      </w:r>
      <w:proofErr w:type="spellEnd"/>
      <w:r w:rsidRPr="00F4170A">
        <w:rPr>
          <w:lang w:val="ru-RU" w:eastAsia="ru-RU"/>
        </w:rPr>
        <w:t xml:space="preserve"> для </w:t>
      </w:r>
      <w:proofErr w:type="spellStart"/>
      <w:r w:rsidRPr="00F4170A">
        <w:rPr>
          <w:lang w:val="ru-RU" w:eastAsia="ru-RU"/>
        </w:rPr>
        <w:t>всіх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значень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невідомих</w:t>
      </w:r>
      <w:proofErr w:type="spellEnd"/>
      <w:r w:rsidRPr="00F4170A">
        <w:rPr>
          <w:lang w:val="ru-RU" w:eastAsia="ru-RU"/>
        </w:rPr>
        <w:t xml:space="preserve"> </w:t>
      </w:r>
      <w:proofErr w:type="spellStart"/>
      <w:r w:rsidRPr="00F4170A">
        <w:rPr>
          <w:lang w:val="ru-RU" w:eastAsia="ru-RU"/>
        </w:rPr>
        <w:t>змінних</w:t>
      </w:r>
      <w:proofErr w:type="spellEnd"/>
      <w:r w:rsidRPr="00F4170A">
        <w:rPr>
          <w:lang w:val="ru-RU" w:eastAsia="ru-RU"/>
        </w:rPr>
        <w:t xml:space="preserve">. </w:t>
      </w:r>
    </w:p>
    <w:p w14:paraId="2A7F056F" w14:textId="77777777" w:rsidR="0018183D" w:rsidRPr="00F4170A" w:rsidRDefault="0018183D" w:rsidP="00181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18D9D1B" w14:textId="70AA7D0B" w:rsidR="00520962" w:rsidRPr="00F4170A" w:rsidRDefault="00520962" w:rsidP="008759FC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18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Поняття</w:t>
      </w:r>
      <w:proofErr w:type="spellEnd"/>
      <w:r w:rsidR="008759FC">
        <w:rPr>
          <w:lang w:val="ru-RU"/>
        </w:rPr>
        <w:t xml:space="preserve"> вектора</w:t>
      </w:r>
    </w:p>
    <w:p w14:paraId="77C3E074" w14:textId="5D81FDB6" w:rsidR="0018183D" w:rsidRPr="00F4170A" w:rsidRDefault="0018183D" w:rsidP="00725C31">
      <w:pPr>
        <w:rPr>
          <w:lang w:val="uk-UA"/>
        </w:rPr>
      </w:pPr>
      <w:r w:rsidRPr="00F4170A">
        <w:rPr>
          <w:b/>
          <w:bCs/>
          <w:i/>
          <w:iCs/>
          <w:lang w:val="uk-UA"/>
        </w:rPr>
        <w:t xml:space="preserve"> Векторною величиною</w:t>
      </w:r>
      <w:r w:rsidRPr="00F4170A">
        <w:rPr>
          <w:lang w:val="uk-UA"/>
        </w:rPr>
        <w:t xml:space="preserve"> або вектором називається величина, яка визначається числовою характеристикою і напрямом у просторі. Будь-яка впорядкована пара точок А, В простору визначає напрямлений відрізок, вектор, тобто відрізок який має певну довжину і напрям.</w:t>
      </w:r>
    </w:p>
    <w:p w14:paraId="3086BADB" w14:textId="77777777" w:rsidR="0018183D" w:rsidRPr="00F4170A" w:rsidRDefault="0018183D" w:rsidP="00725C31">
      <w:pPr>
        <w:rPr>
          <w:lang w:val="uk-UA"/>
        </w:rPr>
      </w:pPr>
      <w:r w:rsidRPr="00F4170A">
        <w:rPr>
          <w:b/>
          <w:bCs/>
          <w:lang w:val="uk-UA"/>
        </w:rPr>
        <w:t>3)</w:t>
      </w:r>
      <w:r w:rsidRPr="00F4170A">
        <w:rPr>
          <w:lang w:val="uk-UA"/>
        </w:rPr>
        <w:t xml:space="preserve"> Напрямом </w:t>
      </w:r>
      <w:proofErr w:type="spellStart"/>
      <w:r w:rsidRPr="00F4170A">
        <w:rPr>
          <w:lang w:val="uk-UA"/>
        </w:rPr>
        <w:t>вектора</w:t>
      </w:r>
      <w:proofErr w:type="spellEnd"/>
      <w:r w:rsidRPr="00F4170A">
        <w:rPr>
          <w:lang w:val="uk-UA"/>
        </w:rPr>
        <w:t xml:space="preserve"> вважається напрям від його початку до його кінця.</w:t>
      </w:r>
    </w:p>
    <w:p w14:paraId="3BBB1F94" w14:textId="77777777" w:rsidR="0018183D" w:rsidRPr="00F4170A" w:rsidRDefault="0018183D" w:rsidP="00725C31">
      <w:pPr>
        <w:rPr>
          <w:lang w:val="uk-UA"/>
        </w:rPr>
      </w:pPr>
      <w:r w:rsidRPr="00F4170A">
        <w:rPr>
          <w:b/>
          <w:bCs/>
          <w:lang w:val="uk-UA"/>
        </w:rPr>
        <w:t>4)</w:t>
      </w:r>
      <w:r w:rsidRPr="00F4170A">
        <w:rPr>
          <w:lang w:val="uk-UA"/>
        </w:rPr>
        <w:t xml:space="preserve"> Вектор початок якого збігається з його кінцем називається нульовим.</w:t>
      </w:r>
    </w:p>
    <w:p w14:paraId="14B73734" w14:textId="77777777" w:rsidR="0018183D" w:rsidRPr="00F4170A" w:rsidRDefault="0018183D" w:rsidP="00725C31">
      <w:pPr>
        <w:rPr>
          <w:lang w:val="uk-UA"/>
        </w:rPr>
      </w:pPr>
      <w:r w:rsidRPr="00F4170A">
        <w:rPr>
          <w:b/>
          <w:bCs/>
          <w:lang w:val="uk-UA"/>
        </w:rPr>
        <w:t>5)</w:t>
      </w:r>
      <w:r w:rsidRPr="00F4170A">
        <w:rPr>
          <w:lang w:val="uk-UA"/>
        </w:rPr>
        <w:t xml:space="preserve"> Два вектори називають колінеарними, якщо вони розташовані на одній прямій або на паралельних прямих.</w:t>
      </w:r>
    </w:p>
    <w:p w14:paraId="53CD6F7A" w14:textId="77777777" w:rsidR="0018183D" w:rsidRPr="00F4170A" w:rsidRDefault="0018183D" w:rsidP="00725C31">
      <w:pPr>
        <w:rPr>
          <w:lang w:val="uk-UA"/>
        </w:rPr>
      </w:pPr>
      <w:r w:rsidRPr="00F4170A">
        <w:rPr>
          <w:b/>
          <w:bCs/>
          <w:lang w:val="uk-UA"/>
        </w:rPr>
        <w:t>6)</w:t>
      </w:r>
      <w:r w:rsidRPr="00F4170A">
        <w:rPr>
          <w:lang w:val="uk-UA"/>
        </w:rPr>
        <w:t xml:space="preserve"> Якщо 2 колінеарних вектори мають один і той же напрям, то вони називаються спів направленими.</w:t>
      </w:r>
    </w:p>
    <w:p w14:paraId="0B3A6DE5" w14:textId="5EEF24E7" w:rsidR="0018183D" w:rsidRDefault="0018183D" w:rsidP="00725C31">
      <w:pPr>
        <w:rPr>
          <w:lang w:val="uk-UA"/>
        </w:rPr>
      </w:pPr>
      <w:r w:rsidRPr="00F4170A">
        <w:rPr>
          <w:b/>
          <w:bCs/>
          <w:lang w:val="uk-UA"/>
        </w:rPr>
        <w:t>7)</w:t>
      </w:r>
      <w:r w:rsidRPr="00F4170A">
        <w:rPr>
          <w:lang w:val="uk-UA"/>
        </w:rPr>
        <w:t xml:space="preserve"> 2 вектори А та В називають рівними, якщо вони колінеарні, мають однакові напрями та розмір.</w:t>
      </w:r>
    </w:p>
    <w:p w14:paraId="7D82BF73" w14:textId="2016C878" w:rsidR="00725C31" w:rsidRPr="00F4170A" w:rsidRDefault="00725C31" w:rsidP="00725C31">
      <w:pPr>
        <w:rPr>
          <w:lang w:val="uk-UA"/>
        </w:rPr>
      </w:pPr>
      <w:r w:rsidRPr="00F4170A">
        <w:rPr>
          <w:b/>
          <w:bCs/>
          <w:i/>
          <w:iCs/>
          <w:lang w:val="uk-UA"/>
        </w:rPr>
        <w:lastRenderedPageBreak/>
        <w:t xml:space="preserve"> Скалярною величиною</w:t>
      </w:r>
      <w:r w:rsidRPr="00F4170A">
        <w:rPr>
          <w:lang w:val="uk-UA"/>
        </w:rPr>
        <w:t xml:space="preserve"> або скаляром називається величина, яка характеризується за вибраною одиницею вимірювання лише число:</w:t>
      </w:r>
    </w:p>
    <w:p w14:paraId="1BF7AC05" w14:textId="77777777" w:rsidR="00725C31" w:rsidRPr="00F4170A" w:rsidRDefault="00725C31" w:rsidP="00725C31">
      <w:pPr>
        <w:rPr>
          <w:lang w:val="uk-UA"/>
        </w:rPr>
      </w:pPr>
      <w:r w:rsidRPr="00F4170A">
        <w:rPr>
          <w:lang w:val="uk-UA"/>
        </w:rPr>
        <w:t>Довжина відрізка</w:t>
      </w:r>
    </w:p>
    <w:p w14:paraId="078EFE6E" w14:textId="77777777" w:rsidR="00725C31" w:rsidRPr="00F4170A" w:rsidRDefault="00725C31" w:rsidP="00725C31">
      <w:pPr>
        <w:rPr>
          <w:lang w:val="uk-UA"/>
        </w:rPr>
      </w:pPr>
      <w:r w:rsidRPr="00F4170A">
        <w:rPr>
          <w:lang w:val="uk-UA"/>
        </w:rPr>
        <w:t>Температура</w:t>
      </w:r>
    </w:p>
    <w:p w14:paraId="13C387CC" w14:textId="77777777" w:rsidR="00725C31" w:rsidRPr="00F4170A" w:rsidRDefault="00725C31" w:rsidP="00725C31">
      <w:pPr>
        <w:rPr>
          <w:lang w:val="uk-UA"/>
        </w:rPr>
      </w:pPr>
      <w:r w:rsidRPr="00F4170A">
        <w:rPr>
          <w:lang w:val="uk-UA"/>
        </w:rPr>
        <w:t xml:space="preserve">Маса </w:t>
      </w:r>
    </w:p>
    <w:p w14:paraId="1767A071" w14:textId="77777777" w:rsidR="00725C31" w:rsidRPr="00F4170A" w:rsidRDefault="00725C31" w:rsidP="0018183D">
      <w:pPr>
        <w:ind w:firstLine="426"/>
        <w:rPr>
          <w:sz w:val="28"/>
          <w:szCs w:val="28"/>
          <w:lang w:val="uk-UA"/>
        </w:rPr>
      </w:pPr>
    </w:p>
    <w:p w14:paraId="56C0F6B5" w14:textId="77777777" w:rsidR="0018183D" w:rsidRPr="00F4170A" w:rsidRDefault="0018183D" w:rsidP="0018183D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uk-UA"/>
        </w:rPr>
      </w:pPr>
    </w:p>
    <w:p w14:paraId="2D6BC30A" w14:textId="1EA67B04" w:rsidR="00520962" w:rsidRPr="00255826" w:rsidRDefault="00520962" w:rsidP="008759FC">
      <w:pPr>
        <w:pStyle w:val="1"/>
        <w:rPr>
          <w:lang w:val="uk-UA"/>
        </w:rPr>
      </w:pPr>
      <w:r w:rsidRPr="00255826">
        <w:rPr>
          <w:lang w:val="uk-UA"/>
        </w:rPr>
        <w:t>19</w:t>
      </w:r>
      <w:r w:rsidR="008759FC" w:rsidRPr="00255826">
        <w:rPr>
          <w:lang w:val="uk-UA"/>
        </w:rPr>
        <w:t xml:space="preserve"> Лінійні дії над векторами</w:t>
      </w:r>
    </w:p>
    <w:p w14:paraId="53FF7132" w14:textId="77777777" w:rsidR="00255826" w:rsidRPr="00255826" w:rsidRDefault="00255826" w:rsidP="00255826">
      <w:pPr>
        <w:rPr>
          <w:lang w:val="uk-UA"/>
        </w:rPr>
      </w:pPr>
      <w:r w:rsidRPr="00255826">
        <w:rPr>
          <w:lang w:val="uk-UA"/>
        </w:rPr>
        <w:t>1) при додаванні (відніманні) векторів їхні відповідні координати</w:t>
      </w:r>
    </w:p>
    <w:p w14:paraId="5F8CCAB6" w14:textId="4EF0CF5F" w:rsidR="0018183D" w:rsidRDefault="00255826" w:rsidP="00255826">
      <w:pPr>
        <w:rPr>
          <w:rFonts w:asciiTheme="minorHAnsi" w:hAnsiTheme="minorHAnsi"/>
          <w:lang w:val="ru-RU"/>
        </w:rPr>
      </w:pPr>
      <w:proofErr w:type="spellStart"/>
      <w:r w:rsidRPr="00255826">
        <w:rPr>
          <w:lang w:val="ru-RU"/>
        </w:rPr>
        <w:t>додаються</w:t>
      </w:r>
      <w:proofErr w:type="spellEnd"/>
      <w:r w:rsidRPr="00255826">
        <w:rPr>
          <w:lang w:val="ru-RU"/>
        </w:rPr>
        <w:t xml:space="preserve"> (</w:t>
      </w:r>
      <w:proofErr w:type="spellStart"/>
      <w:r w:rsidRPr="00255826">
        <w:rPr>
          <w:lang w:val="ru-RU"/>
        </w:rPr>
        <w:t>віднімаються</w:t>
      </w:r>
      <w:proofErr w:type="spellEnd"/>
      <w:r w:rsidRPr="00255826">
        <w:rPr>
          <w:lang w:val="ru-RU"/>
        </w:rPr>
        <w:t>)</w:t>
      </w:r>
    </w:p>
    <w:p w14:paraId="05AFEDC7" w14:textId="77777777" w:rsidR="00255826" w:rsidRPr="00255826" w:rsidRDefault="00255826" w:rsidP="00255826">
      <w:pPr>
        <w:rPr>
          <w:rFonts w:asciiTheme="minorHAnsi" w:hAnsiTheme="minorHAnsi"/>
          <w:lang w:val="ru-RU"/>
        </w:rPr>
      </w:pPr>
      <w:r w:rsidRPr="00255826">
        <w:rPr>
          <w:rFonts w:asciiTheme="minorHAnsi" w:hAnsiTheme="minorHAnsi"/>
          <w:lang w:val="ru-RU"/>
        </w:rPr>
        <w:t xml:space="preserve">2) при </w:t>
      </w:r>
      <w:proofErr w:type="spellStart"/>
      <w:r w:rsidRPr="00255826">
        <w:rPr>
          <w:rFonts w:asciiTheme="minorHAnsi" w:hAnsiTheme="minorHAnsi"/>
          <w:lang w:val="ru-RU"/>
        </w:rPr>
        <w:t>множенні</w:t>
      </w:r>
      <w:proofErr w:type="spellEnd"/>
      <w:r w:rsidRPr="00255826">
        <w:rPr>
          <w:rFonts w:asciiTheme="minorHAnsi" w:hAnsiTheme="minorHAnsi"/>
          <w:lang w:val="ru-RU"/>
        </w:rPr>
        <w:t xml:space="preserve"> вектора на скаляр </w:t>
      </w:r>
      <w:proofErr w:type="spellStart"/>
      <w:r w:rsidRPr="00255826">
        <w:rPr>
          <w:rFonts w:asciiTheme="minorHAnsi" w:hAnsiTheme="minorHAnsi"/>
          <w:lang w:val="ru-RU"/>
        </w:rPr>
        <w:t>координати</w:t>
      </w:r>
      <w:proofErr w:type="spellEnd"/>
      <w:r w:rsidRPr="00255826">
        <w:rPr>
          <w:rFonts w:asciiTheme="minorHAnsi" w:hAnsiTheme="minorHAnsi"/>
          <w:lang w:val="ru-RU"/>
        </w:rPr>
        <w:t xml:space="preserve"> вектора </w:t>
      </w:r>
      <w:proofErr w:type="spellStart"/>
      <w:r w:rsidRPr="00255826">
        <w:rPr>
          <w:rFonts w:asciiTheme="minorHAnsi" w:hAnsiTheme="minorHAnsi"/>
          <w:lang w:val="ru-RU"/>
        </w:rPr>
        <w:t>множаться</w:t>
      </w:r>
      <w:proofErr w:type="spellEnd"/>
    </w:p>
    <w:p w14:paraId="07505305" w14:textId="777A25F5" w:rsidR="00255826" w:rsidRDefault="00255826" w:rsidP="00255826">
      <w:pPr>
        <w:rPr>
          <w:rFonts w:asciiTheme="minorHAnsi" w:hAnsiTheme="minorHAnsi"/>
          <w:lang w:val="ru-RU"/>
        </w:rPr>
      </w:pPr>
      <w:r w:rsidRPr="00255826">
        <w:rPr>
          <w:rFonts w:asciiTheme="minorHAnsi" w:hAnsiTheme="minorHAnsi"/>
          <w:lang w:val="ru-RU"/>
        </w:rPr>
        <w:t xml:space="preserve">на </w:t>
      </w:r>
      <w:proofErr w:type="spellStart"/>
      <w:r w:rsidRPr="00255826">
        <w:rPr>
          <w:rFonts w:asciiTheme="minorHAnsi" w:hAnsiTheme="minorHAnsi"/>
          <w:lang w:val="ru-RU"/>
        </w:rPr>
        <w:t>цей</w:t>
      </w:r>
      <w:proofErr w:type="spellEnd"/>
      <w:r w:rsidRPr="00255826">
        <w:rPr>
          <w:rFonts w:asciiTheme="minorHAnsi" w:hAnsiTheme="minorHAnsi"/>
          <w:lang w:val="ru-RU"/>
        </w:rPr>
        <w:t xml:space="preserve"> скаляр</w:t>
      </w:r>
    </w:p>
    <w:p w14:paraId="43C3A1C1" w14:textId="769CBF2F" w:rsidR="00255826" w:rsidRPr="00255826" w:rsidRDefault="00255826" w:rsidP="00255826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3) два </w:t>
      </w:r>
      <w:proofErr w:type="spellStart"/>
      <w:r>
        <w:rPr>
          <w:rFonts w:asciiTheme="minorHAnsi" w:hAnsiTheme="minorHAnsi"/>
          <w:lang w:val="ru-RU"/>
        </w:rPr>
        <w:t>вектори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 w:rsidRPr="00255826">
        <w:rPr>
          <w:rFonts w:asciiTheme="minorHAnsi" w:hAnsiTheme="minorHAnsi"/>
          <w:lang w:val="ru-RU"/>
        </w:rPr>
        <w:t>рівні</w:t>
      </w:r>
      <w:proofErr w:type="spellEnd"/>
      <w:r w:rsidRPr="00255826">
        <w:rPr>
          <w:rFonts w:asciiTheme="minorHAnsi" w:hAnsiTheme="minorHAnsi"/>
          <w:lang w:val="ru-RU"/>
        </w:rPr>
        <w:t xml:space="preserve"> </w:t>
      </w:r>
      <w:proofErr w:type="spellStart"/>
      <w:r w:rsidRPr="00255826">
        <w:rPr>
          <w:rFonts w:asciiTheme="minorHAnsi" w:hAnsiTheme="minorHAnsi"/>
          <w:lang w:val="ru-RU"/>
        </w:rPr>
        <w:t>тоді</w:t>
      </w:r>
      <w:proofErr w:type="spellEnd"/>
      <w:r w:rsidRPr="00255826">
        <w:rPr>
          <w:rFonts w:asciiTheme="minorHAnsi" w:hAnsiTheme="minorHAnsi"/>
          <w:lang w:val="ru-RU"/>
        </w:rPr>
        <w:t xml:space="preserve"> й </w:t>
      </w:r>
      <w:proofErr w:type="spellStart"/>
      <w:r w:rsidRPr="00255826">
        <w:rPr>
          <w:rFonts w:asciiTheme="minorHAnsi" w:hAnsiTheme="minorHAnsi"/>
          <w:lang w:val="ru-RU"/>
        </w:rPr>
        <w:t>тільки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тоді</w:t>
      </w:r>
      <w:proofErr w:type="spellEnd"/>
      <w:r>
        <w:rPr>
          <w:rFonts w:asciiTheme="minorHAnsi" w:hAnsiTheme="minorHAnsi"/>
          <w:lang w:val="ru-RU"/>
        </w:rPr>
        <w:t xml:space="preserve">, коли </w:t>
      </w:r>
      <w:proofErr w:type="spellStart"/>
      <w:r>
        <w:rPr>
          <w:rFonts w:asciiTheme="minorHAnsi" w:hAnsiTheme="minorHAnsi"/>
          <w:lang w:val="ru-RU"/>
        </w:rPr>
        <w:t>рівні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їх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відповідні</w:t>
      </w:r>
      <w:proofErr w:type="spellEnd"/>
    </w:p>
    <w:p w14:paraId="240F1ADF" w14:textId="4BB42A18" w:rsidR="00255826" w:rsidRDefault="00255826" w:rsidP="00255826">
      <w:pPr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координати</w:t>
      </w:r>
      <w:proofErr w:type="spellEnd"/>
    </w:p>
    <w:p w14:paraId="6A116F67" w14:textId="2A8D02FA" w:rsidR="00255826" w:rsidRPr="00255826" w:rsidRDefault="00255826" w:rsidP="00255826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4) </w:t>
      </w:r>
      <w:proofErr w:type="spellStart"/>
      <w:r>
        <w:rPr>
          <w:rFonts w:asciiTheme="minorHAnsi" w:hAnsiTheme="minorHAnsi"/>
          <w:lang w:val="ru-RU"/>
        </w:rPr>
        <w:t>вектори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 w:rsidRPr="00255826">
        <w:rPr>
          <w:rFonts w:asciiTheme="minorHAnsi" w:hAnsiTheme="minorHAnsi"/>
          <w:lang w:val="ru-RU"/>
        </w:rPr>
        <w:t>колінеарні</w:t>
      </w:r>
      <w:proofErr w:type="spellEnd"/>
      <w:r w:rsidRPr="00255826">
        <w:rPr>
          <w:rFonts w:asciiTheme="minorHAnsi" w:hAnsiTheme="minorHAnsi"/>
          <w:lang w:val="ru-RU"/>
        </w:rPr>
        <w:t xml:space="preserve"> </w:t>
      </w:r>
      <w:proofErr w:type="spellStart"/>
      <w:r w:rsidRPr="00255826">
        <w:rPr>
          <w:rFonts w:asciiTheme="minorHAnsi" w:hAnsiTheme="minorHAnsi"/>
          <w:lang w:val="ru-RU"/>
        </w:rPr>
        <w:t>тоді</w:t>
      </w:r>
      <w:proofErr w:type="spellEnd"/>
      <w:r w:rsidRPr="00255826">
        <w:rPr>
          <w:rFonts w:asciiTheme="minorHAnsi" w:hAnsiTheme="minorHAnsi"/>
          <w:lang w:val="ru-RU"/>
        </w:rPr>
        <w:t xml:space="preserve"> й </w:t>
      </w:r>
      <w:proofErr w:type="spellStart"/>
      <w:r>
        <w:rPr>
          <w:rFonts w:asciiTheme="minorHAnsi" w:hAnsiTheme="minorHAnsi"/>
          <w:lang w:val="ru-RU"/>
        </w:rPr>
        <w:t>тільки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тоді</w:t>
      </w:r>
      <w:proofErr w:type="spellEnd"/>
      <w:r>
        <w:rPr>
          <w:rFonts w:asciiTheme="minorHAnsi" w:hAnsiTheme="minorHAnsi"/>
          <w:lang w:val="ru-RU"/>
        </w:rPr>
        <w:t xml:space="preserve">, коли </w:t>
      </w:r>
      <w:proofErr w:type="spellStart"/>
      <w:r>
        <w:rPr>
          <w:rFonts w:asciiTheme="minorHAnsi" w:hAnsiTheme="minorHAnsi"/>
          <w:lang w:val="ru-RU"/>
        </w:rPr>
        <w:t>їх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відповідні</w:t>
      </w:r>
      <w:proofErr w:type="spellEnd"/>
    </w:p>
    <w:p w14:paraId="1B36D5BA" w14:textId="39EBB6EF" w:rsidR="00255826" w:rsidRPr="00255826" w:rsidRDefault="00255826" w:rsidP="00255826">
      <w:pPr>
        <w:rPr>
          <w:rFonts w:asciiTheme="minorHAnsi" w:hAnsiTheme="minorHAnsi"/>
          <w:lang w:val="ru-RU"/>
        </w:rPr>
      </w:pPr>
      <w:proofErr w:type="spellStart"/>
      <w:r w:rsidRPr="00255826">
        <w:rPr>
          <w:rFonts w:asciiTheme="minorHAnsi" w:hAnsiTheme="minorHAnsi"/>
          <w:lang w:val="ru-RU"/>
        </w:rPr>
        <w:t>координати</w:t>
      </w:r>
      <w:proofErr w:type="spellEnd"/>
      <w:r w:rsidRPr="00255826">
        <w:rPr>
          <w:rFonts w:asciiTheme="minorHAnsi" w:hAnsiTheme="minorHAnsi"/>
          <w:lang w:val="ru-RU"/>
        </w:rPr>
        <w:t xml:space="preserve"> </w:t>
      </w:r>
      <w:proofErr w:type="spellStart"/>
      <w:r w:rsidRPr="00255826">
        <w:rPr>
          <w:rFonts w:asciiTheme="minorHAnsi" w:hAnsiTheme="minorHAnsi"/>
          <w:lang w:val="ru-RU"/>
        </w:rPr>
        <w:t>пропорційні</w:t>
      </w:r>
      <w:proofErr w:type="spellEnd"/>
      <w:r w:rsidRPr="00255826">
        <w:rPr>
          <w:rFonts w:asciiTheme="minorHAnsi" w:hAnsiTheme="minorHAnsi"/>
          <w:lang w:val="ru-RU"/>
        </w:rPr>
        <w:t>:</w:t>
      </w:r>
    </w:p>
    <w:p w14:paraId="07584D9B" w14:textId="7EB7F59A" w:rsidR="00520962" w:rsidRDefault="00520962" w:rsidP="008759FC">
      <w:pPr>
        <w:pStyle w:val="1"/>
        <w:rPr>
          <w:lang w:val="ru-RU"/>
        </w:rPr>
      </w:pPr>
      <w:r w:rsidRPr="00F4170A">
        <w:rPr>
          <w:lang w:val="ru-RU"/>
        </w:rPr>
        <w:t>20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Колінеарні</w:t>
      </w:r>
      <w:proofErr w:type="spellEnd"/>
      <w:r w:rsidR="008759FC">
        <w:rPr>
          <w:lang w:val="ru-RU"/>
        </w:rPr>
        <w:t xml:space="preserve"> та </w:t>
      </w:r>
      <w:proofErr w:type="spellStart"/>
      <w:r w:rsidR="008759FC">
        <w:rPr>
          <w:lang w:val="ru-RU"/>
        </w:rPr>
        <w:t>компланарні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вектори</w:t>
      </w:r>
      <w:proofErr w:type="spellEnd"/>
    </w:p>
    <w:p w14:paraId="72560B67" w14:textId="2C604017" w:rsidR="00255826" w:rsidRDefault="00255826" w:rsidP="00255826">
      <w:pPr>
        <w:rPr>
          <w:lang w:val="ru-RU"/>
        </w:rPr>
      </w:pPr>
      <w:proofErr w:type="spellStart"/>
      <w:r w:rsidRPr="00255826">
        <w:rPr>
          <w:lang w:val="ru-RU"/>
        </w:rPr>
        <w:t>Вектори</w:t>
      </w:r>
      <w:proofErr w:type="spellEnd"/>
      <w:r w:rsidRPr="00255826">
        <w:rPr>
          <w:lang w:val="ru-RU"/>
        </w:rPr>
        <w:t xml:space="preserve">, </w:t>
      </w:r>
      <w:proofErr w:type="spellStart"/>
      <w:r w:rsidRPr="00255826">
        <w:rPr>
          <w:lang w:val="ru-RU"/>
        </w:rPr>
        <w:t>які</w:t>
      </w:r>
      <w:proofErr w:type="spellEnd"/>
      <w:r w:rsidRPr="00255826">
        <w:rPr>
          <w:lang w:val="ru-RU"/>
        </w:rPr>
        <w:t xml:space="preserve"> </w:t>
      </w:r>
      <w:proofErr w:type="spellStart"/>
      <w:r w:rsidRPr="00255826">
        <w:rPr>
          <w:lang w:val="ru-RU"/>
        </w:rPr>
        <w:t>паралельні</w:t>
      </w:r>
      <w:proofErr w:type="spellEnd"/>
      <w:r w:rsidRPr="00255826">
        <w:rPr>
          <w:lang w:val="ru-RU"/>
        </w:rPr>
        <w:t xml:space="preserve"> </w:t>
      </w:r>
      <w:proofErr w:type="spellStart"/>
      <w:r w:rsidRPr="00255826">
        <w:rPr>
          <w:lang w:val="ru-RU"/>
        </w:rPr>
        <w:t>одній</w:t>
      </w:r>
      <w:proofErr w:type="spellEnd"/>
      <w:r w:rsidRPr="00255826">
        <w:rPr>
          <w:lang w:val="ru-RU"/>
        </w:rPr>
        <w:t xml:space="preserve"> </w:t>
      </w:r>
      <w:proofErr w:type="spellStart"/>
      <w:r w:rsidRPr="00255826">
        <w:rPr>
          <w:lang w:val="ru-RU"/>
        </w:rPr>
        <w:t>площині</w:t>
      </w:r>
      <w:proofErr w:type="spellEnd"/>
      <w:r w:rsidRPr="00255826">
        <w:rPr>
          <w:lang w:val="ru-RU"/>
        </w:rPr>
        <w:t xml:space="preserve"> </w:t>
      </w:r>
      <w:proofErr w:type="spellStart"/>
      <w:r w:rsidRPr="00255826">
        <w:rPr>
          <w:lang w:val="ru-RU"/>
        </w:rPr>
        <w:t>або</w:t>
      </w:r>
      <w:proofErr w:type="spellEnd"/>
      <w:r w:rsidRPr="00255826">
        <w:rPr>
          <w:lang w:val="ru-RU"/>
        </w:rPr>
        <w:t xml:space="preserve"> лежать на </w:t>
      </w:r>
      <w:proofErr w:type="spellStart"/>
      <w:r w:rsidRPr="00255826">
        <w:rPr>
          <w:lang w:val="ru-RU"/>
        </w:rPr>
        <w:t>одній</w:t>
      </w:r>
      <w:proofErr w:type="spellEnd"/>
      <w:r w:rsidRPr="00255826">
        <w:rPr>
          <w:lang w:val="ru-RU"/>
        </w:rPr>
        <w:t xml:space="preserve"> </w:t>
      </w:r>
      <w:proofErr w:type="spellStart"/>
      <w:r w:rsidRPr="00255826">
        <w:rPr>
          <w:lang w:val="ru-RU"/>
        </w:rPr>
        <w:t>площині</w:t>
      </w:r>
      <w:proofErr w:type="spellEnd"/>
      <w:r w:rsidRPr="00255826">
        <w:rPr>
          <w:lang w:val="ru-RU"/>
        </w:rPr>
        <w:t xml:space="preserve">, </w:t>
      </w:r>
      <w:proofErr w:type="spellStart"/>
      <w:r w:rsidRPr="00255826">
        <w:rPr>
          <w:lang w:val="ru-RU"/>
        </w:rPr>
        <w:t>називаються</w:t>
      </w:r>
      <w:proofErr w:type="spellEnd"/>
      <w:r w:rsidRPr="00255826">
        <w:rPr>
          <w:lang w:val="ru-RU"/>
        </w:rPr>
        <w:t xml:space="preserve"> </w:t>
      </w:r>
      <w:proofErr w:type="spellStart"/>
      <w:r w:rsidRPr="00255826">
        <w:rPr>
          <w:b/>
          <w:u w:val="single"/>
          <w:lang w:val="ru-RU"/>
        </w:rPr>
        <w:t>компланарними</w:t>
      </w:r>
      <w:proofErr w:type="spellEnd"/>
      <w:r w:rsidRPr="00255826">
        <w:rPr>
          <w:lang w:val="ru-RU"/>
        </w:rPr>
        <w:t xml:space="preserve"> векторами.</w:t>
      </w:r>
    </w:p>
    <w:p w14:paraId="78D16FC4" w14:textId="3A3C2DED" w:rsidR="0018183D" w:rsidRPr="00F4170A" w:rsidRDefault="00675934" w:rsidP="00675934">
      <w:pPr>
        <w:rPr>
          <w:lang w:val="ru-RU"/>
        </w:rPr>
      </w:pPr>
      <w:r w:rsidRPr="00675934">
        <w:rPr>
          <w:lang w:val="ru-RU"/>
        </w:rPr>
        <w:lastRenderedPageBreak/>
        <w:t xml:space="preserve">Два </w:t>
      </w:r>
      <w:proofErr w:type="spellStart"/>
      <w:r w:rsidRPr="00675934">
        <w:rPr>
          <w:lang w:val="ru-RU"/>
        </w:rPr>
        <w:t>вектори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називаються</w:t>
      </w:r>
      <w:proofErr w:type="spellEnd"/>
      <w:r w:rsidRPr="00675934">
        <w:rPr>
          <w:lang w:val="ru-RU"/>
        </w:rPr>
        <w:t xml:space="preserve"> </w:t>
      </w:r>
      <w:proofErr w:type="spellStart"/>
      <w:r w:rsidRPr="006D3FB1">
        <w:rPr>
          <w:b/>
          <w:u w:val="single"/>
          <w:lang w:val="ru-RU"/>
        </w:rPr>
        <w:t>колінеа́рними</w:t>
      </w:r>
      <w:proofErr w:type="spellEnd"/>
      <w:r w:rsidRPr="00675934">
        <w:rPr>
          <w:lang w:val="ru-RU"/>
        </w:rPr>
        <w:t xml:space="preserve">, </w:t>
      </w:r>
      <w:proofErr w:type="spellStart"/>
      <w:r w:rsidRPr="00675934">
        <w:rPr>
          <w:lang w:val="ru-RU"/>
        </w:rPr>
        <w:t>якщо</w:t>
      </w:r>
      <w:proofErr w:type="spellEnd"/>
      <w:r w:rsidRPr="00675934">
        <w:rPr>
          <w:lang w:val="ru-RU"/>
        </w:rPr>
        <w:t xml:space="preserve"> вони лежать на </w:t>
      </w:r>
      <w:proofErr w:type="spellStart"/>
      <w:r w:rsidRPr="00675934">
        <w:rPr>
          <w:lang w:val="ru-RU"/>
        </w:rPr>
        <w:t>паралельних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прямих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або</w:t>
      </w:r>
      <w:proofErr w:type="spellEnd"/>
      <w:r w:rsidRPr="00675934">
        <w:rPr>
          <w:lang w:val="ru-RU"/>
        </w:rPr>
        <w:t xml:space="preserve"> на </w:t>
      </w:r>
      <w:proofErr w:type="spellStart"/>
      <w:r w:rsidRPr="00675934">
        <w:rPr>
          <w:lang w:val="ru-RU"/>
        </w:rPr>
        <w:t>одній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прямій</w:t>
      </w:r>
      <w:proofErr w:type="spellEnd"/>
      <w:r w:rsidRPr="00675934">
        <w:rPr>
          <w:lang w:val="ru-RU"/>
        </w:rPr>
        <w:t xml:space="preserve">. </w:t>
      </w:r>
      <w:proofErr w:type="spellStart"/>
      <w:r w:rsidRPr="00675934">
        <w:rPr>
          <w:lang w:val="ru-RU"/>
        </w:rPr>
        <w:t>Колінеарні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вектори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можуть</w:t>
      </w:r>
      <w:proofErr w:type="spellEnd"/>
      <w:r w:rsidRPr="00675934">
        <w:rPr>
          <w:lang w:val="ru-RU"/>
        </w:rPr>
        <w:t xml:space="preserve"> бути </w:t>
      </w:r>
      <w:proofErr w:type="spellStart"/>
      <w:r w:rsidRPr="00675934">
        <w:rPr>
          <w:lang w:val="ru-RU"/>
        </w:rPr>
        <w:t>співнаправленими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чи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протилежно</w:t>
      </w:r>
      <w:proofErr w:type="spellEnd"/>
      <w:r w:rsidRPr="00675934">
        <w:rPr>
          <w:lang w:val="ru-RU"/>
        </w:rPr>
        <w:t xml:space="preserve"> </w:t>
      </w:r>
      <w:proofErr w:type="spellStart"/>
      <w:r w:rsidRPr="00675934">
        <w:rPr>
          <w:lang w:val="ru-RU"/>
        </w:rPr>
        <w:t>направленими</w:t>
      </w:r>
      <w:proofErr w:type="spellEnd"/>
      <w:r w:rsidRPr="00675934">
        <w:rPr>
          <w:lang w:val="ru-RU"/>
        </w:rPr>
        <w:t xml:space="preserve"> («</w:t>
      </w:r>
      <w:proofErr w:type="spellStart"/>
      <w:r w:rsidRPr="00675934">
        <w:rPr>
          <w:lang w:val="ru-RU"/>
        </w:rPr>
        <w:t>антиколінеарними</w:t>
      </w:r>
      <w:proofErr w:type="spellEnd"/>
      <w:r w:rsidRPr="00675934">
        <w:rPr>
          <w:lang w:val="ru-RU"/>
        </w:rPr>
        <w:t>»).</w:t>
      </w:r>
    </w:p>
    <w:p w14:paraId="08448D8D" w14:textId="7B792366" w:rsidR="00520962" w:rsidRDefault="00520962" w:rsidP="008759FC">
      <w:pPr>
        <w:pStyle w:val="1"/>
        <w:rPr>
          <w:lang w:val="ru-RU"/>
        </w:rPr>
      </w:pPr>
      <w:r w:rsidRPr="00F4170A">
        <w:rPr>
          <w:lang w:val="ru-RU"/>
        </w:rPr>
        <w:t>21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Скалярний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добуток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векторів</w:t>
      </w:r>
      <w:proofErr w:type="spellEnd"/>
    </w:p>
    <w:p w14:paraId="714FFF5B" w14:textId="5E0223DB" w:rsidR="00196824" w:rsidRPr="00196824" w:rsidRDefault="00196824" w:rsidP="00196824">
      <w:pPr>
        <w:rPr>
          <w:lang w:val="ru-RU"/>
        </w:rPr>
      </w:pPr>
      <w:proofErr w:type="spellStart"/>
      <w:r>
        <w:rPr>
          <w:lang w:val="ru-RU"/>
        </w:rPr>
        <w:t>Скалярний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добуток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скалярна</w:t>
      </w:r>
      <w:proofErr w:type="spellEnd"/>
      <w:r>
        <w:rPr>
          <w:lang w:val="ru-RU"/>
        </w:rPr>
        <w:t xml:space="preserve"> величина яка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добутку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довжин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векторів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помножений</w:t>
      </w:r>
      <w:proofErr w:type="spellEnd"/>
      <w:r>
        <w:rPr>
          <w:lang w:val="ru-RU"/>
        </w:rPr>
        <w:t xml:space="preserve"> на косинус кута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ними.</w:t>
      </w:r>
      <w:r w:rsidRPr="00196824">
        <w:rPr>
          <w:lang w:val="ru-RU"/>
        </w:rPr>
        <w:t xml:space="preserve"> </w:t>
      </w:r>
      <w:r w:rsidRPr="00196824">
        <w:rPr>
          <w:noProof/>
          <w:lang w:val="ru-RU" w:eastAsia="ru-RU"/>
        </w:rPr>
        <w:drawing>
          <wp:inline distT="0" distB="0" distL="0" distR="0" wp14:anchorId="289EB80B" wp14:editId="6C0736A4">
            <wp:extent cx="192431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824">
        <w:rPr>
          <w:lang w:val="ru-RU"/>
        </w:rPr>
        <w:t xml:space="preserve">  </w:t>
      </w:r>
    </w:p>
    <w:p w14:paraId="7046CAC9" w14:textId="4FD0C577" w:rsidR="00196824" w:rsidRPr="00196824" w:rsidRDefault="00196824" w:rsidP="00196824">
      <w:pPr>
        <w:rPr>
          <w:lang w:val="ru-RU"/>
        </w:rPr>
      </w:pPr>
      <w:proofErr w:type="spellStart"/>
      <w:r w:rsidRPr="00196824">
        <w:rPr>
          <w:lang w:val="ru-RU"/>
        </w:rPr>
        <w:t>Властивості</w:t>
      </w:r>
      <w:proofErr w:type="spellEnd"/>
      <w:r w:rsidRPr="00196824">
        <w:rPr>
          <w:lang w:val="ru-RU"/>
        </w:rPr>
        <w:t xml:space="preserve"> скалярного </w:t>
      </w:r>
      <w:proofErr w:type="spellStart"/>
      <w:r w:rsidRPr="00196824">
        <w:rPr>
          <w:lang w:val="ru-RU"/>
        </w:rPr>
        <w:t>добутку</w:t>
      </w:r>
      <w:proofErr w:type="spellEnd"/>
      <w:r>
        <w:rPr>
          <w:lang w:val="ru-RU"/>
        </w:rPr>
        <w:t>:</w:t>
      </w:r>
    </w:p>
    <w:p w14:paraId="7E361A4D" w14:textId="05D3C968" w:rsidR="00196824" w:rsidRPr="00196824" w:rsidRDefault="00196824" w:rsidP="00196824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r>
        <w:rPr>
          <w:lang w:val="ru-RU"/>
        </w:rPr>
        <w:t>Комутативність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множення</w:t>
      </w:r>
      <w:proofErr w:type="spellEnd"/>
    </w:p>
    <w:p w14:paraId="565A84C9" w14:textId="47A17ACA" w:rsidR="00196824" w:rsidRPr="00196824" w:rsidRDefault="00196824" w:rsidP="00196824">
      <w:pPr>
        <w:rPr>
          <w:lang w:val="ru-RU"/>
        </w:rPr>
      </w:pPr>
      <w:r w:rsidRPr="00196824">
        <w:rPr>
          <w:lang w:val="ru-RU"/>
        </w:rPr>
        <w:t xml:space="preserve">2. </w:t>
      </w:r>
      <w:proofErr w:type="spellStart"/>
      <w:r w:rsidRPr="00196824">
        <w:rPr>
          <w:lang w:val="ru-RU"/>
        </w:rPr>
        <w:t>Дистрибутивність</w:t>
      </w:r>
      <w:proofErr w:type="spellEnd"/>
      <w:r w:rsidRPr="00196824">
        <w:rPr>
          <w:lang w:val="ru-RU"/>
        </w:rPr>
        <w:t xml:space="preserve"> </w:t>
      </w:r>
      <w:proofErr w:type="spellStart"/>
      <w:r>
        <w:rPr>
          <w:lang w:val="ru-RU"/>
        </w:rPr>
        <w:t>відносно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додавання</w:t>
      </w:r>
      <w:proofErr w:type="spellEnd"/>
    </w:p>
    <w:p w14:paraId="26C2E80F" w14:textId="77777777" w:rsidR="00196824" w:rsidRPr="00196824" w:rsidRDefault="00196824" w:rsidP="00196824">
      <w:pPr>
        <w:rPr>
          <w:lang w:val="ru-RU"/>
        </w:rPr>
      </w:pPr>
      <w:r w:rsidRPr="00196824">
        <w:rPr>
          <w:lang w:val="ru-RU"/>
        </w:rPr>
        <w:t xml:space="preserve">3. </w:t>
      </w:r>
      <w:proofErr w:type="spellStart"/>
      <w:r w:rsidRPr="00196824">
        <w:rPr>
          <w:lang w:val="ru-RU"/>
        </w:rPr>
        <w:t>Асоціативність</w:t>
      </w:r>
      <w:proofErr w:type="spellEnd"/>
      <w:r w:rsidRPr="00196824">
        <w:rPr>
          <w:lang w:val="ru-RU"/>
        </w:rPr>
        <w:t xml:space="preserve"> </w:t>
      </w:r>
      <w:proofErr w:type="spellStart"/>
      <w:r w:rsidRPr="00196824">
        <w:rPr>
          <w:lang w:val="ru-RU"/>
        </w:rPr>
        <w:t>відносно</w:t>
      </w:r>
      <w:proofErr w:type="spellEnd"/>
      <w:r w:rsidRPr="00196824">
        <w:rPr>
          <w:lang w:val="ru-RU"/>
        </w:rPr>
        <w:t xml:space="preserve"> </w:t>
      </w:r>
      <w:proofErr w:type="spellStart"/>
      <w:r w:rsidRPr="00196824">
        <w:rPr>
          <w:lang w:val="ru-RU"/>
        </w:rPr>
        <w:t>множення</w:t>
      </w:r>
      <w:proofErr w:type="spellEnd"/>
      <w:r w:rsidRPr="00196824">
        <w:rPr>
          <w:lang w:val="ru-RU"/>
        </w:rPr>
        <w:t xml:space="preserve"> на число</w:t>
      </w:r>
    </w:p>
    <w:p w14:paraId="14F5B3CD" w14:textId="49D88C3B" w:rsidR="0018183D" w:rsidRPr="00196824" w:rsidRDefault="00520962" w:rsidP="00196824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22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Властивості</w:t>
      </w:r>
      <w:proofErr w:type="spellEnd"/>
      <w:r w:rsidR="008759FC">
        <w:rPr>
          <w:lang w:val="ru-RU"/>
        </w:rPr>
        <w:t xml:space="preserve"> скалярного </w:t>
      </w:r>
      <w:proofErr w:type="spellStart"/>
      <w:r w:rsidR="008759FC">
        <w:rPr>
          <w:lang w:val="ru-RU"/>
        </w:rPr>
        <w:t>добутку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векторів</w:t>
      </w:r>
      <w:proofErr w:type="spellEnd"/>
    </w:p>
    <w:p w14:paraId="526B2BA4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  <w:lang w:val="ru-RU"/>
        </w:rPr>
      </w:pPr>
      <w:proofErr w:type="spellStart"/>
      <w:r w:rsidRPr="00196824">
        <w:rPr>
          <w:rFonts w:eastAsia="Times New Roman" w:cs="Times New Roman"/>
          <w:szCs w:val="32"/>
          <w:lang w:val="ru-RU"/>
        </w:rPr>
        <w:t>Скалярний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добуток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вектора самого на себе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завжди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більше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або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дорівнює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нулю:</w:t>
      </w:r>
    </w:p>
    <w:p w14:paraId="7476017A" w14:textId="77777777" w:rsidR="0018183D" w:rsidRPr="00196824" w:rsidRDefault="0018183D" w:rsidP="0018183D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32"/>
        </w:rPr>
      </w:pP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≥ 0</w:t>
      </w:r>
    </w:p>
    <w:p w14:paraId="6E23896C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  <w:lang w:val="ru-RU"/>
        </w:rPr>
      </w:pPr>
      <w:proofErr w:type="spellStart"/>
      <w:r w:rsidRPr="00196824">
        <w:rPr>
          <w:rFonts w:eastAsia="Times New Roman" w:cs="Times New Roman"/>
          <w:szCs w:val="32"/>
          <w:lang w:val="ru-RU"/>
        </w:rPr>
        <w:t>Скалярний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добуток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вектора самого на себе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дорівнює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нулю </w:t>
      </w:r>
      <w:proofErr w:type="spellStart"/>
      <w:r w:rsidRPr="00196824">
        <w:rPr>
          <w:rFonts w:eastAsia="Times New Roman" w:cs="Times New Roman"/>
          <w:szCs w:val="32"/>
          <w:lang w:val="ru-RU"/>
        </w:rPr>
        <w:t>тоді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і </w:t>
      </w:r>
      <w:proofErr w:type="spellStart"/>
      <w:r w:rsidRPr="00196824">
        <w:rPr>
          <w:rFonts w:eastAsia="Times New Roman" w:cs="Times New Roman"/>
          <w:szCs w:val="32"/>
          <w:lang w:val="ru-RU"/>
        </w:rPr>
        <w:t>тільки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тоді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, коли вектор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дорівнює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нульовому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вектору:</w:t>
      </w:r>
    </w:p>
    <w:p w14:paraId="645BE7D9" w14:textId="77777777" w:rsidR="0018183D" w:rsidRPr="00196824" w:rsidRDefault="0018183D" w:rsidP="0018183D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32"/>
        </w:rPr>
      </w:pP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= 0   &lt;=&gt;  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= 0</w:t>
      </w:r>
    </w:p>
    <w:p w14:paraId="34DA5429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  <w:lang w:val="ru-RU"/>
        </w:rPr>
      </w:pPr>
      <w:proofErr w:type="spellStart"/>
      <w:r w:rsidRPr="00196824">
        <w:rPr>
          <w:rFonts w:eastAsia="Times New Roman" w:cs="Times New Roman"/>
          <w:szCs w:val="32"/>
          <w:lang w:val="ru-RU"/>
        </w:rPr>
        <w:t>Скалярний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добуток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вектора самого на себе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дорівнює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квадрату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його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модуля:</w:t>
      </w:r>
    </w:p>
    <w:p w14:paraId="36DB8B0D" w14:textId="77777777" w:rsidR="0018183D" w:rsidRPr="00196824" w:rsidRDefault="0018183D" w:rsidP="0018183D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32"/>
        </w:rPr>
      </w:pP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lastRenderedPageBreak/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= |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|</w:t>
      </w:r>
      <w:r w:rsidRPr="00196824">
        <w:rPr>
          <w:rFonts w:eastAsia="Times New Roman" w:cs="Times New Roman"/>
          <w:szCs w:val="32"/>
          <w:vertAlign w:val="superscript"/>
        </w:rPr>
        <w:t>2</w:t>
      </w:r>
    </w:p>
    <w:p w14:paraId="1F72499E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</w:rPr>
      </w:pPr>
      <w:proofErr w:type="spellStart"/>
      <w:r w:rsidRPr="00196824">
        <w:rPr>
          <w:rFonts w:eastAsia="Times New Roman" w:cs="Times New Roman"/>
          <w:szCs w:val="32"/>
        </w:rPr>
        <w:t>Операція</w:t>
      </w:r>
      <w:proofErr w:type="spellEnd"/>
      <w:r w:rsidRPr="00196824">
        <w:rPr>
          <w:rFonts w:eastAsia="Times New Roman" w:cs="Times New Roman"/>
          <w:szCs w:val="32"/>
        </w:rPr>
        <w:t xml:space="preserve"> </w:t>
      </w:r>
      <w:proofErr w:type="spellStart"/>
      <w:r w:rsidRPr="00196824">
        <w:rPr>
          <w:rFonts w:eastAsia="Times New Roman" w:cs="Times New Roman"/>
          <w:szCs w:val="32"/>
        </w:rPr>
        <w:t>скалярного</w:t>
      </w:r>
      <w:proofErr w:type="spellEnd"/>
      <w:r w:rsidRPr="00196824">
        <w:rPr>
          <w:rFonts w:eastAsia="Times New Roman" w:cs="Times New Roman"/>
          <w:szCs w:val="32"/>
        </w:rPr>
        <w:t xml:space="preserve"> </w:t>
      </w:r>
      <w:proofErr w:type="spellStart"/>
      <w:r w:rsidRPr="00196824">
        <w:rPr>
          <w:rFonts w:eastAsia="Times New Roman" w:cs="Times New Roman"/>
          <w:szCs w:val="32"/>
        </w:rPr>
        <w:t>добутку</w:t>
      </w:r>
      <w:proofErr w:type="spellEnd"/>
      <w:r w:rsidRPr="00196824">
        <w:rPr>
          <w:rFonts w:eastAsia="Times New Roman" w:cs="Times New Roman"/>
          <w:szCs w:val="32"/>
        </w:rPr>
        <w:t xml:space="preserve"> </w:t>
      </w:r>
      <w:proofErr w:type="spellStart"/>
      <w:r w:rsidRPr="00196824">
        <w:rPr>
          <w:rFonts w:eastAsia="Times New Roman" w:cs="Times New Roman"/>
          <w:szCs w:val="32"/>
        </w:rPr>
        <w:t>комутативна</w:t>
      </w:r>
      <w:proofErr w:type="spellEnd"/>
      <w:r w:rsidRPr="00196824">
        <w:rPr>
          <w:rFonts w:eastAsia="Times New Roman" w:cs="Times New Roman"/>
          <w:szCs w:val="32"/>
        </w:rPr>
        <w:t>:</w:t>
      </w:r>
    </w:p>
    <w:p w14:paraId="7E7EE858" w14:textId="77777777" w:rsidR="0018183D" w:rsidRPr="00196824" w:rsidRDefault="0018183D" w:rsidP="0018183D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32"/>
        </w:rPr>
      </w:pP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 =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</w:p>
    <w:p w14:paraId="65A46FC7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  <w:lang w:val="ru-RU"/>
        </w:rPr>
      </w:pPr>
      <w:proofErr w:type="spellStart"/>
      <w:r w:rsidRPr="00196824">
        <w:rPr>
          <w:rFonts w:eastAsia="Times New Roman" w:cs="Times New Roman"/>
          <w:szCs w:val="32"/>
          <w:lang w:val="ru-RU"/>
        </w:rPr>
        <w:t>Якщо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скалярний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добуток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двох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не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нульових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векторів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дорівнює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нулю, то </w:t>
      </w:r>
      <w:proofErr w:type="spellStart"/>
      <w:r w:rsidRPr="00196824">
        <w:rPr>
          <w:rFonts w:eastAsia="Times New Roman" w:cs="Times New Roman"/>
          <w:szCs w:val="32"/>
          <w:lang w:val="ru-RU"/>
        </w:rPr>
        <w:t>ці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вектори</w:t>
      </w:r>
      <w:proofErr w:type="spellEnd"/>
      <w:r w:rsidRPr="00196824">
        <w:rPr>
          <w:rFonts w:eastAsia="Times New Roman" w:cs="Times New Roman"/>
          <w:szCs w:val="32"/>
          <w:lang w:val="ru-RU"/>
        </w:rPr>
        <w:t xml:space="preserve"> </w:t>
      </w:r>
      <w:proofErr w:type="spellStart"/>
      <w:r w:rsidRPr="00196824">
        <w:rPr>
          <w:rFonts w:eastAsia="Times New Roman" w:cs="Times New Roman"/>
          <w:szCs w:val="32"/>
          <w:lang w:val="ru-RU"/>
        </w:rPr>
        <w:t>ортогональні</w:t>
      </w:r>
      <w:proofErr w:type="spellEnd"/>
      <w:r w:rsidRPr="00196824">
        <w:rPr>
          <w:rFonts w:eastAsia="Times New Roman" w:cs="Times New Roman"/>
          <w:szCs w:val="32"/>
          <w:lang w:val="ru-RU"/>
        </w:rPr>
        <w:t>:</w:t>
      </w:r>
    </w:p>
    <w:p w14:paraId="70611037" w14:textId="77777777" w:rsidR="0018183D" w:rsidRPr="00196824" w:rsidRDefault="0018183D" w:rsidP="0018183D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32"/>
        </w:rPr>
      </w:pP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≠ 0,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 ≠ 0,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 = 0   &lt;=&gt;  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┴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</w:p>
    <w:p w14:paraId="56B7EF89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</w:rPr>
      </w:pPr>
      <w:r w:rsidRPr="00196824">
        <w:rPr>
          <w:rFonts w:eastAsia="Times New Roman" w:cs="Times New Roman"/>
          <w:szCs w:val="32"/>
        </w:rPr>
        <w:t>(</w:t>
      </w:r>
      <w:r w:rsidRPr="00196824">
        <w:rPr>
          <w:rFonts w:ascii="MJI" w:eastAsia="Times New Roman" w:hAnsi="MJI" w:cs="Times New Roman"/>
          <w:szCs w:val="32"/>
        </w:rPr>
        <w:t>α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) 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 = </w:t>
      </w:r>
      <w:proofErr w:type="gramStart"/>
      <w:r w:rsidRPr="00196824">
        <w:rPr>
          <w:rFonts w:ascii="MJI" w:eastAsia="Times New Roman" w:hAnsi="MJI" w:cs="Times New Roman"/>
          <w:szCs w:val="32"/>
        </w:rPr>
        <w:t>α</w:t>
      </w:r>
      <w:r w:rsidRPr="00196824">
        <w:rPr>
          <w:rFonts w:eastAsia="Times New Roman" w:cs="Times New Roman"/>
          <w:szCs w:val="32"/>
        </w:rPr>
        <w:t>(</w:t>
      </w:r>
      <w:proofErr w:type="gramEnd"/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)</w:t>
      </w:r>
    </w:p>
    <w:p w14:paraId="696D47CA" w14:textId="77777777" w:rsidR="0018183D" w:rsidRPr="00196824" w:rsidRDefault="0018183D" w:rsidP="0018183D">
      <w:pPr>
        <w:numPr>
          <w:ilvl w:val="0"/>
          <w:numId w:val="6"/>
        </w:numPr>
        <w:shd w:val="clear" w:color="auto" w:fill="EEEEFF"/>
        <w:spacing w:before="100" w:beforeAutospacing="1" w:after="100" w:afterAutospacing="1" w:line="240" w:lineRule="auto"/>
        <w:rPr>
          <w:rFonts w:eastAsia="Times New Roman" w:cs="Times New Roman"/>
          <w:szCs w:val="32"/>
        </w:rPr>
      </w:pPr>
      <w:proofErr w:type="spellStart"/>
      <w:r w:rsidRPr="00196824">
        <w:rPr>
          <w:rFonts w:eastAsia="Times New Roman" w:cs="Times New Roman"/>
          <w:szCs w:val="32"/>
        </w:rPr>
        <w:t>Операція</w:t>
      </w:r>
      <w:proofErr w:type="spellEnd"/>
      <w:r w:rsidRPr="00196824">
        <w:rPr>
          <w:rFonts w:eastAsia="Times New Roman" w:cs="Times New Roman"/>
          <w:szCs w:val="32"/>
        </w:rPr>
        <w:t xml:space="preserve"> </w:t>
      </w:r>
      <w:proofErr w:type="spellStart"/>
      <w:r w:rsidRPr="00196824">
        <w:rPr>
          <w:rFonts w:eastAsia="Times New Roman" w:cs="Times New Roman"/>
          <w:szCs w:val="32"/>
        </w:rPr>
        <w:t>скалярного</w:t>
      </w:r>
      <w:proofErr w:type="spellEnd"/>
      <w:r w:rsidRPr="00196824">
        <w:rPr>
          <w:rFonts w:eastAsia="Times New Roman" w:cs="Times New Roman"/>
          <w:szCs w:val="32"/>
        </w:rPr>
        <w:t xml:space="preserve"> </w:t>
      </w:r>
      <w:proofErr w:type="spellStart"/>
      <w:r w:rsidRPr="00196824">
        <w:rPr>
          <w:rFonts w:eastAsia="Times New Roman" w:cs="Times New Roman"/>
          <w:szCs w:val="32"/>
        </w:rPr>
        <w:t>добутку</w:t>
      </w:r>
      <w:proofErr w:type="spellEnd"/>
      <w:r w:rsidRPr="00196824">
        <w:rPr>
          <w:rFonts w:eastAsia="Times New Roman" w:cs="Times New Roman"/>
          <w:szCs w:val="32"/>
        </w:rPr>
        <w:t xml:space="preserve"> </w:t>
      </w:r>
      <w:proofErr w:type="spellStart"/>
      <w:r w:rsidRPr="00196824">
        <w:rPr>
          <w:rFonts w:eastAsia="Times New Roman" w:cs="Times New Roman"/>
          <w:szCs w:val="32"/>
        </w:rPr>
        <w:t>дистрибутивна</w:t>
      </w:r>
      <w:proofErr w:type="spellEnd"/>
      <w:r w:rsidRPr="00196824">
        <w:rPr>
          <w:rFonts w:eastAsia="Times New Roman" w:cs="Times New Roman"/>
          <w:szCs w:val="32"/>
        </w:rPr>
        <w:t>:</w:t>
      </w:r>
    </w:p>
    <w:p w14:paraId="2067F53D" w14:textId="77777777" w:rsidR="0018183D" w:rsidRPr="00196824" w:rsidRDefault="0018183D" w:rsidP="0018183D">
      <w:pPr>
        <w:shd w:val="clear" w:color="auto" w:fill="EEEE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Cs w:val="32"/>
        </w:rPr>
      </w:pPr>
      <w:r w:rsidRPr="00196824">
        <w:rPr>
          <w:rFonts w:eastAsia="Times New Roman" w:cs="Times New Roman"/>
          <w:szCs w:val="32"/>
        </w:rPr>
        <w:t>(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+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) 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c</w:t>
      </w:r>
      <w:r w:rsidRPr="00196824">
        <w:rPr>
          <w:rFonts w:eastAsia="Times New Roman" w:cs="Times New Roman"/>
          <w:szCs w:val="32"/>
        </w:rPr>
        <w:t> =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a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c</w:t>
      </w:r>
      <w:r w:rsidRPr="00196824">
        <w:rPr>
          <w:rFonts w:eastAsia="Times New Roman" w:cs="Times New Roman"/>
          <w:szCs w:val="32"/>
        </w:rPr>
        <w:t> +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b</w:t>
      </w:r>
      <w:r w:rsidRPr="00196824">
        <w:rPr>
          <w:rFonts w:eastAsia="Times New Roman" w:cs="Times New Roman"/>
          <w:szCs w:val="32"/>
        </w:rPr>
        <w:t> · </w:t>
      </w:r>
      <w:r w:rsidRPr="00196824">
        <w:rPr>
          <w:rFonts w:ascii="MJI" w:eastAsia="Times New Roman" w:hAnsi="MJI" w:cs="Times New Roman"/>
          <w:szCs w:val="32"/>
          <w:bdr w:val="single" w:sz="6" w:space="0" w:color="000000" w:frame="1"/>
        </w:rPr>
        <w:t>c</w:t>
      </w:r>
    </w:p>
    <w:p w14:paraId="4F37EB5E" w14:textId="77777777" w:rsidR="0018183D" w:rsidRPr="00F4170A" w:rsidRDefault="0018183D" w:rsidP="0018183D"/>
    <w:p w14:paraId="36088C2A" w14:textId="2C895CBF" w:rsidR="0018183D" w:rsidRPr="00196824" w:rsidRDefault="00520962" w:rsidP="00196824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8759FC">
        <w:rPr>
          <w:lang w:val="ru-RU"/>
        </w:rPr>
        <w:t>23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Умова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перпендикулярності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векторів</w:t>
      </w:r>
      <w:proofErr w:type="spellEnd"/>
    </w:p>
    <w:p w14:paraId="00F5EF91" w14:textId="77777777" w:rsidR="0018183D" w:rsidRPr="00F4170A" w:rsidRDefault="0018183D" w:rsidP="0018183D">
      <w:pPr>
        <w:rPr>
          <w:lang w:val="ru-RU"/>
        </w:rPr>
      </w:pPr>
      <w:proofErr w:type="spellStart"/>
      <w:r w:rsidRPr="00F4170A">
        <w:rPr>
          <w:lang w:val="ru-RU"/>
        </w:rPr>
        <w:t>Вектори</w:t>
      </w:r>
      <w:proofErr w:type="spellEnd"/>
      <w:r w:rsidRPr="00F4170A">
        <w:rPr>
          <w:lang w:val="ru-RU"/>
        </w:rPr>
        <w:t xml:space="preserve"> </w:t>
      </w:r>
      <w:proofErr w:type="gramStart"/>
      <w:r w:rsidRPr="00F4170A">
        <w:t>a</w:t>
      </w:r>
      <w:r w:rsidRPr="00F4170A">
        <w:rPr>
          <w:lang w:val="ru-RU"/>
        </w:rPr>
        <w:t xml:space="preserve">  та</w:t>
      </w:r>
      <w:proofErr w:type="gramEnd"/>
      <w:r w:rsidRPr="00F4170A">
        <w:rPr>
          <w:lang w:val="ru-RU"/>
        </w:rPr>
        <w:t xml:space="preserve"> </w:t>
      </w:r>
      <w:r w:rsidRPr="00F4170A">
        <w:t>b</w:t>
      </w:r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перпендикулярні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тоді</w:t>
      </w:r>
      <w:proofErr w:type="spellEnd"/>
      <w:r w:rsidRPr="00F4170A">
        <w:rPr>
          <w:lang w:val="ru-RU"/>
        </w:rPr>
        <w:t xml:space="preserve"> і </w:t>
      </w:r>
      <w:proofErr w:type="spellStart"/>
      <w:r w:rsidRPr="00F4170A">
        <w:rPr>
          <w:lang w:val="ru-RU"/>
        </w:rPr>
        <w:t>тільки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тоді</w:t>
      </w:r>
      <w:proofErr w:type="spellEnd"/>
      <w:r w:rsidRPr="00F4170A">
        <w:rPr>
          <w:lang w:val="ru-RU"/>
        </w:rPr>
        <w:t xml:space="preserve">, коли </w:t>
      </w:r>
      <w:proofErr w:type="spellStart"/>
      <w:r w:rsidRPr="00F4170A">
        <w:rPr>
          <w:lang w:val="ru-RU"/>
        </w:rPr>
        <w:t>їх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скалярний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добуток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дорівнює</w:t>
      </w:r>
      <w:proofErr w:type="spellEnd"/>
      <w:r w:rsidRPr="00F4170A">
        <w:rPr>
          <w:lang w:val="ru-RU"/>
        </w:rPr>
        <w:t xml:space="preserve"> нулю:</w:t>
      </w:r>
    </w:p>
    <w:p w14:paraId="75F44C03" w14:textId="4D54EA63" w:rsidR="0018183D" w:rsidRPr="00F4170A" w:rsidRDefault="0018183D" w:rsidP="0018183D">
      <w:r w:rsidRPr="00F4170A">
        <w:rPr>
          <w:noProof/>
          <w:lang w:val="ru-RU" w:eastAsia="ru-RU"/>
        </w:rPr>
        <w:drawing>
          <wp:inline distT="0" distB="0" distL="0" distR="0" wp14:anchorId="38151417" wp14:editId="1BB08542">
            <wp:extent cx="2855212" cy="1607127"/>
            <wp:effectExtent l="0" t="0" r="2540" b="0"/>
            <wp:docPr id="18" name="Рисунок 18" descr="Презентація &quot;Прямокутна система координат та вектори у простор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Прямокутна система координат та вектори у просторі&quot;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87" cy="160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A69F" w14:textId="3E891DEB" w:rsidR="009B3F50" w:rsidRPr="00F4170A" w:rsidRDefault="009B3F50" w:rsidP="008759FC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lastRenderedPageBreak/>
        <w:t>24</w:t>
      </w:r>
      <w:r w:rsidR="008759FC">
        <w:rPr>
          <w:lang w:val="ru-RU"/>
        </w:rPr>
        <w:t xml:space="preserve"> Кут </w:t>
      </w:r>
      <w:proofErr w:type="spellStart"/>
      <w:r w:rsidR="008759FC">
        <w:rPr>
          <w:lang w:val="ru-RU"/>
        </w:rPr>
        <w:t>між</w:t>
      </w:r>
      <w:proofErr w:type="spellEnd"/>
      <w:r w:rsidR="008759FC">
        <w:rPr>
          <w:lang w:val="ru-RU"/>
        </w:rPr>
        <w:t xml:space="preserve"> векторами</w:t>
      </w:r>
    </w:p>
    <w:p w14:paraId="04AC5A95" w14:textId="77777777" w:rsidR="009B3F50" w:rsidRPr="00F4170A" w:rsidRDefault="009B3F50" w:rsidP="009B3F50">
      <w:pPr>
        <w:rPr>
          <w:bCs/>
          <w:lang w:val="ru-RU"/>
        </w:rPr>
      </w:pPr>
      <w:r w:rsidRPr="00F4170A">
        <w:rPr>
          <w:bCs/>
          <w:lang w:val="ru-RU"/>
        </w:rPr>
        <w:t xml:space="preserve">Кутом </w:t>
      </w:r>
      <w:proofErr w:type="spellStart"/>
      <w:r w:rsidRPr="00F4170A">
        <w:rPr>
          <w:bCs/>
          <w:lang w:val="ru-RU"/>
        </w:rPr>
        <w:t>між</w:t>
      </w:r>
      <w:proofErr w:type="spellEnd"/>
      <w:r w:rsidRPr="00F4170A">
        <w:t> </w:t>
      </w:r>
      <w:proofErr w:type="spellStart"/>
      <w:r w:rsidRPr="00F4170A">
        <w:rPr>
          <w:lang w:val="ru-RU"/>
        </w:rPr>
        <w:t>двома</w:t>
      </w:r>
      <w:proofErr w:type="spellEnd"/>
      <w:r w:rsidRPr="00F4170A">
        <w:t> </w:t>
      </w:r>
      <w:r w:rsidRPr="00F4170A">
        <w:rPr>
          <w:bCs/>
          <w:lang w:val="ru-RU"/>
        </w:rPr>
        <w:t>векторами</w:t>
      </w:r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відкладеними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від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однієї</w:t>
      </w:r>
      <w:proofErr w:type="spellEnd"/>
      <w:r w:rsidRPr="00F4170A">
        <w:rPr>
          <w:lang w:val="ru-RU"/>
        </w:rPr>
        <w:t xml:space="preserve"> точки, </w:t>
      </w:r>
      <w:proofErr w:type="spellStart"/>
      <w:r w:rsidRPr="00F4170A">
        <w:rPr>
          <w:lang w:val="ru-RU"/>
        </w:rPr>
        <w:t>називається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найкоротший</w:t>
      </w:r>
      <w:proofErr w:type="spellEnd"/>
      <w:r w:rsidRPr="00F4170A">
        <w:t> </w:t>
      </w:r>
      <w:r w:rsidRPr="00F4170A">
        <w:rPr>
          <w:bCs/>
          <w:lang w:val="ru-RU"/>
        </w:rPr>
        <w:t>кут</w:t>
      </w:r>
      <w:r w:rsidRPr="00F4170A">
        <w:rPr>
          <w:lang w:val="ru-RU"/>
        </w:rPr>
        <w:t xml:space="preserve">, на </w:t>
      </w:r>
      <w:proofErr w:type="spellStart"/>
      <w:r w:rsidRPr="00F4170A">
        <w:rPr>
          <w:lang w:val="ru-RU"/>
        </w:rPr>
        <w:t>який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потрібно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повернути</w:t>
      </w:r>
      <w:proofErr w:type="spellEnd"/>
      <w:r w:rsidRPr="00F4170A">
        <w:rPr>
          <w:lang w:val="ru-RU"/>
        </w:rPr>
        <w:t xml:space="preserve"> один з </w:t>
      </w:r>
      <w:proofErr w:type="spellStart"/>
      <w:r w:rsidRPr="00F4170A">
        <w:rPr>
          <w:lang w:val="ru-RU"/>
        </w:rPr>
        <w:t>векторів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навколо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свого</w:t>
      </w:r>
      <w:proofErr w:type="spellEnd"/>
      <w:r w:rsidRPr="00F4170A">
        <w:rPr>
          <w:lang w:val="ru-RU"/>
        </w:rPr>
        <w:t xml:space="preserve"> початку до </w:t>
      </w:r>
      <w:proofErr w:type="spellStart"/>
      <w:r w:rsidRPr="00F4170A">
        <w:rPr>
          <w:lang w:val="ru-RU"/>
        </w:rPr>
        <w:t>положення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співнаправленості</w:t>
      </w:r>
      <w:proofErr w:type="spellEnd"/>
      <w:r w:rsidRPr="00F4170A">
        <w:rPr>
          <w:lang w:val="ru-RU"/>
        </w:rPr>
        <w:t xml:space="preserve"> з </w:t>
      </w:r>
      <w:proofErr w:type="spellStart"/>
      <w:r w:rsidRPr="00F4170A">
        <w:rPr>
          <w:lang w:val="ru-RU"/>
        </w:rPr>
        <w:t>іншим</w:t>
      </w:r>
      <w:proofErr w:type="spellEnd"/>
      <w:r w:rsidRPr="00F4170A">
        <w:t> </w:t>
      </w:r>
      <w:r w:rsidRPr="00F4170A">
        <w:rPr>
          <w:bCs/>
          <w:lang w:val="ru-RU"/>
        </w:rPr>
        <w:t>вектором.</w:t>
      </w:r>
    </w:p>
    <w:p w14:paraId="631BA7D8" w14:textId="77777777" w:rsidR="009B3F50" w:rsidRPr="00F4170A" w:rsidRDefault="009B3F50" w:rsidP="009B3F50">
      <w:pPr>
        <w:rPr>
          <w:lang w:val="ru-RU"/>
        </w:rPr>
      </w:pPr>
      <w:r w:rsidRPr="00F4170A">
        <w:rPr>
          <w:lang w:val="ru-RU"/>
        </w:rPr>
        <w:t xml:space="preserve">Косинус кута </w:t>
      </w:r>
      <w:proofErr w:type="spellStart"/>
      <w:r w:rsidRPr="00F4170A">
        <w:rPr>
          <w:lang w:val="ru-RU"/>
        </w:rPr>
        <w:t>між</w:t>
      </w:r>
      <w:proofErr w:type="spellEnd"/>
      <w:r w:rsidRPr="00F4170A">
        <w:rPr>
          <w:lang w:val="ru-RU"/>
        </w:rPr>
        <w:t xml:space="preserve"> векторами </w:t>
      </w:r>
      <w:proofErr w:type="spellStart"/>
      <w:r w:rsidRPr="00F4170A">
        <w:rPr>
          <w:lang w:val="ru-RU"/>
        </w:rPr>
        <w:t>дорівнює</w:t>
      </w:r>
      <w:proofErr w:type="spellEnd"/>
      <w:r w:rsidRPr="00F4170A">
        <w:rPr>
          <w:lang w:val="ru-RU"/>
        </w:rPr>
        <w:t xml:space="preserve"> скалярному </w:t>
      </w:r>
      <w:proofErr w:type="spellStart"/>
      <w:r w:rsidRPr="00F4170A">
        <w:rPr>
          <w:lang w:val="ru-RU"/>
        </w:rPr>
        <w:t>добутку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векторів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поділеному</w:t>
      </w:r>
      <w:proofErr w:type="spellEnd"/>
      <w:r w:rsidRPr="00F4170A">
        <w:rPr>
          <w:lang w:val="ru-RU"/>
        </w:rPr>
        <w:t xml:space="preserve"> на </w:t>
      </w:r>
      <w:proofErr w:type="spellStart"/>
      <w:r w:rsidRPr="00F4170A">
        <w:rPr>
          <w:lang w:val="ru-RU"/>
        </w:rPr>
        <w:t>добуток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модулів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векторів</w:t>
      </w:r>
      <w:proofErr w:type="spellEnd"/>
      <w:r w:rsidRPr="00F4170A">
        <w:rPr>
          <w:lang w:val="ru-RU"/>
        </w:rPr>
        <w:t>.</w:t>
      </w:r>
    </w:p>
    <w:p w14:paraId="72DCE945" w14:textId="77777777" w:rsidR="009B3F50" w:rsidRPr="00F4170A" w:rsidRDefault="009B3F50" w:rsidP="0018183D">
      <w:pPr>
        <w:rPr>
          <w:lang w:val="ru-RU"/>
        </w:rPr>
      </w:pPr>
    </w:p>
    <w:p w14:paraId="144BABBF" w14:textId="77777777" w:rsidR="0018183D" w:rsidRPr="00F4170A" w:rsidRDefault="0018183D" w:rsidP="00181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2A9B1C8" w14:textId="07F9BC4A" w:rsidR="00520962" w:rsidRPr="00F4170A" w:rsidRDefault="00520962" w:rsidP="00456BB4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25</w:t>
      </w:r>
      <w:r w:rsidR="00456BB4">
        <w:rPr>
          <w:lang w:val="ru-RU"/>
        </w:rPr>
        <w:t xml:space="preserve"> Типи </w:t>
      </w:r>
      <w:proofErr w:type="spellStart"/>
      <w:r w:rsidR="00456BB4">
        <w:rPr>
          <w:lang w:val="ru-RU"/>
        </w:rPr>
        <w:t>рівнянь</w:t>
      </w:r>
      <w:proofErr w:type="spellEnd"/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прямої</w:t>
      </w:r>
      <w:proofErr w:type="spellEnd"/>
      <w:r w:rsidR="00456BB4">
        <w:rPr>
          <w:lang w:val="ru-RU"/>
        </w:rPr>
        <w:t xml:space="preserve"> на </w:t>
      </w:r>
      <w:proofErr w:type="spellStart"/>
      <w:r w:rsidR="00456BB4">
        <w:rPr>
          <w:lang w:val="ru-RU"/>
        </w:rPr>
        <w:t>площині</w:t>
      </w:r>
      <w:proofErr w:type="spellEnd"/>
    </w:p>
    <w:p w14:paraId="179CD0CB" w14:textId="3B22D72B" w:rsidR="009B3F50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="Helvetica Neue" w:hAnsi="Helvetica Neue" w:cs="Helvetica Neue"/>
          <w:noProof/>
          <w:sz w:val="26"/>
          <w:szCs w:val="26"/>
          <w:lang w:val="ru-RU" w:eastAsia="ru-RU"/>
        </w:rPr>
        <w:drawing>
          <wp:inline distT="0" distB="0" distL="0" distR="0" wp14:anchorId="42D70E5C" wp14:editId="769D93C1">
            <wp:extent cx="6422390" cy="1256665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496" w14:textId="619486EE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6E7753B0" wp14:editId="564CF65F">
            <wp:extent cx="6422390" cy="131635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C772" w14:textId="77777777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</w:p>
    <w:p w14:paraId="1A09524C" w14:textId="77C75B74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1BC48B4A" wp14:editId="3C23AAF6">
            <wp:extent cx="6926580" cy="1197119"/>
            <wp:effectExtent l="0" t="0" r="7620" b="31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007560" cy="1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589E" w14:textId="74286BCD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3F62A76C" wp14:editId="46BDA324">
            <wp:extent cx="5191850" cy="981212"/>
            <wp:effectExtent l="0" t="0" r="889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7B80" w14:textId="29483E1C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17D663E1" wp14:editId="4C746B61">
            <wp:extent cx="6926580" cy="122108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958339" cy="12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1CA" w14:textId="554D10CD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28E7E4D5" wp14:editId="242C5F34">
            <wp:extent cx="6568440" cy="831284"/>
            <wp:effectExtent l="0" t="0" r="3810" b="698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92850" cy="8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A2F" w14:textId="67EE5F26" w:rsid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5BFCC37A" wp14:editId="0AE4005B">
            <wp:extent cx="5582429" cy="1190791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892" w14:textId="48BB4EA4" w:rsidR="00746CCF" w:rsidRPr="00746CCF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="Helvetica Neue"/>
          <w:sz w:val="26"/>
          <w:szCs w:val="26"/>
          <w:lang w:val="ru-RU"/>
        </w:rPr>
      </w:pPr>
      <w:r w:rsidRPr="00746CC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54C4C045" wp14:editId="1B10F6FA">
            <wp:extent cx="5363323" cy="952633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C69" w14:textId="5E9932D6" w:rsidR="00711394" w:rsidRPr="00F4170A" w:rsidRDefault="00711394" w:rsidP="00456BB4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26</w:t>
      </w:r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Вектори</w:t>
      </w:r>
      <w:proofErr w:type="spellEnd"/>
      <w:r w:rsidR="00456BB4">
        <w:rPr>
          <w:lang w:val="ru-RU"/>
        </w:rPr>
        <w:t xml:space="preserve">, </w:t>
      </w:r>
      <w:proofErr w:type="spellStart"/>
      <w:r w:rsidR="00456BB4">
        <w:rPr>
          <w:lang w:val="ru-RU"/>
        </w:rPr>
        <w:t>які</w:t>
      </w:r>
      <w:proofErr w:type="spellEnd"/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визначають</w:t>
      </w:r>
      <w:proofErr w:type="spellEnd"/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положення</w:t>
      </w:r>
      <w:proofErr w:type="spellEnd"/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прямої</w:t>
      </w:r>
      <w:proofErr w:type="spellEnd"/>
      <w:r w:rsidR="00456BB4">
        <w:rPr>
          <w:lang w:val="ru-RU"/>
        </w:rPr>
        <w:t xml:space="preserve"> на </w:t>
      </w:r>
      <w:proofErr w:type="spellStart"/>
      <w:r w:rsidR="00456BB4">
        <w:rPr>
          <w:lang w:val="ru-RU"/>
        </w:rPr>
        <w:t>площині</w:t>
      </w:r>
      <w:proofErr w:type="spellEnd"/>
    </w:p>
    <w:p w14:paraId="5FA733C6" w14:textId="2C7A2559" w:rsidR="009B3F50" w:rsidRPr="00F4170A" w:rsidRDefault="009B3F50" w:rsidP="009B3F50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  <w:szCs w:val="32"/>
          <w:lang w:val="ru-RU"/>
        </w:rPr>
      </w:pPr>
    </w:p>
    <w:p w14:paraId="64F788D1" w14:textId="73C7AC58" w:rsidR="009B3F50" w:rsidRPr="00F4170A" w:rsidRDefault="00746CCF" w:rsidP="00746CCF">
      <w:pPr>
        <w:rPr>
          <w:lang w:val="ru-RU"/>
        </w:rPr>
      </w:pPr>
      <w:proofErr w:type="spellStart"/>
      <w:r>
        <w:rPr>
          <w:lang w:val="ru-RU"/>
        </w:rPr>
        <w:t>Напрямні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вектори</w:t>
      </w:r>
      <w:proofErr w:type="spellEnd"/>
    </w:p>
    <w:p w14:paraId="36CC4F1F" w14:textId="38092ED8" w:rsidR="00711394" w:rsidRPr="00456BB4" w:rsidRDefault="00711394" w:rsidP="00456BB4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456BB4">
        <w:rPr>
          <w:lang w:val="ru-RU"/>
        </w:rPr>
        <w:lastRenderedPageBreak/>
        <w:t>27</w:t>
      </w:r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Умова</w:t>
      </w:r>
      <w:proofErr w:type="spellEnd"/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паралельності</w:t>
      </w:r>
      <w:proofErr w:type="spellEnd"/>
      <w:r w:rsidR="00456BB4">
        <w:rPr>
          <w:lang w:val="ru-RU"/>
        </w:rPr>
        <w:t xml:space="preserve"> </w:t>
      </w:r>
      <w:proofErr w:type="spellStart"/>
      <w:r w:rsidR="00456BB4">
        <w:rPr>
          <w:lang w:val="ru-RU"/>
        </w:rPr>
        <w:t>прямих</w:t>
      </w:r>
      <w:proofErr w:type="spellEnd"/>
    </w:p>
    <w:p w14:paraId="21A62CB3" w14:textId="7101ACB4" w:rsidR="009B3F50" w:rsidRPr="00F4170A" w:rsidRDefault="00746CCF" w:rsidP="009B3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 w:rsidRPr="00746CCF">
        <w:rPr>
          <w:rFonts w:ascii="Helvetica Neue" w:hAnsi="Helvetica Neue" w:cs="Helvetica Neue"/>
          <w:noProof/>
          <w:sz w:val="26"/>
          <w:szCs w:val="26"/>
          <w:lang w:val="ru-RU" w:eastAsia="ru-RU"/>
        </w:rPr>
        <w:drawing>
          <wp:inline distT="0" distB="0" distL="0" distR="0" wp14:anchorId="684B6628" wp14:editId="74B0DA36">
            <wp:extent cx="6880860" cy="1478358"/>
            <wp:effectExtent l="0" t="0" r="0" b="762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910752" cy="14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4ED0" w14:textId="123146A8" w:rsidR="00711394" w:rsidRPr="00F4170A" w:rsidRDefault="00711394" w:rsidP="008759FC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t>28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Умова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перпендикулярності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векторів</w:t>
      </w:r>
      <w:proofErr w:type="spellEnd"/>
    </w:p>
    <w:p w14:paraId="7211ABC5" w14:textId="2AF7A119" w:rsidR="009B3F50" w:rsidRPr="00F4170A" w:rsidRDefault="009B3F50" w:rsidP="009B3F50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  <w:szCs w:val="32"/>
          <w:lang w:val="ru-RU"/>
        </w:rPr>
      </w:pPr>
    </w:p>
    <w:p w14:paraId="78EC11B9" w14:textId="21351585" w:rsidR="009B3F50" w:rsidRPr="00F4170A" w:rsidRDefault="00746CCF" w:rsidP="00746CCF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sz w:val="26"/>
          <w:szCs w:val="26"/>
          <w:lang w:val="ru-RU"/>
        </w:rPr>
      </w:pPr>
      <w:r w:rsidRPr="00746CCF">
        <w:rPr>
          <w:rFonts w:ascii="Helvetica Neue" w:hAnsi="Helvetica Neue" w:cs="Helvetica Neue"/>
          <w:noProof/>
          <w:sz w:val="26"/>
          <w:szCs w:val="26"/>
          <w:lang w:val="ru-RU" w:eastAsia="ru-RU"/>
        </w:rPr>
        <w:drawing>
          <wp:inline distT="0" distB="0" distL="0" distR="0" wp14:anchorId="0C874831" wp14:editId="10E1647E">
            <wp:extent cx="6925299" cy="1066800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963123" cy="10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60FC" w14:textId="77777777" w:rsidR="008759FC" w:rsidRPr="00F4170A" w:rsidRDefault="00711394" w:rsidP="008759FC">
      <w:pPr>
        <w:pStyle w:val="1"/>
        <w:rPr>
          <w:lang w:val="ru-RU"/>
        </w:rPr>
      </w:pPr>
      <w:r w:rsidRPr="00F4170A">
        <w:rPr>
          <w:lang w:val="ru-RU"/>
        </w:rPr>
        <w:t>29</w:t>
      </w:r>
      <w:r w:rsidR="008759FC">
        <w:rPr>
          <w:lang w:val="ru-RU"/>
        </w:rPr>
        <w:t xml:space="preserve"> </w:t>
      </w:r>
      <w:proofErr w:type="spellStart"/>
      <w:r w:rsidR="008759FC" w:rsidRPr="00F4170A">
        <w:rPr>
          <w:lang w:val="ru-RU"/>
        </w:rPr>
        <w:t>Поня</w:t>
      </w:r>
      <w:r w:rsidR="008759FC">
        <w:rPr>
          <w:lang w:val="ru-RU"/>
        </w:rPr>
        <w:t>ття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функції</w:t>
      </w:r>
      <w:proofErr w:type="spellEnd"/>
      <w:r w:rsidR="008759FC">
        <w:rPr>
          <w:lang w:val="ru-RU"/>
        </w:rPr>
        <w:t xml:space="preserve">, область </w:t>
      </w:r>
      <w:proofErr w:type="spellStart"/>
      <w:r w:rsidR="008759FC">
        <w:rPr>
          <w:lang w:val="ru-RU"/>
        </w:rPr>
        <w:t>визначення</w:t>
      </w:r>
      <w:proofErr w:type="spellEnd"/>
    </w:p>
    <w:p w14:paraId="3EBBE1B9" w14:textId="1EA5F4B2" w:rsidR="00711394" w:rsidRPr="00F4170A" w:rsidRDefault="00711394" w:rsidP="008759FC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1BD9646" w14:textId="7A8A6ADE" w:rsidR="009B3F50" w:rsidRPr="00F4170A" w:rsidRDefault="009B3F50" w:rsidP="009B3F50">
      <w:pPr>
        <w:jc w:val="both"/>
        <w:rPr>
          <w:lang w:val="ru-RU"/>
        </w:rPr>
      </w:pPr>
      <w:proofErr w:type="spellStart"/>
      <w:r w:rsidRPr="00F4170A">
        <w:rPr>
          <w:lang w:val="ru-RU"/>
        </w:rPr>
        <w:t>Функцією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називають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змінну</w:t>
      </w:r>
      <w:proofErr w:type="spellEnd"/>
      <w:r w:rsidRPr="00F4170A">
        <w:rPr>
          <w:lang w:val="ru-RU"/>
        </w:rPr>
        <w:t xml:space="preserve"> у, </w:t>
      </w:r>
      <w:proofErr w:type="spellStart"/>
      <w:r w:rsidRPr="00F4170A">
        <w:rPr>
          <w:lang w:val="ru-RU"/>
        </w:rPr>
        <w:t>якщо</w:t>
      </w:r>
      <w:proofErr w:type="spellEnd"/>
      <w:r w:rsidRPr="00F4170A">
        <w:rPr>
          <w:lang w:val="ru-RU"/>
        </w:rPr>
        <w:t xml:space="preserve"> по </w:t>
      </w:r>
      <w:proofErr w:type="spellStart"/>
      <w:r w:rsidRPr="00F4170A">
        <w:rPr>
          <w:lang w:val="ru-RU"/>
        </w:rPr>
        <w:t>деякому</w:t>
      </w:r>
      <w:proofErr w:type="spellEnd"/>
      <w:r w:rsidRPr="00F4170A">
        <w:rPr>
          <w:lang w:val="ru-RU"/>
        </w:rPr>
        <w:t xml:space="preserve"> правилу </w:t>
      </w:r>
      <w:proofErr w:type="spellStart"/>
      <w:r w:rsidRPr="00F4170A">
        <w:rPr>
          <w:lang w:val="ru-RU"/>
        </w:rPr>
        <w:t>або</w:t>
      </w:r>
      <w:proofErr w:type="spellEnd"/>
      <w:r w:rsidRPr="00F4170A">
        <w:rPr>
          <w:lang w:val="ru-RU"/>
        </w:rPr>
        <w:t xml:space="preserve"> закону</w:t>
      </w:r>
    </w:p>
    <w:p w14:paraId="213AD02D" w14:textId="77777777" w:rsidR="009B3F50" w:rsidRPr="00F4170A" w:rsidRDefault="009B3F50" w:rsidP="009B3F50">
      <w:pPr>
        <w:jc w:val="both"/>
        <w:rPr>
          <w:lang w:val="ru-RU"/>
        </w:rPr>
      </w:pPr>
      <w:r w:rsidRPr="00F4170A">
        <w:rPr>
          <w:lang w:val="ru-RU"/>
        </w:rPr>
        <w:t xml:space="preserve">кожному </w:t>
      </w:r>
      <w:proofErr w:type="spellStart"/>
      <w:r w:rsidRPr="00F4170A">
        <w:rPr>
          <w:lang w:val="ru-RU"/>
        </w:rPr>
        <w:t>значенню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змінної</w:t>
      </w:r>
      <w:proofErr w:type="spellEnd"/>
      <w:r w:rsidRPr="00F4170A">
        <w:rPr>
          <w:lang w:val="ru-RU"/>
        </w:rPr>
        <w:t xml:space="preserve"> х, </w:t>
      </w:r>
      <w:proofErr w:type="spellStart"/>
      <w:r w:rsidRPr="00F4170A">
        <w:rPr>
          <w:lang w:val="ru-RU"/>
        </w:rPr>
        <w:t>що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належить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множині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дійсних</w:t>
      </w:r>
      <w:proofErr w:type="spellEnd"/>
      <w:r w:rsidRPr="00F4170A">
        <w:rPr>
          <w:lang w:val="ru-RU"/>
        </w:rPr>
        <w:t xml:space="preserve"> чисел</w:t>
      </w:r>
    </w:p>
    <w:p w14:paraId="68511288" w14:textId="77777777" w:rsidR="009B3F50" w:rsidRPr="00F4170A" w:rsidRDefault="009B3F50" w:rsidP="009B3F50">
      <w:pPr>
        <w:jc w:val="both"/>
        <w:rPr>
          <w:lang w:val="ru-RU"/>
        </w:rPr>
      </w:pPr>
      <w:r w:rsidRPr="00F4170A">
        <w:rPr>
          <w:b/>
        </w:rPr>
        <w:t>D</w:t>
      </w:r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відповідає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одне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певне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значення</w:t>
      </w:r>
      <w:proofErr w:type="spellEnd"/>
      <w:r w:rsidRPr="00F4170A">
        <w:rPr>
          <w:lang w:val="ru-RU"/>
        </w:rPr>
        <w:t xml:space="preserve"> </w:t>
      </w:r>
      <w:r w:rsidRPr="00F4170A">
        <w:rPr>
          <w:b/>
          <w:lang w:val="ru-RU"/>
        </w:rPr>
        <w:t>у</w:t>
      </w:r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що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належить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множині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дійсних</w:t>
      </w:r>
      <w:proofErr w:type="spellEnd"/>
      <w:r w:rsidRPr="00F4170A">
        <w:rPr>
          <w:lang w:val="ru-RU"/>
        </w:rPr>
        <w:t xml:space="preserve"> чисел</w:t>
      </w:r>
    </w:p>
    <w:p w14:paraId="0940D07D" w14:textId="77777777" w:rsidR="009B3F50" w:rsidRPr="00F4170A" w:rsidRDefault="009B3F50" w:rsidP="009B3F50">
      <w:pPr>
        <w:jc w:val="both"/>
        <w:rPr>
          <w:lang w:val="ru-RU"/>
        </w:rPr>
      </w:pPr>
      <w:proofErr w:type="gramStart"/>
      <w:r w:rsidRPr="00F4170A">
        <w:rPr>
          <w:b/>
          <w:lang w:val="ru-RU"/>
        </w:rPr>
        <w:t>Е</w:t>
      </w:r>
      <w:r w:rsidRPr="00F4170A">
        <w:rPr>
          <w:lang w:val="ru-RU"/>
        </w:rPr>
        <w:t xml:space="preserve"> .</w:t>
      </w:r>
      <w:proofErr w:type="gramEnd"/>
    </w:p>
    <w:p w14:paraId="168B002A" w14:textId="77777777" w:rsidR="009B3F50" w:rsidRPr="00F4170A" w:rsidRDefault="009B3F50" w:rsidP="009B3F50">
      <w:pPr>
        <w:rPr>
          <w:lang w:val="ru-RU"/>
        </w:rPr>
      </w:pPr>
      <w:proofErr w:type="spellStart"/>
      <w:r w:rsidRPr="00F4170A">
        <w:rPr>
          <w:lang w:val="ru-RU"/>
        </w:rPr>
        <w:t>Пишуть</w:t>
      </w:r>
      <w:proofErr w:type="spellEnd"/>
    </w:p>
    <w:p w14:paraId="6D91F9F0" w14:textId="46FB562A" w:rsidR="009B3F50" w:rsidRDefault="009B3F50" w:rsidP="009B3F50">
      <w:pPr>
        <w:jc w:val="center"/>
        <w:rPr>
          <w:b/>
          <w:lang w:val="ru-RU"/>
        </w:rPr>
      </w:pPr>
      <w:r w:rsidRPr="00F4170A">
        <w:rPr>
          <w:b/>
        </w:rPr>
        <w:t>y</w:t>
      </w:r>
      <w:r w:rsidRPr="00F4170A">
        <w:rPr>
          <w:b/>
          <w:lang w:val="ru-RU"/>
        </w:rPr>
        <w:t xml:space="preserve"> = </w:t>
      </w:r>
      <w:r w:rsidRPr="00F4170A">
        <w:rPr>
          <w:b/>
        </w:rPr>
        <w:t>f</w:t>
      </w:r>
      <w:r w:rsidRPr="00F4170A">
        <w:rPr>
          <w:b/>
          <w:lang w:val="ru-RU"/>
        </w:rPr>
        <w:t xml:space="preserve"> (</w:t>
      </w:r>
      <w:r w:rsidRPr="00F4170A">
        <w:rPr>
          <w:b/>
        </w:rPr>
        <w:t>x</w:t>
      </w:r>
      <w:r w:rsidR="002478E5">
        <w:rPr>
          <w:b/>
          <w:lang w:val="ru-RU"/>
        </w:rPr>
        <w:t>)</w:t>
      </w:r>
    </w:p>
    <w:p w14:paraId="3949F1C3" w14:textId="77777777" w:rsidR="002478E5" w:rsidRDefault="002478E5" w:rsidP="002478E5">
      <w:pPr>
        <w:rPr>
          <w:rFonts w:ascii="Arial" w:hAnsi="Arial" w:cs="Arial"/>
          <w:sz w:val="21"/>
          <w:szCs w:val="21"/>
        </w:rPr>
      </w:pPr>
      <w:proofErr w:type="spellStart"/>
      <w:r w:rsidRPr="006D3FB1">
        <w:rPr>
          <w:lang w:val="ru-RU"/>
        </w:rPr>
        <w:t>Областю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визначення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функції</w:t>
      </w:r>
      <w:proofErr w:type="spellEnd"/>
      <w:r>
        <w:rPr>
          <w:lang w:val="uk-UA"/>
        </w:rPr>
        <w:t> називається множина всіх значень, які може набувати незалежна змінна </w:t>
      </w:r>
      <w:r>
        <w:rPr>
          <w:rStyle w:val="ab"/>
          <w:color w:val="5A5A5A"/>
          <w:sz w:val="27"/>
          <w:szCs w:val="27"/>
          <w:lang w:val="uk-UA"/>
        </w:rPr>
        <w:t>х</w:t>
      </w:r>
      <w:r>
        <w:rPr>
          <w:lang w:val="uk-UA"/>
        </w:rPr>
        <w:t>. Область визначення позначають великою латинською літерою </w:t>
      </w:r>
      <w:r>
        <w:t>D</w:t>
      </w:r>
      <w:r>
        <w:rPr>
          <w:lang w:val="uk-UA"/>
        </w:rPr>
        <w:t>.</w:t>
      </w:r>
    </w:p>
    <w:p w14:paraId="64CC8F7E" w14:textId="77777777" w:rsidR="002478E5" w:rsidRDefault="002478E5" w:rsidP="002478E5">
      <w:pPr>
        <w:rPr>
          <w:rFonts w:ascii="Arial" w:hAnsi="Arial" w:cs="Arial"/>
          <w:sz w:val="21"/>
          <w:szCs w:val="21"/>
        </w:rPr>
      </w:pPr>
      <w:proofErr w:type="spellStart"/>
      <w:r w:rsidRPr="006D3FB1">
        <w:rPr>
          <w:lang w:val="ru-RU"/>
        </w:rPr>
        <w:lastRenderedPageBreak/>
        <w:t>Областю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значень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функції</w:t>
      </w:r>
      <w:proofErr w:type="spellEnd"/>
      <w:r>
        <w:rPr>
          <w:lang w:val="uk-UA"/>
        </w:rPr>
        <w:t> називається множина всіх значень, які може набувати залежна змінна </w:t>
      </w:r>
      <w:r>
        <w:rPr>
          <w:rStyle w:val="ab"/>
          <w:color w:val="5A5A5A"/>
          <w:sz w:val="27"/>
          <w:szCs w:val="27"/>
          <w:lang w:val="uk-UA"/>
        </w:rPr>
        <w:t>у</w:t>
      </w:r>
      <w:r>
        <w:rPr>
          <w:lang w:val="uk-UA"/>
        </w:rPr>
        <w:t>, якщо </w:t>
      </w:r>
      <w:r>
        <w:rPr>
          <w:rStyle w:val="ab"/>
          <w:color w:val="5A5A5A"/>
          <w:sz w:val="27"/>
          <w:szCs w:val="27"/>
          <w:lang w:val="uk-UA"/>
        </w:rPr>
        <w:t>х</w:t>
      </w:r>
      <w:r>
        <w:rPr>
          <w:lang w:val="uk-UA"/>
        </w:rPr>
        <w:t> належить області визначення. Область значень позначають великою латинською літерою </w:t>
      </w:r>
      <w:r>
        <w:t>Е</w:t>
      </w:r>
      <w:r>
        <w:rPr>
          <w:lang w:val="uk-UA"/>
        </w:rPr>
        <w:t>.</w:t>
      </w:r>
    </w:p>
    <w:p w14:paraId="3325571C" w14:textId="77777777" w:rsidR="002478E5" w:rsidRPr="00F4170A" w:rsidRDefault="002478E5" w:rsidP="009B3F50">
      <w:pPr>
        <w:jc w:val="center"/>
        <w:rPr>
          <w:b/>
          <w:lang w:val="ru-RU"/>
        </w:rPr>
      </w:pPr>
    </w:p>
    <w:p w14:paraId="3525D358" w14:textId="05A53491" w:rsidR="009B3F50" w:rsidRDefault="00711394" w:rsidP="002478E5">
      <w:pPr>
        <w:pStyle w:val="1"/>
        <w:rPr>
          <w:lang w:val="ru-RU"/>
        </w:rPr>
      </w:pPr>
      <w:r w:rsidRPr="008759FC">
        <w:rPr>
          <w:lang w:val="ru-RU"/>
        </w:rPr>
        <w:t>30</w:t>
      </w:r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Способи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задання</w:t>
      </w:r>
      <w:proofErr w:type="spellEnd"/>
      <w:r w:rsidR="008759FC">
        <w:rPr>
          <w:lang w:val="ru-RU"/>
        </w:rPr>
        <w:t xml:space="preserve"> </w:t>
      </w:r>
      <w:proofErr w:type="spellStart"/>
      <w:r w:rsidR="008759FC">
        <w:rPr>
          <w:lang w:val="ru-RU"/>
        </w:rPr>
        <w:t>функції</w:t>
      </w:r>
      <w:proofErr w:type="spellEnd"/>
    </w:p>
    <w:p w14:paraId="567E039D" w14:textId="77777777" w:rsidR="002478E5" w:rsidRPr="002478E5" w:rsidRDefault="002478E5" w:rsidP="002478E5">
      <w:pPr>
        <w:rPr>
          <w:lang w:val="ru-RU" w:eastAsia="ru-RU"/>
        </w:rPr>
      </w:pPr>
      <w:proofErr w:type="spellStart"/>
      <w:r w:rsidRPr="002478E5">
        <w:rPr>
          <w:lang w:val="ru-RU" w:eastAsia="ru-RU"/>
        </w:rPr>
        <w:t>Існує</w:t>
      </w:r>
      <w:proofErr w:type="spellEnd"/>
      <w:r w:rsidRPr="002478E5">
        <w:rPr>
          <w:lang w:val="ru-RU" w:eastAsia="ru-RU"/>
        </w:rPr>
        <w:t xml:space="preserve"> </w:t>
      </w:r>
      <w:proofErr w:type="spellStart"/>
      <w:r w:rsidRPr="002478E5">
        <w:rPr>
          <w:lang w:val="ru-RU" w:eastAsia="ru-RU"/>
        </w:rPr>
        <w:t>чотири</w:t>
      </w:r>
      <w:proofErr w:type="spellEnd"/>
      <w:r w:rsidRPr="002478E5">
        <w:rPr>
          <w:lang w:val="ru-RU" w:eastAsia="ru-RU"/>
        </w:rPr>
        <w:t xml:space="preserve"> </w:t>
      </w:r>
      <w:proofErr w:type="spellStart"/>
      <w:r w:rsidRPr="002478E5">
        <w:rPr>
          <w:lang w:val="ru-RU" w:eastAsia="ru-RU"/>
        </w:rPr>
        <w:t>основних</w:t>
      </w:r>
      <w:proofErr w:type="spellEnd"/>
      <w:r w:rsidRPr="002478E5">
        <w:rPr>
          <w:lang w:val="ru-RU" w:eastAsia="ru-RU"/>
        </w:rPr>
        <w:t> </w:t>
      </w:r>
      <w:proofErr w:type="spellStart"/>
      <w:r w:rsidRPr="002478E5">
        <w:rPr>
          <w:lang w:val="ru-RU" w:eastAsia="ru-RU"/>
        </w:rPr>
        <w:t>способи</w:t>
      </w:r>
      <w:proofErr w:type="spellEnd"/>
      <w:r w:rsidRPr="002478E5">
        <w:rPr>
          <w:lang w:val="ru-RU" w:eastAsia="ru-RU"/>
        </w:rPr>
        <w:t xml:space="preserve"> </w:t>
      </w:r>
      <w:proofErr w:type="spellStart"/>
      <w:r w:rsidRPr="002478E5">
        <w:rPr>
          <w:lang w:val="ru-RU" w:eastAsia="ru-RU"/>
        </w:rPr>
        <w:t>задання</w:t>
      </w:r>
      <w:proofErr w:type="spellEnd"/>
      <w:r w:rsidRPr="002478E5">
        <w:rPr>
          <w:lang w:val="ru-RU" w:eastAsia="ru-RU"/>
        </w:rPr>
        <w:t xml:space="preserve"> </w:t>
      </w:r>
      <w:proofErr w:type="spellStart"/>
      <w:r w:rsidRPr="002478E5">
        <w:rPr>
          <w:lang w:val="ru-RU" w:eastAsia="ru-RU"/>
        </w:rPr>
        <w:t>функції</w:t>
      </w:r>
      <w:proofErr w:type="spellEnd"/>
      <w:r w:rsidRPr="002478E5">
        <w:rPr>
          <w:lang w:val="ru-RU" w:eastAsia="ru-RU"/>
        </w:rPr>
        <w:t>:</w:t>
      </w:r>
    </w:p>
    <w:p w14:paraId="3B5D75C7" w14:textId="77777777" w:rsidR="002478E5" w:rsidRPr="002478E5" w:rsidRDefault="002478E5" w:rsidP="002478E5">
      <w:pPr>
        <w:rPr>
          <w:lang w:val="ru-RU" w:eastAsia="ru-RU"/>
        </w:rPr>
      </w:pPr>
      <w:proofErr w:type="spellStart"/>
      <w:r w:rsidRPr="002478E5">
        <w:rPr>
          <w:lang w:val="ru-RU" w:eastAsia="ru-RU"/>
        </w:rPr>
        <w:t>Аналітичний</w:t>
      </w:r>
      <w:proofErr w:type="spellEnd"/>
      <w:r w:rsidRPr="002478E5">
        <w:rPr>
          <w:lang w:val="ru-RU" w:eastAsia="ru-RU"/>
        </w:rPr>
        <w:t> </w:t>
      </w:r>
      <w:proofErr w:type="spellStart"/>
      <w:r w:rsidRPr="002478E5">
        <w:rPr>
          <w:lang w:val="ru-RU" w:eastAsia="ru-RU"/>
        </w:rPr>
        <w:t>спосіб</w:t>
      </w:r>
      <w:proofErr w:type="spellEnd"/>
    </w:p>
    <w:p w14:paraId="0B7C21AC" w14:textId="77777777" w:rsidR="002478E5" w:rsidRPr="002478E5" w:rsidRDefault="002478E5" w:rsidP="002478E5">
      <w:pPr>
        <w:rPr>
          <w:lang w:val="ru-RU" w:eastAsia="ru-RU"/>
        </w:rPr>
      </w:pPr>
      <w:proofErr w:type="spellStart"/>
      <w:r w:rsidRPr="002478E5">
        <w:rPr>
          <w:lang w:val="ru-RU" w:eastAsia="ru-RU"/>
        </w:rPr>
        <w:t>Табличний</w:t>
      </w:r>
      <w:proofErr w:type="spellEnd"/>
      <w:r w:rsidRPr="002478E5">
        <w:rPr>
          <w:lang w:val="ru-RU" w:eastAsia="ru-RU"/>
        </w:rPr>
        <w:t> </w:t>
      </w:r>
      <w:proofErr w:type="spellStart"/>
      <w:r w:rsidRPr="002478E5">
        <w:rPr>
          <w:lang w:val="ru-RU" w:eastAsia="ru-RU"/>
        </w:rPr>
        <w:t>спосіб</w:t>
      </w:r>
      <w:proofErr w:type="spellEnd"/>
    </w:p>
    <w:p w14:paraId="342476D0" w14:textId="77777777" w:rsidR="002478E5" w:rsidRPr="002478E5" w:rsidRDefault="002478E5" w:rsidP="002478E5">
      <w:pPr>
        <w:rPr>
          <w:lang w:val="ru-RU" w:eastAsia="ru-RU"/>
        </w:rPr>
      </w:pPr>
      <w:proofErr w:type="spellStart"/>
      <w:r w:rsidRPr="002478E5">
        <w:rPr>
          <w:lang w:val="ru-RU" w:eastAsia="ru-RU"/>
        </w:rPr>
        <w:t>Графічний</w:t>
      </w:r>
      <w:proofErr w:type="spellEnd"/>
      <w:r w:rsidRPr="002478E5">
        <w:rPr>
          <w:lang w:val="ru-RU" w:eastAsia="ru-RU"/>
        </w:rPr>
        <w:t> </w:t>
      </w:r>
      <w:proofErr w:type="spellStart"/>
      <w:r w:rsidRPr="002478E5">
        <w:rPr>
          <w:lang w:val="ru-RU" w:eastAsia="ru-RU"/>
        </w:rPr>
        <w:t>спосіб</w:t>
      </w:r>
      <w:proofErr w:type="spellEnd"/>
    </w:p>
    <w:p w14:paraId="75EECD4B" w14:textId="77777777" w:rsidR="002478E5" w:rsidRPr="002478E5" w:rsidRDefault="002478E5" w:rsidP="002478E5">
      <w:pPr>
        <w:rPr>
          <w:lang w:val="ru-RU" w:eastAsia="ru-RU"/>
        </w:rPr>
      </w:pPr>
      <w:proofErr w:type="spellStart"/>
      <w:r w:rsidRPr="002478E5">
        <w:rPr>
          <w:lang w:val="ru-RU" w:eastAsia="ru-RU"/>
        </w:rPr>
        <w:t>Словесний</w:t>
      </w:r>
      <w:proofErr w:type="spellEnd"/>
      <w:r w:rsidRPr="002478E5">
        <w:rPr>
          <w:lang w:val="ru-RU" w:eastAsia="ru-RU"/>
        </w:rPr>
        <w:t> </w:t>
      </w:r>
      <w:proofErr w:type="spellStart"/>
      <w:r w:rsidRPr="002478E5">
        <w:rPr>
          <w:lang w:val="ru-RU" w:eastAsia="ru-RU"/>
        </w:rPr>
        <w:t>спосіб</w:t>
      </w:r>
      <w:proofErr w:type="spellEnd"/>
    </w:p>
    <w:p w14:paraId="2DDE5453" w14:textId="77777777" w:rsidR="002478E5" w:rsidRPr="002478E5" w:rsidRDefault="002478E5" w:rsidP="002478E5">
      <w:pPr>
        <w:rPr>
          <w:lang w:val="ru-RU"/>
        </w:rPr>
      </w:pPr>
    </w:p>
    <w:p w14:paraId="09BCC689" w14:textId="77777777" w:rsidR="009B3F50" w:rsidRPr="00F4170A" w:rsidRDefault="009B3F50" w:rsidP="009B3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564B00E2" w14:textId="005D15F4" w:rsidR="009B3F50" w:rsidRDefault="00711394" w:rsidP="001F5E58">
      <w:pPr>
        <w:pStyle w:val="1"/>
        <w:rPr>
          <w:lang w:val="ru-RU"/>
        </w:rPr>
      </w:pPr>
      <w:r w:rsidRPr="00F4170A">
        <w:rPr>
          <w:lang w:val="ru-RU"/>
        </w:rPr>
        <w:t>31</w:t>
      </w:r>
      <w:r w:rsidR="008759FC">
        <w:rPr>
          <w:lang w:val="ru-RU"/>
        </w:rPr>
        <w:t xml:space="preserve"> Тео</w:t>
      </w:r>
      <w:r w:rsidR="001F5E58">
        <w:rPr>
          <w:lang w:val="ru-RU"/>
        </w:rPr>
        <w:t xml:space="preserve">рема про </w:t>
      </w:r>
      <w:proofErr w:type="spellStart"/>
      <w:r w:rsidR="001F5E58">
        <w:rPr>
          <w:lang w:val="ru-RU"/>
        </w:rPr>
        <w:t>границю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суми</w:t>
      </w:r>
      <w:proofErr w:type="spellEnd"/>
      <w:r w:rsidR="001F5E58">
        <w:rPr>
          <w:lang w:val="ru-RU"/>
        </w:rPr>
        <w:t xml:space="preserve">, </w:t>
      </w:r>
      <w:proofErr w:type="spellStart"/>
      <w:r w:rsidR="001F5E58">
        <w:rPr>
          <w:lang w:val="ru-RU"/>
        </w:rPr>
        <w:t>частки</w:t>
      </w:r>
      <w:proofErr w:type="spellEnd"/>
      <w:r w:rsidR="001F5E58">
        <w:rPr>
          <w:lang w:val="ru-RU"/>
        </w:rPr>
        <w:t xml:space="preserve">, </w:t>
      </w:r>
      <w:proofErr w:type="spellStart"/>
      <w:r w:rsidR="001F5E58">
        <w:rPr>
          <w:lang w:val="ru-RU"/>
        </w:rPr>
        <w:t>добутку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змінних</w:t>
      </w:r>
      <w:proofErr w:type="spellEnd"/>
    </w:p>
    <w:p w14:paraId="0E1FD9E2" w14:textId="03917641" w:rsidR="002478E5" w:rsidRPr="002478E5" w:rsidRDefault="002478E5" w:rsidP="002478E5">
      <w:pPr>
        <w:rPr>
          <w:lang w:val="ru-RU"/>
        </w:rPr>
      </w:pPr>
      <w:r w:rsidRPr="002478E5">
        <w:rPr>
          <w:noProof/>
          <w:lang w:val="ru-RU" w:eastAsia="ru-RU"/>
        </w:rPr>
        <w:drawing>
          <wp:inline distT="0" distB="0" distL="0" distR="0" wp14:anchorId="7E72530F" wp14:editId="3D6C38ED">
            <wp:extent cx="6422390" cy="198247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5589" w14:textId="77777777" w:rsidR="009B3F50" w:rsidRPr="00F4170A" w:rsidRDefault="009B3F50" w:rsidP="009B3F50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D77A2BE" w14:textId="13F93100" w:rsidR="00711394" w:rsidRPr="00F4170A" w:rsidRDefault="00711394" w:rsidP="001F5E58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F4170A">
        <w:rPr>
          <w:lang w:val="ru-RU"/>
        </w:rPr>
        <w:lastRenderedPageBreak/>
        <w:t>32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Поняття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похідної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функціхї</w:t>
      </w:r>
      <w:proofErr w:type="spellEnd"/>
    </w:p>
    <w:p w14:paraId="285348BA" w14:textId="17A4C84E" w:rsidR="009B3F50" w:rsidRPr="00F4170A" w:rsidRDefault="009B3F50" w:rsidP="002478E5">
      <w:pPr>
        <w:rPr>
          <w:lang w:val="ru-RU"/>
        </w:rPr>
      </w:pPr>
      <w:proofErr w:type="spellStart"/>
      <w:r w:rsidRPr="00F4170A">
        <w:rPr>
          <w:sz w:val="36"/>
          <w:szCs w:val="36"/>
          <w:lang w:val="ru-RU"/>
        </w:rPr>
        <w:t>Означення</w:t>
      </w:r>
      <w:proofErr w:type="spellEnd"/>
      <w:r w:rsidRPr="00F4170A">
        <w:rPr>
          <w:sz w:val="36"/>
          <w:szCs w:val="36"/>
          <w:lang w:val="ru-RU"/>
        </w:rPr>
        <w:t>:</w:t>
      </w:r>
      <w:r w:rsidRPr="00F4170A">
        <w:rPr>
          <w:lang w:val="ru-RU"/>
        </w:rPr>
        <w:t xml:space="preserve"> </w:t>
      </w:r>
      <w:proofErr w:type="spellStart"/>
      <w:r w:rsidRPr="002478E5">
        <w:rPr>
          <w:b/>
          <w:u w:val="single"/>
          <w:lang w:val="ru-RU"/>
        </w:rPr>
        <w:t>Похідною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функції</w:t>
      </w:r>
      <w:proofErr w:type="spellEnd"/>
      <w:r w:rsidRPr="00F4170A">
        <w:rPr>
          <w:lang w:val="ru-RU"/>
        </w:rPr>
        <w:t xml:space="preserve"> </w:t>
      </w:r>
      <m:oMath>
        <m:r>
          <w:rPr>
            <w:rFonts w:ascii="Cambria Math" w:hAnsi="Cambria Math"/>
            <w:sz w:val="36"/>
            <w:szCs w:val="32"/>
          </w:rPr>
          <m:t>y</m:t>
        </m:r>
        <m:r>
          <w:rPr>
            <w:rFonts w:ascii="Cambria Math" w:hAnsi="Cambria Math"/>
            <w:sz w:val="36"/>
            <w:szCs w:val="32"/>
            <w:lang w:val="ru-RU"/>
          </w:rPr>
          <m:t>=</m:t>
        </m:r>
        <m:r>
          <w:rPr>
            <w:rFonts w:ascii="Cambria Math" w:hAnsi="Cambria Math"/>
            <w:sz w:val="36"/>
            <w:szCs w:val="32"/>
          </w:rPr>
          <m:t>f</m:t>
        </m:r>
        <m:r>
          <w:rPr>
            <w:rFonts w:ascii="Cambria Math" w:hAnsi="Cambria Math"/>
            <w:sz w:val="36"/>
            <w:szCs w:val="32"/>
            <w:lang w:val="ru-RU"/>
          </w:rPr>
          <m:t>(</m:t>
        </m:r>
        <m:r>
          <w:rPr>
            <w:rFonts w:ascii="Cambria Math" w:hAnsi="Cambria Math"/>
            <w:sz w:val="36"/>
            <w:szCs w:val="32"/>
          </w:rPr>
          <m:t>x</m:t>
        </m:r>
        <m:r>
          <w:rPr>
            <w:rFonts w:ascii="Cambria Math" w:hAnsi="Cambria Math"/>
            <w:sz w:val="36"/>
            <w:szCs w:val="32"/>
            <w:lang w:val="ru-RU"/>
          </w:rPr>
          <m:t>)</m:t>
        </m:r>
      </m:oMath>
      <w:r w:rsidRPr="00F4170A">
        <w:rPr>
          <w:lang w:val="ru-RU"/>
        </w:rPr>
        <w:t xml:space="preserve"> у точці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lang w:val="ru-RU"/>
              </w:rPr>
              <m:t>0</m:t>
            </m:r>
          </m:sub>
        </m:sSub>
      </m:oMath>
      <w:r w:rsidRPr="00F4170A">
        <w:rPr>
          <w:lang w:val="ru-RU"/>
        </w:rPr>
        <w:t xml:space="preserve"> називають границю відношення приростуцієї функції </w:t>
      </w:r>
      <w:proofErr w:type="gramStart"/>
      <w:r w:rsidRPr="00F4170A">
        <w:rPr>
          <w:lang w:val="ru-RU"/>
        </w:rPr>
        <w:t>до приросту</w:t>
      </w:r>
      <w:proofErr w:type="gramEnd"/>
      <w:r w:rsidRPr="00F4170A">
        <w:rPr>
          <w:lang w:val="ru-RU"/>
        </w:rPr>
        <w:t xml:space="preserve"> аргументу </w:t>
      </w:r>
      <m:oMath>
        <m:r>
          <w:rPr>
            <w:rFonts w:ascii="Cambria Math" w:hAnsi="Cambria Math"/>
            <w:sz w:val="40"/>
            <w:szCs w:val="40"/>
            <w:lang w:val="ru-RU"/>
          </w:rPr>
          <m:t>∆x</m:t>
        </m:r>
      </m:oMath>
      <w:r w:rsidRPr="00F4170A">
        <w:rPr>
          <w:lang w:val="ru-RU"/>
        </w:rPr>
        <w:t xml:space="preserve"> , коли приріст аргумента прямує до нуля. </w:t>
      </w:r>
    </w:p>
    <w:p w14:paraId="1E19E0BD" w14:textId="525E8879" w:rsidR="009B3F50" w:rsidRPr="002478E5" w:rsidRDefault="001920A3" w:rsidP="009B3F50">
      <w:pPr>
        <w:ind w:firstLine="708"/>
        <w:jc w:val="center"/>
        <w:rPr>
          <w:rFonts w:eastAsiaTheme="minorEastAsia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sz w:val="40"/>
              <w:szCs w:val="40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∆x→0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>+∆x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)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∆x</m:t>
              </m:r>
            </m:den>
          </m:f>
        </m:oMath>
      </m:oMathPara>
    </w:p>
    <w:p w14:paraId="7F9CA044" w14:textId="77777777" w:rsidR="002478E5" w:rsidRPr="00F4170A" w:rsidRDefault="002478E5" w:rsidP="002478E5">
      <w:pPr>
        <w:ind w:firstLine="708"/>
        <w:rPr>
          <w:szCs w:val="32"/>
        </w:rPr>
      </w:pPr>
      <w:r w:rsidRPr="00F4170A">
        <w:rPr>
          <w:szCs w:val="32"/>
          <w:lang w:val="ru-RU"/>
        </w:rPr>
        <w:t xml:space="preserve">Нехай </w:t>
      </w:r>
      <w:proofErr w:type="spellStart"/>
      <w:r w:rsidRPr="00F4170A">
        <w:rPr>
          <w:szCs w:val="32"/>
          <w:lang w:val="ru-RU"/>
        </w:rPr>
        <w:t>функцію</w:t>
      </w:r>
      <w:proofErr w:type="spellEnd"/>
      <w:r w:rsidRPr="00F4170A">
        <w:rPr>
          <w:szCs w:val="32"/>
          <w:lang w:val="ru-RU"/>
        </w:rPr>
        <w:t xml:space="preserve"> </w:t>
      </w:r>
      <m:oMath>
        <m:r>
          <w:rPr>
            <w:rFonts w:ascii="Cambria Math" w:hAnsi="Cambria Math"/>
            <w:sz w:val="36"/>
            <w:szCs w:val="32"/>
          </w:rPr>
          <m:t>y</m:t>
        </m:r>
        <m:r>
          <w:rPr>
            <w:rFonts w:ascii="Cambria Math" w:hAnsi="Cambria Math"/>
            <w:sz w:val="36"/>
            <w:szCs w:val="32"/>
            <w:lang w:val="ru-RU"/>
          </w:rPr>
          <m:t>=</m:t>
        </m:r>
        <m:r>
          <w:rPr>
            <w:rFonts w:ascii="Cambria Math" w:hAnsi="Cambria Math"/>
            <w:sz w:val="36"/>
            <w:szCs w:val="32"/>
          </w:rPr>
          <m:t>f</m:t>
        </m:r>
        <m:r>
          <w:rPr>
            <w:rFonts w:ascii="Cambria Math" w:hAnsi="Cambria Math"/>
            <w:sz w:val="36"/>
            <w:szCs w:val="32"/>
            <w:lang w:val="ru-RU"/>
          </w:rPr>
          <m:t>(</m:t>
        </m:r>
        <m:r>
          <w:rPr>
            <w:rFonts w:ascii="Cambria Math" w:hAnsi="Cambria Math"/>
            <w:sz w:val="36"/>
            <w:szCs w:val="32"/>
          </w:rPr>
          <m:t>x</m:t>
        </m:r>
        <m:r>
          <w:rPr>
            <w:rFonts w:ascii="Cambria Math" w:hAnsi="Cambria Math"/>
            <w:sz w:val="36"/>
            <w:szCs w:val="32"/>
            <w:lang w:val="ru-RU"/>
          </w:rPr>
          <m:t>)</m:t>
        </m:r>
      </m:oMath>
      <w:r w:rsidRPr="00F4170A">
        <w:rPr>
          <w:szCs w:val="32"/>
          <w:lang w:val="ru-RU"/>
        </w:rPr>
        <w:t xml:space="preserve"> визначено на проміжку </w:t>
      </w:r>
      <m:oMath>
        <m:r>
          <w:rPr>
            <w:rFonts w:ascii="Cambria Math" w:hAnsi="Cambria Math"/>
            <w:sz w:val="36"/>
            <w:szCs w:val="32"/>
          </w:rPr>
          <m:t>x</m:t>
        </m:r>
        <m:r>
          <w:rPr>
            <w:rFonts w:ascii="Cambria Math" w:hAnsi="Cambria Math"/>
            <w:sz w:val="36"/>
            <w:szCs w:val="32"/>
            <w:lang w:val="ru-RU"/>
          </w:rPr>
          <m:t>=(</m:t>
        </m:r>
        <m:r>
          <w:rPr>
            <w:rFonts w:ascii="Cambria Math" w:hAnsi="Cambria Math"/>
            <w:sz w:val="36"/>
            <w:szCs w:val="32"/>
          </w:rPr>
          <m:t>a</m:t>
        </m:r>
        <m:r>
          <w:rPr>
            <w:rFonts w:ascii="Cambria Math" w:hAnsi="Cambria Math"/>
            <w:sz w:val="36"/>
            <w:szCs w:val="32"/>
            <w:lang w:val="ru-RU"/>
          </w:rPr>
          <m:t xml:space="preserve">, </m:t>
        </m:r>
        <m:r>
          <w:rPr>
            <w:rFonts w:ascii="Cambria Math" w:hAnsi="Cambria Math"/>
            <w:sz w:val="36"/>
            <w:szCs w:val="32"/>
          </w:rPr>
          <m:t>b</m:t>
        </m:r>
        <m:r>
          <w:rPr>
            <w:rFonts w:ascii="Cambria Math" w:hAnsi="Cambria Math"/>
            <w:sz w:val="36"/>
            <w:szCs w:val="32"/>
            <w:lang w:val="ru-RU"/>
          </w:rPr>
          <m:t>)</m:t>
        </m:r>
      </m:oMath>
      <w:r w:rsidRPr="00F4170A">
        <w:rPr>
          <w:szCs w:val="32"/>
          <w:lang w:val="ru-RU"/>
        </w:rPr>
        <w:t xml:space="preserve">. Візьмемо довільну точку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/>
                <w:sz w:val="36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/>
            <w:sz w:val="36"/>
            <w:szCs w:val="32"/>
            <w:lang w:val="ru-RU"/>
          </w:rPr>
          <m:t>∈</m:t>
        </m:r>
        <m:r>
          <w:rPr>
            <w:rFonts w:ascii="Cambria Math" w:hAnsi="Cambria Math"/>
            <w:sz w:val="36"/>
            <w:szCs w:val="32"/>
          </w:rPr>
          <m:t>X</m:t>
        </m:r>
      </m:oMath>
      <w:r w:rsidRPr="00F4170A">
        <w:rPr>
          <w:szCs w:val="32"/>
          <w:lang w:val="ru-RU"/>
        </w:rPr>
        <w:t xml:space="preserve"> і надамо їй довільного приросту </w:t>
      </w:r>
      <m:oMath>
        <m:r>
          <w:rPr>
            <w:rFonts w:ascii="Cambria Math" w:hAnsi="Cambria Math"/>
            <w:sz w:val="36"/>
            <w:szCs w:val="32"/>
            <w:lang w:val="ru-RU"/>
          </w:rPr>
          <m:t>∆</m:t>
        </m:r>
        <m:r>
          <w:rPr>
            <w:rFonts w:ascii="Cambria Math" w:hAnsi="Cambria Math"/>
            <w:sz w:val="36"/>
            <w:szCs w:val="32"/>
          </w:rPr>
          <m:t>x</m:t>
        </m:r>
        <m:r>
          <w:rPr>
            <w:rFonts w:ascii="Cambria Math" w:hAnsi="Cambria Math"/>
            <w:sz w:val="36"/>
            <w:szCs w:val="32"/>
            <w:lang w:val="ru-RU"/>
          </w:rPr>
          <m:t>≠0</m:t>
        </m:r>
      </m:oMath>
      <w:r w:rsidRPr="00F4170A">
        <w:rPr>
          <w:szCs w:val="32"/>
          <w:lang w:val="ru-RU"/>
        </w:rPr>
        <w:t xml:space="preserve"> такого, щоб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/>
                <w:sz w:val="36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/>
            <w:sz w:val="36"/>
            <w:szCs w:val="32"/>
            <w:lang w:val="ru-RU"/>
          </w:rPr>
          <m:t>+∆</m:t>
        </m:r>
        <m:r>
          <w:rPr>
            <w:rFonts w:ascii="Cambria Math" w:hAnsi="Cambria Math"/>
            <w:sz w:val="36"/>
            <w:szCs w:val="32"/>
          </w:rPr>
          <m:t>x</m:t>
        </m:r>
        <m:r>
          <w:rPr>
            <w:rFonts w:ascii="Cambria Math" w:hAnsi="Cambria Math"/>
            <w:sz w:val="36"/>
            <w:szCs w:val="32"/>
            <w:lang w:val="ru-RU"/>
          </w:rPr>
          <m:t>∈</m:t>
        </m:r>
        <m:r>
          <w:rPr>
            <w:rFonts w:ascii="Cambria Math" w:hAnsi="Cambria Math"/>
            <w:sz w:val="36"/>
            <w:szCs w:val="32"/>
          </w:rPr>
          <m:t>X</m:t>
        </m:r>
      </m:oMath>
      <w:r w:rsidRPr="00F4170A">
        <w:rPr>
          <w:szCs w:val="32"/>
          <w:lang w:val="ru-RU"/>
        </w:rPr>
        <w:t xml:space="preserve"> . </w:t>
      </w:r>
      <w:proofErr w:type="spellStart"/>
      <w:r w:rsidRPr="00F4170A">
        <w:rPr>
          <w:szCs w:val="32"/>
        </w:rPr>
        <w:t>Функція</w:t>
      </w:r>
      <w:proofErr w:type="spellEnd"/>
      <w:r w:rsidRPr="00F4170A">
        <w:rPr>
          <w:szCs w:val="32"/>
        </w:rPr>
        <w:t xml:space="preserve"> в </w:t>
      </w:r>
      <w:proofErr w:type="spellStart"/>
      <w:r w:rsidRPr="00F4170A">
        <w:rPr>
          <w:szCs w:val="32"/>
        </w:rPr>
        <w:t>точці</w:t>
      </w:r>
      <w:proofErr w:type="spellEnd"/>
      <w:r w:rsidRPr="00F4170A">
        <w:rPr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2"/>
              </w:rPr>
            </m:ctrlPr>
          </m:sSubPr>
          <m:e>
            <m:r>
              <w:rPr>
                <w:rFonts w:ascii="Cambria Math" w:hAnsi="Cambria Math"/>
                <w:sz w:val="36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2"/>
              </w:rPr>
              <m:t>0</m:t>
            </m:r>
          </m:sub>
        </m:sSub>
      </m:oMath>
      <w:r w:rsidRPr="00F4170A">
        <w:rPr>
          <w:szCs w:val="32"/>
        </w:rPr>
        <w:t xml:space="preserve"> дістане відповідний приріст:</w:t>
      </w:r>
    </w:p>
    <w:p w14:paraId="36BD4FA2" w14:textId="77777777" w:rsidR="002478E5" w:rsidRPr="00F4170A" w:rsidRDefault="002478E5" w:rsidP="002478E5">
      <w:pPr>
        <w:ind w:firstLine="708"/>
        <w:jc w:val="center"/>
        <w:rPr>
          <w:rFonts w:eastAsiaTheme="minorEastAsia"/>
          <w:sz w:val="40"/>
          <w:szCs w:val="32"/>
        </w:rPr>
      </w:pPr>
      <m:oMathPara>
        <m:oMath>
          <m:r>
            <w:rPr>
              <w:rFonts w:ascii="Cambria Math" w:hAnsi="Cambria Math"/>
              <w:sz w:val="40"/>
              <w:szCs w:val="32"/>
            </w:rPr>
            <m:t>∆y=∆f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32"/>
                </w:rPr>
                <m:t>x+∆x</m:t>
              </m:r>
            </m:e>
          </m:d>
          <m:r>
            <w:rPr>
              <w:rFonts w:ascii="Cambria Math" w:hAnsi="Cambria Math"/>
              <w:sz w:val="40"/>
              <w:szCs w:val="32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40"/>
              <w:szCs w:val="32"/>
            </w:rPr>
            <m:t>)</m:t>
          </m:r>
        </m:oMath>
      </m:oMathPara>
    </w:p>
    <w:p w14:paraId="0FA67329" w14:textId="77777777" w:rsidR="002478E5" w:rsidRPr="00F4170A" w:rsidRDefault="002478E5" w:rsidP="009B3F50">
      <w:pPr>
        <w:ind w:firstLine="708"/>
        <w:jc w:val="center"/>
        <w:rPr>
          <w:rFonts w:eastAsiaTheme="minorEastAsia"/>
          <w:i/>
          <w:sz w:val="40"/>
          <w:szCs w:val="40"/>
        </w:rPr>
      </w:pPr>
    </w:p>
    <w:p w14:paraId="61CF6BFB" w14:textId="77777777" w:rsidR="009B3F50" w:rsidRPr="00F4170A" w:rsidRDefault="009B3F50" w:rsidP="009B3F50">
      <w:pPr>
        <w:ind w:firstLine="708"/>
        <w:jc w:val="center"/>
        <w:rPr>
          <w:i/>
        </w:rPr>
      </w:pPr>
    </w:p>
    <w:p w14:paraId="1B1F022D" w14:textId="635B073C" w:rsidR="009B3F50" w:rsidRPr="002478E5" w:rsidRDefault="009B3F50" w:rsidP="002478E5">
      <w:pPr>
        <w:ind w:firstLine="708"/>
        <w:rPr>
          <w:rFonts w:eastAsiaTheme="minorEastAsia"/>
          <w:sz w:val="40"/>
          <w:szCs w:val="40"/>
          <w:lang w:val="ru-RU"/>
        </w:rPr>
      </w:pPr>
      <w:proofErr w:type="spellStart"/>
      <w:r w:rsidRPr="00F4170A">
        <w:rPr>
          <w:lang w:val="ru-RU"/>
        </w:rPr>
        <w:t>Похідну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позначають</w:t>
      </w:r>
      <w:proofErr w:type="spellEnd"/>
      <w:r w:rsidRPr="00F4170A">
        <w:rPr>
          <w:lang w:val="ru-RU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sup>
            <m:r>
              <w:rPr>
                <w:rFonts w:ascii="Cambria Math" w:hAnsi="Cambria Math"/>
                <w:sz w:val="40"/>
                <w:szCs w:val="40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40"/>
            <w:szCs w:val="40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 xml:space="preserve">  </m:t>
            </m:r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40"/>
            <w:szCs w:val="40"/>
            <w:lang w:val="ru-RU"/>
          </w:rPr>
          <m:t xml:space="preserve">,  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df</m:t>
            </m:r>
            <m:r>
              <w:rPr>
                <w:rFonts w:ascii="Cambria Math" w:hAnsi="Cambria Math"/>
                <w:sz w:val="40"/>
                <w:szCs w:val="40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40"/>
                <w:szCs w:val="40"/>
                <w:lang w:val="ru-RU"/>
              </w:rPr>
              <m:t>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dx</m:t>
            </m:r>
          </m:den>
        </m:f>
        <m:r>
          <w:rPr>
            <w:rFonts w:ascii="Cambria Math" w:hAnsi="Cambria Math"/>
            <w:sz w:val="40"/>
            <w:szCs w:val="40"/>
            <w:lang w:val="ru-RU"/>
          </w:rPr>
          <m:t xml:space="preserve">,  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dy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dx</m:t>
            </m:r>
          </m:den>
        </m:f>
      </m:oMath>
    </w:p>
    <w:p w14:paraId="1712C77E" w14:textId="77777777" w:rsidR="009B3F50" w:rsidRPr="00F4170A" w:rsidRDefault="009B3F50" w:rsidP="009B3F50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665A4D0" w14:textId="4B36BE84" w:rsidR="00711394" w:rsidRDefault="00711394" w:rsidP="001F5E58">
      <w:pPr>
        <w:pStyle w:val="1"/>
        <w:rPr>
          <w:lang w:val="ru-RU"/>
        </w:rPr>
      </w:pPr>
      <w:r w:rsidRPr="00F4170A">
        <w:rPr>
          <w:lang w:val="ru-RU"/>
        </w:rPr>
        <w:lastRenderedPageBreak/>
        <w:t>33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Диф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  <w:r w:rsidR="001F5E58">
        <w:rPr>
          <w:lang w:val="ru-RU"/>
        </w:rPr>
        <w:t xml:space="preserve">. </w:t>
      </w:r>
      <w:proofErr w:type="spellStart"/>
      <w:r w:rsidR="001F5E58">
        <w:rPr>
          <w:lang w:val="ru-RU"/>
        </w:rPr>
        <w:t>Зв'язок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між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диференційованістю</w:t>
      </w:r>
      <w:proofErr w:type="spellEnd"/>
      <w:r w:rsidR="001F5E58">
        <w:rPr>
          <w:lang w:val="ru-RU"/>
        </w:rPr>
        <w:t xml:space="preserve"> і </w:t>
      </w:r>
      <w:proofErr w:type="spellStart"/>
      <w:r w:rsidR="001F5E58">
        <w:rPr>
          <w:lang w:val="ru-RU"/>
        </w:rPr>
        <w:t>неперервнісю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</w:p>
    <w:p w14:paraId="267991A8" w14:textId="669A4064" w:rsidR="006D3FB1" w:rsidRPr="006D3FB1" w:rsidRDefault="006D3FB1" w:rsidP="006D3FB1">
      <w:pPr>
        <w:rPr>
          <w:lang w:val="ru-RU"/>
        </w:rPr>
      </w:pPr>
      <w:proofErr w:type="spellStart"/>
      <w:r w:rsidRPr="006D3FB1">
        <w:rPr>
          <w:lang w:val="ru-RU"/>
        </w:rPr>
        <w:t>Функція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однієї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чи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кількох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дійсних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змінних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називається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диференційовною</w:t>
      </w:r>
      <w:proofErr w:type="spellEnd"/>
      <w:r w:rsidRPr="006D3FB1">
        <w:rPr>
          <w:lang w:val="ru-RU"/>
        </w:rPr>
        <w:t xml:space="preserve"> в </w:t>
      </w:r>
      <w:proofErr w:type="spellStart"/>
      <w:r w:rsidRPr="006D3FB1">
        <w:rPr>
          <w:lang w:val="ru-RU"/>
        </w:rPr>
        <w:t>точці</w:t>
      </w:r>
      <w:proofErr w:type="spellEnd"/>
      <w:r w:rsidRPr="006D3FB1">
        <w:rPr>
          <w:lang w:val="ru-RU"/>
        </w:rPr>
        <w:t xml:space="preserve">, </w:t>
      </w:r>
      <w:proofErr w:type="spellStart"/>
      <w:r w:rsidRPr="006D3FB1">
        <w:rPr>
          <w:lang w:val="ru-RU"/>
        </w:rPr>
        <w:t>якщо</w:t>
      </w:r>
      <w:proofErr w:type="spellEnd"/>
      <w:r w:rsidRPr="006D3FB1">
        <w:rPr>
          <w:lang w:val="ru-RU"/>
        </w:rPr>
        <w:t xml:space="preserve"> в </w:t>
      </w:r>
      <w:proofErr w:type="spellStart"/>
      <w:r w:rsidRPr="006D3FB1">
        <w:rPr>
          <w:lang w:val="ru-RU"/>
        </w:rPr>
        <w:t>деякому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околі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цієї</w:t>
      </w:r>
      <w:proofErr w:type="spellEnd"/>
      <w:r w:rsidRPr="006D3FB1">
        <w:rPr>
          <w:lang w:val="ru-RU"/>
        </w:rPr>
        <w:t xml:space="preserve"> точки вона в </w:t>
      </w:r>
      <w:proofErr w:type="spellStart"/>
      <w:r w:rsidRPr="006D3FB1">
        <w:rPr>
          <w:lang w:val="ru-RU"/>
        </w:rPr>
        <w:t>певному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сенсі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досить</w:t>
      </w:r>
      <w:proofErr w:type="spellEnd"/>
      <w:r w:rsidRPr="006D3FB1">
        <w:rPr>
          <w:lang w:val="ru-RU"/>
        </w:rPr>
        <w:t xml:space="preserve"> добре </w:t>
      </w:r>
      <w:proofErr w:type="spellStart"/>
      <w:r w:rsidRPr="006D3FB1">
        <w:rPr>
          <w:lang w:val="ru-RU"/>
        </w:rPr>
        <w:t>наближається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деякою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лінійною</w:t>
      </w:r>
      <w:proofErr w:type="spellEnd"/>
      <w:r w:rsidRPr="006D3FB1">
        <w:rPr>
          <w:lang w:val="ru-RU"/>
        </w:rPr>
        <w:t xml:space="preserve"> </w:t>
      </w:r>
      <w:proofErr w:type="spellStart"/>
      <w:r w:rsidRPr="006D3FB1">
        <w:rPr>
          <w:lang w:val="ru-RU"/>
        </w:rPr>
        <w:t>функцією</w:t>
      </w:r>
      <w:proofErr w:type="spellEnd"/>
    </w:p>
    <w:p w14:paraId="6386CF92" w14:textId="31154E38" w:rsidR="009B3F50" w:rsidRPr="00F4170A" w:rsidRDefault="00A42559" w:rsidP="009B3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Helvetica Neue"/>
          <w:sz w:val="26"/>
          <w:szCs w:val="26"/>
          <w:lang w:val="ru-RU"/>
        </w:rPr>
      </w:pPr>
      <w:r w:rsidRPr="00A42559">
        <w:rPr>
          <w:rFonts w:ascii="Helvetica Neue" w:hAnsi="Helvetica Neue" w:cs="Helvetica Neue"/>
          <w:noProof/>
          <w:sz w:val="26"/>
          <w:szCs w:val="26"/>
          <w:lang w:val="ru-RU" w:eastAsia="ru-RU"/>
        </w:rPr>
        <w:drawing>
          <wp:inline distT="0" distB="0" distL="0" distR="0" wp14:anchorId="1966954F" wp14:editId="0B7ED0AF">
            <wp:extent cx="6422390" cy="284099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1861" w14:textId="7BCEC976" w:rsidR="00711394" w:rsidRDefault="00711394" w:rsidP="001F5E58">
      <w:pPr>
        <w:pStyle w:val="1"/>
        <w:rPr>
          <w:lang w:val="ru-RU"/>
        </w:rPr>
      </w:pPr>
      <w:r w:rsidRPr="00F4170A">
        <w:rPr>
          <w:lang w:val="ru-RU"/>
        </w:rPr>
        <w:t>34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Похідні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сталої</w:t>
      </w:r>
      <w:proofErr w:type="spellEnd"/>
    </w:p>
    <w:p w14:paraId="4713AA07" w14:textId="71B2C1BD" w:rsidR="00A42559" w:rsidRPr="00A42559" w:rsidRDefault="00A42559" w:rsidP="00A42559">
      <w:pPr>
        <w:rPr>
          <w:lang w:val="ru-RU"/>
        </w:rPr>
      </w:pPr>
      <w:proofErr w:type="spellStart"/>
      <w:r>
        <w:rPr>
          <w:lang w:val="ru-RU"/>
        </w:rPr>
        <w:t>Похідна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сталої</w:t>
      </w:r>
      <w:proofErr w:type="spellEnd"/>
      <w:r>
        <w:rPr>
          <w:lang w:val="ru-RU"/>
        </w:rPr>
        <w:t xml:space="preserve"> = 0</w:t>
      </w:r>
    </w:p>
    <w:p w14:paraId="03C2D098" w14:textId="77777777" w:rsidR="009B3F50" w:rsidRPr="00F4170A" w:rsidRDefault="009B3F50" w:rsidP="009B3F50">
      <w:pPr>
        <w:pStyle w:val="a8"/>
        <w:rPr>
          <w:rFonts w:ascii="Helvetica Neue" w:hAnsi="Helvetica Neue" w:cs="Helvetica Neue"/>
          <w:sz w:val="26"/>
          <w:szCs w:val="26"/>
          <w:lang w:val="ru-RU"/>
        </w:rPr>
      </w:pPr>
    </w:p>
    <w:p w14:paraId="709AF556" w14:textId="77777777" w:rsidR="009B3F50" w:rsidRPr="00F4170A" w:rsidRDefault="009B3F50" w:rsidP="009B3F50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3C2ED7C" w14:textId="67A51ABA" w:rsidR="00711394" w:rsidRPr="001F5E58" w:rsidRDefault="00711394" w:rsidP="001F5E58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1F5E58">
        <w:rPr>
          <w:lang w:val="ru-RU"/>
        </w:rPr>
        <w:lastRenderedPageBreak/>
        <w:t>35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Похідна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складеної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</w:p>
    <w:p w14:paraId="4FE88FA4" w14:textId="2594BA5D" w:rsidR="00A42559" w:rsidRDefault="00A42559" w:rsidP="00A42559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szCs w:val="32"/>
          <w:lang w:val="ru-RU" w:eastAsia="ru-RU"/>
        </w:rPr>
      </w:pPr>
      <w:r w:rsidRPr="00A42559">
        <w:rPr>
          <w:rFonts w:ascii="Georgia" w:eastAsia="Times New Roman" w:hAnsi="Georgia" w:cs="Times New Roman"/>
          <w:noProof/>
          <w:szCs w:val="32"/>
          <w:lang w:val="ru-RU" w:eastAsia="ru-RU"/>
        </w:rPr>
        <w:drawing>
          <wp:inline distT="0" distB="0" distL="0" distR="0" wp14:anchorId="55BE4452" wp14:editId="6E3A984E">
            <wp:extent cx="6422390" cy="341439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DE5F" w14:textId="5530E5B1" w:rsidR="00456BB4" w:rsidRPr="00456BB4" w:rsidRDefault="00456BB4" w:rsidP="00A42559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40"/>
          <w:szCs w:val="40"/>
          <w:lang w:val="ru-RU" w:eastAsia="ru-RU"/>
        </w:rPr>
      </w:pPr>
      <w:proofErr w:type="spellStart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>Формули</w:t>
      </w:r>
      <w:proofErr w:type="spellEnd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 xml:space="preserve"> </w:t>
      </w:r>
      <w:proofErr w:type="spellStart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>диференціювання</w:t>
      </w:r>
      <w:proofErr w:type="spellEnd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 xml:space="preserve"> </w:t>
      </w:r>
      <w:proofErr w:type="spellStart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>складних</w:t>
      </w:r>
      <w:proofErr w:type="spellEnd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 xml:space="preserve"> </w:t>
      </w:r>
      <w:proofErr w:type="spellStart"/>
      <w:r w:rsidRPr="00456BB4">
        <w:rPr>
          <w:rFonts w:eastAsia="Times New Roman" w:cs="Times New Roman"/>
          <w:b/>
          <w:bCs/>
          <w:sz w:val="40"/>
          <w:szCs w:val="40"/>
          <w:lang w:val="ru-RU" w:eastAsia="ru-RU"/>
        </w:rPr>
        <w:t>функцій</w:t>
      </w:r>
      <w:proofErr w:type="spellEnd"/>
    </w:p>
    <w:p w14:paraId="2E3DB5B6" w14:textId="77777777" w:rsidR="009B3F50" w:rsidRPr="00F4170A" w:rsidRDefault="009B3F50" w:rsidP="009B3F5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szCs w:val="32"/>
          <w:lang w:val="ru-RU" w:eastAsia="ru-RU"/>
        </w:rPr>
      </w:pPr>
      <w:proofErr w:type="spellStart"/>
      <w:r w:rsidRPr="00F4170A">
        <w:rPr>
          <w:rFonts w:ascii="Georgia" w:eastAsia="Times New Roman" w:hAnsi="Georgia" w:cs="Times New Roman"/>
          <w:szCs w:val="32"/>
          <w:lang w:val="ru-RU" w:eastAsia="ru-RU"/>
        </w:rPr>
        <w:t>Вважаємо</w:t>
      </w:r>
      <w:proofErr w:type="spellEnd"/>
      <w:r w:rsidRPr="00F4170A">
        <w:rPr>
          <w:rFonts w:ascii="Georgia" w:eastAsia="Times New Roman" w:hAnsi="Georgia" w:cs="Times New Roman"/>
          <w:szCs w:val="32"/>
          <w:lang w:val="ru-RU" w:eastAsia="ru-RU"/>
        </w:rPr>
        <w:t xml:space="preserve">, </w:t>
      </w:r>
      <w:proofErr w:type="spellStart"/>
      <w:r w:rsidRPr="00F4170A">
        <w:rPr>
          <w:rFonts w:ascii="Georgia" w:eastAsia="Times New Roman" w:hAnsi="Georgia" w:cs="Times New Roman"/>
          <w:szCs w:val="32"/>
          <w:lang w:val="ru-RU" w:eastAsia="ru-RU"/>
        </w:rPr>
        <w:t>що</w:t>
      </w:r>
      <w:proofErr w:type="spellEnd"/>
      <w:r w:rsidRPr="00F4170A">
        <w:rPr>
          <w:rFonts w:ascii="Georgia" w:eastAsia="Times New Roman" w:hAnsi="Georgia" w:cs="Times New Roman"/>
          <w:szCs w:val="32"/>
          <w:lang w:eastAsia="ru-RU"/>
        </w:rPr>
        <w:t> </w:t>
      </w:r>
      <w:r w:rsidRPr="00F4170A">
        <w:rPr>
          <w:rFonts w:ascii="Georgia" w:eastAsia="Times New Roman" w:hAnsi="Georgia" w:cs="Times New Roman"/>
          <w:noProof/>
          <w:szCs w:val="32"/>
          <w:lang w:val="ru-RU" w:eastAsia="ru-RU"/>
        </w:rPr>
        <w:drawing>
          <wp:inline distT="0" distB="0" distL="0" distR="0" wp14:anchorId="6023E8AB" wp14:editId="5CA1C7BA">
            <wp:extent cx="771525" cy="314325"/>
            <wp:effectExtent l="0" t="0" r="9525" b="9525"/>
            <wp:docPr id="42" name="Рисунок 42" descr="http://kmbaek.at.ua/80/80.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mbaek.at.ua/80/80.004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Georgia" w:eastAsia="Times New Roman" w:hAnsi="Georgia" w:cs="Times New Roman"/>
          <w:szCs w:val="32"/>
          <w:lang w:val="ru-RU" w:eastAsia="ru-RU"/>
        </w:rPr>
        <w:t xml:space="preserve">, </w:t>
      </w:r>
      <w:proofErr w:type="spellStart"/>
      <w:r w:rsidRPr="00F4170A">
        <w:rPr>
          <w:rFonts w:ascii="Georgia" w:eastAsia="Times New Roman" w:hAnsi="Georgia" w:cs="Times New Roman"/>
          <w:szCs w:val="32"/>
          <w:lang w:val="ru-RU" w:eastAsia="ru-RU"/>
        </w:rPr>
        <w:t>тоді</w:t>
      </w:r>
      <w:proofErr w:type="spellEnd"/>
      <w:r w:rsidRPr="00F4170A">
        <w:rPr>
          <w:rFonts w:ascii="Georgia" w:eastAsia="Times New Roman" w:hAnsi="Georgia" w:cs="Times New Roman"/>
          <w:szCs w:val="32"/>
          <w:lang w:val="ru-RU" w:eastAsia="ru-RU"/>
        </w:rPr>
        <w:t>:</w:t>
      </w:r>
    </w:p>
    <w:p w14:paraId="1070D7F8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45782215" wp14:editId="2CC04E9B">
            <wp:extent cx="1485900" cy="476250"/>
            <wp:effectExtent l="0" t="0" r="0" b="0"/>
            <wp:docPr id="43" name="Рисунок 43" descr="http://kmbaek.at.ua/80/8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mbaek.at.ua/80/80.005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5419F832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68945504" wp14:editId="1D8E69F3">
            <wp:extent cx="3200400" cy="438150"/>
            <wp:effectExtent l="0" t="0" r="0" b="0"/>
            <wp:docPr id="44" name="Рисунок 44" descr="http://kmbaek.at.ua/80/80.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mbaek.at.ua/80/80.006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03536B5D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7B834D8A" wp14:editId="7742A529">
            <wp:extent cx="3257550" cy="514350"/>
            <wp:effectExtent l="0" t="0" r="0" b="0"/>
            <wp:docPr id="45" name="Рисунок 45" descr="http://kmbaek.at.ua/80/80.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mbaek.at.ua/80/80.007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324A700E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52C703D0" wp14:editId="37EA2E63">
            <wp:extent cx="1504950" cy="390525"/>
            <wp:effectExtent l="0" t="0" r="0" b="9525"/>
            <wp:docPr id="46" name="Рисунок 46" descr="http://kmbaek.at.ua/80/80.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mbaek.at.ua/80/80.008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6CB99570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2E024E0E" wp14:editId="29792A81">
            <wp:extent cx="1619250" cy="390525"/>
            <wp:effectExtent l="0" t="0" r="0" b="9525"/>
            <wp:docPr id="47" name="Рисунок 47" descr="http://kmbaek.at.ua/80/80.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mbaek.at.ua/80/80.009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26A6DE0E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28607247" wp14:editId="170CD859">
            <wp:extent cx="1504950" cy="514350"/>
            <wp:effectExtent l="0" t="0" r="0" b="0"/>
            <wp:docPr id="48" name="Рисунок 48" descr="http://kmbaek.at.ua/80/80.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kmbaek.at.ua/80/80.010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6AA17602" w14:textId="77777777" w:rsidR="009B3F50" w:rsidRPr="00F4170A" w:rsidRDefault="009B3F50" w:rsidP="009B3F50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62D49DE7" wp14:editId="11BAA361">
            <wp:extent cx="1704975" cy="514350"/>
            <wp:effectExtent l="0" t="0" r="9525" b="0"/>
            <wp:docPr id="49" name="Рисунок 49" descr="http://kmbaek.at.ua/80/80.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mbaek.at.ua/80/80.011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4F390A09" w14:textId="77777777" w:rsidR="009B3F50" w:rsidRPr="00F4170A" w:rsidRDefault="009B3F50" w:rsidP="009B3F5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lastRenderedPageBreak/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401A6866" wp14:editId="5023F8AE">
            <wp:extent cx="990600" cy="438150"/>
            <wp:effectExtent l="0" t="0" r="0" b="0"/>
            <wp:docPr id="50" name="Рисунок 50" descr="http://kmbaek.at.ua/80/80.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mbaek.at.ua/80/80.012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5A42D6E8" w14:textId="77777777" w:rsidR="009B3F50" w:rsidRPr="00F4170A" w:rsidRDefault="009B3F50" w:rsidP="009B3F5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    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0F080D12" wp14:editId="42EA278F">
            <wp:extent cx="1143000" cy="514350"/>
            <wp:effectExtent l="0" t="0" r="0" b="0"/>
            <wp:docPr id="51" name="Рисунок 51" descr="http://kmbaek.at.ua/80/80.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mbaek.at.ua/80/80.013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513B61BD" w14:textId="77777777" w:rsidR="009B3F50" w:rsidRPr="00F4170A" w:rsidRDefault="009B3F50" w:rsidP="009B3F5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2BFC5F62" wp14:editId="0BE4028E">
            <wp:extent cx="1371600" cy="581025"/>
            <wp:effectExtent l="0" t="0" r="0" b="9525"/>
            <wp:docPr id="52" name="Рисунок 52" descr="http://kmbaek.at.ua/80/80.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kmbaek.at.ua/80/80.014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;</w:t>
      </w:r>
    </w:p>
    <w:p w14:paraId="6E21793B" w14:textId="77777777" w:rsidR="009B3F50" w:rsidRPr="00F4170A" w:rsidRDefault="009B3F50" w:rsidP="009B3F50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Calibri" w:eastAsia="Times New Roman" w:hAnsi="Calibri" w:cs="Calibri"/>
          <w:szCs w:val="32"/>
          <w:lang w:eastAsia="ru-RU"/>
        </w:rPr>
      </w:pPr>
      <w:r w:rsidRPr="00F4170A">
        <w:rPr>
          <w:rFonts w:eastAsia="Times New Roman" w:cs="Times New Roman"/>
          <w:sz w:val="14"/>
          <w:szCs w:val="14"/>
          <w:lang w:eastAsia="ru-RU"/>
        </w:rPr>
        <w:t>  </w:t>
      </w:r>
      <w:r w:rsidRPr="00F4170A">
        <w:rPr>
          <w:rFonts w:ascii="Calibri" w:eastAsia="Times New Roman" w:hAnsi="Calibri" w:cs="Calibri"/>
          <w:noProof/>
          <w:szCs w:val="32"/>
          <w:lang w:val="ru-RU" w:eastAsia="ru-RU"/>
        </w:rPr>
        <w:drawing>
          <wp:inline distT="0" distB="0" distL="0" distR="0" wp14:anchorId="4542ADCB" wp14:editId="2A122508">
            <wp:extent cx="1266825" cy="657225"/>
            <wp:effectExtent l="0" t="0" r="9525" b="9525"/>
            <wp:docPr id="53" name="Рисунок 53" descr="http://kmbaek.at.ua/80/80.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kmbaek.at.ua/80/80.015.jp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0A">
        <w:rPr>
          <w:rFonts w:ascii="Calibri" w:eastAsia="Times New Roman" w:hAnsi="Calibri" w:cs="Calibri"/>
          <w:szCs w:val="32"/>
          <w:lang w:eastAsia="ru-RU"/>
        </w:rPr>
        <w:t>.</w:t>
      </w:r>
    </w:p>
    <w:p w14:paraId="2694FC0A" w14:textId="77777777" w:rsidR="009B3F50" w:rsidRPr="00F4170A" w:rsidRDefault="009B3F50" w:rsidP="009B3F50"/>
    <w:p w14:paraId="53A1EA2A" w14:textId="77777777" w:rsidR="009B3F50" w:rsidRPr="00F4170A" w:rsidRDefault="009B3F50" w:rsidP="009B3F50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</w:p>
    <w:p w14:paraId="2B73796B" w14:textId="0734CBFC" w:rsidR="00711394" w:rsidRPr="001F5E58" w:rsidRDefault="00711394" w:rsidP="001F5E58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1F5E58">
        <w:rPr>
          <w:lang w:val="ru-RU"/>
        </w:rPr>
        <w:t>36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Екстремум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  <w:r w:rsidR="001F5E58">
        <w:rPr>
          <w:lang w:val="ru-RU"/>
        </w:rPr>
        <w:t xml:space="preserve">. </w:t>
      </w:r>
      <w:proofErr w:type="spellStart"/>
      <w:r w:rsidR="001F5E58">
        <w:rPr>
          <w:lang w:val="ru-RU"/>
        </w:rPr>
        <w:t>Необхідна</w:t>
      </w:r>
      <w:proofErr w:type="spellEnd"/>
      <w:r w:rsidR="001F5E58">
        <w:rPr>
          <w:lang w:val="ru-RU"/>
        </w:rPr>
        <w:t xml:space="preserve"> і </w:t>
      </w:r>
      <w:proofErr w:type="spellStart"/>
      <w:r w:rsidR="001F5E58">
        <w:rPr>
          <w:lang w:val="ru-RU"/>
        </w:rPr>
        <w:t>достатня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умова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екстремуму</w:t>
      </w:r>
      <w:proofErr w:type="spellEnd"/>
    </w:p>
    <w:p w14:paraId="4558722D" w14:textId="49A9FF93" w:rsidR="009B3F50" w:rsidRDefault="00A42559" w:rsidP="009B3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 Neue"/>
          <w:sz w:val="26"/>
          <w:szCs w:val="26"/>
          <w:lang w:val="ru-RU"/>
        </w:rPr>
      </w:pPr>
      <w:r w:rsidRPr="00A42559">
        <w:rPr>
          <w:rFonts w:ascii="Helvetica Neue" w:hAnsi="Helvetica Neue" w:cs="Helvetica Neue"/>
          <w:noProof/>
          <w:sz w:val="26"/>
          <w:szCs w:val="26"/>
          <w:lang w:val="ru-RU" w:eastAsia="ru-RU"/>
        </w:rPr>
        <w:drawing>
          <wp:inline distT="0" distB="0" distL="0" distR="0" wp14:anchorId="4B858864" wp14:editId="4ACD8667">
            <wp:extent cx="6422390" cy="1880235"/>
            <wp:effectExtent l="0" t="0" r="0" b="571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824C" w14:textId="5FC8FB38" w:rsidR="00A42559" w:rsidRDefault="00A42559" w:rsidP="009B3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 Neue"/>
          <w:sz w:val="26"/>
          <w:szCs w:val="26"/>
          <w:lang w:val="ru-RU"/>
        </w:rPr>
      </w:pPr>
      <w:r w:rsidRPr="00A42559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3EC4F111" wp14:editId="6BEC3563">
            <wp:extent cx="6422390" cy="267208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6EAF" w14:textId="15C36897" w:rsidR="00A42559" w:rsidRPr="00A42559" w:rsidRDefault="00A42559" w:rsidP="009B3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 Neue"/>
          <w:sz w:val="26"/>
          <w:szCs w:val="26"/>
          <w:lang w:val="ru-RU"/>
        </w:rPr>
      </w:pPr>
      <w:r w:rsidRPr="00A42559">
        <w:rPr>
          <w:rFonts w:asciiTheme="minorHAnsi" w:hAnsiTheme="minorHAnsi" w:cs="Helvetica Neue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4901EE2" wp14:editId="63DE3DA3">
            <wp:extent cx="6422390" cy="2206625"/>
            <wp:effectExtent l="0" t="0" r="0" b="317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0E80" w14:textId="6DDDAD0C" w:rsidR="00711394" w:rsidRPr="001F5E58" w:rsidRDefault="00711394" w:rsidP="001F5E58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1F5E58">
        <w:rPr>
          <w:lang w:val="ru-RU"/>
        </w:rPr>
        <w:t>37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Інтервал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опуклості</w:t>
      </w:r>
      <w:proofErr w:type="spellEnd"/>
      <w:r w:rsidR="001F5E58">
        <w:rPr>
          <w:lang w:val="ru-RU"/>
        </w:rPr>
        <w:t xml:space="preserve"> та </w:t>
      </w:r>
      <w:proofErr w:type="spellStart"/>
      <w:r w:rsidR="001F5E58">
        <w:rPr>
          <w:lang w:val="ru-RU"/>
        </w:rPr>
        <w:t>вгнутості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графіка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  <w:r w:rsidR="001F5E58">
        <w:rPr>
          <w:lang w:val="ru-RU"/>
        </w:rPr>
        <w:t xml:space="preserve">. Точки </w:t>
      </w:r>
      <w:proofErr w:type="spellStart"/>
      <w:r w:rsidR="001F5E58">
        <w:rPr>
          <w:lang w:val="ru-RU"/>
        </w:rPr>
        <w:t>перегину</w:t>
      </w:r>
      <w:proofErr w:type="spellEnd"/>
    </w:p>
    <w:p w14:paraId="442DDA51" w14:textId="1AD93E6D" w:rsidR="009B3F50" w:rsidRPr="001F5E58" w:rsidRDefault="00255ADF" w:rsidP="001F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Helvetica Neue"/>
          <w:sz w:val="26"/>
          <w:szCs w:val="26"/>
          <w:lang w:val="ru-RU"/>
        </w:rPr>
      </w:pPr>
      <w:r w:rsidRPr="00255ADF">
        <w:rPr>
          <w:rFonts w:asciiTheme="minorHAnsi" w:hAnsiTheme="minorHAnsi" w:cs="Helvetica Neue"/>
          <w:noProof/>
          <w:sz w:val="26"/>
          <w:szCs w:val="26"/>
          <w:lang w:val="ru-RU" w:eastAsia="ru-RU"/>
        </w:rPr>
        <w:drawing>
          <wp:inline distT="0" distB="0" distL="0" distR="0" wp14:anchorId="1B3C99F1" wp14:editId="2F557E75">
            <wp:extent cx="6422390" cy="4757420"/>
            <wp:effectExtent l="0" t="0" r="0" b="50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EFA3" w14:textId="046583FF" w:rsidR="00F142E6" w:rsidRDefault="00711394" w:rsidP="001F5E58">
      <w:pPr>
        <w:pStyle w:val="1"/>
        <w:rPr>
          <w:lang w:val="ru-RU"/>
        </w:rPr>
      </w:pPr>
      <w:r w:rsidRPr="001F5E58">
        <w:rPr>
          <w:lang w:val="ru-RU"/>
        </w:rPr>
        <w:lastRenderedPageBreak/>
        <w:t>38</w:t>
      </w:r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Асимптоти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графіка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</w:p>
    <w:p w14:paraId="5627E6F3" w14:textId="5D875093" w:rsidR="00F142E6" w:rsidRPr="00255ADF" w:rsidRDefault="00255ADF" w:rsidP="00255ADF">
      <w:pPr>
        <w:rPr>
          <w:lang w:val="ru-RU"/>
        </w:rPr>
      </w:pPr>
      <w:r w:rsidRPr="00255ADF">
        <w:rPr>
          <w:noProof/>
          <w:lang w:val="ru-RU" w:eastAsia="ru-RU"/>
        </w:rPr>
        <w:drawing>
          <wp:inline distT="0" distB="0" distL="0" distR="0" wp14:anchorId="216085BB" wp14:editId="295B4F36">
            <wp:extent cx="6422390" cy="106934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3D6" w14:textId="7427DAFE" w:rsidR="00520962" w:rsidRPr="001F5E58" w:rsidRDefault="00711394" w:rsidP="001F5E58">
      <w:pPr>
        <w:pStyle w:val="1"/>
        <w:rPr>
          <w:rFonts w:ascii="Helvetica Neue" w:hAnsi="Helvetica Neue" w:cs="Helvetica Neue"/>
          <w:sz w:val="26"/>
          <w:szCs w:val="26"/>
          <w:lang w:val="ru-RU"/>
        </w:rPr>
      </w:pPr>
      <w:r w:rsidRPr="001F5E58">
        <w:rPr>
          <w:lang w:val="ru-RU"/>
        </w:rPr>
        <w:t>39</w:t>
      </w:r>
      <w:r w:rsidR="001F5E58">
        <w:rPr>
          <w:lang w:val="ru-RU"/>
        </w:rPr>
        <w:t xml:space="preserve"> Схема </w:t>
      </w:r>
      <w:proofErr w:type="spellStart"/>
      <w:r w:rsidR="001F5E58">
        <w:rPr>
          <w:lang w:val="ru-RU"/>
        </w:rPr>
        <w:t>дослідження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функції</w:t>
      </w:r>
      <w:proofErr w:type="spellEnd"/>
      <w:r w:rsidR="001F5E58">
        <w:rPr>
          <w:lang w:val="ru-RU"/>
        </w:rPr>
        <w:t xml:space="preserve"> і </w:t>
      </w:r>
      <w:proofErr w:type="spellStart"/>
      <w:r w:rsidR="001F5E58">
        <w:rPr>
          <w:lang w:val="ru-RU"/>
        </w:rPr>
        <w:t>побудова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її</w:t>
      </w:r>
      <w:proofErr w:type="spellEnd"/>
      <w:r w:rsidR="001F5E58">
        <w:rPr>
          <w:lang w:val="ru-RU"/>
        </w:rPr>
        <w:t xml:space="preserve"> </w:t>
      </w:r>
      <w:proofErr w:type="spellStart"/>
      <w:r w:rsidR="001F5E58">
        <w:rPr>
          <w:lang w:val="ru-RU"/>
        </w:rPr>
        <w:t>графіка</w:t>
      </w:r>
      <w:proofErr w:type="spellEnd"/>
    </w:p>
    <w:p w14:paraId="0C9D8C7A" w14:textId="0CA26F9B" w:rsidR="00F142E6" w:rsidRPr="00F4170A" w:rsidRDefault="00F142E6" w:rsidP="00F14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59DDCC3B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1) </w:t>
      </w:r>
      <w:proofErr w:type="spellStart"/>
      <w:r w:rsidRPr="00F4170A">
        <w:rPr>
          <w:lang w:val="ru-RU"/>
        </w:rPr>
        <w:t>Знайти</w:t>
      </w:r>
      <w:proofErr w:type="spellEnd"/>
      <w:r w:rsidRPr="00F4170A">
        <w:rPr>
          <w:lang w:val="ru-RU"/>
        </w:rPr>
        <w:t xml:space="preserve"> область </w:t>
      </w:r>
      <w:proofErr w:type="spellStart"/>
      <w:r w:rsidRPr="00F4170A">
        <w:rPr>
          <w:lang w:val="ru-RU"/>
        </w:rPr>
        <w:t>визначення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функції</w:t>
      </w:r>
      <w:proofErr w:type="spellEnd"/>
      <w:r w:rsidRPr="00F4170A">
        <w:rPr>
          <w:lang w:val="ru-RU"/>
        </w:rPr>
        <w:t>;</w:t>
      </w:r>
    </w:p>
    <w:p w14:paraId="2CF0DC8F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2) </w:t>
      </w:r>
      <w:proofErr w:type="spellStart"/>
      <w:r w:rsidRPr="00F4170A">
        <w:rPr>
          <w:lang w:val="ru-RU"/>
        </w:rPr>
        <w:t>Знайти</w:t>
      </w:r>
      <w:proofErr w:type="spellEnd"/>
      <w:r w:rsidRPr="00F4170A">
        <w:rPr>
          <w:lang w:val="ru-RU"/>
        </w:rPr>
        <w:t xml:space="preserve"> (</w:t>
      </w:r>
      <w:proofErr w:type="spellStart"/>
      <w:r w:rsidRPr="00F4170A">
        <w:rPr>
          <w:lang w:val="ru-RU"/>
        </w:rPr>
        <w:t>якщо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це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можна</w:t>
      </w:r>
      <w:proofErr w:type="spellEnd"/>
      <w:r w:rsidRPr="00F4170A">
        <w:rPr>
          <w:lang w:val="ru-RU"/>
        </w:rPr>
        <w:t xml:space="preserve">) точки </w:t>
      </w:r>
      <w:proofErr w:type="spellStart"/>
      <w:r w:rsidRPr="00F4170A">
        <w:rPr>
          <w:lang w:val="ru-RU"/>
        </w:rPr>
        <w:t>перетину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графіка</w:t>
      </w:r>
      <w:proofErr w:type="spellEnd"/>
      <w:r w:rsidRPr="00F4170A">
        <w:rPr>
          <w:lang w:val="ru-RU"/>
        </w:rPr>
        <w:t xml:space="preserve"> з</w:t>
      </w:r>
    </w:p>
    <w:p w14:paraId="2F4A2DB8" w14:textId="77777777" w:rsidR="00F142E6" w:rsidRPr="00F4170A" w:rsidRDefault="00F142E6" w:rsidP="00255ADF">
      <w:pPr>
        <w:rPr>
          <w:lang w:val="ru-RU"/>
        </w:rPr>
      </w:pPr>
      <w:proofErr w:type="spellStart"/>
      <w:r w:rsidRPr="00F4170A">
        <w:rPr>
          <w:lang w:val="ru-RU"/>
        </w:rPr>
        <w:t>координатними</w:t>
      </w:r>
      <w:proofErr w:type="spellEnd"/>
      <w:r w:rsidRPr="00F4170A">
        <w:rPr>
          <w:lang w:val="ru-RU"/>
        </w:rPr>
        <w:t xml:space="preserve"> осями (</w:t>
      </w:r>
      <w:proofErr w:type="spellStart"/>
      <w:r w:rsidRPr="00F4170A">
        <w:rPr>
          <w:lang w:val="ru-RU"/>
        </w:rPr>
        <w:t>корені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функції</w:t>
      </w:r>
      <w:proofErr w:type="spellEnd"/>
      <w:r w:rsidRPr="00F4170A">
        <w:rPr>
          <w:lang w:val="ru-RU"/>
        </w:rPr>
        <w:t>);</w:t>
      </w:r>
    </w:p>
    <w:p w14:paraId="4BC8C888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3) </w:t>
      </w:r>
      <w:proofErr w:type="spellStart"/>
      <w:r w:rsidRPr="00F4170A">
        <w:rPr>
          <w:lang w:val="ru-RU"/>
        </w:rPr>
        <w:t>Дослідити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функцію</w:t>
      </w:r>
      <w:proofErr w:type="spellEnd"/>
      <w:r w:rsidRPr="00F4170A">
        <w:rPr>
          <w:lang w:val="ru-RU"/>
        </w:rPr>
        <w:t xml:space="preserve"> на </w:t>
      </w:r>
      <w:proofErr w:type="spellStart"/>
      <w:r w:rsidRPr="00F4170A">
        <w:rPr>
          <w:lang w:val="ru-RU"/>
        </w:rPr>
        <w:t>періодичність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парність</w:t>
      </w:r>
      <w:proofErr w:type="spellEnd"/>
      <w:r w:rsidRPr="00F4170A">
        <w:rPr>
          <w:lang w:val="ru-RU"/>
        </w:rPr>
        <w:t xml:space="preserve"> і </w:t>
      </w:r>
      <w:proofErr w:type="spellStart"/>
      <w:r w:rsidRPr="00F4170A">
        <w:rPr>
          <w:lang w:val="ru-RU"/>
        </w:rPr>
        <w:t>непарність</w:t>
      </w:r>
      <w:proofErr w:type="spellEnd"/>
      <w:r w:rsidRPr="00F4170A">
        <w:rPr>
          <w:lang w:val="ru-RU"/>
        </w:rPr>
        <w:t>;</w:t>
      </w:r>
    </w:p>
    <w:p w14:paraId="70C1D754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4) </w:t>
      </w:r>
      <w:proofErr w:type="spellStart"/>
      <w:r w:rsidRPr="00F4170A">
        <w:rPr>
          <w:lang w:val="ru-RU"/>
        </w:rPr>
        <w:t>Знайти</w:t>
      </w:r>
      <w:proofErr w:type="spellEnd"/>
      <w:r w:rsidRPr="00F4170A">
        <w:rPr>
          <w:lang w:val="ru-RU"/>
        </w:rPr>
        <w:t xml:space="preserve"> точки </w:t>
      </w:r>
      <w:proofErr w:type="spellStart"/>
      <w:r w:rsidRPr="00F4170A">
        <w:rPr>
          <w:lang w:val="ru-RU"/>
        </w:rPr>
        <w:t>розриву</w:t>
      </w:r>
      <w:proofErr w:type="spellEnd"/>
      <w:r w:rsidRPr="00F4170A">
        <w:rPr>
          <w:lang w:val="ru-RU"/>
        </w:rPr>
        <w:t xml:space="preserve"> та </w:t>
      </w:r>
      <w:proofErr w:type="spellStart"/>
      <w:r w:rsidRPr="00F4170A">
        <w:rPr>
          <w:lang w:val="ru-RU"/>
        </w:rPr>
        <w:t>дослідити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їх</w:t>
      </w:r>
      <w:proofErr w:type="spellEnd"/>
      <w:r w:rsidRPr="00F4170A">
        <w:rPr>
          <w:lang w:val="ru-RU"/>
        </w:rPr>
        <w:t>;</w:t>
      </w:r>
    </w:p>
    <w:p w14:paraId="576EAE1F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5) </w:t>
      </w:r>
      <w:proofErr w:type="spellStart"/>
      <w:r w:rsidRPr="00F4170A">
        <w:rPr>
          <w:lang w:val="ru-RU"/>
        </w:rPr>
        <w:t>Знайти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інтервали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монотонності</w:t>
      </w:r>
      <w:proofErr w:type="spellEnd"/>
      <w:r w:rsidRPr="00F4170A">
        <w:rPr>
          <w:lang w:val="ru-RU"/>
        </w:rPr>
        <w:t xml:space="preserve">, точки </w:t>
      </w:r>
      <w:proofErr w:type="spellStart"/>
      <w:r w:rsidRPr="00F4170A">
        <w:rPr>
          <w:lang w:val="ru-RU"/>
        </w:rPr>
        <w:t>локальних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екстремумів</w:t>
      </w:r>
      <w:proofErr w:type="spellEnd"/>
      <w:r w:rsidRPr="00F4170A">
        <w:rPr>
          <w:lang w:val="ru-RU"/>
        </w:rPr>
        <w:t xml:space="preserve"> та</w:t>
      </w:r>
    </w:p>
    <w:p w14:paraId="4C1AB7CC" w14:textId="77777777" w:rsidR="00F142E6" w:rsidRPr="00F4170A" w:rsidRDefault="00F142E6" w:rsidP="00255ADF">
      <w:pPr>
        <w:rPr>
          <w:lang w:val="ru-RU"/>
        </w:rPr>
      </w:pPr>
      <w:proofErr w:type="spellStart"/>
      <w:r w:rsidRPr="00F4170A">
        <w:rPr>
          <w:lang w:val="ru-RU"/>
        </w:rPr>
        <w:t>значення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функції</w:t>
      </w:r>
      <w:proofErr w:type="spellEnd"/>
      <w:r w:rsidRPr="00F4170A">
        <w:rPr>
          <w:lang w:val="ru-RU"/>
        </w:rPr>
        <w:t xml:space="preserve"> в </w:t>
      </w:r>
      <w:proofErr w:type="spellStart"/>
      <w:r w:rsidRPr="00F4170A">
        <w:rPr>
          <w:lang w:val="ru-RU"/>
        </w:rPr>
        <w:t>цих</w:t>
      </w:r>
      <w:proofErr w:type="spellEnd"/>
      <w:r w:rsidRPr="00F4170A">
        <w:rPr>
          <w:lang w:val="ru-RU"/>
        </w:rPr>
        <w:t xml:space="preserve"> точках;</w:t>
      </w:r>
    </w:p>
    <w:p w14:paraId="3809F376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6) </w:t>
      </w:r>
      <w:proofErr w:type="spellStart"/>
      <w:r w:rsidRPr="00F4170A">
        <w:rPr>
          <w:lang w:val="ru-RU"/>
        </w:rPr>
        <w:t>Знайти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інтервали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опуклості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вгнутості</w:t>
      </w:r>
      <w:proofErr w:type="spellEnd"/>
      <w:r w:rsidRPr="00F4170A">
        <w:rPr>
          <w:lang w:val="ru-RU"/>
        </w:rPr>
        <w:t xml:space="preserve"> та точки </w:t>
      </w:r>
      <w:proofErr w:type="spellStart"/>
      <w:r w:rsidRPr="00F4170A">
        <w:rPr>
          <w:lang w:val="ru-RU"/>
        </w:rPr>
        <w:t>перегину</w:t>
      </w:r>
      <w:proofErr w:type="spellEnd"/>
      <w:r w:rsidRPr="00F4170A">
        <w:rPr>
          <w:lang w:val="ru-RU"/>
        </w:rPr>
        <w:t>;</w:t>
      </w:r>
    </w:p>
    <w:p w14:paraId="70CDD459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7) </w:t>
      </w:r>
      <w:proofErr w:type="spellStart"/>
      <w:r w:rsidRPr="00F4170A">
        <w:rPr>
          <w:lang w:val="ru-RU"/>
        </w:rPr>
        <w:t>Знайти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асимптоти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кривої</w:t>
      </w:r>
      <w:proofErr w:type="spellEnd"/>
      <w:r w:rsidRPr="00F4170A">
        <w:rPr>
          <w:lang w:val="ru-RU"/>
        </w:rPr>
        <w:t>;</w:t>
      </w:r>
    </w:p>
    <w:p w14:paraId="23585C69" w14:textId="77777777" w:rsidR="00F142E6" w:rsidRPr="00F4170A" w:rsidRDefault="00F142E6" w:rsidP="00255ADF">
      <w:pPr>
        <w:rPr>
          <w:lang w:val="ru-RU"/>
        </w:rPr>
      </w:pPr>
      <w:r w:rsidRPr="00F4170A">
        <w:rPr>
          <w:lang w:val="ru-RU"/>
        </w:rPr>
        <w:t xml:space="preserve">8) </w:t>
      </w:r>
      <w:proofErr w:type="spellStart"/>
      <w:r w:rsidRPr="00F4170A">
        <w:rPr>
          <w:lang w:val="ru-RU"/>
        </w:rPr>
        <w:t>Побудувати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графік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функції</w:t>
      </w:r>
      <w:proofErr w:type="spellEnd"/>
      <w:r w:rsidRPr="00F4170A">
        <w:rPr>
          <w:lang w:val="ru-RU"/>
        </w:rPr>
        <w:t xml:space="preserve">, </w:t>
      </w:r>
      <w:proofErr w:type="spellStart"/>
      <w:r w:rsidRPr="00F4170A">
        <w:rPr>
          <w:lang w:val="ru-RU"/>
        </w:rPr>
        <w:t>враховуючи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проведені</w:t>
      </w:r>
      <w:proofErr w:type="spellEnd"/>
      <w:r w:rsidRPr="00F4170A">
        <w:rPr>
          <w:lang w:val="ru-RU"/>
        </w:rPr>
        <w:t xml:space="preserve"> </w:t>
      </w:r>
      <w:proofErr w:type="spellStart"/>
      <w:r w:rsidRPr="00F4170A">
        <w:rPr>
          <w:lang w:val="ru-RU"/>
        </w:rPr>
        <w:t>дослідження</w:t>
      </w:r>
      <w:proofErr w:type="spellEnd"/>
      <w:r w:rsidRPr="00F4170A">
        <w:rPr>
          <w:lang w:val="ru-RU"/>
        </w:rPr>
        <w:t>.</w:t>
      </w:r>
    </w:p>
    <w:p w14:paraId="4EA036D1" w14:textId="77777777" w:rsidR="00F142E6" w:rsidRPr="00F4170A" w:rsidRDefault="00F142E6" w:rsidP="00F14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Helvetica Neue"/>
          <w:sz w:val="26"/>
          <w:szCs w:val="26"/>
          <w:lang w:val="ru-RU"/>
        </w:rPr>
      </w:pPr>
    </w:p>
    <w:p w14:paraId="5602E668" w14:textId="77777777" w:rsidR="00520962" w:rsidRPr="00F4170A" w:rsidRDefault="00520962" w:rsidP="00520962">
      <w:pPr>
        <w:ind w:left="-851"/>
        <w:rPr>
          <w:sz w:val="28"/>
          <w:szCs w:val="28"/>
          <w:lang w:val="ru-RU"/>
        </w:rPr>
      </w:pPr>
    </w:p>
    <w:sectPr w:rsidR="00520962" w:rsidRPr="00F4170A" w:rsidSect="00870CC0">
      <w:pgSz w:w="12240" w:h="15840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7586D" w14:textId="77777777" w:rsidR="001920A3" w:rsidRDefault="001920A3" w:rsidP="00EC1516">
      <w:pPr>
        <w:spacing w:after="0" w:line="240" w:lineRule="auto"/>
      </w:pPr>
      <w:r>
        <w:separator/>
      </w:r>
    </w:p>
  </w:endnote>
  <w:endnote w:type="continuationSeparator" w:id="0">
    <w:p w14:paraId="2428C250" w14:textId="77777777" w:rsidR="001920A3" w:rsidRDefault="001920A3" w:rsidP="00EC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DAAEA" w14:textId="77777777" w:rsidR="001920A3" w:rsidRDefault="001920A3" w:rsidP="00EC1516">
      <w:pPr>
        <w:spacing w:after="0" w:line="240" w:lineRule="auto"/>
      </w:pPr>
      <w:r>
        <w:separator/>
      </w:r>
    </w:p>
  </w:footnote>
  <w:footnote w:type="continuationSeparator" w:id="0">
    <w:p w14:paraId="21539866" w14:textId="77777777" w:rsidR="001920A3" w:rsidRDefault="001920A3" w:rsidP="00EC1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7CE4"/>
    <w:multiLevelType w:val="multilevel"/>
    <w:tmpl w:val="179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2941"/>
    <w:multiLevelType w:val="multilevel"/>
    <w:tmpl w:val="A98E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70F9C"/>
    <w:multiLevelType w:val="multilevel"/>
    <w:tmpl w:val="0970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570F5"/>
    <w:multiLevelType w:val="hybridMultilevel"/>
    <w:tmpl w:val="8D18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71271"/>
    <w:multiLevelType w:val="multilevel"/>
    <w:tmpl w:val="7C76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37BDD"/>
    <w:multiLevelType w:val="multilevel"/>
    <w:tmpl w:val="666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1662A"/>
    <w:multiLevelType w:val="multilevel"/>
    <w:tmpl w:val="62B885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C77BB"/>
    <w:multiLevelType w:val="multilevel"/>
    <w:tmpl w:val="41001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84FB1"/>
    <w:multiLevelType w:val="multilevel"/>
    <w:tmpl w:val="F858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7763B"/>
    <w:multiLevelType w:val="multilevel"/>
    <w:tmpl w:val="F6E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C71BE9"/>
    <w:multiLevelType w:val="multilevel"/>
    <w:tmpl w:val="D93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027A0"/>
    <w:multiLevelType w:val="hybridMultilevel"/>
    <w:tmpl w:val="83A6E0FA"/>
    <w:lvl w:ilvl="0" w:tplc="91D8A730">
      <w:start w:val="18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89C7378"/>
    <w:multiLevelType w:val="multilevel"/>
    <w:tmpl w:val="11A65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23DF8"/>
    <w:multiLevelType w:val="multilevel"/>
    <w:tmpl w:val="02C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72CD4"/>
    <w:multiLevelType w:val="multilevel"/>
    <w:tmpl w:val="1C7A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055B4B"/>
    <w:multiLevelType w:val="multilevel"/>
    <w:tmpl w:val="12A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A4BD2"/>
    <w:multiLevelType w:val="multilevel"/>
    <w:tmpl w:val="F11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197207"/>
    <w:multiLevelType w:val="multilevel"/>
    <w:tmpl w:val="8B7C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711BD"/>
    <w:multiLevelType w:val="multilevel"/>
    <w:tmpl w:val="87A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4"/>
  </w:num>
  <w:num w:numId="5">
    <w:abstractNumId w:val="11"/>
  </w:num>
  <w:num w:numId="6">
    <w:abstractNumId w:val="1"/>
  </w:num>
  <w:num w:numId="7">
    <w:abstractNumId w:val="9"/>
  </w:num>
  <w:num w:numId="8">
    <w:abstractNumId w:val="16"/>
  </w:num>
  <w:num w:numId="9">
    <w:abstractNumId w:val="18"/>
  </w:num>
  <w:num w:numId="10">
    <w:abstractNumId w:val="17"/>
  </w:num>
  <w:num w:numId="11">
    <w:abstractNumId w:val="8"/>
  </w:num>
  <w:num w:numId="12">
    <w:abstractNumId w:val="5"/>
  </w:num>
  <w:num w:numId="13">
    <w:abstractNumId w:val="2"/>
  </w:num>
  <w:num w:numId="14">
    <w:abstractNumId w:val="12"/>
  </w:num>
  <w:num w:numId="15">
    <w:abstractNumId w:val="7"/>
  </w:num>
  <w:num w:numId="16">
    <w:abstractNumId w:val="6"/>
  </w:num>
  <w:num w:numId="17">
    <w:abstractNumId w:val="14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16"/>
    <w:rsid w:val="00146ECB"/>
    <w:rsid w:val="0018183D"/>
    <w:rsid w:val="001920A3"/>
    <w:rsid w:val="00196824"/>
    <w:rsid w:val="001F5E58"/>
    <w:rsid w:val="00241F92"/>
    <w:rsid w:val="002478E5"/>
    <w:rsid w:val="00250676"/>
    <w:rsid w:val="00255826"/>
    <w:rsid w:val="00255ADF"/>
    <w:rsid w:val="002726B2"/>
    <w:rsid w:val="0028361D"/>
    <w:rsid w:val="00456BB4"/>
    <w:rsid w:val="0050605E"/>
    <w:rsid w:val="00520962"/>
    <w:rsid w:val="00587D6E"/>
    <w:rsid w:val="00605920"/>
    <w:rsid w:val="00675934"/>
    <w:rsid w:val="006D3FB1"/>
    <w:rsid w:val="00711394"/>
    <w:rsid w:val="007170A5"/>
    <w:rsid w:val="00725C31"/>
    <w:rsid w:val="00746CCF"/>
    <w:rsid w:val="007704E2"/>
    <w:rsid w:val="00786575"/>
    <w:rsid w:val="00870B7A"/>
    <w:rsid w:val="00870CC0"/>
    <w:rsid w:val="008759FC"/>
    <w:rsid w:val="009B3F50"/>
    <w:rsid w:val="009C44BB"/>
    <w:rsid w:val="009C6358"/>
    <w:rsid w:val="00A42559"/>
    <w:rsid w:val="00AB04CC"/>
    <w:rsid w:val="00AD6168"/>
    <w:rsid w:val="00C36BF1"/>
    <w:rsid w:val="00D71AA2"/>
    <w:rsid w:val="00D87617"/>
    <w:rsid w:val="00EC1516"/>
    <w:rsid w:val="00EF2487"/>
    <w:rsid w:val="00EF4B82"/>
    <w:rsid w:val="00EF51E8"/>
    <w:rsid w:val="00F142E6"/>
    <w:rsid w:val="00F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B167"/>
  <w15:chartTrackingRefBased/>
  <w15:docId w15:val="{090AAEB9-3202-4497-84FD-FFB6F982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31"/>
    <w:pPr>
      <w:spacing w:after="120" w:line="360" w:lineRule="auto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146ECB"/>
    <w:pPr>
      <w:keepNext/>
      <w:keepLines/>
      <w:spacing w:before="240" w:after="36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51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516"/>
  </w:style>
  <w:style w:type="paragraph" w:styleId="a5">
    <w:name w:val="footer"/>
    <w:basedOn w:val="a"/>
    <w:link w:val="a6"/>
    <w:uiPriority w:val="99"/>
    <w:unhideWhenUsed/>
    <w:rsid w:val="00EC151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1516"/>
  </w:style>
  <w:style w:type="character" w:styleId="a7">
    <w:name w:val="Hyperlink"/>
    <w:basedOn w:val="a0"/>
    <w:uiPriority w:val="99"/>
    <w:semiHidden/>
    <w:unhideWhenUsed/>
    <w:rsid w:val="0052096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20962"/>
    <w:pPr>
      <w:ind w:left="720"/>
      <w:contextualSpacing/>
    </w:pPr>
  </w:style>
  <w:style w:type="character" w:styleId="a9">
    <w:name w:val="Strong"/>
    <w:basedOn w:val="a0"/>
    <w:uiPriority w:val="22"/>
    <w:qFormat/>
    <w:rsid w:val="00711394"/>
    <w:rPr>
      <w:b/>
      <w:bCs/>
    </w:rPr>
  </w:style>
  <w:style w:type="character" w:customStyle="1" w:styleId="ff3">
    <w:name w:val="ff3"/>
    <w:basedOn w:val="a0"/>
    <w:rsid w:val="00711394"/>
  </w:style>
  <w:style w:type="paragraph" w:styleId="aa">
    <w:name w:val="Normal (Web)"/>
    <w:basedOn w:val="a"/>
    <w:uiPriority w:val="99"/>
    <w:semiHidden/>
    <w:unhideWhenUsed/>
    <w:rsid w:val="007113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46E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mwe-math-mathml-inline">
    <w:name w:val="mwe-math-mathml-inline"/>
    <w:basedOn w:val="a0"/>
    <w:rsid w:val="00725C31"/>
  </w:style>
  <w:style w:type="character" w:styleId="ab">
    <w:name w:val="Emphasis"/>
    <w:basedOn w:val="a0"/>
    <w:uiPriority w:val="20"/>
    <w:qFormat/>
    <w:rsid w:val="002478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2%D0%BB%D0%B0%D1%81%D0%BD%D1%96_%D0%B7%D0%BD%D0%B0%D1%87%D0%B5%D0%BD%D0%BD%D1%8F_%D0%BC%D0%B0%D1%82%D1%80%D0%B8%D1%86%D1%96" TargetMode="External"/><Relationship Id="rId21" Type="http://schemas.openxmlformats.org/officeDocument/2006/relationships/hyperlink" Target="https://uk.wikipedia.org/wiki/%D0%9E%D0%B1%D0%B5%D1%80%D0%BD%D0%B5%D0%BD%D0%B0_%D0%BC%D0%B0%D1%82%D1%80%D0%B8%D1%86%D1%8F" TargetMode="External"/><Relationship Id="rId42" Type="http://schemas.openxmlformats.org/officeDocument/2006/relationships/image" Target="media/image13.gif"/><Relationship Id="rId47" Type="http://schemas.openxmlformats.org/officeDocument/2006/relationships/image" Target="media/image18.gif"/><Relationship Id="rId63" Type="http://schemas.openxmlformats.org/officeDocument/2006/relationships/image" Target="media/image34.png"/><Relationship Id="rId68" Type="http://schemas.openxmlformats.org/officeDocument/2006/relationships/image" Target="media/image39.jpeg"/><Relationship Id="rId84" Type="http://schemas.openxmlformats.org/officeDocument/2006/relationships/fontTable" Target="fontTable.xml"/><Relationship Id="rId16" Type="http://schemas.openxmlformats.org/officeDocument/2006/relationships/hyperlink" Target="https://uk.wikipedia.org/wiki/%D0%92%D0%BB%D0%B0%D1%81%D0%BD%D1%96_%D0%B7%D0%BD%D0%B0%D1%87%D0%B5%D0%BD%D0%BD%D1%8F_%D0%BC%D0%B0%D1%82%D1%80%D0%B8%D1%86%D1%96" TargetMode="External"/><Relationship Id="rId11" Type="http://schemas.openxmlformats.org/officeDocument/2006/relationships/hyperlink" Target="https://uk.wikipedia.org/wiki/%D0%9E%D0%B1%D0%B5%D1%80%D0%BD%D0%B5%D0%BD%D0%B0_%D0%BC%D0%B0%D1%82%D1%80%D0%B8%D1%86%D1%8F" TargetMode="External"/><Relationship Id="rId32" Type="http://schemas.openxmlformats.org/officeDocument/2006/relationships/image" Target="media/image3.gif"/><Relationship Id="rId37" Type="http://schemas.openxmlformats.org/officeDocument/2006/relationships/image" Target="media/image8.gif"/><Relationship Id="rId53" Type="http://schemas.openxmlformats.org/officeDocument/2006/relationships/image" Target="media/image24.jpeg"/><Relationship Id="rId58" Type="http://schemas.openxmlformats.org/officeDocument/2006/relationships/image" Target="media/image29.png"/><Relationship Id="rId74" Type="http://schemas.openxmlformats.org/officeDocument/2006/relationships/image" Target="media/image45.jpeg"/><Relationship Id="rId79" Type="http://schemas.openxmlformats.org/officeDocument/2006/relationships/image" Target="media/image50.png"/><Relationship Id="rId5" Type="http://schemas.openxmlformats.org/officeDocument/2006/relationships/footnotes" Target="footnotes.xml"/><Relationship Id="rId19" Type="http://schemas.openxmlformats.org/officeDocument/2006/relationships/hyperlink" Target="https://uk.wikipedia.org/wiki/%D0%9B%D1%96%D0%BD%D1%96%D0%B9%D0%BD%D0%BE_%D0%BD%D0%B5%D0%B7%D0%B0%D0%BB%D0%B5%D0%B6%D0%BD%D1%96_%D0%B2%D0%B5%D0%BA%D1%82%D0%BE%D1%80%D0%B8" TargetMode="External"/><Relationship Id="rId14" Type="http://schemas.openxmlformats.org/officeDocument/2006/relationships/hyperlink" Target="https://uk.wikipedia.org/wiki/%D0%9B%D1%96%D0%BD%D1%96%D0%B9%D0%BD%D0%B8%D0%B9_%D0%BF%D1%96%D0%B4%D0%BF%D1%80%D0%BE%D1%81%D1%82%D1%96%D1%80" TargetMode="External"/><Relationship Id="rId22" Type="http://schemas.openxmlformats.org/officeDocument/2006/relationships/hyperlink" Target="https://uk.wikipedia.org/wiki/%D0%9B%D1%96%D0%BD%D1%96%D0%B9%D0%BD%D0%B8%D0%B9_%D0%BE%D0%BF%D0%B5%D1%80%D0%B0%D1%82%D0%BE%D1%80" TargetMode="External"/><Relationship Id="rId27" Type="http://schemas.openxmlformats.org/officeDocument/2006/relationships/hyperlink" Target="https://uk.wikipedia.org/wiki/%D0%9C%D0%B5%D1%82%D0%BE%D0%B4_%D0%93%D0%B0%D1%83%D1%81%D0%B0" TargetMode="External"/><Relationship Id="rId30" Type="http://schemas.openxmlformats.org/officeDocument/2006/relationships/image" Target="media/image1.gif"/><Relationship Id="rId35" Type="http://schemas.openxmlformats.org/officeDocument/2006/relationships/image" Target="media/image6.gif"/><Relationship Id="rId43" Type="http://schemas.openxmlformats.org/officeDocument/2006/relationships/image" Target="media/image14.gif"/><Relationship Id="rId48" Type="http://schemas.openxmlformats.org/officeDocument/2006/relationships/image" Target="media/image19.gif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image" Target="media/image40.jpeg"/><Relationship Id="rId77" Type="http://schemas.openxmlformats.org/officeDocument/2006/relationships/image" Target="media/image48.jpeg"/><Relationship Id="rId8" Type="http://schemas.openxmlformats.org/officeDocument/2006/relationships/hyperlink" Target="https://uk.wikipedia.org/wiki/%D0%92%D0%B8%D0%B7%D0%BD%D0%B0%D1%87%D0%BD%D0%B8%D0%BA" TargetMode="External"/><Relationship Id="rId51" Type="http://schemas.openxmlformats.org/officeDocument/2006/relationships/image" Target="media/image22.gif"/><Relationship Id="rId72" Type="http://schemas.openxmlformats.org/officeDocument/2006/relationships/image" Target="media/image43.jpeg"/><Relationship Id="rId80" Type="http://schemas.openxmlformats.org/officeDocument/2006/relationships/image" Target="media/image51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%D0%9F%D1%81%D0%B5%D0%B2%D0%B4%D0%BE%D0%BE%D0%B1%D0%B5%D1%80%D0%BD%D0%B5%D0%BD%D0%B0_%D0%BC%D0%B0%D1%82%D1%80%D0%B8%D1%86%D1%8F" TargetMode="External"/><Relationship Id="rId17" Type="http://schemas.openxmlformats.org/officeDocument/2006/relationships/hyperlink" Target="https://uk.wikipedia.org/wiki/%D0%9A%D0%B2%D0%B0%D0%B4%D1%80%D0%B0%D1%82%D0%BD%D0%B0_%D0%BC%D0%B0%D1%82%D1%80%D0%B8%D1%86%D1%8F" TargetMode="External"/><Relationship Id="rId25" Type="http://schemas.openxmlformats.org/officeDocument/2006/relationships/hyperlink" Target="https://uk.wikipedia.org/wiki/%D0%A2%D0%BE%D0%B4%D1%96_%D1%96_%D1%82%D1%96%D0%BB%D1%8C%D0%BA%D0%B8_%D1%82%D0%BE%D0%B4%D1%96" TargetMode="External"/><Relationship Id="rId33" Type="http://schemas.openxmlformats.org/officeDocument/2006/relationships/image" Target="media/image4.gif"/><Relationship Id="rId38" Type="http://schemas.openxmlformats.org/officeDocument/2006/relationships/image" Target="media/image9.gif"/><Relationship Id="rId46" Type="http://schemas.openxmlformats.org/officeDocument/2006/relationships/image" Target="media/image17.gif"/><Relationship Id="rId59" Type="http://schemas.openxmlformats.org/officeDocument/2006/relationships/image" Target="media/image30.png"/><Relationship Id="rId67" Type="http://schemas.openxmlformats.org/officeDocument/2006/relationships/image" Target="media/image38.jpeg"/><Relationship Id="rId20" Type="http://schemas.openxmlformats.org/officeDocument/2006/relationships/hyperlink" Target="https://uk.wikipedia.org/wiki/%D0%A0%D0%B0%D0%BD%D0%B3_%D0%BC%D0%B0%D1%82%D1%80%D0%B8%D1%86%D1%96" TargetMode="External"/><Relationship Id="rId41" Type="http://schemas.openxmlformats.org/officeDocument/2006/relationships/image" Target="media/image12.gif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70" Type="http://schemas.openxmlformats.org/officeDocument/2006/relationships/image" Target="media/image41.jpeg"/><Relationship Id="rId75" Type="http://schemas.openxmlformats.org/officeDocument/2006/relationships/image" Target="media/image46.jpeg"/><Relationship Id="rId83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uk.wikipedia.org/wiki/%D0%A2%D0%BE%D0%B4%D1%96_%D1%96_%D1%82%D1%96%D0%BB%D1%8C%D0%BA%D0%B8_%D1%82%D0%BE%D0%B4%D1%96" TargetMode="External"/><Relationship Id="rId23" Type="http://schemas.openxmlformats.org/officeDocument/2006/relationships/hyperlink" Target="https://uk.wikipedia.org/wiki/%D0%91%D1%96%D1%94%D0%BA%D1%86%D1%96%D1%8F" TargetMode="External"/><Relationship Id="rId28" Type="http://schemas.openxmlformats.org/officeDocument/2006/relationships/hyperlink" Target="https://uk.wikipedia.org/wiki/%D0%9C%D0%B5%D1%82%D0%BE%D0%B4_%D0%9A%D1%80%D0%B0%D0%BC%D0%B5%D1%80%D0%B0" TargetMode="External"/><Relationship Id="rId36" Type="http://schemas.openxmlformats.org/officeDocument/2006/relationships/image" Target="media/image7.gif"/><Relationship Id="rId49" Type="http://schemas.openxmlformats.org/officeDocument/2006/relationships/image" Target="media/image20.gif"/><Relationship Id="rId57" Type="http://schemas.openxmlformats.org/officeDocument/2006/relationships/image" Target="media/image28.png"/><Relationship Id="rId10" Type="http://schemas.openxmlformats.org/officeDocument/2006/relationships/hyperlink" Target="https://uk.wikipedia.org/wiki/%D0%A0%D0%B0%D0%BD%D0%B3_%D0%BC%D0%B0%D1%82%D1%80%D0%B8%D1%86%D1%96" TargetMode="External"/><Relationship Id="rId31" Type="http://schemas.openxmlformats.org/officeDocument/2006/relationships/image" Target="media/image2.gif"/><Relationship Id="rId44" Type="http://schemas.openxmlformats.org/officeDocument/2006/relationships/image" Target="media/image15.gif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73" Type="http://schemas.openxmlformats.org/officeDocument/2006/relationships/image" Target="media/image44.jpeg"/><Relationship Id="rId78" Type="http://schemas.openxmlformats.org/officeDocument/2006/relationships/image" Target="media/image49.jpeg"/><Relationship Id="rId81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B%D1%96%D0%BD%D1%96%D0%B9%D0%BD%D0%BE_%D0%B7%D0%B0%D0%BB%D0%B5%D0%B6%D0%BD%D1%96_%D0%B2%D0%B5%D0%BA%D1%82%D0%BE%D1%80%D0%B8" TargetMode="External"/><Relationship Id="rId13" Type="http://schemas.openxmlformats.org/officeDocument/2006/relationships/hyperlink" Target="https://uk.wikipedia.org/wiki/%D0%A1%D0%9B%D0%90%D0%A0" TargetMode="External"/><Relationship Id="rId18" Type="http://schemas.openxmlformats.org/officeDocument/2006/relationships/hyperlink" Target="https://uk.wikipedia.org/wiki/%D0%92%D0%B8%D0%B7%D0%BD%D0%B0%D1%87%D0%BD%D0%B8%D0%BA" TargetMode="External"/><Relationship Id="rId39" Type="http://schemas.openxmlformats.org/officeDocument/2006/relationships/image" Target="media/image10.gif"/><Relationship Id="rId34" Type="http://schemas.openxmlformats.org/officeDocument/2006/relationships/image" Target="media/image5.gif"/><Relationship Id="rId50" Type="http://schemas.openxmlformats.org/officeDocument/2006/relationships/image" Target="media/image21.gif"/><Relationship Id="rId55" Type="http://schemas.openxmlformats.org/officeDocument/2006/relationships/image" Target="media/image26.png"/><Relationship Id="rId76" Type="http://schemas.openxmlformats.org/officeDocument/2006/relationships/image" Target="media/image47.jpeg"/><Relationship Id="rId7" Type="http://schemas.openxmlformats.org/officeDocument/2006/relationships/hyperlink" Target="https://uk.wikipedia.org/wiki/%D0%9A%D0%B2%D0%B0%D0%B4%D1%80%D0%B0%D1%82%D0%BD%D0%B0_%D0%BC%D0%B0%D1%82%D1%80%D0%B8%D1%86%D1%8F" TargetMode="External"/><Relationship Id="rId71" Type="http://schemas.openxmlformats.org/officeDocument/2006/relationships/image" Target="media/image42.jpeg"/><Relationship Id="rId2" Type="http://schemas.openxmlformats.org/officeDocument/2006/relationships/styles" Target="styles.xml"/><Relationship Id="rId29" Type="http://schemas.openxmlformats.org/officeDocument/2006/relationships/hyperlink" Target="https://uk.wikipedia.org/wiki/%D0%92%D0%B8%D0%B7%D0%BD%D0%B0%D1%87%D0%BD%D0%B8%D0%BA" TargetMode="External"/><Relationship Id="rId24" Type="http://schemas.openxmlformats.org/officeDocument/2006/relationships/hyperlink" Target="https://uk.wikipedia.org/wiki/%D0%A1%D0%9B%D0%90%D0%A0" TargetMode="External"/><Relationship Id="rId40" Type="http://schemas.openxmlformats.org/officeDocument/2006/relationships/image" Target="media/image11.gif"/><Relationship Id="rId45" Type="http://schemas.openxmlformats.org/officeDocument/2006/relationships/image" Target="media/image16.gif"/><Relationship Id="rId66" Type="http://schemas.openxmlformats.org/officeDocument/2006/relationships/image" Target="media/image37.png"/><Relationship Id="rId61" Type="http://schemas.openxmlformats.org/officeDocument/2006/relationships/image" Target="media/image32.png"/><Relationship Id="rId8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tehno</dc:creator>
  <cp:keywords/>
  <dc:description/>
  <cp:lastModifiedBy>Rodgers Alex</cp:lastModifiedBy>
  <cp:revision>2</cp:revision>
  <dcterms:created xsi:type="dcterms:W3CDTF">2020-12-18T11:03:00Z</dcterms:created>
  <dcterms:modified xsi:type="dcterms:W3CDTF">2020-12-18T11:03:00Z</dcterms:modified>
</cp:coreProperties>
</file>