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E40AF"/>
          <w:sz w:val="72"/>
        </w:rPr>
        <w:t>AI RAG System</w:t>
      </w:r>
    </w:p>
    <w:p>
      <w:pPr>
        <w:jc w:val="center"/>
      </w:pPr>
      <w:r>
        <w:rPr>
          <w:color w:val="475569"/>
          <w:sz w:val="36"/>
        </w:rPr>
        <w:t>Getting Started Guide</w:t>
      </w:r>
    </w:p>
    <w:p/>
    <w:p>
      <w:pPr>
        <w:jc w:val="center"/>
      </w:pPr>
      <w:r>
        <w:rPr>
          <w:color w:val="64748B"/>
          <w:sz w:val="22"/>
        </w:rPr>
        <w:t>Install and run the AI RAG System on any device</w:t>
        <w:br/>
        <w:t>with a single command. No setup required.</w:t>
      </w:r>
    </w:p>
    <w:p/>
    <w:p/>
    <w:p>
      <w:pPr>
        <w:jc w:val="center"/>
      </w:pPr>
      <w:r>
        <w:rPr>
          <w:b/>
          <w:color w:val="1E40AF"/>
          <w:sz w:val="28"/>
        </w:rPr>
        <w:t>Alexandru Stefanescu</w:t>
      </w:r>
    </w:p>
    <w:p>
      <w:pPr>
        <w:jc w:val="center"/>
      </w:pPr>
      <w:r>
        <w:rPr>
          <w:color w:val="475569"/>
          <w:sz w:val="22"/>
        </w:rPr>
        <w:t>14 February 2026</w:t>
      </w:r>
    </w:p>
    <w:p>
      <w:pPr>
        <w:jc w:val="center"/>
      </w:pPr>
      <w:r>
        <w:rPr>
          <w:color w:val="475569"/>
          <w:sz w:val="22"/>
        </w:rPr>
        <w:t>Nufringen, Germany</w:t>
      </w:r>
    </w:p>
    <w:p>
      <w:r>
        <w:br w:type="page"/>
      </w:r>
    </w:p>
    <w:p>
      <w:pPr>
        <w:pStyle w:val="Heading1"/>
      </w:pPr>
      <w:r>
        <w:rPr>
          <w:color w:val="1E40AF"/>
        </w:rPr>
        <w:t>Table of Contents</w:t>
      </w:r>
    </w:p>
    <w:p>
      <w:pPr>
        <w:spacing w:after="40"/>
      </w:pPr>
      <w:r>
        <w:t>1. What is the AI RAG System?</w:t>
      </w:r>
    </w:p>
    <w:p>
      <w:pPr>
        <w:spacing w:after="40"/>
      </w:pPr>
      <w:r>
        <w:t>2. Install</w:t>
      </w:r>
    </w:p>
    <w:p>
      <w:pPr>
        <w:spacing w:after="40"/>
      </w:pPr>
      <w:r>
        <w:t>3. Add Your Documents</w:t>
      </w:r>
    </w:p>
    <w:p>
      <w:pPr>
        <w:spacing w:after="40"/>
      </w:pPr>
      <w:r>
        <w:t>4. Using the Web Interface</w:t>
      </w:r>
    </w:p>
    <w:p>
      <w:pPr>
        <w:spacing w:after="40"/>
      </w:pPr>
      <w:r>
        <w:t>5. Using the API</w:t>
      </w:r>
    </w:p>
    <w:p>
      <w:pPr>
        <w:spacing w:after="40"/>
      </w:pPr>
      <w:r>
        <w:t>6. Configuration</w:t>
      </w:r>
    </w:p>
    <w:p>
      <w:pPr>
        <w:spacing w:after="40"/>
      </w:pPr>
      <w:r>
        <w:t>7. Troubleshooting</w:t>
      </w:r>
    </w:p>
    <w:p>
      <w:r>
        <w:br w:type="page"/>
      </w:r>
    </w:p>
    <w:p>
      <w:pPr>
        <w:pStyle w:val="Heading1"/>
      </w:pPr>
      <w:r>
        <w:rPr>
          <w:color w:val="1E40AF"/>
        </w:rPr>
        <w:t>1. What is the AI RAG System?</w:t>
      </w:r>
    </w:p>
    <w:p>
      <w:r>
        <w:t>The AI RAG System is a local Retrieval-Augmented Generation application. It lets you ingest your own documents (PDF, TXT, Markdown) and then ask questions — answers are grounded in your data with source citations.</w:t>
      </w:r>
    </w:p>
    <w:p>
      <w:r>
        <w:t>The system runs entirely on your machine using Ollama for the LLM and ChromaDB for vector storage. No data leaves your environment.</w:t>
      </w:r>
    </w:p>
    <w:p>
      <w:pPr>
        <w:pStyle w:val="Heading2"/>
      </w:pPr>
      <w:r>
        <w:rPr>
          <w:color w:val="1E40AF"/>
        </w:rPr>
        <w:t>How it works</w:t>
      </w:r>
    </w:p>
    <w:p>
      <w:r>
        <w:t>1.  You upload documents (PDF, TXT, or Markdown files)</w:t>
        <w:br/>
        <w:t>2.  Documents are split into chunks and stored as vectors</w:t>
        <w:br/>
        <w:t>3.  When you ask a question, the system finds the most relevant chunks</w:t>
        <w:br/>
        <w:t>4.  The LLM generates an answer using only those relevant chunks</w:t>
        <w:br/>
        <w:t>5.  Sources are cited so you can verify the answer</w:t>
      </w:r>
    </w:p>
    <w:p>
      <w:pPr>
        <w:pStyle w:val="Heading2"/>
      </w:pPr>
      <w:r>
        <w:rPr>
          <w:color w:val="1E40AF"/>
        </w:rPr>
        <w:t>Architecture</w:t>
      </w:r>
    </w:p>
    <w:p>
      <w:pPr>
        <w:spacing w:before="120" w:after="120"/>
        <w:ind w:left="283"/>
        <w:shd w:fill="F1F5F9" w:val="clear"/>
      </w:pPr>
      <w:r>
        <w:rPr>
          <w:rFonts w:ascii="Courier New" w:hAnsi="Courier New"/>
          <w:color w:val="1E293B"/>
          <w:sz w:val="18"/>
        </w:rPr>
        <w:t>Documents  -&gt;  Chunker  -&gt;  ChromaDB (vectors)</w:t>
        <w:br/>
        <w:t xml:space="preserve">                              |</w:t>
        <w:br/>
        <w:t>User Query  -&gt;  Retrieve top chunks  -&gt;  Ollama LLM  -&gt;  Answer + Sources</w:t>
      </w:r>
    </w:p>
    <w:p>
      <w:pPr>
        <w:pStyle w:val="Heading1"/>
      </w:pPr>
      <w:r>
        <w:rPr>
          <w:color w:val="1E40AF"/>
        </w:rPr>
        <w:t>2. Install</w:t>
      </w:r>
    </w:p>
    <w:p>
      <w:r>
        <w:t>Run this single command on any machine — Raspberry Pi, Ubuntu, Debian, Fedora, or macOS. Everything is installed automatically, including Docker if needed.</w:t>
      </w:r>
    </w:p>
    <w:p>
      <w:pPr>
        <w:spacing w:before="120" w:after="120"/>
        <w:ind w:left="283"/>
        <w:shd w:fill="F1F5F9" w:val="clear"/>
      </w:pPr>
      <w:r>
        <w:rPr>
          <w:rFonts w:ascii="Courier New" w:hAnsi="Courier New"/>
          <w:color w:val="1E293B"/>
          <w:sz w:val="18"/>
        </w:rPr>
        <w:t>curl -fsSL https://alexandrustefanescu.github.io/ai-rag-system/install.sh | bash</w:t>
      </w:r>
    </w:p>
    <w:p>
      <w:r>
        <w:t>That's it. The installer will:</w:t>
        <w:br/>
        <w:t xml:space="preserve">  - Install Docker and Docker Compose (if not already installed)</w:t>
        <w:br/>
        <w:t xml:space="preserve">  - Check available disk space and memory</w:t>
        <w:br/>
        <w:t xml:space="preserve">  - Create the project directory at ~/ai-rag-system</w:t>
        <w:br/>
        <w:t xml:space="preserve">  - Pull and start the application containers</w:t>
        <w:br/>
        <w:t xml:space="preserve">  - Download the AI models (gemma3:1b and llama3.2:1b) in the background</w:t>
      </w:r>
    </w:p>
    <w:p>
      <w:pPr>
        <w:spacing w:before="120" w:after="120"/>
        <w:ind w:left="283"/>
        <w:shd w:fill="FFF7ED" w:val="clear"/>
      </w:pPr>
      <w:r>
        <w:rPr>
          <w:i/>
          <w:color w:val="92400E"/>
          <w:sz w:val="19"/>
        </w:rPr>
        <w:t>Warning: The first run takes a few minutes because the AI models (~1-2 GB) need to be downloaded. Subsequent starts are fast.</w:t>
      </w:r>
    </w:p>
    <w:p>
      <w:r>
        <w:t>Once complete, open your browser:</w:t>
      </w:r>
    </w:p>
    <w:p>
      <w:pPr>
        <w:jc w:val="center"/>
      </w:pPr>
      <w:r>
        <w:rPr>
          <w:b/>
          <w:color w:val="1E40AF"/>
          <w:sz w:val="28"/>
        </w:rPr>
        <w:t>https://localhost:8443</w:t>
      </w:r>
    </w:p>
    <w:p>
      <w:pPr>
        <w:spacing w:before="120" w:after="120"/>
        <w:ind w:left="283"/>
        <w:shd w:fill="EFF6FF" w:val="clear"/>
      </w:pPr>
      <w:r>
        <w:rPr>
          <w:i/>
          <w:color w:val="475569"/>
          <w:sz w:val="19"/>
        </w:rPr>
        <w:t>Tip: The app uses a self-signed SSL certificate. Your browser will show a security warning — click 'Advanced' then 'Proceed' to continue. This is expected.</w:t>
      </w:r>
    </w:p>
    <w:p>
      <w:pPr>
        <w:pStyle w:val="Heading2"/>
      </w:pPr>
      <w:r>
        <w:rPr>
          <w:color w:val="1E40AF"/>
        </w:rPr>
        <w:t>System requirements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40AF" w:val="clear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135"/>
            <w:shd w:fill="1E40AF" w:val="clear"/>
          </w:tcPr>
          <w:p>
            <w:r>
              <w:rPr>
                <w:b/>
                <w:color w:val="FFFFFF"/>
                <w:sz w:val="19"/>
              </w:rPr>
              <w:t>Minimum</w:t>
            </w:r>
          </w:p>
        </w:tc>
        <w:tc>
          <w:tcPr>
            <w:tcW w:type="dxa" w:w="3135"/>
            <w:shd w:fill="1E40AF" w:val="clear"/>
          </w:tcPr>
          <w:p>
            <w:r>
              <w:rPr>
                <w:b/>
                <w:color w:val="FFFFFF"/>
                <w:sz w:val="19"/>
              </w:rPr>
              <w:t>Recommended</w:t>
            </w:r>
          </w:p>
        </w:tc>
      </w:tr>
      <w:tr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RAM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4 GB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8 GB</w:t>
            </w:r>
          </w:p>
        </w:tc>
      </w:tr>
      <w:tr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Disk space</w:t>
            </w:r>
          </w:p>
        </w:tc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4 GB free</w:t>
            </w:r>
          </w:p>
        </w:tc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8 GB free</w:t>
            </w:r>
          </w:p>
        </w:tc>
      </w:tr>
      <w:tr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Linux (ARM64/x86) or macOS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Raspberry Pi OS, Ubuntu, Debian</w:t>
            </w:r>
          </w:p>
        </w:tc>
      </w:tr>
    </w:tbl>
    <w:p>
      <w:pPr>
        <w:pStyle w:val="Heading1"/>
      </w:pPr>
      <w:r>
        <w:rPr>
          <w:color w:val="1E40AF"/>
        </w:rPr>
        <w:t>3. Add Your Documents</w:t>
      </w:r>
    </w:p>
    <w:p>
      <w:pPr>
        <w:pStyle w:val="Heading2"/>
      </w:pPr>
      <w:r>
        <w:rPr>
          <w:color w:val="1E40AF"/>
        </w:rPr>
        <w:t>Option A: Through the web interface</w:t>
      </w:r>
    </w:p>
    <w:p>
      <w:r>
        <w:t>1.  Open https://localhost:8443</w:t>
        <w:br/>
        <w:t>2.  Click the upload area or drag-and-drop your files</w:t>
        <w:br/>
        <w:t>3.  Documents are automatically chunked and indexed</w:t>
      </w:r>
    </w:p>
    <w:p>
      <w:pPr>
        <w:pStyle w:val="Heading2"/>
      </w:pPr>
      <w:r>
        <w:rPr>
          <w:color w:val="1E40AF"/>
        </w:rPr>
        <w:t>Option B: Copy files to the documents folder</w:t>
      </w:r>
    </w:p>
    <w:p>
      <w:pPr>
        <w:spacing w:before="120" w:after="120"/>
        <w:ind w:left="283"/>
        <w:shd w:fill="F1F5F9" w:val="clear"/>
      </w:pPr>
      <w:r>
        <w:rPr>
          <w:rFonts w:ascii="Courier New" w:hAnsi="Courier New"/>
          <w:color w:val="1E293B"/>
          <w:sz w:val="18"/>
        </w:rPr>
        <w:t>cp ~/my-notes.pdf ~/ai-rag-system/documents/</w:t>
        <w:br/>
        <w:t>cp ~/report.txt ~/ai-rag-system/documents/</w:t>
      </w:r>
    </w:p>
    <w:p>
      <w:r>
        <w:t>Then trigger ingestion:</w:t>
      </w:r>
    </w:p>
    <w:p>
      <w:pPr>
        <w:spacing w:before="120" w:after="120"/>
        <w:ind w:left="283"/>
        <w:shd w:fill="F1F5F9" w:val="clear"/>
      </w:pPr>
      <w:r>
        <w:rPr>
          <w:rFonts w:ascii="Courier New" w:hAnsi="Courier New"/>
          <w:color w:val="1E293B"/>
          <w:sz w:val="18"/>
        </w:rPr>
        <w:t>curl -k -X POST https://localhost:8443/api/v1/ingest</w:t>
      </w:r>
    </w:p>
    <w:p>
      <w:pPr>
        <w:pStyle w:val="Heading2"/>
      </w:pPr>
      <w:r>
        <w:rPr>
          <w:color w:val="1E40AF"/>
        </w:rPr>
        <w:t>Supported file formats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40AF" w:val="clear"/>
          </w:tcPr>
          <w:p>
            <w:r>
              <w:rPr>
                <w:b/>
                <w:color w:val="FFFFFF"/>
                <w:sz w:val="19"/>
              </w:rPr>
              <w:t>Format</w:t>
            </w:r>
          </w:p>
        </w:tc>
        <w:tc>
          <w:tcPr>
            <w:tcW w:type="dxa" w:w="4703"/>
            <w:shd w:fill="1E40AF" w:val="clear"/>
          </w:tcPr>
          <w:p>
            <w:r>
              <w:rPr>
                <w:b/>
                <w:color w:val="FFFFFF"/>
                <w:sz w:val="19"/>
              </w:rPr>
              <w:t>Extension</w:t>
            </w:r>
          </w:p>
        </w:tc>
      </w:tr>
      <w:tr>
        <w:tc>
          <w:tcPr>
            <w:tcW w:type="dxa" w:w="4703"/>
            <w:shd w:fill="F8FAFC" w:val="clear"/>
          </w:tcPr>
          <w:p>
            <w:r>
              <w:rPr>
                <w:sz w:val="18"/>
              </w:rPr>
              <w:t>Plain text</w:t>
            </w:r>
          </w:p>
        </w:tc>
        <w:tc>
          <w:tcPr>
            <w:tcW w:type="dxa" w:w="4703"/>
            <w:shd w:fill="F8FAFC" w:val="clear"/>
          </w:tcPr>
          <w:p>
            <w:r>
              <w:rPr>
                <w:sz w:val="18"/>
              </w:rPr>
              <w:t>.txt</w:t>
            </w:r>
          </w:p>
        </w:tc>
      </w:tr>
      <w:tr>
        <w:tc>
          <w:tcPr>
            <w:tcW w:type="dxa" w:w="4703"/>
            <w:shd w:fill="FFFFFF" w:val="clear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sz w:val="18"/>
              </w:rPr>
              <w:t>.pdf</w:t>
            </w:r>
          </w:p>
        </w:tc>
      </w:tr>
      <w:tr>
        <w:tc>
          <w:tcPr>
            <w:tcW w:type="dxa" w:w="4703"/>
            <w:shd w:fill="F8FAFC" w:val="clear"/>
          </w:tcPr>
          <w:p>
            <w:r>
              <w:rPr>
                <w:sz w:val="18"/>
              </w:rPr>
              <w:t>Markdown</w:t>
            </w:r>
          </w:p>
        </w:tc>
        <w:tc>
          <w:tcPr>
            <w:tcW w:type="dxa" w:w="4703"/>
            <w:shd w:fill="F8FAFC" w:val="clear"/>
          </w:tcPr>
          <w:p>
            <w:r>
              <w:rPr>
                <w:sz w:val="18"/>
              </w:rPr>
              <w:t>.md</w:t>
            </w:r>
          </w:p>
        </w:tc>
      </w:tr>
    </w:tbl>
    <w:p>
      <w:pPr>
        <w:pStyle w:val="Heading1"/>
      </w:pPr>
      <w:r>
        <w:rPr>
          <w:color w:val="1E40AF"/>
        </w:rPr>
        <w:t>4. Using the Web Interface</w:t>
      </w:r>
    </w:p>
    <w:p>
      <w:pPr>
        <w:pStyle w:val="Heading2"/>
      </w:pPr>
      <w:r>
        <w:rPr>
          <w:color w:val="1E40AF"/>
        </w:rPr>
        <w:t>Chat</w:t>
      </w:r>
    </w:p>
    <w:p>
      <w:r>
        <w:t>1.  Type your question in the text box at the bottom</w:t>
        <w:br/>
        <w:t>2.  Press Enter or click Send</w:t>
        <w:br/>
        <w:t>3.  The AI answers based on your uploaded documents</w:t>
        <w:br/>
        <w:t>4.  Each answer includes expandable source citations with relevance scores</w:t>
      </w:r>
    </w:p>
    <w:p>
      <w:pPr>
        <w:pStyle w:val="Heading2"/>
      </w:pPr>
      <w:r>
        <w:rPr>
          <w:color w:val="1E40AF"/>
        </w:rPr>
        <w:t>Model selection</w:t>
      </w:r>
    </w:p>
    <w:p>
      <w:r>
        <w:t>Use the dropdown in the header to switch between available models (e.g., gemma3:1b, llama3.2:1b).</w:t>
      </w:r>
    </w:p>
    <w:p>
      <w:pPr>
        <w:pStyle w:val="Heading2"/>
      </w:pPr>
      <w:r>
        <w:rPr>
          <w:color w:val="1E40AF"/>
        </w:rPr>
        <w:t>Manage documents</w:t>
      </w:r>
    </w:p>
    <w:p>
      <w:r>
        <w:t>The side panel shows all indexed documents with file name, size, chunk count, and a delete button.</w:t>
      </w:r>
    </w:p>
    <w:p>
      <w:pPr>
        <w:pStyle w:val="Heading1"/>
      </w:pPr>
      <w:r>
        <w:rPr>
          <w:color w:val="1E40AF"/>
        </w:rPr>
        <w:t>5. Using the API</w:t>
      </w:r>
    </w:p>
    <w:p>
      <w:r>
        <w:t>Interactive API docs are available at https://localhost:8443/api/docs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40AF" w:val="clear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3135"/>
            <w:shd w:fill="1E40AF" w:val="clear"/>
          </w:tcPr>
          <w:p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135"/>
            <w:shd w:fill="1E40AF" w:val="clear"/>
          </w:tcPr>
          <w:p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/api/v1/health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Health check</w:t>
            </w:r>
          </w:p>
        </w:tc>
      </w:tr>
      <w:tr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/api/v1/status</w:t>
            </w:r>
          </w:p>
        </w:tc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System status</w:t>
            </w:r>
          </w:p>
        </w:tc>
      </w:tr>
      <w:tr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/api/v1/ask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Ask a question</w:t>
            </w:r>
          </w:p>
        </w:tc>
      </w:tr>
      <w:tr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/api/v1/upload</w:t>
            </w:r>
          </w:p>
        </w:tc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Upload documents</w:t>
            </w:r>
          </w:p>
        </w:tc>
      </w:tr>
      <w:tr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/api/v1/ingest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Re-ingest documents folder</w:t>
            </w:r>
          </w:p>
        </w:tc>
      </w:tr>
      <w:tr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/api/v1/documents</w:t>
            </w:r>
          </w:p>
        </w:tc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List indexed documents</w:t>
            </w:r>
          </w:p>
        </w:tc>
      </w:tr>
      <w:tr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/api/v1/documents/{name}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Delete a document</w:t>
            </w:r>
          </w:p>
        </w:tc>
      </w:tr>
    </w:tbl>
    <w:p>
      <w:pPr>
        <w:pStyle w:val="Heading2"/>
      </w:pPr>
      <w:r>
        <w:rPr>
          <w:color w:val="1E40AF"/>
        </w:rPr>
        <w:t>Ask a question</w:t>
      </w:r>
    </w:p>
    <w:p>
      <w:pPr>
        <w:spacing w:before="120" w:after="120"/>
        <w:ind w:left="283"/>
        <w:shd w:fill="F1F5F9" w:val="clear"/>
      </w:pPr>
      <w:r>
        <w:rPr>
          <w:rFonts w:ascii="Courier New" w:hAnsi="Courier New"/>
          <w:color w:val="1E293B"/>
          <w:sz w:val="18"/>
        </w:rPr>
        <w:t>curl -k -X POST https://localhost:8443/api/v1/ask \</w:t>
        <w:br/>
        <w:t xml:space="preserve">  -H "Content-Type: application/json" \</w:t>
        <w:br/>
        <w:t xml:space="preserve">  -d '{"question": "What is machine learning?"}'</w:t>
      </w:r>
    </w:p>
    <w:p>
      <w:pPr>
        <w:pStyle w:val="Heading2"/>
      </w:pPr>
      <w:r>
        <w:rPr>
          <w:color w:val="1E40AF"/>
        </w:rPr>
        <w:t>Upload a document</w:t>
      </w:r>
    </w:p>
    <w:p>
      <w:pPr>
        <w:spacing w:before="120" w:after="120"/>
        <w:ind w:left="283"/>
        <w:shd w:fill="F1F5F9" w:val="clear"/>
      </w:pPr>
      <w:r>
        <w:rPr>
          <w:rFonts w:ascii="Courier New" w:hAnsi="Courier New"/>
          <w:color w:val="1E293B"/>
          <w:sz w:val="18"/>
        </w:rPr>
        <w:t>curl -k -X POST https://localhost:8443/api/v1/upload \</w:t>
        <w:br/>
        <w:t xml:space="preserve">  -F "files=@my_document.pdf"</w:t>
      </w:r>
    </w:p>
    <w:p>
      <w:pPr>
        <w:spacing w:before="120" w:after="120"/>
        <w:ind w:left="283"/>
        <w:shd w:fill="EFF6FF" w:val="clear"/>
      </w:pPr>
      <w:r>
        <w:rPr>
          <w:i/>
          <w:color w:val="475569"/>
          <w:sz w:val="19"/>
        </w:rPr>
        <w:t>Tip: The -k flag tells curl to accept the self-signed certificate.</w:t>
      </w:r>
    </w:p>
    <w:p>
      <w:pPr>
        <w:pStyle w:val="Heading1"/>
      </w:pPr>
      <w:r>
        <w:rPr>
          <w:color w:val="1E40AF"/>
        </w:rPr>
        <w:t>6. Configuration</w:t>
      </w:r>
    </w:p>
    <w:p>
      <w:r>
        <w:t>To customize settings, edit ~/ai-rag-system/docker-compose.yml and add environment variables under the rag service, then restart:</w:t>
      </w:r>
    </w:p>
    <w:p>
      <w:pPr>
        <w:spacing w:before="120" w:after="120"/>
        <w:ind w:left="283"/>
        <w:shd w:fill="F1F5F9" w:val="clear"/>
      </w:pPr>
      <w:r>
        <w:rPr>
          <w:rFonts w:ascii="Courier New" w:hAnsi="Courier New"/>
          <w:color w:val="1E293B"/>
          <w:sz w:val="18"/>
        </w:rPr>
        <w:t>cd ~/ai-rag-system &amp;&amp; docker compose restart rag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40AF" w:val="clear"/>
          </w:tcPr>
          <w:p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3135"/>
            <w:shd w:fill="1E40AF" w:val="clear"/>
          </w:tcPr>
          <w:p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135"/>
            <w:shd w:fill="1E40AF" w:val="clear"/>
          </w:tcPr>
          <w:p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LLM_MODEL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gemma3:1b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Default LLM model</w:t>
            </w:r>
          </w:p>
        </w:tc>
      </w:tr>
      <w:tr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LLM_AVAILABLE_MODELS</w:t>
            </w:r>
          </w:p>
        </w:tc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gemma3:1b, llama3.2:1b</w:t>
            </w:r>
          </w:p>
        </w:tc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Models in dropdown</w:t>
            </w:r>
          </w:p>
        </w:tc>
      </w:tr>
      <w:tr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LLM_TEMPERATURE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0.3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Generation temperature</w:t>
            </w:r>
          </w:p>
        </w:tc>
      </w:tr>
      <w:tr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LLM_MAX_TOKENS</w:t>
            </w:r>
          </w:p>
        </w:tc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512</w:t>
            </w:r>
          </w:p>
        </w:tc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Max response tokens</w:t>
            </w:r>
          </w:p>
        </w:tc>
      </w:tr>
      <w:tr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CHUNK_SIZE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Characters per chunk</w:t>
            </w:r>
          </w:p>
        </w:tc>
      </w:tr>
      <w:tr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CHUNK_OVERLAP</w:t>
            </w:r>
          </w:p>
        </w:tc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3135"/>
            <w:shd w:fill="FFFFFF" w:val="clear"/>
          </w:tcPr>
          <w:p>
            <w:r>
              <w:rPr>
                <w:sz w:val="18"/>
              </w:rPr>
              <w:t>Overlap between chunks</w:t>
            </w:r>
          </w:p>
        </w:tc>
      </w:tr>
      <w:tr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VS_QUERY_RESULTS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35"/>
            <w:shd w:fill="F8FAFC" w:val="clear"/>
          </w:tcPr>
          <w:p>
            <w:r>
              <w:rPr>
                <w:sz w:val="18"/>
              </w:rPr>
              <w:t>Candidates per query</w:t>
            </w:r>
          </w:p>
        </w:tc>
      </w:tr>
    </w:tbl>
    <w:p>
      <w:pPr>
        <w:pStyle w:val="Heading1"/>
      </w:pPr>
      <w:r>
        <w:rPr>
          <w:color w:val="1E40AF"/>
        </w:rPr>
        <w:t>7. Troubleshooting</w:t>
      </w:r>
    </w:p>
    <w:p>
      <w:r>
        <w:rPr>
          <w:b/>
          <w:sz w:val="21"/>
        </w:rPr>
        <w:t>Browser shows security warning</w:t>
      </w:r>
    </w:p>
    <w:p>
      <w:pPr>
        <w:spacing w:after="160"/>
        <w:ind w:left="283"/>
      </w:pPr>
      <w:r>
        <w:t>This is expected (self-signed certificate). Click 'Advanced' then 'Proceed to localhost'.</w:t>
      </w:r>
    </w:p>
    <w:p>
      <w:r>
        <w:rPr>
          <w:b/>
          <w:sz w:val="21"/>
        </w:rPr>
        <w:t>Models are still downloading</w:t>
      </w:r>
    </w:p>
    <w:p>
      <w:pPr>
        <w:spacing w:after="160"/>
        <w:ind w:left="283"/>
      </w:pPr>
      <w:r>
        <w:t>Run: cd ~/ai-rag-system &amp;&amp; docker compose logs ollama-pull</w:t>
      </w:r>
    </w:p>
    <w:p>
      <w:r>
        <w:rPr>
          <w:b/>
          <w:sz w:val="21"/>
        </w:rPr>
        <w:t>App is not responding</w:t>
      </w:r>
    </w:p>
    <w:p>
      <w:pPr>
        <w:spacing w:after="160"/>
        <w:ind w:left="283"/>
      </w:pPr>
      <w:r>
        <w:t>Check if containers are running: cd ~/ai-rag-system &amp;&amp; docker compose ps</w:t>
      </w:r>
    </w:p>
    <w:p>
      <w:r>
        <w:rPr>
          <w:b/>
          <w:sz w:val="21"/>
        </w:rPr>
        <w:t>No answer or empty response</w:t>
      </w:r>
    </w:p>
    <w:p>
      <w:pPr>
        <w:spacing w:after="160"/>
        <w:ind w:left="283"/>
      </w:pPr>
      <w:r>
        <w:t>Make sure you have documents uploaded. Check the document panel in the web UI.</w:t>
      </w:r>
    </w:p>
    <w:p>
      <w:r>
        <w:rPr>
          <w:b/>
          <w:sz w:val="21"/>
        </w:rPr>
        <w:t>Port already in use</w:t>
      </w:r>
    </w:p>
    <w:p>
      <w:pPr>
        <w:spacing w:after="160"/>
        <w:ind w:left="283"/>
      </w:pPr>
      <w:r>
        <w:t>Edit ~/ai-rag-system/docker-compose.yml, change 8443:8443 to 9443:8443, then restart.</w:t>
      </w:r>
    </w:p>
    <w:p>
      <w:pPr>
        <w:pStyle w:val="Heading2"/>
      </w:pPr>
      <w:r>
        <w:rPr>
          <w:color w:val="1E40AF"/>
        </w:rPr>
        <w:t>Useful commands</w:t>
      </w:r>
    </w:p>
    <w:p>
      <w:pPr>
        <w:spacing w:before="120" w:after="120"/>
        <w:ind w:left="283"/>
        <w:shd w:fill="F1F5F9" w:val="clear"/>
      </w:pPr>
      <w:r>
        <w:rPr>
          <w:rFonts w:ascii="Courier New" w:hAnsi="Courier New"/>
          <w:color w:val="1E293B"/>
          <w:sz w:val="18"/>
        </w:rPr>
        <w:t>cd ~/ai-rag-system</w:t>
        <w:br/>
        <w:br/>
        <w:t># View logs</w:t>
        <w:br/>
        <w:t>docker compose logs -f</w:t>
        <w:br/>
        <w:br/>
        <w:t># Restart</w:t>
        <w:br/>
        <w:t>docker compose restart</w:t>
        <w:br/>
        <w:br/>
        <w:t># Stop</w:t>
        <w:br/>
        <w:t>docker compose down</w:t>
        <w:br/>
        <w:br/>
        <w:t># Uninstall (removes all data)</w:t>
        <w:br/>
        <w:t>docker compose down -v</w:t>
      </w:r>
    </w:p>
    <w:p>
      <w:pPr>
        <w:spacing w:before="120" w:after="120"/>
        <w:ind w:left="283"/>
        <w:shd w:fill="FFF7ED" w:val="clear"/>
      </w:pPr>
      <w:r>
        <w:rPr>
          <w:i/>
          <w:color w:val="92400E"/>
          <w:sz w:val="19"/>
        </w:rPr>
        <w:t>Warning: 'docker compose down -v' deletes all downloaded models and indexed documents. Only use for a clean reset.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