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979" w:rsidRPr="00293A0B" w:rsidRDefault="005E7E68" w:rsidP="00293A0B">
      <w:pPr>
        <w:spacing w:line="480" w:lineRule="auto"/>
        <w:contextualSpacing/>
        <w:jc w:val="center"/>
        <w:rPr>
          <w:rFonts w:ascii="Times New Roman" w:hAnsi="Times New Roman" w:cs="Times New Roman"/>
          <w:b/>
          <w:sz w:val="24"/>
          <w:szCs w:val="24"/>
        </w:rPr>
      </w:pPr>
      <w:proofErr w:type="spellStart"/>
      <w:r w:rsidRPr="00293A0B">
        <w:rPr>
          <w:rFonts w:ascii="Times New Roman" w:hAnsi="Times New Roman" w:cs="Times New Roman"/>
          <w:b/>
          <w:sz w:val="24"/>
          <w:szCs w:val="24"/>
        </w:rPr>
        <w:t>TimeSpin</w:t>
      </w:r>
      <w:proofErr w:type="spellEnd"/>
      <w:r w:rsidRPr="00293A0B">
        <w:rPr>
          <w:rFonts w:ascii="Times New Roman" w:hAnsi="Times New Roman" w:cs="Times New Roman"/>
          <w:b/>
          <w:sz w:val="24"/>
          <w:szCs w:val="24"/>
        </w:rPr>
        <w:t xml:space="preserve">: A tool for visualization of large </w:t>
      </w:r>
      <w:proofErr w:type="spellStart"/>
      <w:r w:rsidRPr="00293A0B">
        <w:rPr>
          <w:rFonts w:ascii="Times New Roman" w:hAnsi="Times New Roman" w:cs="Times New Roman"/>
          <w:b/>
          <w:sz w:val="24"/>
          <w:szCs w:val="24"/>
        </w:rPr>
        <w:t>spatio</w:t>
      </w:r>
      <w:proofErr w:type="spellEnd"/>
      <w:r w:rsidRPr="00293A0B">
        <w:rPr>
          <w:rFonts w:ascii="Times New Roman" w:hAnsi="Times New Roman" w:cs="Times New Roman"/>
          <w:b/>
          <w:sz w:val="24"/>
          <w:szCs w:val="24"/>
        </w:rPr>
        <w:t>-temporal datasets</w:t>
      </w:r>
    </w:p>
    <w:p w:rsidR="00293A0B" w:rsidRPr="00606BBD" w:rsidRDefault="00293A0B" w:rsidP="00293A0B">
      <w:pPr>
        <w:spacing w:line="480" w:lineRule="auto"/>
        <w:contextualSpacing/>
        <w:jc w:val="center"/>
        <w:rPr>
          <w:rFonts w:ascii="Times New Roman" w:hAnsi="Times New Roman" w:cs="Times New Roman"/>
          <w:sz w:val="24"/>
          <w:szCs w:val="24"/>
        </w:rPr>
      </w:pPr>
      <w:proofErr w:type="gramStart"/>
      <w:r w:rsidRPr="00606BBD">
        <w:rPr>
          <w:rFonts w:ascii="Times New Roman" w:hAnsi="Times New Roman" w:cs="Times New Roman"/>
          <w:sz w:val="24"/>
          <w:szCs w:val="24"/>
        </w:rPr>
        <w:t>by</w:t>
      </w:r>
      <w:proofErr w:type="gramEnd"/>
    </w:p>
    <w:p w:rsidR="006C6D4B" w:rsidRPr="00606BBD" w:rsidRDefault="00293A0B" w:rsidP="00293A0B">
      <w:pPr>
        <w:spacing w:line="480" w:lineRule="auto"/>
        <w:contextualSpacing/>
        <w:jc w:val="center"/>
        <w:rPr>
          <w:rFonts w:ascii="Times New Roman" w:hAnsi="Times New Roman" w:cs="Times New Roman"/>
          <w:sz w:val="24"/>
          <w:szCs w:val="24"/>
        </w:rPr>
      </w:pPr>
      <w:r w:rsidRPr="00606BBD">
        <w:rPr>
          <w:rFonts w:ascii="Times New Roman" w:hAnsi="Times New Roman" w:cs="Times New Roman"/>
          <w:sz w:val="24"/>
          <w:szCs w:val="24"/>
        </w:rPr>
        <w:t>Alexander Hohl</w:t>
      </w:r>
    </w:p>
    <w:p w:rsidR="00293A0B" w:rsidRDefault="00293A0B" w:rsidP="00293A0B">
      <w:pPr>
        <w:spacing w:line="480" w:lineRule="auto"/>
        <w:contextualSpacing/>
        <w:jc w:val="center"/>
        <w:rPr>
          <w:rFonts w:ascii="Times New Roman" w:hAnsi="Times New Roman" w:cs="Times New Roman"/>
          <w:sz w:val="24"/>
          <w:szCs w:val="24"/>
        </w:rPr>
      </w:pPr>
    </w:p>
    <w:p w:rsidR="006C6D4B" w:rsidRDefault="006C6D4B" w:rsidP="00293A0B">
      <w:pPr>
        <w:spacing w:line="480" w:lineRule="auto"/>
        <w:contextualSpacing/>
        <w:jc w:val="center"/>
        <w:rPr>
          <w:rFonts w:ascii="Times New Roman" w:hAnsi="Times New Roman" w:cs="Times New Roman"/>
          <w:i/>
          <w:sz w:val="24"/>
          <w:szCs w:val="24"/>
        </w:rPr>
      </w:pPr>
      <w:r w:rsidRPr="00276C90">
        <w:rPr>
          <w:rFonts w:ascii="Times New Roman" w:hAnsi="Times New Roman" w:cs="Times New Roman"/>
          <w:i/>
          <w:sz w:val="24"/>
          <w:szCs w:val="24"/>
        </w:rPr>
        <w:t>Introduction</w:t>
      </w:r>
    </w:p>
    <w:p w:rsidR="00606BBD" w:rsidRDefault="00606BBD" w:rsidP="00293A0B">
      <w:pPr>
        <w:spacing w:line="480" w:lineRule="auto"/>
        <w:contextualSpacing/>
        <w:jc w:val="center"/>
        <w:rPr>
          <w:rFonts w:ascii="Times New Roman" w:hAnsi="Times New Roman" w:cs="Times New Roman"/>
          <w:i/>
          <w:sz w:val="24"/>
          <w:szCs w:val="24"/>
        </w:rPr>
      </w:pPr>
    </w:p>
    <w:p w:rsidR="00276C90" w:rsidRDefault="00963C71" w:rsidP="00F7433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visualization of geographical data over time has become a hot topic in</w:t>
      </w:r>
      <w:r w:rsidR="00EF2EC1">
        <w:rPr>
          <w:rFonts w:ascii="Times New Roman" w:hAnsi="Times New Roman" w:cs="Times New Roman"/>
          <w:sz w:val="24"/>
          <w:szCs w:val="24"/>
        </w:rPr>
        <w:t xml:space="preserve"> </w:t>
      </w:r>
      <w:proofErr w:type="spellStart"/>
      <w:r w:rsidR="00EF2EC1">
        <w:rPr>
          <w:rFonts w:ascii="Times New Roman" w:hAnsi="Times New Roman" w:cs="Times New Roman"/>
          <w:sz w:val="24"/>
          <w:szCs w:val="24"/>
        </w:rPr>
        <w:t>G</w:t>
      </w:r>
      <w:r>
        <w:rPr>
          <w:rFonts w:ascii="Times New Roman" w:hAnsi="Times New Roman" w:cs="Times New Roman"/>
          <w:sz w:val="24"/>
          <w:szCs w:val="24"/>
        </w:rPr>
        <w:t>eovisualization</w:t>
      </w:r>
      <w:proofErr w:type="spellEnd"/>
      <w:r>
        <w:rPr>
          <w:rFonts w:ascii="Times New Roman" w:hAnsi="Times New Roman" w:cs="Times New Roman"/>
          <w:sz w:val="24"/>
          <w:szCs w:val="24"/>
        </w:rPr>
        <w:t>, especially if there are large (massive) volumes of data involved.</w:t>
      </w:r>
      <w:r w:rsidR="00F62790">
        <w:rPr>
          <w:rFonts w:ascii="Times New Roman" w:hAnsi="Times New Roman" w:cs="Times New Roman"/>
          <w:sz w:val="24"/>
          <w:szCs w:val="24"/>
        </w:rPr>
        <w:t xml:space="preserve"> </w:t>
      </w:r>
      <w:r w:rsidR="00987209">
        <w:rPr>
          <w:rFonts w:ascii="Times New Roman" w:hAnsi="Times New Roman" w:cs="Times New Roman"/>
          <w:sz w:val="24"/>
          <w:szCs w:val="24"/>
        </w:rPr>
        <w:t>However, o</w:t>
      </w:r>
      <w:r w:rsidR="00F62790">
        <w:rPr>
          <w:rFonts w:ascii="Times New Roman" w:hAnsi="Times New Roman" w:cs="Times New Roman"/>
          <w:sz w:val="24"/>
          <w:szCs w:val="24"/>
        </w:rPr>
        <w:t xml:space="preserve">ur ability to collect and store </w:t>
      </w:r>
      <w:proofErr w:type="spellStart"/>
      <w:r w:rsidR="00F62790">
        <w:rPr>
          <w:rFonts w:ascii="Times New Roman" w:hAnsi="Times New Roman" w:cs="Times New Roman"/>
          <w:sz w:val="24"/>
          <w:szCs w:val="24"/>
        </w:rPr>
        <w:t>spatio</w:t>
      </w:r>
      <w:proofErr w:type="spellEnd"/>
      <w:r w:rsidR="00F62790">
        <w:rPr>
          <w:rFonts w:ascii="Times New Roman" w:hAnsi="Times New Roman" w:cs="Times New Roman"/>
          <w:sz w:val="24"/>
          <w:szCs w:val="24"/>
        </w:rPr>
        <w:t>-temporal data has outpaced our ability to process and visualize it in recent years (</w:t>
      </w:r>
      <w:proofErr w:type="spellStart"/>
      <w:r w:rsidR="00F62790">
        <w:rPr>
          <w:rFonts w:ascii="Times New Roman" w:hAnsi="Times New Roman" w:cs="Times New Roman"/>
          <w:sz w:val="24"/>
          <w:szCs w:val="24"/>
        </w:rPr>
        <w:t>Compieta</w:t>
      </w:r>
      <w:proofErr w:type="spellEnd"/>
      <w:r w:rsidR="00F62790">
        <w:rPr>
          <w:rFonts w:ascii="Times New Roman" w:hAnsi="Times New Roman" w:cs="Times New Roman"/>
          <w:sz w:val="24"/>
          <w:szCs w:val="24"/>
        </w:rPr>
        <w:t xml:space="preserve"> et al., 2007)</w:t>
      </w:r>
      <w:r w:rsidR="007A57EA">
        <w:rPr>
          <w:rFonts w:ascii="Times New Roman" w:hAnsi="Times New Roman" w:cs="Times New Roman"/>
          <w:sz w:val="24"/>
          <w:szCs w:val="24"/>
        </w:rPr>
        <w:t>.</w:t>
      </w:r>
      <w:r w:rsidR="00F62790">
        <w:rPr>
          <w:rFonts w:ascii="Times New Roman" w:hAnsi="Times New Roman" w:cs="Times New Roman"/>
          <w:sz w:val="24"/>
          <w:szCs w:val="24"/>
        </w:rPr>
        <w:t xml:space="preserve"> </w:t>
      </w:r>
      <w:r w:rsidR="00446AF3">
        <w:rPr>
          <w:rFonts w:ascii="Times New Roman" w:hAnsi="Times New Roman" w:cs="Times New Roman"/>
          <w:sz w:val="24"/>
          <w:szCs w:val="24"/>
        </w:rPr>
        <w:t xml:space="preserve">Challenges involve </w:t>
      </w:r>
      <w:r w:rsidR="00114AAD">
        <w:rPr>
          <w:rFonts w:ascii="Times New Roman" w:hAnsi="Times New Roman" w:cs="Times New Roman"/>
          <w:sz w:val="24"/>
          <w:szCs w:val="24"/>
        </w:rPr>
        <w:t xml:space="preserve">the design of </w:t>
      </w:r>
      <w:r w:rsidR="00D2080F">
        <w:rPr>
          <w:rFonts w:ascii="Times New Roman" w:hAnsi="Times New Roman" w:cs="Times New Roman"/>
          <w:sz w:val="24"/>
          <w:szCs w:val="24"/>
        </w:rPr>
        <w:t xml:space="preserve">static and animated visualizations </w:t>
      </w:r>
      <w:r w:rsidR="00441EF9">
        <w:rPr>
          <w:rFonts w:ascii="Times New Roman" w:hAnsi="Times New Roman" w:cs="Times New Roman"/>
          <w:sz w:val="24"/>
          <w:szCs w:val="24"/>
        </w:rPr>
        <w:t xml:space="preserve">that reduce </w:t>
      </w:r>
      <w:r w:rsidR="00446AF3">
        <w:rPr>
          <w:rFonts w:ascii="Times New Roman" w:hAnsi="Times New Roman" w:cs="Times New Roman"/>
          <w:sz w:val="24"/>
          <w:szCs w:val="24"/>
        </w:rPr>
        <w:t>cluttering and occlusion of data elements (Shepherd, 2008), excessive complexity of animation</w:t>
      </w:r>
      <w:r w:rsidR="00114AAD">
        <w:rPr>
          <w:rFonts w:ascii="Times New Roman" w:hAnsi="Times New Roman" w:cs="Times New Roman"/>
          <w:sz w:val="24"/>
          <w:szCs w:val="24"/>
        </w:rPr>
        <w:t xml:space="preserve"> and </w:t>
      </w:r>
      <w:r w:rsidR="00441EF9">
        <w:rPr>
          <w:rFonts w:ascii="Times New Roman" w:hAnsi="Times New Roman" w:cs="Times New Roman"/>
          <w:sz w:val="24"/>
          <w:szCs w:val="24"/>
        </w:rPr>
        <w:t xml:space="preserve">the resulting </w:t>
      </w:r>
      <w:r w:rsidR="00446AF3">
        <w:rPr>
          <w:rFonts w:ascii="Times New Roman" w:hAnsi="Times New Roman" w:cs="Times New Roman"/>
          <w:sz w:val="24"/>
          <w:szCs w:val="24"/>
        </w:rPr>
        <w:t>cognitive load for viewers (</w:t>
      </w:r>
      <w:r w:rsidR="00441EF9">
        <w:rPr>
          <w:rFonts w:ascii="Times New Roman" w:hAnsi="Times New Roman" w:cs="Times New Roman"/>
          <w:sz w:val="24"/>
          <w:szCs w:val="24"/>
        </w:rPr>
        <w:t xml:space="preserve">Harrower and </w:t>
      </w:r>
      <w:proofErr w:type="spellStart"/>
      <w:r w:rsidR="00441EF9">
        <w:rPr>
          <w:rFonts w:ascii="Times New Roman" w:hAnsi="Times New Roman" w:cs="Times New Roman"/>
          <w:sz w:val="24"/>
          <w:szCs w:val="24"/>
        </w:rPr>
        <w:t>Fabrikan</w:t>
      </w:r>
      <w:r w:rsidR="00B948AB">
        <w:rPr>
          <w:rFonts w:ascii="Times New Roman" w:hAnsi="Times New Roman" w:cs="Times New Roman"/>
          <w:sz w:val="24"/>
          <w:szCs w:val="24"/>
        </w:rPr>
        <w:t>t</w:t>
      </w:r>
      <w:proofErr w:type="spellEnd"/>
      <w:r w:rsidR="00441EF9">
        <w:rPr>
          <w:rFonts w:ascii="Times New Roman" w:hAnsi="Times New Roman" w:cs="Times New Roman"/>
          <w:sz w:val="24"/>
          <w:szCs w:val="24"/>
        </w:rPr>
        <w:t>, 2008)</w:t>
      </w:r>
      <w:r w:rsidR="00446AF3">
        <w:rPr>
          <w:rFonts w:ascii="Times New Roman" w:hAnsi="Times New Roman" w:cs="Times New Roman"/>
          <w:sz w:val="24"/>
          <w:szCs w:val="24"/>
        </w:rPr>
        <w:t xml:space="preserve">. </w:t>
      </w:r>
    </w:p>
    <w:p w:rsidR="001F064C" w:rsidRDefault="00D96339" w:rsidP="001F064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Space-time cube is a way to display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 xml:space="preserve">-temporal data that foregoes animation by the use of </w:t>
      </w:r>
      <w:r w:rsidR="00016B77" w:rsidRPr="007A1B47">
        <w:rPr>
          <w:rFonts w:ascii="Times New Roman" w:hAnsi="Times New Roman" w:cs="Times New Roman"/>
          <w:sz w:val="24"/>
          <w:szCs w:val="24"/>
        </w:rPr>
        <w:t>two spatial and one temporal ax</w:t>
      </w:r>
      <w:r>
        <w:rPr>
          <w:rFonts w:ascii="Times New Roman" w:hAnsi="Times New Roman" w:cs="Times New Roman"/>
          <w:sz w:val="24"/>
          <w:szCs w:val="24"/>
        </w:rPr>
        <w:t>es</w:t>
      </w:r>
      <w:r w:rsidR="00016B77" w:rsidRPr="007A1B47">
        <w:rPr>
          <w:rFonts w:ascii="Times New Roman" w:hAnsi="Times New Roman" w:cs="Times New Roman"/>
          <w:sz w:val="24"/>
          <w:szCs w:val="24"/>
        </w:rPr>
        <w:t xml:space="preserve"> (x, y, t), which allows the viewer to follow the trajectory of data objects through time</w:t>
      </w:r>
      <w:r w:rsidR="008D4234">
        <w:rPr>
          <w:rFonts w:ascii="Times New Roman" w:hAnsi="Times New Roman" w:cs="Times New Roman"/>
          <w:sz w:val="24"/>
          <w:szCs w:val="24"/>
        </w:rPr>
        <w:t xml:space="preserve"> (</w:t>
      </w:r>
      <w:proofErr w:type="spellStart"/>
      <w:r w:rsidR="008D4234">
        <w:rPr>
          <w:rFonts w:ascii="Times New Roman" w:hAnsi="Times New Roman" w:cs="Times New Roman"/>
          <w:sz w:val="24"/>
          <w:szCs w:val="24"/>
        </w:rPr>
        <w:t>Nakaya</w:t>
      </w:r>
      <w:proofErr w:type="spellEnd"/>
      <w:r w:rsidR="008D4234">
        <w:rPr>
          <w:rFonts w:ascii="Times New Roman" w:hAnsi="Times New Roman" w:cs="Times New Roman"/>
          <w:sz w:val="24"/>
          <w:szCs w:val="24"/>
        </w:rPr>
        <w:t xml:space="preserve"> and Yano, 2010)</w:t>
      </w:r>
      <w:r w:rsidR="00016B77" w:rsidRPr="007A1B47">
        <w:rPr>
          <w:rFonts w:ascii="Times New Roman" w:hAnsi="Times New Roman" w:cs="Times New Roman"/>
          <w:sz w:val="24"/>
          <w:szCs w:val="24"/>
        </w:rPr>
        <w:t xml:space="preserve">. </w:t>
      </w:r>
      <w:r w:rsidR="006D3CE2">
        <w:rPr>
          <w:rFonts w:ascii="Times New Roman" w:hAnsi="Times New Roman" w:cs="Times New Roman"/>
          <w:sz w:val="24"/>
          <w:szCs w:val="24"/>
        </w:rPr>
        <w:t>If space-time cube is used for displaying point data, it is essentially a</w:t>
      </w:r>
      <w:r w:rsidR="00016B77" w:rsidRPr="007A1B47">
        <w:rPr>
          <w:rFonts w:ascii="Times New Roman" w:hAnsi="Times New Roman" w:cs="Times New Roman"/>
          <w:sz w:val="24"/>
          <w:szCs w:val="24"/>
        </w:rPr>
        <w:t xml:space="preserve"> simple 3D scatterplot</w:t>
      </w:r>
      <w:r w:rsidR="006D3CE2">
        <w:rPr>
          <w:rFonts w:ascii="Times New Roman" w:hAnsi="Times New Roman" w:cs="Times New Roman"/>
          <w:sz w:val="24"/>
          <w:szCs w:val="24"/>
        </w:rPr>
        <w:t>, which</w:t>
      </w:r>
      <w:r w:rsidR="00016B77" w:rsidRPr="007A1B47">
        <w:rPr>
          <w:rFonts w:ascii="Times New Roman" w:hAnsi="Times New Roman" w:cs="Times New Roman"/>
          <w:sz w:val="24"/>
          <w:szCs w:val="24"/>
        </w:rPr>
        <w:t xml:space="preserve"> is very challenging to the viewer and his/her ability to recognize </w:t>
      </w:r>
      <w:proofErr w:type="spellStart"/>
      <w:r w:rsidR="00016B77" w:rsidRPr="007A1B47">
        <w:rPr>
          <w:rFonts w:ascii="Times New Roman" w:hAnsi="Times New Roman" w:cs="Times New Roman"/>
          <w:sz w:val="24"/>
          <w:szCs w:val="24"/>
        </w:rPr>
        <w:t>spatio</w:t>
      </w:r>
      <w:proofErr w:type="spellEnd"/>
      <w:r w:rsidR="00016B77" w:rsidRPr="007A1B47">
        <w:rPr>
          <w:rFonts w:ascii="Times New Roman" w:hAnsi="Times New Roman" w:cs="Times New Roman"/>
          <w:sz w:val="24"/>
          <w:szCs w:val="24"/>
        </w:rPr>
        <w:t xml:space="preserve">-temporal patterns due to cluttering and overprinting. Therefore, </w:t>
      </w:r>
      <w:r w:rsidR="00016E1E">
        <w:rPr>
          <w:rFonts w:ascii="Times New Roman" w:hAnsi="Times New Roman" w:cs="Times New Roman"/>
          <w:sz w:val="24"/>
          <w:szCs w:val="24"/>
        </w:rPr>
        <w:t>Delmelle et al. (2014) use</w:t>
      </w:r>
      <w:r w:rsidR="00016B77" w:rsidRPr="007A1B47">
        <w:rPr>
          <w:rFonts w:ascii="Times New Roman" w:hAnsi="Times New Roman" w:cs="Times New Roman"/>
          <w:sz w:val="24"/>
          <w:szCs w:val="24"/>
        </w:rPr>
        <w:t xml:space="preserve"> space-time kernel density and </w:t>
      </w:r>
      <w:proofErr w:type="spellStart"/>
      <w:r w:rsidR="00016B77" w:rsidRPr="007A1B47">
        <w:rPr>
          <w:rFonts w:ascii="Times New Roman" w:hAnsi="Times New Roman" w:cs="Times New Roman"/>
          <w:sz w:val="24"/>
          <w:szCs w:val="24"/>
        </w:rPr>
        <w:t>isosurfaces</w:t>
      </w:r>
      <w:proofErr w:type="spellEnd"/>
      <w:r w:rsidR="00016B77" w:rsidRPr="007A1B47">
        <w:rPr>
          <w:rFonts w:ascii="Times New Roman" w:hAnsi="Times New Roman" w:cs="Times New Roman"/>
          <w:sz w:val="24"/>
          <w:szCs w:val="24"/>
        </w:rPr>
        <w:t xml:space="preserve"> in their visualization</w:t>
      </w:r>
      <w:r w:rsidR="00016E1E">
        <w:rPr>
          <w:rFonts w:ascii="Times New Roman" w:hAnsi="Times New Roman" w:cs="Times New Roman"/>
          <w:sz w:val="24"/>
          <w:szCs w:val="24"/>
        </w:rPr>
        <w:t xml:space="preserve"> of </w:t>
      </w:r>
      <w:r w:rsidR="006B4BF3">
        <w:rPr>
          <w:rFonts w:ascii="Times New Roman" w:hAnsi="Times New Roman" w:cs="Times New Roman"/>
          <w:sz w:val="24"/>
          <w:szCs w:val="24"/>
        </w:rPr>
        <w:t xml:space="preserve">the 2010 </w:t>
      </w:r>
      <w:r w:rsidR="00016E1E">
        <w:rPr>
          <w:rFonts w:ascii="Times New Roman" w:hAnsi="Times New Roman" w:cs="Times New Roman"/>
          <w:sz w:val="24"/>
          <w:szCs w:val="24"/>
        </w:rPr>
        <w:t xml:space="preserve">Dengue fever </w:t>
      </w:r>
      <w:r w:rsidR="006B4BF3">
        <w:rPr>
          <w:rFonts w:ascii="Times New Roman" w:hAnsi="Times New Roman" w:cs="Times New Roman"/>
          <w:sz w:val="24"/>
          <w:szCs w:val="24"/>
        </w:rPr>
        <w:t>epidemic</w:t>
      </w:r>
      <w:r w:rsidR="00016E1E">
        <w:rPr>
          <w:rFonts w:ascii="Times New Roman" w:hAnsi="Times New Roman" w:cs="Times New Roman"/>
          <w:sz w:val="24"/>
          <w:szCs w:val="24"/>
        </w:rPr>
        <w:t xml:space="preserve"> in Cali, Columbia</w:t>
      </w:r>
      <w:r w:rsidR="00016B77" w:rsidRPr="007A1B47">
        <w:rPr>
          <w:rFonts w:ascii="Times New Roman" w:hAnsi="Times New Roman" w:cs="Times New Roman"/>
          <w:sz w:val="24"/>
          <w:szCs w:val="24"/>
        </w:rPr>
        <w:t xml:space="preserve">. That way, </w:t>
      </w:r>
      <w:proofErr w:type="spellStart"/>
      <w:r w:rsidR="00016B77" w:rsidRPr="007A1B47">
        <w:rPr>
          <w:rFonts w:ascii="Times New Roman" w:hAnsi="Times New Roman" w:cs="Times New Roman"/>
          <w:sz w:val="24"/>
          <w:szCs w:val="24"/>
        </w:rPr>
        <w:t>spatio</w:t>
      </w:r>
      <w:proofErr w:type="spellEnd"/>
      <w:r w:rsidR="00016B77" w:rsidRPr="007A1B47">
        <w:rPr>
          <w:rFonts w:ascii="Times New Roman" w:hAnsi="Times New Roman" w:cs="Times New Roman"/>
          <w:sz w:val="24"/>
          <w:szCs w:val="24"/>
        </w:rPr>
        <w:t>-temporal clusters of disease occurrence can easily be detected in a journal style static visualization.</w:t>
      </w:r>
      <w:r w:rsidR="00016B77">
        <w:rPr>
          <w:rFonts w:ascii="Times New Roman" w:hAnsi="Times New Roman" w:cs="Times New Roman"/>
          <w:sz w:val="24"/>
          <w:szCs w:val="24"/>
        </w:rPr>
        <w:t xml:space="preserve"> </w:t>
      </w:r>
    </w:p>
    <w:p w:rsidR="001F064C" w:rsidRDefault="001F064C" w:rsidP="001F064C">
      <w:pPr>
        <w:spacing w:line="480" w:lineRule="auto"/>
        <w:ind w:firstLine="720"/>
        <w:contextualSpacing/>
        <w:jc w:val="both"/>
        <w:rPr>
          <w:rFonts w:ascii="Times New Roman" w:hAnsi="Times New Roman" w:cs="Times New Roman"/>
          <w:sz w:val="24"/>
          <w:szCs w:val="24"/>
        </w:rPr>
      </w:pPr>
    </w:p>
    <w:p w:rsidR="007A1B47" w:rsidRDefault="007A1B47" w:rsidP="001F064C">
      <w:pPr>
        <w:spacing w:line="480" w:lineRule="auto"/>
        <w:contextualSpacing/>
        <w:jc w:val="center"/>
        <w:rPr>
          <w:rFonts w:ascii="Times New Roman" w:hAnsi="Times New Roman" w:cs="Times New Roman"/>
          <w:i/>
          <w:sz w:val="24"/>
          <w:szCs w:val="24"/>
        </w:rPr>
      </w:pPr>
      <w:r w:rsidRPr="00276C90">
        <w:rPr>
          <w:rFonts w:ascii="Times New Roman" w:hAnsi="Times New Roman" w:cs="Times New Roman"/>
          <w:i/>
          <w:sz w:val="24"/>
          <w:szCs w:val="24"/>
        </w:rPr>
        <w:lastRenderedPageBreak/>
        <w:t>Related Work</w:t>
      </w:r>
    </w:p>
    <w:p w:rsidR="00606BBD" w:rsidRPr="00276C90" w:rsidRDefault="00606BBD" w:rsidP="001F064C">
      <w:pPr>
        <w:spacing w:line="480" w:lineRule="auto"/>
        <w:contextualSpacing/>
        <w:jc w:val="center"/>
        <w:rPr>
          <w:rFonts w:ascii="Times New Roman" w:hAnsi="Times New Roman" w:cs="Times New Roman"/>
          <w:i/>
          <w:sz w:val="24"/>
          <w:szCs w:val="24"/>
        </w:rPr>
      </w:pPr>
    </w:p>
    <w:p w:rsidR="007A1B47" w:rsidRPr="007A1B47" w:rsidRDefault="007A1B47" w:rsidP="00F7433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Shepherd (</w:t>
      </w:r>
      <w:r w:rsidRPr="007A1B47">
        <w:rPr>
          <w:rFonts w:ascii="Times New Roman" w:hAnsi="Times New Roman" w:cs="Times New Roman"/>
          <w:sz w:val="24"/>
          <w:szCs w:val="24"/>
        </w:rPr>
        <w:t>2008</w:t>
      </w:r>
      <w:r>
        <w:rPr>
          <w:rFonts w:ascii="Times New Roman" w:hAnsi="Times New Roman" w:cs="Times New Roman"/>
          <w:sz w:val="24"/>
          <w:szCs w:val="24"/>
        </w:rPr>
        <w:t>)</w:t>
      </w:r>
      <w:r w:rsidRPr="007A1B47">
        <w:rPr>
          <w:rFonts w:ascii="Times New Roman" w:hAnsi="Times New Roman" w:cs="Times New Roman"/>
          <w:sz w:val="24"/>
          <w:szCs w:val="24"/>
        </w:rPr>
        <w:t xml:space="preserve"> compares a 2D view o</w:t>
      </w:r>
      <w:r w:rsidR="0039173F">
        <w:rPr>
          <w:rFonts w:ascii="Times New Roman" w:hAnsi="Times New Roman" w:cs="Times New Roman"/>
          <w:sz w:val="24"/>
          <w:szCs w:val="24"/>
        </w:rPr>
        <w:t xml:space="preserve">f family classes in London to </w:t>
      </w:r>
      <w:r w:rsidRPr="007A1B47">
        <w:rPr>
          <w:rFonts w:ascii="Times New Roman" w:hAnsi="Times New Roman" w:cs="Times New Roman"/>
          <w:sz w:val="24"/>
          <w:szCs w:val="24"/>
        </w:rPr>
        <w:t>3D</w:t>
      </w:r>
      <w:r w:rsidR="0039173F">
        <w:rPr>
          <w:rFonts w:ascii="Times New Roman" w:hAnsi="Times New Roman" w:cs="Times New Roman"/>
          <w:sz w:val="24"/>
          <w:szCs w:val="24"/>
        </w:rPr>
        <w:t xml:space="preserve"> </w:t>
      </w:r>
      <w:r w:rsidRPr="007A1B47">
        <w:rPr>
          <w:rFonts w:ascii="Times New Roman" w:hAnsi="Times New Roman" w:cs="Times New Roman"/>
          <w:sz w:val="24"/>
          <w:szCs w:val="24"/>
        </w:rPr>
        <w:t xml:space="preserve">stacked symbol visualization. He argues that in two dimensional maps, with increasing amount of data, point symbols obscure each other (fig. 10.1 a). While this can be dealt with using transparency and cut-outs, the case when objects represent identical locations is much harder to solve. He uses the third dimension to stack symbols that share a location (fig. 10.1.b). This could be applied to the Dengue fever dataset, as the number of point symbols is high (9’500) and some share locations as they might be disease cases in the same household or block and because point locations were moved to the next street intersection to guarantee a level of </w:t>
      </w:r>
      <w:proofErr w:type="spellStart"/>
      <w:r w:rsidRPr="007A1B47">
        <w:rPr>
          <w:rFonts w:ascii="Times New Roman" w:hAnsi="Times New Roman" w:cs="Times New Roman"/>
          <w:sz w:val="24"/>
          <w:szCs w:val="24"/>
        </w:rPr>
        <w:t>geomasking</w:t>
      </w:r>
      <w:proofErr w:type="spellEnd"/>
      <w:r w:rsidRPr="007A1B47">
        <w:rPr>
          <w:rFonts w:ascii="Times New Roman" w:hAnsi="Times New Roman" w:cs="Times New Roman"/>
          <w:sz w:val="24"/>
          <w:szCs w:val="24"/>
        </w:rPr>
        <w:t>. However, I don’t see the benefit of Shepherd’s symbol stacks approach, as the degree of symbol obscurity is not lowered in my eyes.</w:t>
      </w:r>
    </w:p>
    <w:p w:rsidR="007A1B47" w:rsidRPr="007A1B47" w:rsidRDefault="007A1B47" w:rsidP="00F74332">
      <w:pPr>
        <w:spacing w:line="480" w:lineRule="auto"/>
        <w:ind w:firstLine="720"/>
        <w:contextualSpacing/>
        <w:jc w:val="both"/>
        <w:rPr>
          <w:rFonts w:ascii="Times New Roman" w:hAnsi="Times New Roman" w:cs="Times New Roman"/>
          <w:sz w:val="24"/>
          <w:szCs w:val="24"/>
        </w:rPr>
      </w:pPr>
      <w:r w:rsidRPr="007A1B47">
        <w:rPr>
          <w:rFonts w:ascii="Times New Roman" w:hAnsi="Times New Roman" w:cs="Times New Roman"/>
          <w:sz w:val="24"/>
          <w:szCs w:val="24"/>
        </w:rPr>
        <w:t>In order to track geographical changes over time, map animations can be powerful tools for visualization, if they are well designed and pitfalls are avoided</w:t>
      </w:r>
      <w:r w:rsidR="000B4BFC" w:rsidRPr="000B4BFC">
        <w:rPr>
          <w:rFonts w:ascii="Times New Roman" w:hAnsi="Times New Roman" w:cs="Times New Roman"/>
          <w:sz w:val="24"/>
          <w:szCs w:val="24"/>
        </w:rPr>
        <w:t xml:space="preserve"> </w:t>
      </w:r>
      <w:r w:rsidR="000B4BFC">
        <w:rPr>
          <w:rFonts w:ascii="Times New Roman" w:hAnsi="Times New Roman" w:cs="Times New Roman"/>
          <w:sz w:val="24"/>
          <w:szCs w:val="24"/>
        </w:rPr>
        <w:t>(</w:t>
      </w:r>
      <w:r w:rsidR="000B4BFC" w:rsidRPr="007A1B47">
        <w:rPr>
          <w:rFonts w:ascii="Times New Roman" w:hAnsi="Times New Roman" w:cs="Times New Roman"/>
          <w:sz w:val="24"/>
          <w:szCs w:val="24"/>
        </w:rPr>
        <w:t xml:space="preserve">Harrower and </w:t>
      </w:r>
      <w:proofErr w:type="spellStart"/>
      <w:r w:rsidR="000B4BFC" w:rsidRPr="007A1B47">
        <w:rPr>
          <w:rFonts w:ascii="Times New Roman" w:hAnsi="Times New Roman" w:cs="Times New Roman"/>
          <w:sz w:val="24"/>
          <w:szCs w:val="24"/>
        </w:rPr>
        <w:t>Fabrikant</w:t>
      </w:r>
      <w:proofErr w:type="spellEnd"/>
      <w:r w:rsidR="000B4BFC" w:rsidRPr="007A1B47">
        <w:rPr>
          <w:rFonts w:ascii="Times New Roman" w:hAnsi="Times New Roman" w:cs="Times New Roman"/>
          <w:sz w:val="24"/>
          <w:szCs w:val="24"/>
        </w:rPr>
        <w:t>, 2008</w:t>
      </w:r>
      <w:r w:rsidR="000B4BFC">
        <w:rPr>
          <w:rFonts w:ascii="Times New Roman" w:hAnsi="Times New Roman" w:cs="Times New Roman"/>
          <w:sz w:val="24"/>
          <w:szCs w:val="24"/>
        </w:rPr>
        <w:t>)</w:t>
      </w:r>
      <w:r w:rsidRPr="007A1B47">
        <w:rPr>
          <w:rFonts w:ascii="Times New Roman" w:hAnsi="Times New Roman" w:cs="Times New Roman"/>
          <w:sz w:val="24"/>
          <w:szCs w:val="24"/>
        </w:rPr>
        <w:t>. As remembering each frame of the animation puts a cognitive load on the viewer, an animation should not be too long, typically less than one minute. The passage of time is best visualized in a ‘temporal legend’, and the authors show three examples of it: digital clock, cycle and bar. Cycle and bar have the advantage of displaying current time while simultaneously showing the relation to other instants in time. Potential pitfalls include ownership changes of parcels, which are conceptualized as instants in time. A linear temporal animation is ineffective in that case as there are long spans without any events on the map, punctuated with periods of instantaneous change. A static map would be appropriate in that case.</w:t>
      </w:r>
    </w:p>
    <w:p w:rsidR="007A1B47" w:rsidRPr="007A1B47" w:rsidRDefault="007A1B47" w:rsidP="00F74332">
      <w:pPr>
        <w:spacing w:line="480" w:lineRule="auto"/>
        <w:ind w:firstLine="720"/>
        <w:contextualSpacing/>
        <w:jc w:val="both"/>
        <w:rPr>
          <w:rFonts w:ascii="Times New Roman" w:hAnsi="Times New Roman" w:cs="Times New Roman"/>
          <w:sz w:val="24"/>
          <w:szCs w:val="24"/>
        </w:rPr>
      </w:pPr>
      <w:r w:rsidRPr="007A1B47">
        <w:rPr>
          <w:rFonts w:ascii="Times New Roman" w:hAnsi="Times New Roman" w:cs="Times New Roman"/>
          <w:sz w:val="24"/>
          <w:szCs w:val="24"/>
        </w:rPr>
        <w:lastRenderedPageBreak/>
        <w:t xml:space="preserve">In order to facilitate analysis of massive datasets, efficient and effective techniques for mining and analyzing </w:t>
      </w:r>
      <w:proofErr w:type="spellStart"/>
      <w:r w:rsidRPr="007A1B47">
        <w:rPr>
          <w:rFonts w:ascii="Times New Roman" w:hAnsi="Times New Roman" w:cs="Times New Roman"/>
          <w:sz w:val="24"/>
          <w:szCs w:val="24"/>
        </w:rPr>
        <w:t>spatio</w:t>
      </w:r>
      <w:proofErr w:type="spellEnd"/>
      <w:r w:rsidRPr="007A1B47">
        <w:rPr>
          <w:rFonts w:ascii="Times New Roman" w:hAnsi="Times New Roman" w:cs="Times New Roman"/>
          <w:sz w:val="24"/>
          <w:szCs w:val="24"/>
        </w:rPr>
        <w:t>-temporal datasets are needed</w:t>
      </w:r>
      <w:r w:rsidR="00722597" w:rsidRPr="00722597">
        <w:rPr>
          <w:rFonts w:ascii="Times New Roman" w:hAnsi="Times New Roman" w:cs="Times New Roman"/>
          <w:sz w:val="24"/>
          <w:szCs w:val="24"/>
        </w:rPr>
        <w:t xml:space="preserve"> </w:t>
      </w:r>
      <w:r w:rsidR="00722597">
        <w:rPr>
          <w:rFonts w:ascii="Times New Roman" w:hAnsi="Times New Roman" w:cs="Times New Roman"/>
          <w:sz w:val="24"/>
          <w:szCs w:val="24"/>
        </w:rPr>
        <w:t>(</w:t>
      </w:r>
      <w:proofErr w:type="spellStart"/>
      <w:r w:rsidR="00722597" w:rsidRPr="007A1B47">
        <w:rPr>
          <w:rFonts w:ascii="Times New Roman" w:hAnsi="Times New Roman" w:cs="Times New Roman"/>
          <w:sz w:val="24"/>
          <w:szCs w:val="24"/>
        </w:rPr>
        <w:t>Compieta</w:t>
      </w:r>
      <w:proofErr w:type="spellEnd"/>
      <w:r w:rsidR="00722597" w:rsidRPr="007A1B47">
        <w:rPr>
          <w:rFonts w:ascii="Times New Roman" w:hAnsi="Times New Roman" w:cs="Times New Roman"/>
          <w:sz w:val="24"/>
          <w:szCs w:val="24"/>
        </w:rPr>
        <w:t xml:space="preserve"> et al. 2007</w:t>
      </w:r>
      <w:r w:rsidR="00722597">
        <w:rPr>
          <w:rFonts w:ascii="Times New Roman" w:hAnsi="Times New Roman" w:cs="Times New Roman"/>
          <w:sz w:val="24"/>
          <w:szCs w:val="24"/>
        </w:rPr>
        <w:t>)</w:t>
      </w:r>
      <w:r w:rsidRPr="007A1B47">
        <w:rPr>
          <w:rFonts w:ascii="Times New Roman" w:hAnsi="Times New Roman" w:cs="Times New Roman"/>
          <w:sz w:val="24"/>
          <w:szCs w:val="24"/>
        </w:rPr>
        <w:t xml:space="preserve">. </w:t>
      </w:r>
      <w:proofErr w:type="spellStart"/>
      <w:r w:rsidRPr="007A1B47">
        <w:rPr>
          <w:rFonts w:ascii="Times New Roman" w:hAnsi="Times New Roman" w:cs="Times New Roman"/>
          <w:sz w:val="24"/>
          <w:szCs w:val="24"/>
        </w:rPr>
        <w:t>Spatio</w:t>
      </w:r>
      <w:proofErr w:type="spellEnd"/>
      <w:r w:rsidRPr="007A1B47">
        <w:rPr>
          <w:rFonts w:ascii="Times New Roman" w:hAnsi="Times New Roman" w:cs="Times New Roman"/>
          <w:sz w:val="24"/>
          <w:szCs w:val="24"/>
        </w:rPr>
        <w:t xml:space="preserve">-temporal data mining uses a set of exploratory, computational and interactive approaches for analyzing these very large datasets. Visualization is recognized as to be powerful in this domain, since humans are able to visually detect and interpret patterns. Interactive representations are needed in the data mining process in order to obtain different spatial and temporal views of the data. Therefore, the authors present their Google Earth-based visualization tool, which allows users to interact with the visual representation of data and dynamically modify parameters to see how they affect the visualized data. The view panel shows google earth and the data associated with it, the data panel allows querying the data and therefore filtering what is being displayed and what not. The dimensional panel allows the user to move in four dimensions, namely 3 spatial ones and time. The ability to interact with the data representation is very important to me, especially when map animation is involved. Filtering is a nice way to temporarily reduce the amount of data displayed to ameliorate the problem of clutter/overprinting.    </w:t>
      </w:r>
    </w:p>
    <w:p w:rsidR="007A1B47" w:rsidRDefault="007A1B47" w:rsidP="00F74332">
      <w:pPr>
        <w:spacing w:line="480" w:lineRule="auto"/>
        <w:ind w:firstLine="720"/>
        <w:contextualSpacing/>
        <w:jc w:val="both"/>
        <w:rPr>
          <w:rFonts w:ascii="Times New Roman" w:hAnsi="Times New Roman" w:cs="Times New Roman"/>
          <w:sz w:val="24"/>
          <w:szCs w:val="24"/>
        </w:rPr>
      </w:pPr>
      <w:proofErr w:type="spellStart"/>
      <w:r w:rsidRPr="007A1B47">
        <w:rPr>
          <w:rFonts w:ascii="Times New Roman" w:hAnsi="Times New Roman" w:cs="Times New Roman"/>
          <w:sz w:val="24"/>
          <w:szCs w:val="24"/>
        </w:rPr>
        <w:t>Tominski</w:t>
      </w:r>
      <w:proofErr w:type="spellEnd"/>
      <w:r w:rsidRPr="007A1B47">
        <w:rPr>
          <w:rFonts w:ascii="Times New Roman" w:hAnsi="Times New Roman" w:cs="Times New Roman"/>
          <w:sz w:val="24"/>
          <w:szCs w:val="24"/>
        </w:rPr>
        <w:t xml:space="preserve"> and </w:t>
      </w:r>
      <w:proofErr w:type="spellStart"/>
      <w:r w:rsidRPr="007A1B47">
        <w:rPr>
          <w:rFonts w:ascii="Times New Roman" w:hAnsi="Times New Roman" w:cs="Times New Roman"/>
          <w:sz w:val="24"/>
          <w:szCs w:val="24"/>
        </w:rPr>
        <w:t>Schuhmann</w:t>
      </w:r>
      <w:proofErr w:type="spellEnd"/>
      <w:r w:rsidR="00276C90">
        <w:rPr>
          <w:rFonts w:ascii="Times New Roman" w:hAnsi="Times New Roman" w:cs="Times New Roman"/>
          <w:sz w:val="24"/>
          <w:szCs w:val="24"/>
        </w:rPr>
        <w:t xml:space="preserve"> (2008)</w:t>
      </w:r>
      <w:r w:rsidRPr="007A1B47">
        <w:rPr>
          <w:rFonts w:ascii="Times New Roman" w:hAnsi="Times New Roman" w:cs="Times New Roman"/>
          <w:sz w:val="24"/>
          <w:szCs w:val="24"/>
        </w:rPr>
        <w:t xml:space="preserve"> present a spiral view for detecting cyclic patterns in datasets. The application is very interactive, as spiral width, center offset and cycle length are adjustable and doing so, patterns will eventually appear in the spiral. Subsets of the spiral can be displayed separately. The Dengue fever dataset could be visualized that way, as seasonality is always interesting in disease research. In order to satisfy my needs, there has to be a link to the spatial view of things, which could be done by an additional window.</w:t>
      </w:r>
    </w:p>
    <w:p w:rsidR="00E04930" w:rsidRPr="00E04930" w:rsidRDefault="00E04930" w:rsidP="00F74332">
      <w:pPr>
        <w:spacing w:line="480" w:lineRule="auto"/>
        <w:ind w:firstLine="720"/>
        <w:contextualSpacing/>
        <w:jc w:val="both"/>
        <w:rPr>
          <w:rFonts w:ascii="Times New Roman" w:hAnsi="Times New Roman" w:cs="Times New Roman"/>
          <w:bCs/>
          <w:i/>
          <w:sz w:val="24"/>
          <w:szCs w:val="24"/>
          <w:lang w:val="en"/>
        </w:rPr>
      </w:pPr>
      <w:proofErr w:type="spellStart"/>
      <w:r w:rsidRPr="00E04930">
        <w:rPr>
          <w:rFonts w:ascii="Times New Roman" w:hAnsi="Times New Roman" w:cs="Times New Roman"/>
          <w:sz w:val="24"/>
          <w:szCs w:val="24"/>
        </w:rPr>
        <w:t>Pi</w:t>
      </w:r>
      <w:r>
        <w:rPr>
          <w:rFonts w:ascii="Times New Roman" w:hAnsi="Times New Roman" w:cs="Times New Roman"/>
          <w:sz w:val="24"/>
          <w:szCs w:val="24"/>
        </w:rPr>
        <w:t>ringer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Kosara</w:t>
      </w:r>
      <w:proofErr w:type="spellEnd"/>
      <w:r>
        <w:rPr>
          <w:rFonts w:ascii="Times New Roman" w:hAnsi="Times New Roman" w:cs="Times New Roman"/>
          <w:sz w:val="24"/>
          <w:szCs w:val="24"/>
        </w:rPr>
        <w:t xml:space="preserve"> and Hauser (2004) investigate extensions to traditional 3D scatterplots to solve problems of perception and interaction while presenting their very own application. In order to improve depth perception, they use variable point size with smaller points being farther </w:t>
      </w:r>
      <w:r>
        <w:rPr>
          <w:rFonts w:ascii="Times New Roman" w:hAnsi="Times New Roman" w:cs="Times New Roman"/>
          <w:sz w:val="24"/>
          <w:szCs w:val="24"/>
        </w:rPr>
        <w:lastRenderedPageBreak/>
        <w:t xml:space="preserve">away from the user. In order to help differentiation between points, they use halos of lower brightness but same hue as the corresponding point. An interesting approach for displaying point density in the 3D scatterplot is presented: The authors draw 2D Histograms on each border plane (alternatively: heat maps), to show the point-distribution on the plane. This makes me think that they could have showed point density within the scatterplot, using the methods shown in Delmelle et al., 2014. Anyway, the user can choose a time interval (temporal focus), which then is subject to interaction while all the data that is not in the focus (context) is not and is displayed in grey color. In addition, the 3D scatterplot view is supported with three 2D scatterplots of orthographic projections of the data onto the border planes. This is also supported by the ability to define 3D brushes in a 2D environment. </w:t>
      </w:r>
    </w:p>
    <w:p w:rsidR="007A1B47" w:rsidRDefault="007A1B47" w:rsidP="00F74332">
      <w:pPr>
        <w:spacing w:line="480" w:lineRule="auto"/>
        <w:contextualSpacing/>
        <w:jc w:val="both"/>
        <w:rPr>
          <w:rFonts w:ascii="Times New Roman" w:hAnsi="Times New Roman" w:cs="Times New Roman"/>
          <w:sz w:val="24"/>
          <w:szCs w:val="24"/>
        </w:rPr>
      </w:pPr>
    </w:p>
    <w:p w:rsidR="006C6D4B" w:rsidRDefault="006C6D4B" w:rsidP="00606BBD">
      <w:pPr>
        <w:spacing w:line="480" w:lineRule="auto"/>
        <w:contextualSpacing/>
        <w:jc w:val="center"/>
        <w:rPr>
          <w:rFonts w:ascii="Times New Roman" w:hAnsi="Times New Roman" w:cs="Times New Roman"/>
          <w:i/>
          <w:sz w:val="24"/>
          <w:szCs w:val="24"/>
        </w:rPr>
      </w:pPr>
      <w:r w:rsidRPr="00276C90">
        <w:rPr>
          <w:rFonts w:ascii="Times New Roman" w:hAnsi="Times New Roman" w:cs="Times New Roman"/>
          <w:i/>
          <w:sz w:val="24"/>
          <w:szCs w:val="24"/>
        </w:rPr>
        <w:t>Data and Approach</w:t>
      </w:r>
    </w:p>
    <w:p w:rsidR="003A114C" w:rsidRPr="00276C90" w:rsidRDefault="003A114C" w:rsidP="00606BBD">
      <w:pPr>
        <w:spacing w:line="480" w:lineRule="auto"/>
        <w:contextualSpacing/>
        <w:jc w:val="center"/>
        <w:rPr>
          <w:rFonts w:ascii="Times New Roman" w:hAnsi="Times New Roman" w:cs="Times New Roman"/>
          <w:i/>
          <w:sz w:val="24"/>
          <w:szCs w:val="24"/>
        </w:rPr>
      </w:pPr>
    </w:p>
    <w:p w:rsidR="00276C90" w:rsidRDefault="007A57EA" w:rsidP="00F7433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Here, I present an approach</w:t>
      </w:r>
      <w:r w:rsidR="008153C1">
        <w:rPr>
          <w:rFonts w:ascii="Times New Roman" w:hAnsi="Times New Roman" w:cs="Times New Roman"/>
          <w:sz w:val="24"/>
          <w:szCs w:val="24"/>
        </w:rPr>
        <w:t xml:space="preserve"> and </w:t>
      </w:r>
      <w:r w:rsidR="005E7E68">
        <w:rPr>
          <w:rFonts w:ascii="Times New Roman" w:hAnsi="Times New Roman" w:cs="Times New Roman"/>
          <w:sz w:val="24"/>
          <w:szCs w:val="24"/>
        </w:rPr>
        <w:t>tool</w:t>
      </w:r>
      <w:r>
        <w:rPr>
          <w:rFonts w:ascii="Times New Roman" w:hAnsi="Times New Roman" w:cs="Times New Roman"/>
          <w:sz w:val="24"/>
          <w:szCs w:val="24"/>
        </w:rPr>
        <w:t xml:space="preserve"> to visualize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 xml:space="preserve">-temporal </w:t>
      </w:r>
      <w:r w:rsidR="007340AF">
        <w:rPr>
          <w:rFonts w:ascii="Times New Roman" w:hAnsi="Times New Roman" w:cs="Times New Roman"/>
          <w:sz w:val="24"/>
          <w:szCs w:val="24"/>
        </w:rPr>
        <w:t xml:space="preserve">point </w:t>
      </w:r>
      <w:r>
        <w:rPr>
          <w:rFonts w:ascii="Times New Roman" w:hAnsi="Times New Roman" w:cs="Times New Roman"/>
          <w:sz w:val="24"/>
          <w:szCs w:val="24"/>
        </w:rPr>
        <w:t xml:space="preserve">data that reduces the symbol occlusion problem. </w:t>
      </w:r>
      <w:r w:rsidR="007340AF">
        <w:rPr>
          <w:rFonts w:ascii="Times New Roman" w:hAnsi="Times New Roman" w:cs="Times New Roman"/>
          <w:sz w:val="24"/>
          <w:szCs w:val="24"/>
        </w:rPr>
        <w:t>In a first step, I</w:t>
      </w:r>
      <w:r w:rsidR="00276C90" w:rsidRPr="00276C90">
        <w:rPr>
          <w:rFonts w:ascii="Times New Roman" w:hAnsi="Times New Roman" w:cs="Times New Roman"/>
          <w:sz w:val="24"/>
          <w:szCs w:val="24"/>
        </w:rPr>
        <w:t xml:space="preserve"> </w:t>
      </w:r>
      <w:r w:rsidR="00F35C56">
        <w:rPr>
          <w:rFonts w:ascii="Times New Roman" w:hAnsi="Times New Roman" w:cs="Times New Roman"/>
          <w:sz w:val="24"/>
          <w:szCs w:val="24"/>
        </w:rPr>
        <w:t>p</w:t>
      </w:r>
      <w:r w:rsidR="00F74332">
        <w:rPr>
          <w:rFonts w:ascii="Times New Roman" w:hAnsi="Times New Roman" w:cs="Times New Roman"/>
          <w:sz w:val="24"/>
          <w:szCs w:val="24"/>
        </w:rPr>
        <w:t>lotted</w:t>
      </w:r>
      <w:r w:rsidR="00276C90" w:rsidRPr="00276C90">
        <w:rPr>
          <w:rFonts w:ascii="Times New Roman" w:hAnsi="Times New Roman" w:cs="Times New Roman"/>
          <w:sz w:val="24"/>
          <w:szCs w:val="24"/>
        </w:rPr>
        <w:t xml:space="preserve"> the Dengue fever disease cases </w:t>
      </w:r>
      <w:r>
        <w:rPr>
          <w:rFonts w:ascii="Times New Roman" w:hAnsi="Times New Roman" w:cs="Times New Roman"/>
          <w:sz w:val="24"/>
          <w:szCs w:val="24"/>
        </w:rPr>
        <w:t xml:space="preserve">(Delmelle et al., 2014) </w:t>
      </w:r>
      <w:r w:rsidR="00276C90" w:rsidRPr="00276C90">
        <w:rPr>
          <w:rFonts w:ascii="Times New Roman" w:hAnsi="Times New Roman" w:cs="Times New Roman"/>
          <w:sz w:val="24"/>
          <w:szCs w:val="24"/>
        </w:rPr>
        <w:t>in a space-time cube as points</w:t>
      </w:r>
      <w:r w:rsidR="002E0D2B">
        <w:rPr>
          <w:rFonts w:ascii="Times New Roman" w:hAnsi="Times New Roman" w:cs="Times New Roman"/>
          <w:sz w:val="24"/>
          <w:szCs w:val="24"/>
        </w:rPr>
        <w:t xml:space="preserve"> (Fig. 1)</w:t>
      </w:r>
      <w:r w:rsidR="00276C90" w:rsidRPr="00276C90">
        <w:rPr>
          <w:rFonts w:ascii="Times New Roman" w:hAnsi="Times New Roman" w:cs="Times New Roman"/>
          <w:sz w:val="24"/>
          <w:szCs w:val="24"/>
        </w:rPr>
        <w:t xml:space="preserve">. </w:t>
      </w:r>
      <w:r w:rsidR="007C40F4">
        <w:rPr>
          <w:rFonts w:ascii="Times New Roman" w:hAnsi="Times New Roman" w:cs="Times New Roman"/>
          <w:sz w:val="24"/>
          <w:szCs w:val="24"/>
        </w:rPr>
        <w:t xml:space="preserve">The coordinates range from </w:t>
      </w:r>
      <w:proofErr w:type="spellStart"/>
      <w:r w:rsidR="007C40F4">
        <w:rPr>
          <w:rFonts w:ascii="Times New Roman" w:hAnsi="Times New Roman" w:cs="Times New Roman"/>
          <w:sz w:val="24"/>
          <w:szCs w:val="24"/>
        </w:rPr>
        <w:t>X</w:t>
      </w:r>
      <w:r w:rsidR="007C40F4" w:rsidRPr="009A295E">
        <w:rPr>
          <w:rFonts w:ascii="Times New Roman" w:hAnsi="Times New Roman" w:cs="Times New Roman"/>
          <w:sz w:val="24"/>
          <w:szCs w:val="24"/>
          <w:vertAlign w:val="subscript"/>
        </w:rPr>
        <w:t>min</w:t>
      </w:r>
      <w:proofErr w:type="spellEnd"/>
      <w:r w:rsidR="007C40F4">
        <w:rPr>
          <w:rFonts w:ascii="Times New Roman" w:hAnsi="Times New Roman" w:cs="Times New Roman"/>
          <w:sz w:val="24"/>
          <w:szCs w:val="24"/>
        </w:rPr>
        <w:t xml:space="preserve"> = 1</w:t>
      </w:r>
      <w:r w:rsidR="00027E8B">
        <w:rPr>
          <w:rFonts w:ascii="Times New Roman" w:hAnsi="Times New Roman" w:cs="Times New Roman"/>
          <w:sz w:val="24"/>
          <w:szCs w:val="24"/>
        </w:rPr>
        <w:t>’</w:t>
      </w:r>
      <w:r w:rsidR="007C40F4">
        <w:rPr>
          <w:rFonts w:ascii="Times New Roman" w:hAnsi="Times New Roman" w:cs="Times New Roman"/>
          <w:sz w:val="24"/>
          <w:szCs w:val="24"/>
        </w:rPr>
        <w:t>054</w:t>
      </w:r>
      <w:r w:rsidR="00027E8B">
        <w:rPr>
          <w:rFonts w:ascii="Times New Roman" w:hAnsi="Times New Roman" w:cs="Times New Roman"/>
          <w:sz w:val="24"/>
          <w:szCs w:val="24"/>
        </w:rPr>
        <w:t>’</w:t>
      </w:r>
      <w:r w:rsidR="007C40F4">
        <w:rPr>
          <w:rFonts w:ascii="Times New Roman" w:hAnsi="Times New Roman" w:cs="Times New Roman"/>
          <w:sz w:val="24"/>
          <w:szCs w:val="24"/>
        </w:rPr>
        <w:t xml:space="preserve">199 to </w:t>
      </w:r>
      <w:proofErr w:type="spellStart"/>
      <w:r w:rsidR="007C40F4">
        <w:rPr>
          <w:rFonts w:ascii="Times New Roman" w:hAnsi="Times New Roman" w:cs="Times New Roman"/>
          <w:sz w:val="24"/>
          <w:szCs w:val="24"/>
        </w:rPr>
        <w:t>X</w:t>
      </w:r>
      <w:r w:rsidR="007C40F4" w:rsidRPr="009A295E">
        <w:rPr>
          <w:rFonts w:ascii="Times New Roman" w:hAnsi="Times New Roman" w:cs="Times New Roman"/>
          <w:sz w:val="24"/>
          <w:szCs w:val="24"/>
          <w:vertAlign w:val="subscript"/>
        </w:rPr>
        <w:t>max</w:t>
      </w:r>
      <w:proofErr w:type="spellEnd"/>
      <w:r w:rsidR="007C40F4">
        <w:rPr>
          <w:rFonts w:ascii="Times New Roman" w:hAnsi="Times New Roman" w:cs="Times New Roman"/>
          <w:sz w:val="24"/>
          <w:szCs w:val="24"/>
        </w:rPr>
        <w:t xml:space="preserve"> = 1</w:t>
      </w:r>
      <w:r w:rsidR="00027E8B">
        <w:rPr>
          <w:rFonts w:ascii="Times New Roman" w:hAnsi="Times New Roman" w:cs="Times New Roman"/>
          <w:sz w:val="24"/>
          <w:szCs w:val="24"/>
        </w:rPr>
        <w:t>’</w:t>
      </w:r>
      <w:r w:rsidR="007C40F4">
        <w:rPr>
          <w:rFonts w:ascii="Times New Roman" w:hAnsi="Times New Roman" w:cs="Times New Roman"/>
          <w:sz w:val="24"/>
          <w:szCs w:val="24"/>
        </w:rPr>
        <w:t>068</w:t>
      </w:r>
      <w:r w:rsidR="00027E8B">
        <w:rPr>
          <w:rFonts w:ascii="Times New Roman" w:hAnsi="Times New Roman" w:cs="Times New Roman"/>
          <w:sz w:val="24"/>
          <w:szCs w:val="24"/>
        </w:rPr>
        <w:t>’</w:t>
      </w:r>
      <w:r w:rsidR="007C40F4">
        <w:rPr>
          <w:rFonts w:ascii="Times New Roman" w:hAnsi="Times New Roman" w:cs="Times New Roman"/>
          <w:sz w:val="24"/>
          <w:szCs w:val="24"/>
        </w:rPr>
        <w:t xml:space="preserve">485, from </w:t>
      </w:r>
      <w:proofErr w:type="spellStart"/>
      <w:r w:rsidR="007C40F4">
        <w:rPr>
          <w:rFonts w:ascii="Times New Roman" w:hAnsi="Times New Roman" w:cs="Times New Roman"/>
          <w:sz w:val="24"/>
          <w:szCs w:val="24"/>
        </w:rPr>
        <w:t>Y</w:t>
      </w:r>
      <w:r w:rsidR="007C40F4" w:rsidRPr="009A295E">
        <w:rPr>
          <w:rFonts w:ascii="Times New Roman" w:hAnsi="Times New Roman" w:cs="Times New Roman"/>
          <w:sz w:val="24"/>
          <w:szCs w:val="24"/>
          <w:vertAlign w:val="subscript"/>
        </w:rPr>
        <w:t>min</w:t>
      </w:r>
      <w:proofErr w:type="spellEnd"/>
      <w:r w:rsidR="007C40F4">
        <w:rPr>
          <w:rFonts w:ascii="Times New Roman" w:hAnsi="Times New Roman" w:cs="Times New Roman"/>
          <w:sz w:val="24"/>
          <w:szCs w:val="24"/>
        </w:rPr>
        <w:t xml:space="preserve"> = 857</w:t>
      </w:r>
      <w:r w:rsidR="00027E8B">
        <w:rPr>
          <w:rFonts w:ascii="Times New Roman" w:hAnsi="Times New Roman" w:cs="Times New Roman"/>
          <w:sz w:val="24"/>
          <w:szCs w:val="24"/>
        </w:rPr>
        <w:t>’</w:t>
      </w:r>
      <w:r w:rsidR="007C40F4">
        <w:rPr>
          <w:rFonts w:ascii="Times New Roman" w:hAnsi="Times New Roman" w:cs="Times New Roman"/>
          <w:sz w:val="24"/>
          <w:szCs w:val="24"/>
        </w:rPr>
        <w:t xml:space="preserve">581 to </w:t>
      </w:r>
      <w:proofErr w:type="spellStart"/>
      <w:r w:rsidR="007C40F4">
        <w:rPr>
          <w:rFonts w:ascii="Times New Roman" w:hAnsi="Times New Roman" w:cs="Times New Roman"/>
          <w:sz w:val="24"/>
          <w:szCs w:val="24"/>
        </w:rPr>
        <w:t>Y</w:t>
      </w:r>
      <w:r w:rsidR="007C40F4" w:rsidRPr="009A295E">
        <w:rPr>
          <w:rFonts w:ascii="Times New Roman" w:hAnsi="Times New Roman" w:cs="Times New Roman"/>
          <w:sz w:val="24"/>
          <w:szCs w:val="24"/>
          <w:vertAlign w:val="subscript"/>
        </w:rPr>
        <w:t>max</w:t>
      </w:r>
      <w:proofErr w:type="spellEnd"/>
      <w:r w:rsidR="007C40F4">
        <w:rPr>
          <w:rFonts w:ascii="Times New Roman" w:hAnsi="Times New Roman" w:cs="Times New Roman"/>
          <w:sz w:val="24"/>
          <w:szCs w:val="24"/>
        </w:rPr>
        <w:t xml:space="preserve"> = 878</w:t>
      </w:r>
      <w:r w:rsidR="00027E8B">
        <w:rPr>
          <w:rFonts w:ascii="Times New Roman" w:hAnsi="Times New Roman" w:cs="Times New Roman"/>
          <w:sz w:val="24"/>
          <w:szCs w:val="24"/>
        </w:rPr>
        <w:t>’</w:t>
      </w:r>
      <w:r w:rsidR="007C40F4">
        <w:rPr>
          <w:rFonts w:ascii="Times New Roman" w:hAnsi="Times New Roman" w:cs="Times New Roman"/>
          <w:sz w:val="24"/>
          <w:szCs w:val="24"/>
        </w:rPr>
        <w:t xml:space="preserve">930 and from </w:t>
      </w:r>
      <w:proofErr w:type="spellStart"/>
      <w:r w:rsidR="007C40F4">
        <w:rPr>
          <w:rFonts w:ascii="Times New Roman" w:hAnsi="Times New Roman" w:cs="Times New Roman"/>
          <w:sz w:val="24"/>
          <w:szCs w:val="24"/>
        </w:rPr>
        <w:t>T</w:t>
      </w:r>
      <w:r w:rsidR="007C40F4" w:rsidRPr="00100E45">
        <w:rPr>
          <w:rFonts w:ascii="Times New Roman" w:hAnsi="Times New Roman" w:cs="Times New Roman"/>
          <w:sz w:val="24"/>
          <w:szCs w:val="24"/>
          <w:vertAlign w:val="subscript"/>
        </w:rPr>
        <w:t>min</w:t>
      </w:r>
      <w:proofErr w:type="spellEnd"/>
      <w:r w:rsidR="007C40F4">
        <w:rPr>
          <w:rFonts w:ascii="Times New Roman" w:hAnsi="Times New Roman" w:cs="Times New Roman"/>
          <w:sz w:val="24"/>
          <w:szCs w:val="24"/>
        </w:rPr>
        <w:t xml:space="preserve"> = 3 to </w:t>
      </w:r>
      <w:proofErr w:type="spellStart"/>
      <w:r w:rsidR="007C40F4">
        <w:rPr>
          <w:rFonts w:ascii="Times New Roman" w:hAnsi="Times New Roman" w:cs="Times New Roman"/>
          <w:sz w:val="24"/>
          <w:szCs w:val="24"/>
        </w:rPr>
        <w:t>T</w:t>
      </w:r>
      <w:r w:rsidR="007C40F4" w:rsidRPr="00100E45">
        <w:rPr>
          <w:rFonts w:ascii="Times New Roman" w:hAnsi="Times New Roman" w:cs="Times New Roman"/>
          <w:sz w:val="24"/>
          <w:szCs w:val="24"/>
          <w:vertAlign w:val="subscript"/>
        </w:rPr>
        <w:t>max</w:t>
      </w:r>
      <w:proofErr w:type="spellEnd"/>
      <w:r w:rsidR="007C40F4">
        <w:rPr>
          <w:rFonts w:ascii="Times New Roman" w:hAnsi="Times New Roman" w:cs="Times New Roman"/>
          <w:sz w:val="24"/>
          <w:szCs w:val="24"/>
        </w:rPr>
        <w:t xml:space="preserve"> = 365</w:t>
      </w:r>
      <w:r w:rsidR="00027E8B">
        <w:rPr>
          <w:rFonts w:ascii="Times New Roman" w:hAnsi="Times New Roman" w:cs="Times New Roman"/>
          <w:sz w:val="24"/>
          <w:szCs w:val="24"/>
        </w:rPr>
        <w:t xml:space="preserve"> (Julian day of the year)</w:t>
      </w:r>
      <w:r w:rsidR="007C40F4">
        <w:rPr>
          <w:rFonts w:ascii="Times New Roman" w:hAnsi="Times New Roman" w:cs="Times New Roman"/>
          <w:sz w:val="24"/>
          <w:szCs w:val="24"/>
        </w:rPr>
        <w:t xml:space="preserve">.  </w:t>
      </w:r>
      <w:r w:rsidR="00276C90" w:rsidRPr="00276C90">
        <w:rPr>
          <w:rFonts w:ascii="Times New Roman" w:hAnsi="Times New Roman" w:cs="Times New Roman"/>
          <w:sz w:val="24"/>
          <w:szCs w:val="24"/>
        </w:rPr>
        <w:t xml:space="preserve">There are three visual properties of the point symbols that can be altered: color, size and transparency. If these three properties are carefully combined, the visualization should </w:t>
      </w:r>
      <w:r w:rsidR="007340AF">
        <w:rPr>
          <w:rFonts w:ascii="Times New Roman" w:hAnsi="Times New Roman" w:cs="Times New Roman"/>
          <w:sz w:val="24"/>
          <w:szCs w:val="24"/>
        </w:rPr>
        <w:t>be equal</w:t>
      </w:r>
      <w:r w:rsidR="00276C90" w:rsidRPr="00276C90">
        <w:rPr>
          <w:rFonts w:ascii="Times New Roman" w:hAnsi="Times New Roman" w:cs="Times New Roman"/>
          <w:sz w:val="24"/>
          <w:szCs w:val="24"/>
        </w:rPr>
        <w:t xml:space="preserve"> the one shown in Delmelle et al. </w:t>
      </w:r>
      <w:r w:rsidR="007340AF">
        <w:rPr>
          <w:rFonts w:ascii="Times New Roman" w:hAnsi="Times New Roman" w:cs="Times New Roman"/>
          <w:sz w:val="24"/>
          <w:szCs w:val="24"/>
        </w:rPr>
        <w:t>(</w:t>
      </w:r>
      <w:r w:rsidR="00276C90" w:rsidRPr="00276C90">
        <w:rPr>
          <w:rFonts w:ascii="Times New Roman" w:hAnsi="Times New Roman" w:cs="Times New Roman"/>
          <w:sz w:val="24"/>
          <w:szCs w:val="24"/>
        </w:rPr>
        <w:t>2014</w:t>
      </w:r>
      <w:r w:rsidR="007340AF">
        <w:rPr>
          <w:rFonts w:ascii="Times New Roman" w:hAnsi="Times New Roman" w:cs="Times New Roman"/>
          <w:sz w:val="24"/>
          <w:szCs w:val="24"/>
        </w:rPr>
        <w:t>)</w:t>
      </w:r>
      <w:r w:rsidR="00276C90" w:rsidRPr="00276C90">
        <w:rPr>
          <w:rFonts w:ascii="Times New Roman" w:hAnsi="Times New Roman" w:cs="Times New Roman"/>
          <w:sz w:val="24"/>
          <w:szCs w:val="24"/>
        </w:rPr>
        <w:t xml:space="preserve"> in terms of the viewer’s ability to detect </w:t>
      </w:r>
      <w:proofErr w:type="spellStart"/>
      <w:r w:rsidR="00276C90" w:rsidRPr="00276C90">
        <w:rPr>
          <w:rFonts w:ascii="Times New Roman" w:hAnsi="Times New Roman" w:cs="Times New Roman"/>
          <w:sz w:val="24"/>
          <w:szCs w:val="24"/>
        </w:rPr>
        <w:t>spatio</w:t>
      </w:r>
      <w:proofErr w:type="spellEnd"/>
      <w:r w:rsidR="00276C90" w:rsidRPr="00276C90">
        <w:rPr>
          <w:rFonts w:ascii="Times New Roman" w:hAnsi="Times New Roman" w:cs="Times New Roman"/>
          <w:sz w:val="24"/>
          <w:szCs w:val="24"/>
        </w:rPr>
        <w:t xml:space="preserve">-temporal patterns. The visual properties relate to the density values that are generated for each point </w:t>
      </w:r>
      <w:r w:rsidR="00E93728">
        <w:rPr>
          <w:rFonts w:ascii="Times New Roman" w:hAnsi="Times New Roman" w:cs="Times New Roman"/>
          <w:sz w:val="24"/>
          <w:szCs w:val="24"/>
        </w:rPr>
        <w:t>through</w:t>
      </w:r>
      <w:r w:rsidR="00276C90" w:rsidRPr="00276C90">
        <w:rPr>
          <w:rFonts w:ascii="Times New Roman" w:hAnsi="Times New Roman" w:cs="Times New Roman"/>
          <w:sz w:val="24"/>
          <w:szCs w:val="24"/>
        </w:rPr>
        <w:t xml:space="preserve"> space-time kernel density estimation</w:t>
      </w:r>
      <w:r w:rsidR="00E93728">
        <w:rPr>
          <w:rFonts w:ascii="Times New Roman" w:hAnsi="Times New Roman" w:cs="Times New Roman"/>
          <w:sz w:val="24"/>
          <w:szCs w:val="24"/>
        </w:rPr>
        <w:t xml:space="preserve">, using the same </w:t>
      </w:r>
      <w:r w:rsidR="00E93728">
        <w:rPr>
          <w:rFonts w:ascii="Times New Roman" w:hAnsi="Times New Roman" w:cs="Times New Roman"/>
          <w:sz w:val="24"/>
          <w:szCs w:val="24"/>
        </w:rPr>
        <w:lastRenderedPageBreak/>
        <w:t>parameters as Delmelle et al. (2014)</w:t>
      </w:r>
      <w:r w:rsidR="00276C90" w:rsidRPr="00276C90">
        <w:rPr>
          <w:rFonts w:ascii="Times New Roman" w:hAnsi="Times New Roman" w:cs="Times New Roman"/>
          <w:sz w:val="24"/>
          <w:szCs w:val="24"/>
        </w:rPr>
        <w:t>. That way, high density points are red, big in size and have low transparency. Low density points are blue, small in size and have high transparency.</w:t>
      </w:r>
    </w:p>
    <w:p w:rsidR="00F35C56" w:rsidRDefault="00E93728" w:rsidP="00F7433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As symbols still occlude</w:t>
      </w:r>
      <w:r w:rsidR="00F74332">
        <w:rPr>
          <w:rFonts w:ascii="Times New Roman" w:hAnsi="Times New Roman" w:cs="Times New Roman"/>
          <w:sz w:val="24"/>
          <w:szCs w:val="24"/>
        </w:rPr>
        <w:t>d</w:t>
      </w:r>
      <w:r>
        <w:rPr>
          <w:rFonts w:ascii="Times New Roman" w:hAnsi="Times New Roman" w:cs="Times New Roman"/>
          <w:sz w:val="24"/>
          <w:szCs w:val="24"/>
        </w:rPr>
        <w:t xml:space="preserve"> each other, </w:t>
      </w:r>
      <w:r w:rsidR="00F35C56">
        <w:rPr>
          <w:rFonts w:ascii="Times New Roman" w:hAnsi="Times New Roman" w:cs="Times New Roman"/>
          <w:sz w:val="24"/>
          <w:szCs w:val="24"/>
        </w:rPr>
        <w:t>I use</w:t>
      </w:r>
      <w:r w:rsidR="00F74332">
        <w:rPr>
          <w:rFonts w:ascii="Times New Roman" w:hAnsi="Times New Roman" w:cs="Times New Roman"/>
          <w:sz w:val="24"/>
          <w:szCs w:val="24"/>
        </w:rPr>
        <w:t>d</w:t>
      </w:r>
      <w:r w:rsidR="00F35C56">
        <w:rPr>
          <w:rFonts w:ascii="Times New Roman" w:hAnsi="Times New Roman" w:cs="Times New Roman"/>
          <w:sz w:val="24"/>
          <w:szCs w:val="24"/>
        </w:rPr>
        <w:t xml:space="preserve"> a data mining approach to reduce the number of points to be displayed. I plotted disease frequency over time</w:t>
      </w:r>
      <w:r w:rsidR="001B3AFD">
        <w:rPr>
          <w:rFonts w:ascii="Times New Roman" w:hAnsi="Times New Roman" w:cs="Times New Roman"/>
          <w:sz w:val="24"/>
          <w:szCs w:val="24"/>
        </w:rPr>
        <w:t xml:space="preserve"> (Fig. 2</w:t>
      </w:r>
      <w:r w:rsidR="005248B9">
        <w:rPr>
          <w:rFonts w:ascii="Times New Roman" w:hAnsi="Times New Roman" w:cs="Times New Roman"/>
          <w:sz w:val="24"/>
          <w:szCs w:val="24"/>
        </w:rPr>
        <w:t>)</w:t>
      </w:r>
      <w:r w:rsidR="00F35C56">
        <w:rPr>
          <w:rFonts w:ascii="Times New Roman" w:hAnsi="Times New Roman" w:cs="Times New Roman"/>
          <w:sz w:val="24"/>
          <w:szCs w:val="24"/>
        </w:rPr>
        <w:t xml:space="preserve"> and </w:t>
      </w:r>
      <w:r w:rsidR="00900389">
        <w:rPr>
          <w:rFonts w:ascii="Times New Roman" w:hAnsi="Times New Roman" w:cs="Times New Roman"/>
          <w:sz w:val="24"/>
          <w:szCs w:val="24"/>
        </w:rPr>
        <w:t xml:space="preserve">visually </w:t>
      </w:r>
      <w:r w:rsidR="00F35C56">
        <w:rPr>
          <w:rFonts w:ascii="Times New Roman" w:hAnsi="Times New Roman" w:cs="Times New Roman"/>
          <w:sz w:val="24"/>
          <w:szCs w:val="24"/>
        </w:rPr>
        <w:t>identified phases of change in disease occurrence:</w:t>
      </w:r>
    </w:p>
    <w:p w:rsidR="00F35C56" w:rsidRPr="006B4BF3" w:rsidRDefault="00F35C56" w:rsidP="00F74332">
      <w:pPr>
        <w:pStyle w:val="ListParagraph"/>
        <w:numPr>
          <w:ilvl w:val="0"/>
          <w:numId w:val="2"/>
        </w:numPr>
        <w:spacing w:line="480" w:lineRule="auto"/>
        <w:jc w:val="both"/>
        <w:rPr>
          <w:rFonts w:ascii="Times New Roman" w:hAnsi="Times New Roman" w:cs="Times New Roman"/>
          <w:sz w:val="24"/>
          <w:szCs w:val="24"/>
        </w:rPr>
      </w:pPr>
      <w:r w:rsidRPr="006B4BF3">
        <w:rPr>
          <w:rFonts w:ascii="Times New Roman" w:hAnsi="Times New Roman" w:cs="Times New Roman"/>
          <w:sz w:val="24"/>
          <w:szCs w:val="24"/>
        </w:rPr>
        <w:t>Emergence</w:t>
      </w:r>
      <w:r w:rsidR="006B4BF3" w:rsidRPr="006B4BF3">
        <w:rPr>
          <w:rFonts w:ascii="Times New Roman" w:hAnsi="Times New Roman" w:cs="Times New Roman"/>
          <w:sz w:val="24"/>
          <w:szCs w:val="24"/>
        </w:rPr>
        <w:t xml:space="preserve">, 2) </w:t>
      </w:r>
      <w:r w:rsidRPr="006B4BF3">
        <w:rPr>
          <w:rFonts w:ascii="Times New Roman" w:hAnsi="Times New Roman" w:cs="Times New Roman"/>
          <w:sz w:val="24"/>
          <w:szCs w:val="24"/>
        </w:rPr>
        <w:t>Climax</w:t>
      </w:r>
      <w:r w:rsidR="006B4BF3">
        <w:rPr>
          <w:rFonts w:ascii="Times New Roman" w:hAnsi="Times New Roman" w:cs="Times New Roman"/>
          <w:sz w:val="24"/>
          <w:szCs w:val="24"/>
        </w:rPr>
        <w:t xml:space="preserve">, 3) </w:t>
      </w:r>
      <w:r w:rsidRPr="006B4BF3">
        <w:rPr>
          <w:rFonts w:ascii="Times New Roman" w:hAnsi="Times New Roman" w:cs="Times New Roman"/>
          <w:sz w:val="24"/>
          <w:szCs w:val="24"/>
        </w:rPr>
        <w:t>Decrease</w:t>
      </w:r>
    </w:p>
    <w:p w:rsidR="00F74332" w:rsidRDefault="00CC2474" w:rsidP="00F7433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idea is to focus on these 3 phases and display them distinctively in the same visualization. These time windows are most interesting to visualize as they most accurately represent the underlying processes that led to the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distribution of the Dengue fever cases</w:t>
      </w:r>
      <w:r w:rsidR="00F74332">
        <w:rPr>
          <w:rFonts w:ascii="Times New Roman" w:hAnsi="Times New Roman" w:cs="Times New Roman"/>
          <w:sz w:val="24"/>
          <w:szCs w:val="24"/>
        </w:rPr>
        <w:t>.</w:t>
      </w:r>
      <w:r w:rsidR="00A71A78">
        <w:rPr>
          <w:rFonts w:ascii="Times New Roman" w:hAnsi="Times New Roman" w:cs="Times New Roman"/>
          <w:sz w:val="24"/>
          <w:szCs w:val="24"/>
        </w:rPr>
        <w:t xml:space="preserve"> Since the choice of boundaries between the phases was made subjectively, I allow</w:t>
      </w:r>
      <w:r w:rsidR="008153C1">
        <w:rPr>
          <w:rFonts w:ascii="Times New Roman" w:hAnsi="Times New Roman" w:cs="Times New Roman"/>
          <w:sz w:val="24"/>
          <w:szCs w:val="24"/>
        </w:rPr>
        <w:t xml:space="preserve">ed them to be variable in the </w:t>
      </w:r>
      <w:r w:rsidR="005E7E68">
        <w:rPr>
          <w:rFonts w:ascii="Times New Roman" w:hAnsi="Times New Roman" w:cs="Times New Roman"/>
          <w:sz w:val="24"/>
          <w:szCs w:val="24"/>
        </w:rPr>
        <w:t>tool</w:t>
      </w:r>
      <w:r w:rsidR="0067757A">
        <w:rPr>
          <w:rFonts w:ascii="Times New Roman" w:hAnsi="Times New Roman" w:cs="Times New Roman"/>
          <w:sz w:val="24"/>
          <w:szCs w:val="24"/>
        </w:rPr>
        <w:t xml:space="preserve"> (b</w:t>
      </w:r>
      <w:r w:rsidR="0067757A" w:rsidRPr="0067757A">
        <w:rPr>
          <w:rFonts w:ascii="Times New Roman" w:hAnsi="Times New Roman" w:cs="Times New Roman"/>
          <w:sz w:val="24"/>
          <w:szCs w:val="24"/>
          <w:vertAlign w:val="subscript"/>
        </w:rPr>
        <w:t>1</w:t>
      </w:r>
      <w:r w:rsidR="0067757A">
        <w:rPr>
          <w:rFonts w:ascii="Times New Roman" w:hAnsi="Times New Roman" w:cs="Times New Roman"/>
          <w:sz w:val="24"/>
          <w:szCs w:val="24"/>
        </w:rPr>
        <w:t>, b</w:t>
      </w:r>
      <w:r w:rsidR="0067757A" w:rsidRPr="0067757A">
        <w:rPr>
          <w:rFonts w:ascii="Times New Roman" w:hAnsi="Times New Roman" w:cs="Times New Roman"/>
          <w:sz w:val="24"/>
          <w:szCs w:val="24"/>
          <w:vertAlign w:val="subscript"/>
        </w:rPr>
        <w:t>2</w:t>
      </w:r>
      <w:r w:rsidR="0067757A">
        <w:rPr>
          <w:rFonts w:ascii="Times New Roman" w:hAnsi="Times New Roman" w:cs="Times New Roman"/>
          <w:sz w:val="24"/>
          <w:szCs w:val="24"/>
        </w:rPr>
        <w:t>, b</w:t>
      </w:r>
      <w:r w:rsidR="0067757A" w:rsidRPr="0067757A">
        <w:rPr>
          <w:rFonts w:ascii="Times New Roman" w:hAnsi="Times New Roman" w:cs="Times New Roman"/>
          <w:sz w:val="24"/>
          <w:szCs w:val="24"/>
          <w:vertAlign w:val="subscript"/>
        </w:rPr>
        <w:t>3</w:t>
      </w:r>
      <w:r w:rsidR="0067757A">
        <w:rPr>
          <w:rFonts w:ascii="Times New Roman" w:hAnsi="Times New Roman" w:cs="Times New Roman"/>
          <w:sz w:val="24"/>
          <w:szCs w:val="24"/>
        </w:rPr>
        <w:t>)</w:t>
      </w:r>
      <w:r w:rsidR="008153C1">
        <w:rPr>
          <w:rFonts w:ascii="Times New Roman" w:hAnsi="Times New Roman" w:cs="Times New Roman"/>
          <w:sz w:val="24"/>
          <w:szCs w:val="24"/>
        </w:rPr>
        <w:t>, so that a p</w:t>
      </w:r>
      <w:r w:rsidR="00421159">
        <w:rPr>
          <w:rFonts w:ascii="Times New Roman" w:hAnsi="Times New Roman" w:cs="Times New Roman"/>
          <w:sz w:val="24"/>
          <w:szCs w:val="24"/>
        </w:rPr>
        <w:t>otential user could specify</w:t>
      </w:r>
      <w:r w:rsidR="008153C1">
        <w:rPr>
          <w:rFonts w:ascii="Times New Roman" w:hAnsi="Times New Roman" w:cs="Times New Roman"/>
          <w:sz w:val="24"/>
          <w:szCs w:val="24"/>
        </w:rPr>
        <w:t xml:space="preserve"> </w:t>
      </w:r>
      <w:r w:rsidR="00807C80">
        <w:rPr>
          <w:rFonts w:ascii="Times New Roman" w:hAnsi="Times New Roman" w:cs="Times New Roman"/>
          <w:sz w:val="24"/>
          <w:szCs w:val="24"/>
        </w:rPr>
        <w:t>them</w:t>
      </w:r>
      <w:r w:rsidR="008153C1">
        <w:rPr>
          <w:rFonts w:ascii="Times New Roman" w:hAnsi="Times New Roman" w:cs="Times New Roman"/>
          <w:sz w:val="24"/>
          <w:szCs w:val="24"/>
        </w:rPr>
        <w:t>.</w:t>
      </w:r>
      <w:r w:rsidR="00A71A78">
        <w:rPr>
          <w:rFonts w:ascii="Times New Roman" w:hAnsi="Times New Roman" w:cs="Times New Roman"/>
          <w:sz w:val="24"/>
          <w:szCs w:val="24"/>
        </w:rPr>
        <w:t xml:space="preserve">  </w:t>
      </w:r>
      <w:r w:rsidR="00F74332">
        <w:rPr>
          <w:rFonts w:ascii="Times New Roman" w:hAnsi="Times New Roman" w:cs="Times New Roman"/>
          <w:sz w:val="24"/>
          <w:szCs w:val="24"/>
        </w:rPr>
        <w:t xml:space="preserve"> </w:t>
      </w:r>
    </w:p>
    <w:p w:rsidR="00276C90" w:rsidRDefault="00ED7090" w:rsidP="00303D8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Finally, </w:t>
      </w:r>
      <w:r w:rsidR="00E93728">
        <w:rPr>
          <w:rFonts w:ascii="Times New Roman" w:hAnsi="Times New Roman" w:cs="Times New Roman"/>
          <w:sz w:val="24"/>
          <w:szCs w:val="24"/>
        </w:rPr>
        <w:t>I define</w:t>
      </w:r>
      <w:r>
        <w:rPr>
          <w:rFonts w:ascii="Times New Roman" w:hAnsi="Times New Roman" w:cs="Times New Roman"/>
          <w:sz w:val="24"/>
          <w:szCs w:val="24"/>
        </w:rPr>
        <w:t>d</w:t>
      </w:r>
      <w:r w:rsidR="00D621F7">
        <w:rPr>
          <w:rFonts w:ascii="Times New Roman" w:hAnsi="Times New Roman" w:cs="Times New Roman"/>
          <w:sz w:val="24"/>
          <w:szCs w:val="24"/>
        </w:rPr>
        <w:t xml:space="preserve"> a rotation-</w:t>
      </w:r>
      <w:r w:rsidR="00E93728">
        <w:rPr>
          <w:rFonts w:ascii="Times New Roman" w:hAnsi="Times New Roman" w:cs="Times New Roman"/>
          <w:sz w:val="24"/>
          <w:szCs w:val="24"/>
        </w:rPr>
        <w:t>axis</w:t>
      </w:r>
      <w:r>
        <w:rPr>
          <w:rFonts w:ascii="Times New Roman" w:hAnsi="Times New Roman" w:cs="Times New Roman"/>
          <w:sz w:val="24"/>
          <w:szCs w:val="24"/>
        </w:rPr>
        <w:t xml:space="preserve"> around which I rotated the points</w:t>
      </w:r>
      <w:r w:rsidR="00404029">
        <w:rPr>
          <w:rFonts w:ascii="Times New Roman" w:hAnsi="Times New Roman" w:cs="Times New Roman"/>
          <w:sz w:val="24"/>
          <w:szCs w:val="24"/>
        </w:rPr>
        <w:t xml:space="preserve"> (Y = 880’</w:t>
      </w:r>
      <w:r w:rsidR="00303D83">
        <w:rPr>
          <w:rFonts w:ascii="Times New Roman" w:hAnsi="Times New Roman" w:cs="Times New Roman"/>
          <w:sz w:val="24"/>
          <w:szCs w:val="24"/>
        </w:rPr>
        <w:t>000</w:t>
      </w:r>
      <w:r w:rsidR="00404029">
        <w:rPr>
          <w:rFonts w:ascii="Times New Roman" w:hAnsi="Times New Roman" w:cs="Times New Roman"/>
          <w:sz w:val="24"/>
          <w:szCs w:val="24"/>
        </w:rPr>
        <w:t>, also variable</w:t>
      </w:r>
      <w:r w:rsidR="00244F74">
        <w:rPr>
          <w:rFonts w:ascii="Times New Roman" w:hAnsi="Times New Roman" w:cs="Times New Roman"/>
          <w:sz w:val="24"/>
          <w:szCs w:val="24"/>
        </w:rPr>
        <w:t>; Fig. 3</w:t>
      </w:r>
      <w:r w:rsidR="00404029">
        <w:rPr>
          <w:rFonts w:ascii="Times New Roman" w:hAnsi="Times New Roman" w:cs="Times New Roman"/>
          <w:sz w:val="24"/>
          <w:szCs w:val="24"/>
        </w:rPr>
        <w:t>)</w:t>
      </w:r>
      <w:r w:rsidR="00E93728">
        <w:rPr>
          <w:rFonts w:ascii="Times New Roman" w:hAnsi="Times New Roman" w:cs="Times New Roman"/>
          <w:sz w:val="24"/>
          <w:szCs w:val="24"/>
        </w:rPr>
        <w:t>. The rotation angle</w:t>
      </w:r>
      <w:r w:rsidR="00365248">
        <w:rPr>
          <w:rFonts w:ascii="Times New Roman" w:hAnsi="Times New Roman" w:cs="Times New Roman"/>
          <w:sz w:val="24"/>
          <w:szCs w:val="24"/>
        </w:rPr>
        <w:t xml:space="preserve"> α</w:t>
      </w:r>
      <w:r w:rsidR="00E93728">
        <w:rPr>
          <w:rFonts w:ascii="Times New Roman" w:hAnsi="Times New Roman" w:cs="Times New Roman"/>
          <w:sz w:val="24"/>
          <w:szCs w:val="24"/>
        </w:rPr>
        <w:t xml:space="preserve"> of each point depends on its</w:t>
      </w:r>
      <w:r>
        <w:rPr>
          <w:rFonts w:ascii="Times New Roman" w:hAnsi="Times New Roman" w:cs="Times New Roman"/>
          <w:sz w:val="24"/>
          <w:szCs w:val="24"/>
        </w:rPr>
        <w:t xml:space="preserve"> timestamp: the later the occurrence, the </w:t>
      </w:r>
      <w:r w:rsidR="000A2F96">
        <w:rPr>
          <w:rFonts w:ascii="Times New Roman" w:hAnsi="Times New Roman" w:cs="Times New Roman"/>
          <w:sz w:val="24"/>
          <w:szCs w:val="24"/>
        </w:rPr>
        <w:t>wider</w:t>
      </w:r>
      <w:r>
        <w:rPr>
          <w:rFonts w:ascii="Times New Roman" w:hAnsi="Times New Roman" w:cs="Times New Roman"/>
          <w:sz w:val="24"/>
          <w:szCs w:val="24"/>
        </w:rPr>
        <w:t xml:space="preserve"> </w:t>
      </w:r>
      <w:r w:rsidR="00365248">
        <w:rPr>
          <w:rFonts w:ascii="Times New Roman" w:hAnsi="Times New Roman" w:cs="Times New Roman"/>
          <w:sz w:val="24"/>
          <w:szCs w:val="24"/>
        </w:rPr>
        <w:t xml:space="preserve">α </w:t>
      </w:r>
      <w:r w:rsidR="00A16BCE">
        <w:rPr>
          <w:rFonts w:ascii="Times New Roman" w:hAnsi="Times New Roman" w:cs="Times New Roman"/>
          <w:sz w:val="24"/>
          <w:szCs w:val="24"/>
        </w:rPr>
        <w:t>(up to 360</w:t>
      </w:r>
      <w:r w:rsidR="00475A01">
        <w:rPr>
          <w:rFonts w:ascii="Times New Roman" w:hAnsi="Times New Roman" w:cs="Times New Roman"/>
          <w:sz w:val="24"/>
          <w:szCs w:val="24"/>
        </w:rPr>
        <w:t>°)</w:t>
      </w:r>
      <w:r>
        <w:rPr>
          <w:rFonts w:ascii="Times New Roman" w:hAnsi="Times New Roman" w:cs="Times New Roman"/>
          <w:sz w:val="24"/>
          <w:szCs w:val="24"/>
        </w:rPr>
        <w:t>.</w:t>
      </w:r>
      <w:r w:rsidR="00475A01">
        <w:rPr>
          <w:rFonts w:ascii="Times New Roman" w:hAnsi="Times New Roman" w:cs="Times New Roman"/>
          <w:sz w:val="24"/>
          <w:szCs w:val="24"/>
        </w:rPr>
        <w:t xml:space="preserve"> In order to keep the three phases separate from each other, I split the </w:t>
      </w:r>
      <w:r w:rsidR="00D621F7">
        <w:rPr>
          <w:rFonts w:ascii="Times New Roman" w:hAnsi="Times New Roman" w:cs="Times New Roman"/>
          <w:sz w:val="24"/>
          <w:szCs w:val="24"/>
        </w:rPr>
        <w:t xml:space="preserve">resulting </w:t>
      </w:r>
      <w:r w:rsidR="00475A01">
        <w:rPr>
          <w:rFonts w:ascii="Times New Roman" w:hAnsi="Times New Roman" w:cs="Times New Roman"/>
          <w:sz w:val="24"/>
          <w:szCs w:val="24"/>
        </w:rPr>
        <w:t>rotation circle into three equal parts</w:t>
      </w:r>
      <w:r w:rsidR="000A2F96">
        <w:rPr>
          <w:rFonts w:ascii="Times New Roman" w:hAnsi="Times New Roman" w:cs="Times New Roman"/>
          <w:sz w:val="24"/>
          <w:szCs w:val="24"/>
        </w:rPr>
        <w:t xml:space="preserve"> (0 – 120</w:t>
      </w:r>
      <w:r w:rsidR="00A16BCE">
        <w:rPr>
          <w:rFonts w:ascii="Times New Roman" w:hAnsi="Times New Roman" w:cs="Times New Roman"/>
          <w:sz w:val="24"/>
          <w:szCs w:val="24"/>
        </w:rPr>
        <w:t>°</w:t>
      </w:r>
      <w:r w:rsidR="000A2F96">
        <w:rPr>
          <w:rFonts w:ascii="Times New Roman" w:hAnsi="Times New Roman" w:cs="Times New Roman"/>
          <w:sz w:val="24"/>
          <w:szCs w:val="24"/>
        </w:rPr>
        <w:t>, 121 – 240</w:t>
      </w:r>
      <w:r w:rsidR="00A16BCE">
        <w:rPr>
          <w:rFonts w:ascii="Times New Roman" w:hAnsi="Times New Roman" w:cs="Times New Roman"/>
          <w:sz w:val="24"/>
          <w:szCs w:val="24"/>
        </w:rPr>
        <w:t>°</w:t>
      </w:r>
      <w:r w:rsidR="000A2F96">
        <w:rPr>
          <w:rFonts w:ascii="Times New Roman" w:hAnsi="Times New Roman" w:cs="Times New Roman"/>
          <w:sz w:val="24"/>
          <w:szCs w:val="24"/>
        </w:rPr>
        <w:t>, 241 - 359</w:t>
      </w:r>
      <w:r w:rsidR="00A16BCE">
        <w:rPr>
          <w:rFonts w:ascii="Times New Roman" w:hAnsi="Times New Roman" w:cs="Times New Roman"/>
          <w:sz w:val="24"/>
          <w:szCs w:val="24"/>
        </w:rPr>
        <w:t>°</w:t>
      </w:r>
      <w:r w:rsidR="000A2F96">
        <w:rPr>
          <w:rFonts w:ascii="Times New Roman" w:hAnsi="Times New Roman" w:cs="Times New Roman"/>
          <w:sz w:val="24"/>
          <w:szCs w:val="24"/>
        </w:rPr>
        <w:t>)</w:t>
      </w:r>
      <w:r w:rsidR="00475A01">
        <w:rPr>
          <w:rFonts w:ascii="Times New Roman" w:hAnsi="Times New Roman" w:cs="Times New Roman"/>
          <w:sz w:val="24"/>
          <w:szCs w:val="24"/>
        </w:rPr>
        <w:t xml:space="preserve"> and performed the rotation of each phase in its sector. </w:t>
      </w:r>
      <w:r w:rsidR="0015732D">
        <w:rPr>
          <w:rFonts w:ascii="Times New Roman" w:hAnsi="Times New Roman" w:cs="Times New Roman"/>
          <w:sz w:val="24"/>
          <w:szCs w:val="24"/>
        </w:rPr>
        <w:t xml:space="preserve">As shown in the </w:t>
      </w:r>
      <w:r w:rsidR="0015732D" w:rsidRPr="00FB14B5">
        <w:rPr>
          <w:rFonts w:ascii="Times New Roman" w:hAnsi="Times New Roman" w:cs="Times New Roman"/>
          <w:i/>
          <w:sz w:val="24"/>
          <w:szCs w:val="24"/>
        </w:rPr>
        <w:t>Results</w:t>
      </w:r>
      <w:r w:rsidR="0015732D">
        <w:rPr>
          <w:rFonts w:ascii="Times New Roman" w:hAnsi="Times New Roman" w:cs="Times New Roman"/>
          <w:sz w:val="24"/>
          <w:szCs w:val="24"/>
        </w:rPr>
        <w:t xml:space="preserve"> section, the epidemic struck in the first third of the year, so </w:t>
      </w:r>
      <w:r w:rsidR="00917A00">
        <w:rPr>
          <w:rFonts w:ascii="Times New Roman" w:hAnsi="Times New Roman" w:cs="Times New Roman"/>
          <w:sz w:val="24"/>
          <w:szCs w:val="24"/>
        </w:rPr>
        <w:t xml:space="preserve">I </w:t>
      </w:r>
      <w:r w:rsidR="0015732D">
        <w:rPr>
          <w:rFonts w:ascii="Times New Roman" w:hAnsi="Times New Roman" w:cs="Times New Roman"/>
          <w:sz w:val="24"/>
          <w:szCs w:val="24"/>
        </w:rPr>
        <w:t>assigned an angle of 359° to all cases that happened later than that.</w:t>
      </w:r>
      <w:r w:rsidR="005F6D72">
        <w:rPr>
          <w:rFonts w:ascii="Times New Roman" w:hAnsi="Times New Roman" w:cs="Times New Roman"/>
          <w:sz w:val="24"/>
          <w:szCs w:val="24"/>
        </w:rPr>
        <w:t xml:space="preserve"> That way, they are all on one plane, easily recognizable but don’t take much space in the plot or o</w:t>
      </w:r>
      <w:r w:rsidR="00F170D7">
        <w:rPr>
          <w:rFonts w:ascii="Times New Roman" w:hAnsi="Times New Roman" w:cs="Times New Roman"/>
          <w:sz w:val="24"/>
          <w:szCs w:val="24"/>
        </w:rPr>
        <w:t>cclude</w:t>
      </w:r>
      <w:r w:rsidR="005F6D72">
        <w:rPr>
          <w:rFonts w:ascii="Times New Roman" w:hAnsi="Times New Roman" w:cs="Times New Roman"/>
          <w:sz w:val="24"/>
          <w:szCs w:val="24"/>
        </w:rPr>
        <w:t xml:space="preserve"> </w:t>
      </w:r>
      <w:r w:rsidR="00F170D7">
        <w:rPr>
          <w:rFonts w:ascii="Times New Roman" w:hAnsi="Times New Roman" w:cs="Times New Roman"/>
          <w:sz w:val="24"/>
          <w:szCs w:val="24"/>
        </w:rPr>
        <w:t>other sy</w:t>
      </w:r>
      <w:r w:rsidR="00E83FFE">
        <w:rPr>
          <w:rFonts w:ascii="Times New Roman" w:hAnsi="Times New Roman" w:cs="Times New Roman"/>
          <w:sz w:val="24"/>
          <w:szCs w:val="24"/>
        </w:rPr>
        <w:t>m</w:t>
      </w:r>
      <w:r w:rsidR="00F170D7">
        <w:rPr>
          <w:rFonts w:ascii="Times New Roman" w:hAnsi="Times New Roman" w:cs="Times New Roman"/>
          <w:sz w:val="24"/>
          <w:szCs w:val="24"/>
        </w:rPr>
        <w:t>bols</w:t>
      </w:r>
      <w:r w:rsidR="005F6D72">
        <w:rPr>
          <w:rFonts w:ascii="Times New Roman" w:hAnsi="Times New Roman" w:cs="Times New Roman"/>
          <w:sz w:val="24"/>
          <w:szCs w:val="24"/>
        </w:rPr>
        <w:t xml:space="preserve">. </w:t>
      </w:r>
      <w:r w:rsidR="00475A01">
        <w:rPr>
          <w:rFonts w:ascii="Times New Roman" w:hAnsi="Times New Roman" w:cs="Times New Roman"/>
          <w:sz w:val="24"/>
          <w:szCs w:val="24"/>
        </w:rPr>
        <w:t xml:space="preserve">In order to maintain </w:t>
      </w:r>
      <w:r w:rsidR="000A2F96">
        <w:rPr>
          <w:rFonts w:ascii="Times New Roman" w:hAnsi="Times New Roman" w:cs="Times New Roman"/>
          <w:sz w:val="24"/>
          <w:szCs w:val="24"/>
        </w:rPr>
        <w:t>distinctiveness between the phases</w:t>
      </w:r>
      <w:r w:rsidR="00303D83">
        <w:rPr>
          <w:rFonts w:ascii="Times New Roman" w:hAnsi="Times New Roman" w:cs="Times New Roman"/>
          <w:sz w:val="24"/>
          <w:szCs w:val="24"/>
        </w:rPr>
        <w:t xml:space="preserve"> (as they are adjacent to each other)</w:t>
      </w:r>
      <w:r w:rsidR="000A2F96">
        <w:rPr>
          <w:rFonts w:ascii="Times New Roman" w:hAnsi="Times New Roman" w:cs="Times New Roman"/>
          <w:sz w:val="24"/>
          <w:szCs w:val="24"/>
        </w:rPr>
        <w:t xml:space="preserve">, I used an exponential relationship between time and angle </w:t>
      </w:r>
      <w:r w:rsidR="00496739">
        <w:rPr>
          <w:rFonts w:ascii="Times New Roman" w:hAnsi="Times New Roman" w:cs="Times New Roman"/>
          <w:sz w:val="24"/>
          <w:szCs w:val="24"/>
        </w:rPr>
        <w:t>and scaled the angles so that their associated points</w:t>
      </w:r>
      <w:r w:rsidR="00A16BCE">
        <w:rPr>
          <w:rFonts w:ascii="Times New Roman" w:hAnsi="Times New Roman" w:cs="Times New Roman"/>
          <w:sz w:val="24"/>
          <w:szCs w:val="24"/>
        </w:rPr>
        <w:t xml:space="preserve"> remain </w:t>
      </w:r>
      <w:r w:rsidR="0053037D">
        <w:rPr>
          <w:rFonts w:ascii="Times New Roman" w:hAnsi="Times New Roman" w:cs="Times New Roman"/>
          <w:sz w:val="24"/>
          <w:szCs w:val="24"/>
        </w:rPr>
        <w:t>with</w:t>
      </w:r>
      <w:r w:rsidR="00A16BCE">
        <w:rPr>
          <w:rFonts w:ascii="Times New Roman" w:hAnsi="Times New Roman" w:cs="Times New Roman"/>
          <w:sz w:val="24"/>
          <w:szCs w:val="24"/>
        </w:rPr>
        <w:t>in the</w:t>
      </w:r>
      <w:r w:rsidR="00496739">
        <w:rPr>
          <w:rFonts w:ascii="Times New Roman" w:hAnsi="Times New Roman" w:cs="Times New Roman"/>
          <w:sz w:val="24"/>
          <w:szCs w:val="24"/>
        </w:rPr>
        <w:t xml:space="preserve"> sector.</w:t>
      </w:r>
      <w:r w:rsidR="00B938BE">
        <w:rPr>
          <w:rFonts w:ascii="Times New Roman" w:hAnsi="Times New Roman" w:cs="Times New Roman"/>
          <w:sz w:val="24"/>
          <w:szCs w:val="24"/>
        </w:rPr>
        <w:t xml:space="preserve"> The exponential factor </w:t>
      </w:r>
      <w:r w:rsidR="00917A00" w:rsidRPr="00917A00">
        <w:rPr>
          <w:rFonts w:ascii="Times New Roman" w:hAnsi="Times New Roman" w:cs="Times New Roman"/>
          <w:i/>
          <w:sz w:val="24"/>
          <w:szCs w:val="24"/>
        </w:rPr>
        <w:t>p</w:t>
      </w:r>
      <w:r w:rsidR="00917A00">
        <w:rPr>
          <w:rFonts w:ascii="Times New Roman" w:hAnsi="Times New Roman" w:cs="Times New Roman"/>
          <w:sz w:val="24"/>
          <w:szCs w:val="24"/>
        </w:rPr>
        <w:t xml:space="preserve"> </w:t>
      </w:r>
      <w:r w:rsidR="00B938BE">
        <w:rPr>
          <w:rFonts w:ascii="Times New Roman" w:hAnsi="Times New Roman" w:cs="Times New Roman"/>
          <w:sz w:val="24"/>
          <w:szCs w:val="24"/>
        </w:rPr>
        <w:t xml:space="preserve">can be adjusted and has an effect on distinctiveness of the three phases in the </w:t>
      </w:r>
      <w:r w:rsidR="00D621F7">
        <w:rPr>
          <w:rFonts w:ascii="Times New Roman" w:hAnsi="Times New Roman" w:cs="Times New Roman"/>
          <w:sz w:val="24"/>
          <w:szCs w:val="24"/>
        </w:rPr>
        <w:t xml:space="preserve">rotation </w:t>
      </w:r>
      <w:r w:rsidR="00B938BE">
        <w:rPr>
          <w:rFonts w:ascii="Times New Roman" w:hAnsi="Times New Roman" w:cs="Times New Roman"/>
          <w:sz w:val="24"/>
          <w:szCs w:val="24"/>
        </w:rPr>
        <w:t>plot</w:t>
      </w:r>
      <w:r w:rsidR="009F5A64">
        <w:rPr>
          <w:rFonts w:ascii="Times New Roman" w:hAnsi="Times New Roman" w:cs="Times New Roman"/>
          <w:sz w:val="24"/>
          <w:szCs w:val="24"/>
        </w:rPr>
        <w:t xml:space="preserve"> (Fig. </w:t>
      </w:r>
      <w:r w:rsidR="00244F74">
        <w:rPr>
          <w:rFonts w:ascii="Times New Roman" w:hAnsi="Times New Roman" w:cs="Times New Roman"/>
          <w:sz w:val="24"/>
          <w:szCs w:val="24"/>
        </w:rPr>
        <w:t>4</w:t>
      </w:r>
      <w:r w:rsidR="009F5A64">
        <w:rPr>
          <w:rFonts w:ascii="Times New Roman" w:hAnsi="Times New Roman" w:cs="Times New Roman"/>
          <w:sz w:val="24"/>
          <w:szCs w:val="24"/>
        </w:rPr>
        <w:t xml:space="preserve">, Fig. </w:t>
      </w:r>
      <w:r w:rsidR="00244F74">
        <w:rPr>
          <w:rFonts w:ascii="Times New Roman" w:hAnsi="Times New Roman" w:cs="Times New Roman"/>
          <w:sz w:val="24"/>
          <w:szCs w:val="24"/>
        </w:rPr>
        <w:t>5</w:t>
      </w:r>
      <w:r w:rsidR="009F5A64">
        <w:rPr>
          <w:rFonts w:ascii="Times New Roman" w:hAnsi="Times New Roman" w:cs="Times New Roman"/>
          <w:sz w:val="24"/>
          <w:szCs w:val="24"/>
        </w:rPr>
        <w:t>)</w:t>
      </w:r>
      <w:r w:rsidR="00365248">
        <w:rPr>
          <w:rFonts w:ascii="Times New Roman" w:hAnsi="Times New Roman" w:cs="Times New Roman"/>
          <w:sz w:val="24"/>
          <w:szCs w:val="24"/>
        </w:rPr>
        <w:t xml:space="preserve"> as it shapes the relationship between t and α</w:t>
      </w:r>
      <w:r w:rsidR="00B938BE">
        <w:rPr>
          <w:rFonts w:ascii="Times New Roman" w:hAnsi="Times New Roman" w:cs="Times New Roman"/>
          <w:sz w:val="24"/>
          <w:szCs w:val="24"/>
        </w:rPr>
        <w:t>.</w:t>
      </w:r>
      <w:r w:rsidR="00303D83">
        <w:rPr>
          <w:rFonts w:ascii="Times New Roman" w:hAnsi="Times New Roman" w:cs="Times New Roman"/>
          <w:sz w:val="24"/>
          <w:szCs w:val="24"/>
        </w:rPr>
        <w:t xml:space="preserve"> </w:t>
      </w:r>
    </w:p>
    <w:p w:rsidR="00691AC5" w:rsidRDefault="00E27106" w:rsidP="009A295E">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This approach conserves the spatial dimensions</w:t>
      </w:r>
      <w:r w:rsidR="00240BEA">
        <w:rPr>
          <w:rFonts w:ascii="Times New Roman" w:hAnsi="Times New Roman" w:cs="Times New Roman"/>
          <w:sz w:val="24"/>
          <w:szCs w:val="24"/>
        </w:rPr>
        <w:t xml:space="preserve"> of the area</w:t>
      </w:r>
      <w:r>
        <w:rPr>
          <w:rFonts w:ascii="Times New Roman" w:hAnsi="Times New Roman" w:cs="Times New Roman"/>
          <w:sz w:val="24"/>
          <w:szCs w:val="24"/>
        </w:rPr>
        <w:t xml:space="preserve"> while the temporal axis is curved to a circle. </w:t>
      </w:r>
      <w:r w:rsidR="00DC0386">
        <w:rPr>
          <w:rFonts w:ascii="Times New Roman" w:hAnsi="Times New Roman" w:cs="Times New Roman"/>
          <w:sz w:val="24"/>
          <w:szCs w:val="24"/>
        </w:rPr>
        <w:t xml:space="preserve">That way, symbol occlusion is reduced and </w:t>
      </w:r>
      <w:proofErr w:type="spellStart"/>
      <w:r w:rsidR="00DC0386">
        <w:rPr>
          <w:rFonts w:ascii="Times New Roman" w:hAnsi="Times New Roman" w:cs="Times New Roman"/>
          <w:sz w:val="24"/>
          <w:szCs w:val="24"/>
        </w:rPr>
        <w:t>spatio</w:t>
      </w:r>
      <w:proofErr w:type="spellEnd"/>
      <w:r w:rsidR="00DC0386">
        <w:rPr>
          <w:rFonts w:ascii="Times New Roman" w:hAnsi="Times New Roman" w:cs="Times New Roman"/>
          <w:sz w:val="24"/>
          <w:szCs w:val="24"/>
        </w:rPr>
        <w:t xml:space="preserve">-temporal relationships can be detected.  </w:t>
      </w:r>
      <w:r w:rsidR="00691AC5">
        <w:rPr>
          <w:rFonts w:ascii="Times New Roman" w:hAnsi="Times New Roman" w:cs="Times New Roman"/>
          <w:sz w:val="24"/>
          <w:szCs w:val="24"/>
        </w:rPr>
        <w:t xml:space="preserve">I used </w:t>
      </w:r>
      <w:proofErr w:type="spellStart"/>
      <w:r w:rsidR="00691AC5">
        <w:rPr>
          <w:rFonts w:ascii="Times New Roman" w:hAnsi="Times New Roman" w:cs="Times New Roman"/>
          <w:sz w:val="24"/>
          <w:szCs w:val="24"/>
        </w:rPr>
        <w:t>MayaVi</w:t>
      </w:r>
      <w:proofErr w:type="spellEnd"/>
      <w:r w:rsidR="00691AC5">
        <w:rPr>
          <w:rFonts w:ascii="Times New Roman" w:hAnsi="Times New Roman" w:cs="Times New Roman"/>
          <w:sz w:val="24"/>
          <w:szCs w:val="24"/>
        </w:rPr>
        <w:t xml:space="preserve"> library for python scripting within the </w:t>
      </w:r>
      <w:proofErr w:type="spellStart"/>
      <w:r w:rsidR="00691AC5">
        <w:rPr>
          <w:rFonts w:ascii="Times New Roman" w:hAnsi="Times New Roman" w:cs="Times New Roman"/>
          <w:sz w:val="24"/>
          <w:szCs w:val="24"/>
        </w:rPr>
        <w:t>Enthought</w:t>
      </w:r>
      <w:proofErr w:type="spellEnd"/>
      <w:r w:rsidR="00691AC5">
        <w:rPr>
          <w:rFonts w:ascii="Times New Roman" w:hAnsi="Times New Roman" w:cs="Times New Roman"/>
          <w:sz w:val="24"/>
          <w:szCs w:val="24"/>
        </w:rPr>
        <w:t xml:space="preserve"> Canopy software environment </w:t>
      </w:r>
      <w:r w:rsidR="008A3467">
        <w:rPr>
          <w:rFonts w:ascii="Times New Roman" w:hAnsi="Times New Roman" w:cs="Times New Roman"/>
          <w:sz w:val="24"/>
          <w:szCs w:val="24"/>
        </w:rPr>
        <w:t>f</w:t>
      </w:r>
      <w:r w:rsidR="00691AC5">
        <w:rPr>
          <w:rFonts w:ascii="Times New Roman" w:hAnsi="Times New Roman" w:cs="Times New Roman"/>
          <w:sz w:val="24"/>
          <w:szCs w:val="24"/>
        </w:rPr>
        <w:t>or visualizations</w:t>
      </w:r>
      <w:r w:rsidR="009A295E">
        <w:rPr>
          <w:rFonts w:ascii="Times New Roman" w:hAnsi="Times New Roman" w:cs="Times New Roman"/>
          <w:sz w:val="24"/>
          <w:szCs w:val="24"/>
        </w:rPr>
        <w:t xml:space="preserve"> (</w:t>
      </w:r>
      <w:hyperlink r:id="rId8" w:history="1">
        <w:r w:rsidR="009A295E" w:rsidRPr="00DA1AAA">
          <w:rPr>
            <w:rStyle w:val="Hyperlink"/>
            <w:rFonts w:ascii="Times New Roman" w:hAnsi="Times New Roman" w:cs="Times New Roman"/>
            <w:sz w:val="24"/>
            <w:szCs w:val="24"/>
          </w:rPr>
          <w:t>http://code.enthought.com/projects/mayavi/</w:t>
        </w:r>
      </w:hyperlink>
      <w:r w:rsidR="009A295E">
        <w:rPr>
          <w:rFonts w:ascii="Times New Roman" w:hAnsi="Times New Roman" w:cs="Times New Roman"/>
          <w:sz w:val="24"/>
          <w:szCs w:val="24"/>
        </w:rPr>
        <w:t>)</w:t>
      </w:r>
      <w:r w:rsidR="00691AC5">
        <w:rPr>
          <w:rFonts w:ascii="Times New Roman" w:hAnsi="Times New Roman" w:cs="Times New Roman"/>
          <w:sz w:val="24"/>
          <w:szCs w:val="24"/>
        </w:rPr>
        <w:t xml:space="preserve">. </w:t>
      </w:r>
    </w:p>
    <w:p w:rsidR="00303D83" w:rsidRDefault="00303D83" w:rsidP="00303D83">
      <w:pPr>
        <w:spacing w:line="480" w:lineRule="auto"/>
        <w:ind w:firstLine="720"/>
        <w:contextualSpacing/>
        <w:jc w:val="both"/>
        <w:rPr>
          <w:rFonts w:ascii="Times New Roman" w:hAnsi="Times New Roman" w:cs="Times New Roman"/>
          <w:i/>
          <w:sz w:val="24"/>
          <w:szCs w:val="24"/>
        </w:rPr>
      </w:pPr>
    </w:p>
    <w:p w:rsidR="006C6D4B" w:rsidRDefault="006C6D4B" w:rsidP="00606BBD">
      <w:pPr>
        <w:spacing w:line="480" w:lineRule="auto"/>
        <w:contextualSpacing/>
        <w:jc w:val="center"/>
        <w:rPr>
          <w:rFonts w:ascii="Times New Roman" w:hAnsi="Times New Roman" w:cs="Times New Roman"/>
          <w:i/>
          <w:sz w:val="24"/>
          <w:szCs w:val="24"/>
        </w:rPr>
      </w:pPr>
      <w:r w:rsidRPr="00276C90">
        <w:rPr>
          <w:rFonts w:ascii="Times New Roman" w:hAnsi="Times New Roman" w:cs="Times New Roman"/>
          <w:i/>
          <w:sz w:val="24"/>
          <w:szCs w:val="24"/>
        </w:rPr>
        <w:t>Results</w:t>
      </w:r>
    </w:p>
    <w:p w:rsidR="003A114C" w:rsidRDefault="003A114C" w:rsidP="00606BBD">
      <w:pPr>
        <w:spacing w:line="480" w:lineRule="auto"/>
        <w:contextualSpacing/>
        <w:jc w:val="center"/>
        <w:rPr>
          <w:rFonts w:ascii="Times New Roman" w:hAnsi="Times New Roman" w:cs="Times New Roman"/>
          <w:i/>
          <w:sz w:val="24"/>
          <w:szCs w:val="24"/>
        </w:rPr>
      </w:pPr>
    </w:p>
    <w:p w:rsidR="006B4BF3" w:rsidRDefault="009A295E" w:rsidP="007C40F4">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space-time cube shows the distribution of Dengue fever disease cases of 2010 in Cali, Columbia</w:t>
      </w:r>
      <w:r w:rsidR="007C40F4">
        <w:rPr>
          <w:rFonts w:ascii="Times New Roman" w:hAnsi="Times New Roman" w:cs="Times New Roman"/>
          <w:sz w:val="24"/>
          <w:szCs w:val="24"/>
        </w:rPr>
        <w:t xml:space="preserve"> (Fig. 1)</w:t>
      </w:r>
      <w:r>
        <w:rPr>
          <w:rFonts w:ascii="Times New Roman" w:hAnsi="Times New Roman" w:cs="Times New Roman"/>
          <w:sz w:val="24"/>
          <w:szCs w:val="24"/>
        </w:rPr>
        <w:t>.</w:t>
      </w:r>
      <w:r w:rsidR="007C40F4">
        <w:rPr>
          <w:rFonts w:ascii="Times New Roman" w:hAnsi="Times New Roman" w:cs="Times New Roman"/>
          <w:sz w:val="24"/>
          <w:szCs w:val="24"/>
        </w:rPr>
        <w:t xml:space="preserve"> Due to technical problems, I could not adjust the transparency of the symbols individually. Anyway, this static visualization is unsatisfactory since it is hard to make out </w:t>
      </w:r>
      <w:proofErr w:type="spellStart"/>
      <w:r w:rsidR="007C40F4">
        <w:rPr>
          <w:rFonts w:ascii="Times New Roman" w:hAnsi="Times New Roman" w:cs="Times New Roman"/>
          <w:sz w:val="24"/>
          <w:szCs w:val="24"/>
        </w:rPr>
        <w:t>spatio</w:t>
      </w:r>
      <w:proofErr w:type="spellEnd"/>
      <w:r w:rsidR="007C40F4">
        <w:rPr>
          <w:rFonts w:ascii="Times New Roman" w:hAnsi="Times New Roman" w:cs="Times New Roman"/>
          <w:sz w:val="24"/>
          <w:szCs w:val="24"/>
        </w:rPr>
        <w:t xml:space="preserve">-temporal patterns and trends. We can see some high-density areas in the foreground, but we cannot relate them to each other spatially. </w:t>
      </w:r>
    </w:p>
    <w:p w:rsidR="00E60354" w:rsidRDefault="006B4BF3" w:rsidP="00A75CF8">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three phases of the epidemic</w:t>
      </w:r>
      <w:r w:rsidR="009A295E">
        <w:rPr>
          <w:rFonts w:ascii="Times New Roman" w:hAnsi="Times New Roman" w:cs="Times New Roman"/>
          <w:sz w:val="24"/>
          <w:szCs w:val="24"/>
        </w:rPr>
        <w:t xml:space="preserve"> </w:t>
      </w:r>
      <w:r w:rsidR="000D6455">
        <w:rPr>
          <w:rFonts w:ascii="Times New Roman" w:hAnsi="Times New Roman" w:cs="Times New Roman"/>
          <w:sz w:val="24"/>
          <w:szCs w:val="24"/>
        </w:rPr>
        <w:t>(</w:t>
      </w:r>
      <w:r w:rsidR="00920B46">
        <w:rPr>
          <w:rFonts w:ascii="Times New Roman" w:hAnsi="Times New Roman" w:cs="Times New Roman"/>
          <w:sz w:val="24"/>
          <w:szCs w:val="24"/>
        </w:rPr>
        <w:t>b</w:t>
      </w:r>
      <w:r w:rsidR="00920B46" w:rsidRPr="0067757A">
        <w:rPr>
          <w:rFonts w:ascii="Times New Roman" w:hAnsi="Times New Roman" w:cs="Times New Roman"/>
          <w:sz w:val="24"/>
          <w:szCs w:val="24"/>
          <w:vertAlign w:val="subscript"/>
        </w:rPr>
        <w:t>1</w:t>
      </w:r>
      <w:r w:rsidR="00920B46">
        <w:rPr>
          <w:rFonts w:ascii="Times New Roman" w:hAnsi="Times New Roman" w:cs="Times New Roman"/>
          <w:sz w:val="24"/>
          <w:szCs w:val="24"/>
        </w:rPr>
        <w:t>, b</w:t>
      </w:r>
      <w:r w:rsidR="00920B46" w:rsidRPr="0067757A">
        <w:rPr>
          <w:rFonts w:ascii="Times New Roman" w:hAnsi="Times New Roman" w:cs="Times New Roman"/>
          <w:sz w:val="24"/>
          <w:szCs w:val="24"/>
          <w:vertAlign w:val="subscript"/>
        </w:rPr>
        <w:t>2</w:t>
      </w:r>
      <w:r w:rsidR="00920B46">
        <w:rPr>
          <w:rFonts w:ascii="Times New Roman" w:hAnsi="Times New Roman" w:cs="Times New Roman"/>
          <w:sz w:val="24"/>
          <w:szCs w:val="24"/>
        </w:rPr>
        <w:t>, b</w:t>
      </w:r>
      <w:r w:rsidR="00920B46" w:rsidRPr="0067757A">
        <w:rPr>
          <w:rFonts w:ascii="Times New Roman" w:hAnsi="Times New Roman" w:cs="Times New Roman"/>
          <w:sz w:val="24"/>
          <w:szCs w:val="24"/>
          <w:vertAlign w:val="subscript"/>
        </w:rPr>
        <w:t>3</w:t>
      </w:r>
      <w:r w:rsidR="00920B46">
        <w:rPr>
          <w:rFonts w:ascii="Times New Roman" w:hAnsi="Times New Roman" w:cs="Times New Roman"/>
          <w:sz w:val="24"/>
          <w:szCs w:val="24"/>
          <w:vertAlign w:val="subscript"/>
        </w:rPr>
        <w:t xml:space="preserve">, </w:t>
      </w:r>
      <w:r w:rsidR="000D6455">
        <w:rPr>
          <w:rFonts w:ascii="Times New Roman" w:hAnsi="Times New Roman" w:cs="Times New Roman"/>
          <w:sz w:val="24"/>
          <w:szCs w:val="24"/>
        </w:rPr>
        <w:t xml:space="preserve">Fig. 2) </w:t>
      </w:r>
      <w:r>
        <w:rPr>
          <w:rFonts w:ascii="Times New Roman" w:hAnsi="Times New Roman" w:cs="Times New Roman"/>
          <w:sz w:val="24"/>
          <w:szCs w:val="24"/>
        </w:rPr>
        <w:t>have the following temporal ranges</w:t>
      </w:r>
      <w:r w:rsidR="00900389">
        <w:rPr>
          <w:rFonts w:ascii="Times New Roman" w:hAnsi="Times New Roman" w:cs="Times New Roman"/>
          <w:sz w:val="24"/>
          <w:szCs w:val="24"/>
        </w:rPr>
        <w:t>: 1)</w:t>
      </w:r>
      <w:r w:rsidR="001260A3">
        <w:rPr>
          <w:rFonts w:ascii="Times New Roman" w:hAnsi="Times New Roman" w:cs="Times New Roman"/>
          <w:sz w:val="24"/>
          <w:szCs w:val="24"/>
        </w:rPr>
        <w:t xml:space="preserve"> 3 - 45, 2) 46 - 65,</w:t>
      </w:r>
      <w:proofErr w:type="gramStart"/>
      <w:r w:rsidR="001260A3">
        <w:rPr>
          <w:rFonts w:ascii="Times New Roman" w:hAnsi="Times New Roman" w:cs="Times New Roman"/>
          <w:sz w:val="24"/>
          <w:szCs w:val="24"/>
        </w:rPr>
        <w:t xml:space="preserve"> 3) 66 - </w:t>
      </w:r>
      <w:r w:rsidR="00B23CF7">
        <w:rPr>
          <w:rFonts w:ascii="Times New Roman" w:hAnsi="Times New Roman" w:cs="Times New Roman"/>
          <w:sz w:val="24"/>
          <w:szCs w:val="24"/>
        </w:rPr>
        <w:t>130</w:t>
      </w:r>
      <w:proofErr w:type="gramEnd"/>
      <w:r w:rsidR="0056553E">
        <w:rPr>
          <w:rFonts w:ascii="Times New Roman" w:hAnsi="Times New Roman" w:cs="Times New Roman"/>
          <w:sz w:val="24"/>
          <w:szCs w:val="24"/>
        </w:rPr>
        <w:t>.</w:t>
      </w:r>
      <w:r w:rsidR="007A0723">
        <w:rPr>
          <w:rFonts w:ascii="Times New Roman" w:hAnsi="Times New Roman" w:cs="Times New Roman"/>
          <w:sz w:val="24"/>
          <w:szCs w:val="24"/>
        </w:rPr>
        <w:t xml:space="preserve"> </w:t>
      </w:r>
      <w:r w:rsidR="00720CF9">
        <w:rPr>
          <w:rFonts w:ascii="Times New Roman" w:hAnsi="Times New Roman" w:cs="Times New Roman"/>
          <w:sz w:val="24"/>
          <w:szCs w:val="24"/>
        </w:rPr>
        <w:t>The</w:t>
      </w:r>
      <w:r w:rsidR="00A75CF8">
        <w:rPr>
          <w:rFonts w:ascii="Times New Roman" w:hAnsi="Times New Roman" w:cs="Times New Roman"/>
          <w:sz w:val="24"/>
          <w:szCs w:val="24"/>
        </w:rPr>
        <w:t xml:space="preserve"> number of disease cases is distributed over the phases the following way: 1) 1584, 2) </w:t>
      </w:r>
      <w:r w:rsidR="00A75CF8" w:rsidRPr="00A75CF8">
        <w:rPr>
          <w:rFonts w:ascii="Times New Roman" w:hAnsi="Times New Roman" w:cs="Times New Roman"/>
          <w:sz w:val="24"/>
          <w:szCs w:val="24"/>
        </w:rPr>
        <w:t>1266</w:t>
      </w:r>
      <w:r w:rsidR="00A75CF8">
        <w:rPr>
          <w:rFonts w:ascii="Times New Roman" w:hAnsi="Times New Roman" w:cs="Times New Roman"/>
          <w:sz w:val="24"/>
          <w:szCs w:val="24"/>
        </w:rPr>
        <w:t xml:space="preserve">, 3) 2800, and </w:t>
      </w:r>
      <w:r w:rsidR="00A75CF8" w:rsidRPr="00A75CF8">
        <w:rPr>
          <w:rFonts w:ascii="Times New Roman" w:hAnsi="Times New Roman" w:cs="Times New Roman"/>
          <w:sz w:val="24"/>
          <w:szCs w:val="24"/>
        </w:rPr>
        <w:t>3905</w:t>
      </w:r>
      <w:r w:rsidR="006D7671">
        <w:rPr>
          <w:rFonts w:ascii="Times New Roman" w:hAnsi="Times New Roman" w:cs="Times New Roman"/>
          <w:sz w:val="24"/>
          <w:szCs w:val="24"/>
        </w:rPr>
        <w:t xml:space="preserve"> after phase 3. </w:t>
      </w:r>
      <w:r w:rsidR="00E60354">
        <w:rPr>
          <w:rFonts w:ascii="Times New Roman" w:hAnsi="Times New Roman" w:cs="Times New Roman"/>
          <w:sz w:val="24"/>
          <w:szCs w:val="24"/>
        </w:rPr>
        <w:t xml:space="preserve">We basically see a strong increase of disease cases in the first phase, which slows down and turns into a decrease in the second phase. The third phase shows a slowly decreasing disease frequency. </w:t>
      </w:r>
      <w:r w:rsidR="009C407B">
        <w:rPr>
          <w:rFonts w:ascii="Times New Roman" w:hAnsi="Times New Roman" w:cs="Times New Roman"/>
          <w:sz w:val="24"/>
          <w:szCs w:val="24"/>
        </w:rPr>
        <w:t>O</w:t>
      </w:r>
      <w:r w:rsidR="009A3936">
        <w:rPr>
          <w:rFonts w:ascii="Times New Roman" w:hAnsi="Times New Roman" w:cs="Times New Roman"/>
          <w:sz w:val="24"/>
          <w:szCs w:val="24"/>
        </w:rPr>
        <w:t xml:space="preserve">nly the first third of the year </w:t>
      </w:r>
      <w:r w:rsidR="009C407B">
        <w:rPr>
          <w:rFonts w:ascii="Times New Roman" w:hAnsi="Times New Roman" w:cs="Times New Roman"/>
          <w:sz w:val="24"/>
          <w:szCs w:val="24"/>
        </w:rPr>
        <w:t xml:space="preserve">has to be displayed </w:t>
      </w:r>
      <w:r w:rsidR="009A3936">
        <w:rPr>
          <w:rFonts w:ascii="Times New Roman" w:hAnsi="Times New Roman" w:cs="Times New Roman"/>
          <w:sz w:val="24"/>
          <w:szCs w:val="24"/>
        </w:rPr>
        <w:t>in order to s</w:t>
      </w:r>
      <w:r w:rsidR="00754C71">
        <w:rPr>
          <w:rFonts w:ascii="Times New Roman" w:hAnsi="Times New Roman" w:cs="Times New Roman"/>
          <w:sz w:val="24"/>
          <w:szCs w:val="24"/>
        </w:rPr>
        <w:t xml:space="preserve">how the </w:t>
      </w:r>
      <w:r w:rsidR="009A3936">
        <w:rPr>
          <w:rFonts w:ascii="Times New Roman" w:hAnsi="Times New Roman" w:cs="Times New Roman"/>
          <w:sz w:val="24"/>
          <w:szCs w:val="24"/>
        </w:rPr>
        <w:t xml:space="preserve">distribution of </w:t>
      </w:r>
      <w:r w:rsidR="00754C71">
        <w:rPr>
          <w:rFonts w:ascii="Times New Roman" w:hAnsi="Times New Roman" w:cs="Times New Roman"/>
          <w:sz w:val="24"/>
          <w:szCs w:val="24"/>
        </w:rPr>
        <w:t>Dengue fever cases during the 2010</w:t>
      </w:r>
      <w:r w:rsidR="009A3936">
        <w:rPr>
          <w:rFonts w:ascii="Times New Roman" w:hAnsi="Times New Roman" w:cs="Times New Roman"/>
          <w:sz w:val="24"/>
          <w:szCs w:val="24"/>
        </w:rPr>
        <w:t xml:space="preserve"> epidemic.</w:t>
      </w:r>
      <w:r w:rsidR="008441BB">
        <w:rPr>
          <w:rFonts w:ascii="Times New Roman" w:hAnsi="Times New Roman" w:cs="Times New Roman"/>
          <w:sz w:val="24"/>
          <w:szCs w:val="24"/>
        </w:rPr>
        <w:t xml:space="preserve"> We also see a slight peak later in the year around </w:t>
      </w:r>
      <w:r w:rsidR="00A17061">
        <w:rPr>
          <w:rFonts w:ascii="Times New Roman" w:hAnsi="Times New Roman" w:cs="Times New Roman"/>
          <w:sz w:val="24"/>
          <w:szCs w:val="24"/>
        </w:rPr>
        <w:t>T</w:t>
      </w:r>
      <w:r w:rsidR="008441BB">
        <w:rPr>
          <w:rFonts w:ascii="Times New Roman" w:hAnsi="Times New Roman" w:cs="Times New Roman"/>
          <w:sz w:val="24"/>
          <w:szCs w:val="24"/>
        </w:rPr>
        <w:t xml:space="preserve"> = 230.</w:t>
      </w:r>
      <w:r w:rsidR="00E60354">
        <w:rPr>
          <w:rFonts w:ascii="Times New Roman" w:hAnsi="Times New Roman" w:cs="Times New Roman"/>
          <w:sz w:val="24"/>
          <w:szCs w:val="24"/>
        </w:rPr>
        <w:t xml:space="preserve"> </w:t>
      </w:r>
    </w:p>
    <w:p w:rsidR="00B43B99" w:rsidRDefault="00244F74" w:rsidP="007C40F4">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rotation plots (Fig. 4</w:t>
      </w:r>
      <w:r w:rsidR="00B43B99">
        <w:rPr>
          <w:rFonts w:ascii="Times New Roman" w:hAnsi="Times New Roman" w:cs="Times New Roman"/>
          <w:sz w:val="24"/>
          <w:szCs w:val="24"/>
        </w:rPr>
        <w:t xml:space="preserve">, Fig. </w:t>
      </w:r>
      <w:r>
        <w:rPr>
          <w:rFonts w:ascii="Times New Roman" w:hAnsi="Times New Roman" w:cs="Times New Roman"/>
          <w:sz w:val="24"/>
          <w:szCs w:val="24"/>
        </w:rPr>
        <w:t>5</w:t>
      </w:r>
      <w:bookmarkStart w:id="0" w:name="_GoBack"/>
      <w:bookmarkEnd w:id="0"/>
      <w:r w:rsidR="00B43B99">
        <w:rPr>
          <w:rFonts w:ascii="Times New Roman" w:hAnsi="Times New Roman" w:cs="Times New Roman"/>
          <w:sz w:val="24"/>
          <w:szCs w:val="24"/>
        </w:rPr>
        <w:t>)</w:t>
      </w:r>
      <w:r w:rsidR="005F6D72">
        <w:rPr>
          <w:rFonts w:ascii="Times New Roman" w:hAnsi="Times New Roman" w:cs="Times New Roman"/>
          <w:sz w:val="24"/>
          <w:szCs w:val="24"/>
        </w:rPr>
        <w:t xml:space="preserve">, </w:t>
      </w:r>
      <w:r w:rsidR="001E3300">
        <w:rPr>
          <w:rFonts w:ascii="Times New Roman" w:hAnsi="Times New Roman" w:cs="Times New Roman"/>
          <w:sz w:val="24"/>
          <w:szCs w:val="24"/>
        </w:rPr>
        <w:t xml:space="preserve">show the final distribution of the points. Using an exponential factor of </w:t>
      </w:r>
      <w:r w:rsidR="001E3300" w:rsidRPr="00717E33">
        <w:rPr>
          <w:rFonts w:ascii="Times New Roman" w:hAnsi="Times New Roman" w:cs="Times New Roman"/>
          <w:i/>
          <w:sz w:val="24"/>
          <w:szCs w:val="24"/>
        </w:rPr>
        <w:t>p</w:t>
      </w:r>
      <w:r w:rsidR="001E3300">
        <w:rPr>
          <w:rFonts w:ascii="Times New Roman" w:hAnsi="Times New Roman" w:cs="Times New Roman"/>
          <w:sz w:val="24"/>
          <w:szCs w:val="24"/>
        </w:rPr>
        <w:t xml:space="preserve"> = 0.5 yields perfectly distinguishable phases</w:t>
      </w:r>
      <w:r w:rsidR="002F0386">
        <w:rPr>
          <w:rFonts w:ascii="Times New Roman" w:hAnsi="Times New Roman" w:cs="Times New Roman"/>
          <w:sz w:val="24"/>
          <w:szCs w:val="24"/>
        </w:rPr>
        <w:t xml:space="preserve"> (“</w:t>
      </w:r>
      <w:r w:rsidR="00B36AD2">
        <w:rPr>
          <w:rFonts w:ascii="Times New Roman" w:hAnsi="Times New Roman" w:cs="Times New Roman"/>
          <w:sz w:val="24"/>
          <w:szCs w:val="24"/>
        </w:rPr>
        <w:t>n</w:t>
      </w:r>
      <w:r w:rsidR="002F0386">
        <w:rPr>
          <w:rFonts w:ascii="Times New Roman" w:hAnsi="Times New Roman" w:cs="Times New Roman"/>
          <w:sz w:val="24"/>
          <w:szCs w:val="24"/>
        </w:rPr>
        <w:t xml:space="preserve">uclear hazard sign” pattern), a factor of </w:t>
      </w:r>
      <w:r w:rsidR="002F0386" w:rsidRPr="00717E33">
        <w:rPr>
          <w:rFonts w:ascii="Times New Roman" w:hAnsi="Times New Roman" w:cs="Times New Roman"/>
          <w:i/>
          <w:sz w:val="24"/>
          <w:szCs w:val="24"/>
        </w:rPr>
        <w:t>p</w:t>
      </w:r>
      <w:r w:rsidR="002F0386">
        <w:rPr>
          <w:rFonts w:ascii="Times New Roman" w:hAnsi="Times New Roman" w:cs="Times New Roman"/>
          <w:sz w:val="24"/>
          <w:szCs w:val="24"/>
        </w:rPr>
        <w:t xml:space="preserve"> = 1 does not (“wheel” pattern)</w:t>
      </w:r>
      <w:r w:rsidR="00717E33">
        <w:rPr>
          <w:rFonts w:ascii="Times New Roman" w:hAnsi="Times New Roman" w:cs="Times New Roman"/>
          <w:sz w:val="24"/>
          <w:szCs w:val="24"/>
        </w:rPr>
        <w:t>.</w:t>
      </w:r>
      <w:r w:rsidR="00E83FFE">
        <w:rPr>
          <w:rFonts w:ascii="Times New Roman" w:hAnsi="Times New Roman" w:cs="Times New Roman"/>
          <w:sz w:val="24"/>
          <w:szCs w:val="24"/>
        </w:rPr>
        <w:t xml:space="preserve"> </w:t>
      </w:r>
      <w:r w:rsidR="00E27106">
        <w:rPr>
          <w:rFonts w:ascii="Times New Roman" w:hAnsi="Times New Roman" w:cs="Times New Roman"/>
          <w:sz w:val="24"/>
          <w:szCs w:val="24"/>
        </w:rPr>
        <w:t xml:space="preserve">Those disease cases that happened later than the three phases can be seen as plains near 12 o’clock. </w:t>
      </w:r>
      <w:r w:rsidR="00A75CF8">
        <w:rPr>
          <w:rFonts w:ascii="Times New Roman" w:hAnsi="Times New Roman" w:cs="Times New Roman"/>
          <w:sz w:val="24"/>
          <w:szCs w:val="24"/>
        </w:rPr>
        <w:t xml:space="preserve">We also see a gap between the </w:t>
      </w:r>
      <w:r w:rsidR="00A75CF8">
        <w:rPr>
          <w:rFonts w:ascii="Times New Roman" w:hAnsi="Times New Roman" w:cs="Times New Roman"/>
          <w:sz w:val="24"/>
          <w:szCs w:val="24"/>
        </w:rPr>
        <w:lastRenderedPageBreak/>
        <w:t>second and third phases in both plots which might be caused by the</w:t>
      </w:r>
      <w:r w:rsidR="00B17817">
        <w:rPr>
          <w:rFonts w:ascii="Times New Roman" w:hAnsi="Times New Roman" w:cs="Times New Roman"/>
          <w:sz w:val="24"/>
          <w:szCs w:val="24"/>
        </w:rPr>
        <w:t xml:space="preserve"> narrowness of the chosen phase-boundaries. It’s a relative short period of time and even though this is the peak phase, it does not contain as many disease cases as the other two phases.</w:t>
      </w:r>
      <w:r w:rsidR="00A75CF8">
        <w:rPr>
          <w:rFonts w:ascii="Times New Roman" w:hAnsi="Times New Roman" w:cs="Times New Roman"/>
          <w:sz w:val="24"/>
          <w:szCs w:val="24"/>
        </w:rPr>
        <w:t xml:space="preserve"> </w:t>
      </w:r>
    </w:p>
    <w:p w:rsidR="009A295E" w:rsidRPr="009A295E" w:rsidRDefault="00E60354" w:rsidP="00E60354">
      <w:pPr>
        <w:rPr>
          <w:rFonts w:ascii="Times New Roman" w:hAnsi="Times New Roman" w:cs="Times New Roman"/>
          <w:sz w:val="24"/>
          <w:szCs w:val="24"/>
        </w:rPr>
      </w:pPr>
      <w:r>
        <w:rPr>
          <w:rFonts w:ascii="Times New Roman" w:hAnsi="Times New Roman" w:cs="Times New Roman"/>
          <w:sz w:val="24"/>
          <w:szCs w:val="24"/>
        </w:rPr>
        <w:t xml:space="preserve"> </w:t>
      </w:r>
      <w:r w:rsidR="00B23CF7">
        <w:rPr>
          <w:rFonts w:ascii="Times New Roman" w:hAnsi="Times New Roman" w:cs="Times New Roman"/>
          <w:sz w:val="24"/>
          <w:szCs w:val="24"/>
        </w:rPr>
        <w:t xml:space="preserve"> </w:t>
      </w:r>
    </w:p>
    <w:p w:rsidR="00B17817" w:rsidRDefault="00B17817" w:rsidP="00606BBD">
      <w:pPr>
        <w:spacing w:line="480" w:lineRule="auto"/>
        <w:contextualSpacing/>
        <w:jc w:val="center"/>
        <w:rPr>
          <w:rFonts w:ascii="Times New Roman" w:hAnsi="Times New Roman" w:cs="Times New Roman"/>
          <w:i/>
          <w:sz w:val="24"/>
          <w:szCs w:val="24"/>
        </w:rPr>
      </w:pPr>
      <w:r w:rsidRPr="00276C90">
        <w:rPr>
          <w:rFonts w:ascii="Times New Roman" w:hAnsi="Times New Roman" w:cs="Times New Roman"/>
          <w:i/>
          <w:sz w:val="24"/>
          <w:szCs w:val="24"/>
        </w:rPr>
        <w:t xml:space="preserve">Conclusion </w:t>
      </w:r>
      <w:r w:rsidR="00293A0B">
        <w:rPr>
          <w:rFonts w:ascii="Times New Roman" w:hAnsi="Times New Roman" w:cs="Times New Roman"/>
          <w:i/>
          <w:sz w:val="24"/>
          <w:szCs w:val="24"/>
        </w:rPr>
        <w:t xml:space="preserve">&amp; </w:t>
      </w:r>
      <w:r w:rsidRPr="00276C90">
        <w:rPr>
          <w:rFonts w:ascii="Times New Roman" w:hAnsi="Times New Roman" w:cs="Times New Roman"/>
          <w:i/>
          <w:sz w:val="24"/>
          <w:szCs w:val="24"/>
        </w:rPr>
        <w:t>Future Work</w:t>
      </w:r>
    </w:p>
    <w:p w:rsidR="003A114C" w:rsidRDefault="003A114C" w:rsidP="00606BBD">
      <w:pPr>
        <w:spacing w:line="480" w:lineRule="auto"/>
        <w:contextualSpacing/>
        <w:jc w:val="center"/>
        <w:rPr>
          <w:rFonts w:ascii="Times New Roman" w:hAnsi="Times New Roman" w:cs="Times New Roman"/>
          <w:i/>
          <w:sz w:val="24"/>
          <w:szCs w:val="24"/>
        </w:rPr>
      </w:pPr>
    </w:p>
    <w:p w:rsidR="009B5C33" w:rsidRDefault="003A114C" w:rsidP="009B5C33">
      <w:pPr>
        <w:spacing w:line="480" w:lineRule="auto"/>
        <w:ind w:firstLine="720"/>
        <w:contextualSpacing/>
        <w:jc w:val="both"/>
        <w:rPr>
          <w:rFonts w:ascii="Times New Roman" w:hAnsi="Times New Roman" w:cs="Times New Roman"/>
          <w:sz w:val="24"/>
          <w:szCs w:val="24"/>
        </w:rPr>
      </w:pPr>
      <w:proofErr w:type="spellStart"/>
      <w:r>
        <w:rPr>
          <w:rFonts w:ascii="Times New Roman" w:hAnsi="Times New Roman" w:cs="Times New Roman"/>
          <w:sz w:val="24"/>
          <w:szCs w:val="24"/>
        </w:rPr>
        <w:t>TimeSpin</w:t>
      </w:r>
      <w:proofErr w:type="spellEnd"/>
      <w:r>
        <w:rPr>
          <w:rFonts w:ascii="Times New Roman" w:hAnsi="Times New Roman" w:cs="Times New Roman"/>
          <w:sz w:val="24"/>
          <w:szCs w:val="24"/>
        </w:rPr>
        <w:t xml:space="preserve"> needs more work, in order to contribute substantially to the set goal: to make it easier to detect </w:t>
      </w:r>
      <w:proofErr w:type="spellStart"/>
      <w:r>
        <w:rPr>
          <w:rFonts w:ascii="Times New Roman" w:hAnsi="Times New Roman" w:cs="Times New Roman"/>
          <w:sz w:val="24"/>
          <w:szCs w:val="24"/>
        </w:rPr>
        <w:t>spatio</w:t>
      </w:r>
      <w:proofErr w:type="spellEnd"/>
      <w:r w:rsidR="002D2F23">
        <w:rPr>
          <w:rFonts w:ascii="Times New Roman" w:hAnsi="Times New Roman" w:cs="Times New Roman"/>
          <w:sz w:val="24"/>
          <w:szCs w:val="24"/>
        </w:rPr>
        <w:t>-</w:t>
      </w:r>
      <w:r>
        <w:rPr>
          <w:rFonts w:ascii="Times New Roman" w:hAnsi="Times New Roman" w:cs="Times New Roman"/>
          <w:sz w:val="24"/>
          <w:szCs w:val="24"/>
        </w:rPr>
        <w:t>temporal patterns in large geographical datasets.</w:t>
      </w:r>
      <w:r w:rsidR="009B5C33">
        <w:rPr>
          <w:rFonts w:ascii="Times New Roman" w:hAnsi="Times New Roman" w:cs="Times New Roman"/>
          <w:sz w:val="24"/>
          <w:szCs w:val="24"/>
        </w:rPr>
        <w:t xml:space="preserve"> My personal impression is that </w:t>
      </w:r>
      <w:r w:rsidR="00DC1BA7">
        <w:rPr>
          <w:rFonts w:ascii="Times New Roman" w:hAnsi="Times New Roman" w:cs="Times New Roman"/>
          <w:sz w:val="24"/>
          <w:szCs w:val="24"/>
        </w:rPr>
        <w:t>after applying these geometrical conversions to the dataset, it has not become easier to read.</w:t>
      </w:r>
    </w:p>
    <w:p w:rsidR="00FE4C2F" w:rsidRDefault="00DC1BA7" w:rsidP="009B5C3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Therefore, future work includes optimizing the visual properties of the points. That way, they should be easier to discern and their location relative to each other should be clearer.</w:t>
      </w:r>
      <w:r w:rsidR="00B67580">
        <w:rPr>
          <w:rFonts w:ascii="Times New Roman" w:hAnsi="Times New Roman" w:cs="Times New Roman"/>
          <w:sz w:val="24"/>
          <w:szCs w:val="24"/>
        </w:rPr>
        <w:t xml:space="preserve"> In addition, the plot should contain a reference map for improved visibility. It could be on a semitransparent plane that is interactively rotatable</w:t>
      </w:r>
      <w:r w:rsidR="00914DC6">
        <w:rPr>
          <w:rFonts w:ascii="Times New Roman" w:hAnsi="Times New Roman" w:cs="Times New Roman"/>
          <w:sz w:val="24"/>
          <w:szCs w:val="24"/>
        </w:rPr>
        <w:t xml:space="preserve">. That way, the distribution of Dengue disease cases </w:t>
      </w:r>
      <w:r w:rsidR="00947D9E">
        <w:rPr>
          <w:rFonts w:ascii="Times New Roman" w:hAnsi="Times New Roman" w:cs="Times New Roman"/>
          <w:sz w:val="24"/>
          <w:szCs w:val="24"/>
        </w:rPr>
        <w:t xml:space="preserve">at any time </w:t>
      </w:r>
      <w:r w:rsidR="00914DC6">
        <w:rPr>
          <w:rFonts w:ascii="Times New Roman" w:hAnsi="Times New Roman" w:cs="Times New Roman"/>
          <w:sz w:val="24"/>
          <w:szCs w:val="24"/>
        </w:rPr>
        <w:t xml:space="preserve">can be </w:t>
      </w:r>
      <w:r w:rsidR="00947D9E">
        <w:rPr>
          <w:rFonts w:ascii="Times New Roman" w:hAnsi="Times New Roman" w:cs="Times New Roman"/>
          <w:sz w:val="24"/>
          <w:szCs w:val="24"/>
        </w:rPr>
        <w:t>displayed</w:t>
      </w:r>
      <w:r w:rsidR="00D011D0">
        <w:rPr>
          <w:rFonts w:ascii="Times New Roman" w:hAnsi="Times New Roman" w:cs="Times New Roman"/>
          <w:sz w:val="24"/>
          <w:szCs w:val="24"/>
        </w:rPr>
        <w:t>.</w:t>
      </w:r>
    </w:p>
    <w:p w:rsidR="00DC1BA7" w:rsidRDefault="00FE4C2F" w:rsidP="009B5C3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An additional analysis using different data would be helpful. Applying </w:t>
      </w:r>
      <w:proofErr w:type="spellStart"/>
      <w:r>
        <w:rPr>
          <w:rFonts w:ascii="Times New Roman" w:hAnsi="Times New Roman" w:cs="Times New Roman"/>
          <w:sz w:val="24"/>
          <w:szCs w:val="24"/>
        </w:rPr>
        <w:t>TimeSpin</w:t>
      </w:r>
      <w:proofErr w:type="spellEnd"/>
      <w:r>
        <w:rPr>
          <w:rFonts w:ascii="Times New Roman" w:hAnsi="Times New Roman" w:cs="Times New Roman"/>
          <w:sz w:val="24"/>
          <w:szCs w:val="24"/>
        </w:rPr>
        <w:t xml:space="preserve"> to other datasets</w:t>
      </w:r>
      <w:r w:rsidR="00B67580">
        <w:rPr>
          <w:rFonts w:ascii="Times New Roman" w:hAnsi="Times New Roman" w:cs="Times New Roman"/>
          <w:sz w:val="24"/>
          <w:szCs w:val="24"/>
        </w:rPr>
        <w:t xml:space="preserve"> </w:t>
      </w:r>
      <w:r>
        <w:rPr>
          <w:rFonts w:ascii="Times New Roman" w:hAnsi="Times New Roman" w:cs="Times New Roman"/>
          <w:sz w:val="24"/>
          <w:szCs w:val="24"/>
        </w:rPr>
        <w:t xml:space="preserve">ultimately tests its applicability in a general sense. </w:t>
      </w:r>
      <w:r w:rsidR="00B67580">
        <w:rPr>
          <w:rFonts w:ascii="Times New Roman" w:hAnsi="Times New Roman" w:cs="Times New Roman"/>
          <w:sz w:val="24"/>
          <w:szCs w:val="24"/>
        </w:rPr>
        <w:t xml:space="preserve"> </w:t>
      </w:r>
    </w:p>
    <w:p w:rsidR="003A114C" w:rsidRPr="003A114C" w:rsidRDefault="003A114C" w:rsidP="003A114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rsidR="00293A0B" w:rsidRPr="00293A0B" w:rsidRDefault="00293A0B" w:rsidP="00B17817">
      <w:pPr>
        <w:spacing w:line="480" w:lineRule="auto"/>
        <w:contextualSpacing/>
        <w:jc w:val="both"/>
        <w:rPr>
          <w:rFonts w:ascii="Times New Roman" w:hAnsi="Times New Roman" w:cs="Times New Roman"/>
          <w:sz w:val="24"/>
          <w:szCs w:val="24"/>
        </w:rPr>
      </w:pPr>
    </w:p>
    <w:p w:rsidR="00E60354" w:rsidRDefault="00E60354">
      <w:pPr>
        <w:rPr>
          <w:rFonts w:ascii="Times New Roman" w:hAnsi="Times New Roman" w:cs="Times New Roman"/>
          <w:i/>
          <w:sz w:val="24"/>
          <w:szCs w:val="24"/>
        </w:rPr>
      </w:pPr>
      <w:r>
        <w:rPr>
          <w:rFonts w:ascii="Times New Roman" w:hAnsi="Times New Roman" w:cs="Times New Roman"/>
          <w:i/>
          <w:sz w:val="24"/>
          <w:szCs w:val="24"/>
        </w:rPr>
        <w:br w:type="page"/>
      </w:r>
    </w:p>
    <w:p w:rsidR="007A43BE" w:rsidRDefault="00606BBD" w:rsidP="007A43BE">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lastRenderedPageBreak/>
        <w:t>Figures</w:t>
      </w:r>
    </w:p>
    <w:p w:rsidR="00FA4956" w:rsidRDefault="00FA4956" w:rsidP="00606BBD">
      <w:pPr>
        <w:spacing w:line="480" w:lineRule="auto"/>
        <w:contextualSpacing/>
        <w:jc w:val="center"/>
        <w:rPr>
          <w:rFonts w:ascii="Times New Roman" w:hAnsi="Times New Roman" w:cs="Times New Roman"/>
          <w:i/>
          <w:sz w:val="24"/>
          <w:szCs w:val="24"/>
        </w:rPr>
      </w:pPr>
    </w:p>
    <w:p w:rsidR="002E0D2B" w:rsidRDefault="002E0D2B" w:rsidP="00F74332">
      <w:pPr>
        <w:spacing w:line="480" w:lineRule="auto"/>
        <w:contextualSpacing/>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889949"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no_rotation.png"/>
                    <pic:cNvPicPr/>
                  </pic:nvPicPr>
                  <pic:blipFill rotWithShape="1">
                    <a:blip r:embed="rId9">
                      <a:extLst>
                        <a:ext uri="{28A0092B-C50C-407E-A947-70E740481C1C}">
                          <a14:useLocalDpi xmlns:a14="http://schemas.microsoft.com/office/drawing/2010/main" val="0"/>
                        </a:ext>
                      </a:extLst>
                    </a:blip>
                    <a:srcRect l="25632" t="15168" r="25828" b="2247"/>
                    <a:stretch/>
                  </pic:blipFill>
                  <pic:spPr bwMode="auto">
                    <a:xfrm>
                      <a:off x="0" y="0"/>
                      <a:ext cx="5893470" cy="5718416"/>
                    </a:xfrm>
                    <a:prstGeom prst="rect">
                      <a:avLst/>
                    </a:prstGeom>
                    <a:ln>
                      <a:noFill/>
                    </a:ln>
                    <a:extLst>
                      <a:ext uri="{53640926-AAD7-44D8-BBD7-CCE9431645EC}">
                        <a14:shadowObscured xmlns:a14="http://schemas.microsoft.com/office/drawing/2010/main"/>
                      </a:ext>
                    </a:extLst>
                  </pic:spPr>
                </pic:pic>
              </a:graphicData>
            </a:graphic>
          </wp:inline>
        </w:drawing>
      </w:r>
    </w:p>
    <w:p w:rsidR="002142A8" w:rsidRDefault="006046DB" w:rsidP="002142A8">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Fig. </w:t>
      </w:r>
      <w:r w:rsidR="002142A8">
        <w:rPr>
          <w:rFonts w:ascii="Times New Roman" w:hAnsi="Times New Roman" w:cs="Times New Roman"/>
          <w:sz w:val="24"/>
          <w:szCs w:val="24"/>
        </w:rPr>
        <w:t>1</w:t>
      </w:r>
      <w:r w:rsidR="002E0D2B">
        <w:rPr>
          <w:rFonts w:ascii="Times New Roman" w:hAnsi="Times New Roman" w:cs="Times New Roman"/>
          <w:sz w:val="24"/>
          <w:szCs w:val="24"/>
        </w:rPr>
        <w:t>: Space-time cube of Dengue fever cases of 2010 in Cali, Columbia</w:t>
      </w:r>
    </w:p>
    <w:p w:rsidR="005248B9" w:rsidRDefault="005248B9" w:rsidP="00F74332">
      <w:pPr>
        <w:spacing w:line="480" w:lineRule="auto"/>
        <w:contextualSpacing/>
        <w:jc w:val="both"/>
        <w:rPr>
          <w:rFonts w:ascii="Times New Roman" w:hAnsi="Times New Roman" w:cs="Times New Roman"/>
          <w:sz w:val="24"/>
          <w:szCs w:val="24"/>
        </w:rPr>
      </w:pPr>
    </w:p>
    <w:p w:rsidR="005248B9" w:rsidRPr="00107979" w:rsidRDefault="005248B9" w:rsidP="005248B9">
      <w:pPr>
        <w:spacing w:line="480" w:lineRule="auto"/>
        <w:contextualSpacing/>
        <w:jc w:val="both"/>
        <w:rPr>
          <w:rFonts w:ascii="Times New Roman" w:hAnsi="Times New Roman" w:cs="Times New Roman"/>
          <w:color w:val="A6A6A6" w:themeColor="background1" w:themeShade="A6"/>
          <w:sz w:val="24"/>
          <w:szCs w:val="24"/>
        </w:rPr>
      </w:pPr>
      <w:r w:rsidRPr="00107979">
        <w:rPr>
          <w:rFonts w:ascii="Times New Roman" w:hAnsi="Times New Roman" w:cs="Times New Roman"/>
          <w:noProof/>
          <w:color w:val="A6A6A6" w:themeColor="background1" w:themeShade="A6"/>
          <w:sz w:val="24"/>
          <w:szCs w:val="24"/>
        </w:rPr>
        <w:lastRenderedPageBreak/>
        <mc:AlternateContent>
          <mc:Choice Requires="wps">
            <w:drawing>
              <wp:anchor distT="0" distB="0" distL="114300" distR="114300" simplePos="0" relativeHeight="251663360" behindDoc="0" locked="0" layoutInCell="1" allowOverlap="1" wp14:anchorId="79FB0303" wp14:editId="2DAF837A">
                <wp:simplePos x="0" y="0"/>
                <wp:positionH relativeFrom="column">
                  <wp:posOffset>247650</wp:posOffset>
                </wp:positionH>
                <wp:positionV relativeFrom="paragraph">
                  <wp:posOffset>3705225</wp:posOffset>
                </wp:positionV>
                <wp:extent cx="24765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solidFill>
                          <a:srgbClr val="FFFFFF"/>
                        </a:solidFill>
                        <a:ln w="9525">
                          <a:solidFill>
                            <a:srgbClr val="000000"/>
                          </a:solidFill>
                          <a:miter lim="800000"/>
                          <a:headEnd/>
                          <a:tailEnd/>
                        </a:ln>
                      </wps:spPr>
                      <wps:txbx>
                        <w:txbxContent>
                          <w:p w:rsidR="005248B9" w:rsidRPr="00E64E9B" w:rsidRDefault="005248B9" w:rsidP="005248B9">
                            <w:pPr>
                              <w:rPr>
                                <w:b/>
                                <w:sz w:val="24"/>
                                <w:szCs w:val="24"/>
                              </w:rPr>
                            </w:pPr>
                            <w:r w:rsidRPr="00E64E9B">
                              <w:rPr>
                                <w:b/>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5pt;margin-top:291.75pt;width:19.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">
                <v:textbox>
                  <w:txbxContent>
                    <w:p w:rsidR="005248B9" w:rsidRPr="00E64E9B" w:rsidRDefault="005248B9" w:rsidP="005248B9">
                      <w:pPr>
                        <w:rPr>
                          <w:b/>
                          <w:sz w:val="24"/>
                          <w:szCs w:val="24"/>
                        </w:rPr>
                      </w:pPr>
                      <w:r w:rsidRPr="00E64E9B">
                        <w:rPr>
                          <w:b/>
                          <w:sz w:val="24"/>
                          <w:szCs w:val="24"/>
                        </w:rPr>
                        <w:t>1</w:t>
                      </w:r>
                    </w:p>
                  </w:txbxContent>
                </v:textbox>
              </v:shape>
            </w:pict>
          </mc:Fallback>
        </mc:AlternateContent>
      </w:r>
      <w:r w:rsidRPr="00107979">
        <w:rPr>
          <w:rFonts w:ascii="Times New Roman" w:hAnsi="Times New Roman" w:cs="Times New Roman"/>
          <w:noProof/>
          <w:color w:val="A6A6A6" w:themeColor="background1" w:themeShade="A6"/>
          <w:sz w:val="24"/>
          <w:szCs w:val="24"/>
        </w:rPr>
        <mc:AlternateContent>
          <mc:Choice Requires="wps">
            <w:drawing>
              <wp:anchor distT="0" distB="0" distL="114300" distR="114300" simplePos="0" relativeHeight="251665408" behindDoc="0" locked="0" layoutInCell="1" allowOverlap="1" wp14:anchorId="41539CB0" wp14:editId="3FAEDCB6">
                <wp:simplePos x="0" y="0"/>
                <wp:positionH relativeFrom="column">
                  <wp:posOffset>1476375</wp:posOffset>
                </wp:positionH>
                <wp:positionV relativeFrom="paragraph">
                  <wp:posOffset>3724275</wp:posOffset>
                </wp:positionV>
                <wp:extent cx="257175" cy="26670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solidFill>
                            <a:srgbClr val="000000"/>
                          </a:solidFill>
                          <a:miter lim="800000"/>
                          <a:headEnd/>
                          <a:tailEnd/>
                        </a:ln>
                      </wps:spPr>
                      <wps:txbx>
                        <w:txbxContent>
                          <w:p w:rsidR="005248B9" w:rsidRPr="00E64E9B" w:rsidRDefault="005248B9" w:rsidP="005248B9">
                            <w:pPr>
                              <w:rPr>
                                <w:b/>
                                <w:sz w:val="24"/>
                                <w:szCs w:val="24"/>
                              </w:rPr>
                            </w:pPr>
                            <w:r>
                              <w:rPr>
                                <w:b/>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6.25pt;margin-top:293.25pt;width:20.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7TJQIAAEs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">
                <v:textbox>
                  <w:txbxContent>
                    <w:p w:rsidR="005248B9" w:rsidRPr="00E64E9B" w:rsidRDefault="005248B9" w:rsidP="005248B9">
                      <w:pPr>
                        <w:rPr>
                          <w:b/>
                          <w:sz w:val="24"/>
                          <w:szCs w:val="24"/>
                        </w:rPr>
                      </w:pPr>
                      <w:r>
                        <w:rPr>
                          <w:b/>
                          <w:sz w:val="24"/>
                          <w:szCs w:val="24"/>
                        </w:rPr>
                        <w:t>3</w:t>
                      </w:r>
                    </w:p>
                  </w:txbxContent>
                </v:textbox>
              </v:shape>
            </w:pict>
          </mc:Fallback>
        </mc:AlternateContent>
      </w:r>
      <w:r w:rsidRPr="00107979">
        <w:rPr>
          <w:rFonts w:ascii="Times New Roman" w:hAnsi="Times New Roman" w:cs="Times New Roman"/>
          <w:noProof/>
          <w:color w:val="A6A6A6" w:themeColor="background1" w:themeShade="A6"/>
          <w:sz w:val="24"/>
          <w:szCs w:val="24"/>
        </w:rPr>
        <mc:AlternateContent>
          <mc:Choice Requires="wps">
            <w:drawing>
              <wp:anchor distT="0" distB="0" distL="114300" distR="114300" simplePos="0" relativeHeight="251664384" behindDoc="0" locked="0" layoutInCell="1" allowOverlap="1" wp14:anchorId="3256049D" wp14:editId="28FBD45A">
                <wp:simplePos x="0" y="0"/>
                <wp:positionH relativeFrom="column">
                  <wp:posOffset>819150</wp:posOffset>
                </wp:positionH>
                <wp:positionV relativeFrom="paragraph">
                  <wp:posOffset>3714750</wp:posOffset>
                </wp:positionV>
                <wp:extent cx="228600" cy="27622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solidFill>
                            <a:srgbClr val="000000"/>
                          </a:solidFill>
                          <a:miter lim="800000"/>
                          <a:headEnd/>
                          <a:tailEnd/>
                        </a:ln>
                      </wps:spPr>
                      <wps:txbx>
                        <w:txbxContent>
                          <w:p w:rsidR="005248B9" w:rsidRPr="00E64E9B" w:rsidRDefault="005248B9" w:rsidP="005248B9">
                            <w:pPr>
                              <w:rPr>
                                <w:b/>
                                <w:sz w:val="24"/>
                                <w:szCs w:val="24"/>
                              </w:rPr>
                            </w:pPr>
                            <w:r>
                              <w:rPr>
                                <w:b/>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4.5pt;margin-top:292.5pt;width:18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">
                <v:textbox>
                  <w:txbxContent>
                    <w:p w:rsidR="005248B9" w:rsidRPr="00E64E9B" w:rsidRDefault="005248B9" w:rsidP="005248B9">
                      <w:pPr>
                        <w:rPr>
                          <w:b/>
                          <w:sz w:val="24"/>
                          <w:szCs w:val="24"/>
                        </w:rPr>
                      </w:pPr>
                      <w:r>
                        <w:rPr>
                          <w:b/>
                          <w:sz w:val="24"/>
                          <w:szCs w:val="24"/>
                        </w:rPr>
                        <w:t>2</w:t>
                      </w:r>
                    </w:p>
                  </w:txbxContent>
                </v:textbox>
              </v:shape>
            </w:pict>
          </mc:Fallback>
        </mc:AlternateContent>
      </w:r>
      <w:r w:rsidRPr="00107979">
        <w:rPr>
          <w:rFonts w:ascii="Times New Roman" w:hAnsi="Times New Roman" w:cs="Times New Roman"/>
          <w:noProof/>
          <w:color w:val="A6A6A6" w:themeColor="background1" w:themeShade="A6"/>
          <w:sz w:val="24"/>
          <w:szCs w:val="24"/>
        </w:rPr>
        <mc:AlternateContent>
          <mc:Choice Requires="wps">
            <w:drawing>
              <wp:anchor distT="0" distB="0" distL="114300" distR="114300" simplePos="0" relativeHeight="251661312" behindDoc="0" locked="0" layoutInCell="1" allowOverlap="1" wp14:anchorId="3EF1328E" wp14:editId="462D55FD">
                <wp:simplePos x="0" y="0"/>
                <wp:positionH relativeFrom="column">
                  <wp:posOffset>2181225</wp:posOffset>
                </wp:positionH>
                <wp:positionV relativeFrom="paragraph">
                  <wp:posOffset>-152400</wp:posOffset>
                </wp:positionV>
                <wp:extent cx="0" cy="4276725"/>
                <wp:effectExtent l="0" t="0" r="19050" b="9525"/>
                <wp:wrapNone/>
                <wp:docPr id="9" name="Straight Connector 9"/>
                <wp:cNvGraphicFramePr/>
                <a:graphic xmlns:a="http://schemas.openxmlformats.org/drawingml/2006/main">
                  <a:graphicData uri="http://schemas.microsoft.com/office/word/2010/wordprocessingShape">
                    <wps:wsp>
                      <wps:cNvCnPr/>
                      <wps:spPr>
                        <a:xfrm>
                          <a:off x="0" y="0"/>
                          <a:ext cx="0" cy="4276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12pt" to="171.7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" strokecolor="black [3213]" strokeweight="1.5pt"/>
            </w:pict>
          </mc:Fallback>
        </mc:AlternateContent>
      </w:r>
      <w:r w:rsidRPr="00107979">
        <w:rPr>
          <w:rFonts w:ascii="Times New Roman" w:hAnsi="Times New Roman" w:cs="Times New Roman"/>
          <w:noProof/>
          <w:color w:val="A6A6A6" w:themeColor="background1" w:themeShade="A6"/>
          <w:sz w:val="24"/>
          <w:szCs w:val="24"/>
        </w:rPr>
        <mc:AlternateContent>
          <mc:Choice Requires="wps">
            <w:drawing>
              <wp:anchor distT="0" distB="0" distL="114300" distR="114300" simplePos="0" relativeHeight="251660288" behindDoc="0" locked="0" layoutInCell="1" allowOverlap="1" wp14:anchorId="5448B409" wp14:editId="042F910B">
                <wp:simplePos x="0" y="0"/>
                <wp:positionH relativeFrom="column">
                  <wp:posOffset>1095375</wp:posOffset>
                </wp:positionH>
                <wp:positionV relativeFrom="paragraph">
                  <wp:posOffset>-152400</wp:posOffset>
                </wp:positionV>
                <wp:extent cx="0" cy="4276725"/>
                <wp:effectExtent l="0" t="0" r="19050" b="9525"/>
                <wp:wrapNone/>
                <wp:docPr id="8" name="Straight Connector 8"/>
                <wp:cNvGraphicFramePr/>
                <a:graphic xmlns:a="http://schemas.openxmlformats.org/drawingml/2006/main">
                  <a:graphicData uri="http://schemas.microsoft.com/office/word/2010/wordprocessingShape">
                    <wps:wsp>
                      <wps:cNvCnPr/>
                      <wps:spPr>
                        <a:xfrm>
                          <a:off x="0" y="0"/>
                          <a:ext cx="0" cy="4276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2pt" to="86.2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" strokecolor="black [3213]" strokeweight="1.5pt"/>
            </w:pict>
          </mc:Fallback>
        </mc:AlternateContent>
      </w:r>
      <w:r w:rsidRPr="00107979">
        <w:rPr>
          <w:rFonts w:ascii="Times New Roman" w:hAnsi="Times New Roman" w:cs="Times New Roman"/>
          <w:noProof/>
          <w:color w:val="A6A6A6" w:themeColor="background1" w:themeShade="A6"/>
          <w:sz w:val="24"/>
          <w:szCs w:val="24"/>
        </w:rPr>
        <mc:AlternateContent>
          <mc:Choice Requires="wps">
            <w:drawing>
              <wp:anchor distT="0" distB="0" distL="114300" distR="114300" simplePos="0" relativeHeight="251659264" behindDoc="0" locked="0" layoutInCell="1" allowOverlap="1" wp14:anchorId="2FDC0952" wp14:editId="275E5CB7">
                <wp:simplePos x="0" y="0"/>
                <wp:positionH relativeFrom="column">
                  <wp:posOffset>781050</wp:posOffset>
                </wp:positionH>
                <wp:positionV relativeFrom="paragraph">
                  <wp:posOffset>-152400</wp:posOffset>
                </wp:positionV>
                <wp:extent cx="0" cy="4276725"/>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4276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2pt" to="61.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" strokecolor="black [3213]" strokeweight="1.5pt"/>
            </w:pict>
          </mc:Fallback>
        </mc:AlternateContent>
      </w:r>
      <w:r w:rsidRPr="00107979">
        <w:rPr>
          <w:rFonts w:ascii="Times New Roman" w:hAnsi="Times New Roman" w:cs="Times New Roman"/>
          <w:noProof/>
          <w:color w:val="A6A6A6" w:themeColor="background1" w:themeShade="A6"/>
          <w:sz w:val="24"/>
          <w:szCs w:val="24"/>
        </w:rPr>
        <w:drawing>
          <wp:inline distT="0" distB="0" distL="0" distR="0" wp14:anchorId="6A17AEB8" wp14:editId="2996CBAC">
            <wp:extent cx="59436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rsidR="005248B9" w:rsidRDefault="005248B9" w:rsidP="00F74332">
      <w:pPr>
        <w:spacing w:line="480" w:lineRule="auto"/>
        <w:contextualSpacing/>
        <w:jc w:val="both"/>
        <w:rPr>
          <w:rFonts w:ascii="Times New Roman" w:hAnsi="Times New Roman" w:cs="Times New Roman"/>
          <w:sz w:val="24"/>
          <w:szCs w:val="24"/>
        </w:rPr>
      </w:pPr>
    </w:p>
    <w:p w:rsidR="005248B9" w:rsidRDefault="006046DB" w:rsidP="00F7433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Fig. </w:t>
      </w:r>
      <w:r w:rsidR="001B3AFD">
        <w:rPr>
          <w:rFonts w:ascii="Times New Roman" w:hAnsi="Times New Roman" w:cs="Times New Roman"/>
          <w:sz w:val="24"/>
          <w:szCs w:val="24"/>
        </w:rPr>
        <w:t>2</w:t>
      </w:r>
      <w:r w:rsidR="005248B9">
        <w:rPr>
          <w:rFonts w:ascii="Times New Roman" w:hAnsi="Times New Roman" w:cs="Times New Roman"/>
          <w:sz w:val="24"/>
          <w:szCs w:val="24"/>
        </w:rPr>
        <w:t>: Three phases of disease in 2010: 1) Emergence, 2) Climax,</w:t>
      </w:r>
      <w:proofErr w:type="gramStart"/>
      <w:r w:rsidR="005248B9">
        <w:rPr>
          <w:rFonts w:ascii="Times New Roman" w:hAnsi="Times New Roman" w:cs="Times New Roman"/>
          <w:sz w:val="24"/>
          <w:szCs w:val="24"/>
        </w:rPr>
        <w:t xml:space="preserve"> 3) Decrease</w:t>
      </w:r>
      <w:proofErr w:type="gramEnd"/>
      <w:r w:rsidR="005248B9">
        <w:rPr>
          <w:rFonts w:ascii="Times New Roman" w:hAnsi="Times New Roman" w:cs="Times New Roman"/>
          <w:sz w:val="24"/>
          <w:szCs w:val="24"/>
        </w:rPr>
        <w:t>.</w:t>
      </w:r>
    </w:p>
    <w:p w:rsidR="001B3AFD" w:rsidRDefault="001B3AFD" w:rsidP="00F74332">
      <w:pPr>
        <w:spacing w:line="480" w:lineRule="auto"/>
        <w:contextualSpacing/>
        <w:jc w:val="both"/>
        <w:rPr>
          <w:rFonts w:ascii="Times New Roman" w:hAnsi="Times New Roman" w:cs="Times New Roman"/>
          <w:sz w:val="24"/>
          <w:szCs w:val="24"/>
        </w:rPr>
      </w:pPr>
    </w:p>
    <w:p w:rsidR="001B3AFD" w:rsidRPr="002142A8" w:rsidRDefault="001B3AFD" w:rsidP="001B3AFD">
      <w:pPr>
        <w:spacing w:line="480" w:lineRule="auto"/>
        <w:contextualSpacing/>
        <w:jc w:val="both"/>
        <w:rPr>
          <w:rFonts w:ascii="Times New Roman" w:hAnsi="Times New Roman" w:cs="Times New Roman"/>
          <w:sz w:val="24"/>
          <w:szCs w:val="24"/>
        </w:rPr>
      </w:pPr>
      <w:r>
        <w:rPr>
          <w:rFonts w:ascii="Times New Roman" w:hAnsi="Times New Roman" w:cs="Times New Roman"/>
          <w:i/>
          <w:noProof/>
          <w:sz w:val="24"/>
          <w:szCs w:val="24"/>
        </w:rPr>
        <w:lastRenderedPageBreak/>
        <w:drawing>
          <wp:inline distT="0" distB="0" distL="0" distR="0" wp14:anchorId="1B58FA4B" wp14:editId="3F86D9A6">
            <wp:extent cx="4714271" cy="61673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rotWithShape="1">
                    <a:blip r:embed="rId11">
                      <a:extLst>
                        <a:ext uri="{28A0092B-C50C-407E-A947-70E740481C1C}">
                          <a14:useLocalDpi xmlns:a14="http://schemas.microsoft.com/office/drawing/2010/main" val="0"/>
                        </a:ext>
                      </a:extLst>
                    </a:blip>
                    <a:srcRect l="23367" r="19303"/>
                    <a:stretch/>
                  </pic:blipFill>
                  <pic:spPr bwMode="auto">
                    <a:xfrm>
                      <a:off x="0" y="0"/>
                      <a:ext cx="4714271" cy="6167341"/>
                    </a:xfrm>
                    <a:prstGeom prst="rect">
                      <a:avLst/>
                    </a:prstGeom>
                    <a:ln>
                      <a:noFill/>
                    </a:ln>
                    <a:extLst>
                      <a:ext uri="{53640926-AAD7-44D8-BBD7-CCE9431645EC}">
                        <a14:shadowObscured xmlns:a14="http://schemas.microsoft.com/office/drawing/2010/main"/>
                      </a:ext>
                    </a:extLst>
                  </pic:spPr>
                </pic:pic>
              </a:graphicData>
            </a:graphic>
          </wp:inline>
        </w:drawing>
      </w:r>
    </w:p>
    <w:p w:rsidR="001B3AFD" w:rsidRDefault="001B3AFD" w:rsidP="001B3AF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3</w:t>
      </w:r>
      <w:r>
        <w:rPr>
          <w:rFonts w:ascii="Times New Roman" w:hAnsi="Times New Roman" w:cs="Times New Roman"/>
          <w:sz w:val="24"/>
          <w:szCs w:val="24"/>
        </w:rPr>
        <w:t>: Rotation, Angles, Sectors</w:t>
      </w:r>
    </w:p>
    <w:p w:rsidR="001B3AFD" w:rsidRDefault="001B3AFD" w:rsidP="00F74332">
      <w:pPr>
        <w:spacing w:line="480" w:lineRule="auto"/>
        <w:contextualSpacing/>
        <w:jc w:val="both"/>
        <w:rPr>
          <w:rFonts w:ascii="Times New Roman" w:hAnsi="Times New Roman" w:cs="Times New Roman"/>
          <w:sz w:val="24"/>
          <w:szCs w:val="24"/>
        </w:rPr>
      </w:pPr>
    </w:p>
    <w:p w:rsidR="005248B9" w:rsidRDefault="00917A00" w:rsidP="00F7433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473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rotation_rotation1.png"/>
                    <pic:cNvPicPr/>
                  </pic:nvPicPr>
                  <pic:blipFill rotWithShape="1">
                    <a:blip r:embed="rId12">
                      <a:extLst>
                        <a:ext uri="{28A0092B-C50C-407E-A947-70E740481C1C}">
                          <a14:useLocalDpi xmlns:a14="http://schemas.microsoft.com/office/drawing/2010/main" val="0"/>
                        </a:ext>
                      </a:extLst>
                    </a:blip>
                    <a:srcRect l="22787" t="8907" r="25835" b="8127"/>
                    <a:stretch/>
                  </pic:blipFill>
                  <pic:spPr bwMode="auto">
                    <a:xfrm>
                      <a:off x="0" y="0"/>
                      <a:ext cx="5943600" cy="5473484"/>
                    </a:xfrm>
                    <a:prstGeom prst="rect">
                      <a:avLst/>
                    </a:prstGeom>
                    <a:ln>
                      <a:noFill/>
                    </a:ln>
                    <a:extLst>
                      <a:ext uri="{53640926-AAD7-44D8-BBD7-CCE9431645EC}">
                        <a14:shadowObscured xmlns:a14="http://schemas.microsoft.com/office/drawing/2010/main"/>
                      </a:ext>
                    </a:extLst>
                  </pic:spPr>
                </pic:pic>
              </a:graphicData>
            </a:graphic>
          </wp:inline>
        </w:drawing>
      </w:r>
    </w:p>
    <w:p w:rsidR="00917A00" w:rsidRDefault="00917A00" w:rsidP="00F7433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Fig. </w:t>
      </w:r>
      <w:r w:rsidR="006046DB">
        <w:rPr>
          <w:rFonts w:ascii="Times New Roman" w:hAnsi="Times New Roman" w:cs="Times New Roman"/>
          <w:sz w:val="24"/>
          <w:szCs w:val="24"/>
        </w:rPr>
        <w:t>4</w:t>
      </w:r>
      <w:r>
        <w:rPr>
          <w:rFonts w:ascii="Times New Roman" w:hAnsi="Times New Roman" w:cs="Times New Roman"/>
          <w:sz w:val="24"/>
          <w:szCs w:val="24"/>
        </w:rPr>
        <w:t xml:space="preserve">: Disease phases in rotation plot with </w:t>
      </w:r>
      <w:r w:rsidRPr="00917A00">
        <w:rPr>
          <w:rFonts w:ascii="Times New Roman" w:hAnsi="Times New Roman" w:cs="Times New Roman"/>
          <w:i/>
          <w:sz w:val="24"/>
          <w:szCs w:val="24"/>
        </w:rPr>
        <w:t>p</w:t>
      </w:r>
      <w:r>
        <w:rPr>
          <w:rFonts w:ascii="Times New Roman" w:hAnsi="Times New Roman" w:cs="Times New Roman"/>
          <w:sz w:val="24"/>
          <w:szCs w:val="24"/>
        </w:rPr>
        <w:t xml:space="preserve"> = 0.5.</w:t>
      </w:r>
    </w:p>
    <w:p w:rsidR="00917A00" w:rsidRDefault="00917A00" w:rsidP="00F7433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58928" cy="5506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rotation_rotation2.png"/>
                    <pic:cNvPicPr/>
                  </pic:nvPicPr>
                  <pic:blipFill rotWithShape="1">
                    <a:blip r:embed="rId13">
                      <a:extLst>
                        <a:ext uri="{28A0092B-C50C-407E-A947-70E740481C1C}">
                          <a14:useLocalDpi xmlns:a14="http://schemas.microsoft.com/office/drawing/2010/main" val="0"/>
                        </a:ext>
                      </a:extLst>
                    </a:blip>
                    <a:srcRect l="24819" t="5854" r="26560" b="11182"/>
                    <a:stretch/>
                  </pic:blipFill>
                  <pic:spPr bwMode="auto">
                    <a:xfrm>
                      <a:off x="0" y="0"/>
                      <a:ext cx="5662264" cy="5510143"/>
                    </a:xfrm>
                    <a:prstGeom prst="rect">
                      <a:avLst/>
                    </a:prstGeom>
                    <a:ln>
                      <a:noFill/>
                    </a:ln>
                    <a:extLst>
                      <a:ext uri="{53640926-AAD7-44D8-BBD7-CCE9431645EC}">
                        <a14:shadowObscured xmlns:a14="http://schemas.microsoft.com/office/drawing/2010/main"/>
                      </a:ext>
                    </a:extLst>
                  </pic:spPr>
                </pic:pic>
              </a:graphicData>
            </a:graphic>
          </wp:inline>
        </w:drawing>
      </w:r>
    </w:p>
    <w:p w:rsidR="00917A00" w:rsidRPr="002E0D2B" w:rsidRDefault="006046DB" w:rsidP="00F7433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Fig. 5</w:t>
      </w:r>
      <w:r w:rsidR="00917A00">
        <w:rPr>
          <w:rFonts w:ascii="Times New Roman" w:hAnsi="Times New Roman" w:cs="Times New Roman"/>
          <w:sz w:val="24"/>
          <w:szCs w:val="24"/>
        </w:rPr>
        <w:t xml:space="preserve">: Disease phases in rotation plot with </w:t>
      </w:r>
      <w:r w:rsidR="00917A00" w:rsidRPr="00917A00">
        <w:rPr>
          <w:rFonts w:ascii="Times New Roman" w:hAnsi="Times New Roman" w:cs="Times New Roman"/>
          <w:i/>
          <w:sz w:val="24"/>
          <w:szCs w:val="24"/>
        </w:rPr>
        <w:t>p</w:t>
      </w:r>
      <w:r w:rsidR="00917A00">
        <w:rPr>
          <w:rFonts w:ascii="Times New Roman" w:hAnsi="Times New Roman" w:cs="Times New Roman"/>
          <w:sz w:val="24"/>
          <w:szCs w:val="24"/>
        </w:rPr>
        <w:t xml:space="preserve"> = 1.</w:t>
      </w:r>
    </w:p>
    <w:p w:rsidR="00BC4D73" w:rsidRPr="00FA4956" w:rsidRDefault="00BC4D73" w:rsidP="00FA495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br w:type="page"/>
      </w:r>
      <w:r w:rsidRPr="00FA4956">
        <w:rPr>
          <w:rFonts w:ascii="Times New Roman" w:hAnsi="Times New Roman" w:cs="Times New Roman"/>
          <w:i/>
          <w:sz w:val="24"/>
          <w:szCs w:val="24"/>
        </w:rPr>
        <w:lastRenderedPageBreak/>
        <w:t>R</w:t>
      </w:r>
      <w:r w:rsidR="00070033">
        <w:rPr>
          <w:rFonts w:ascii="Times New Roman" w:hAnsi="Times New Roman" w:cs="Times New Roman"/>
          <w:i/>
          <w:sz w:val="24"/>
          <w:szCs w:val="24"/>
        </w:rPr>
        <w:t>eferences</w:t>
      </w:r>
    </w:p>
    <w:p w:rsidR="00BC4D73" w:rsidRPr="00D22103" w:rsidRDefault="00BC4D73" w:rsidP="00F74332">
      <w:pPr>
        <w:pStyle w:val="NormalWeb"/>
        <w:spacing w:line="480" w:lineRule="auto"/>
        <w:ind w:left="480" w:hanging="480"/>
        <w:contextualSpacing/>
        <w:jc w:val="both"/>
      </w:pPr>
      <w:proofErr w:type="gramStart"/>
      <w:r w:rsidRPr="00D22103">
        <w:t>Delmelle, E., Dony, C., Casas, I., Jia, M., &amp; Tang, W. (2014).</w:t>
      </w:r>
      <w:proofErr w:type="gramEnd"/>
      <w:r w:rsidRPr="00D22103">
        <w:t xml:space="preserve"> </w:t>
      </w:r>
      <w:proofErr w:type="gramStart"/>
      <w:r w:rsidRPr="00D22103">
        <w:t>Visualizing the impact of space-time uncertainties on dengue fever patterns.</w:t>
      </w:r>
      <w:proofErr w:type="gramEnd"/>
      <w:r w:rsidRPr="00D22103">
        <w:t xml:space="preserve"> </w:t>
      </w:r>
      <w:r w:rsidRPr="00D22103">
        <w:rPr>
          <w:iCs/>
        </w:rPr>
        <w:t>International Journal of Geographical Information Science</w:t>
      </w:r>
      <w:r w:rsidRPr="00D22103">
        <w:t xml:space="preserve">, </w:t>
      </w:r>
      <w:r w:rsidRPr="00D22103">
        <w:rPr>
          <w:iCs/>
        </w:rPr>
        <w:t>00</w:t>
      </w:r>
      <w:r w:rsidRPr="00D22103">
        <w:t>(00), 1–21. doi:10.1080/13658816.2013.871285</w:t>
      </w:r>
    </w:p>
    <w:p w:rsidR="00BC4D73" w:rsidRPr="00D22103" w:rsidRDefault="00BC4D73" w:rsidP="00F74332">
      <w:pPr>
        <w:pStyle w:val="NormalWeb"/>
        <w:spacing w:line="480" w:lineRule="auto"/>
        <w:ind w:left="480" w:hanging="480"/>
        <w:contextualSpacing/>
        <w:jc w:val="both"/>
      </w:pPr>
      <w:r w:rsidRPr="00D22103">
        <w:t xml:space="preserve">Shepherd, </w:t>
      </w:r>
      <w:proofErr w:type="spellStart"/>
      <w:r w:rsidRPr="00D22103">
        <w:t>Ifan</w:t>
      </w:r>
      <w:proofErr w:type="spellEnd"/>
      <w:r w:rsidRPr="00D22103">
        <w:t xml:space="preserve"> D. H. (2008) Travails in the third dimension: a critical evaluation of three-dimensional geographical visualization. In: Geographic visualization: concepts, tools and applications. Dodge, Martin and </w:t>
      </w:r>
      <w:proofErr w:type="spellStart"/>
      <w:r w:rsidRPr="00D22103">
        <w:t>McDerby</w:t>
      </w:r>
      <w:proofErr w:type="spellEnd"/>
      <w:r w:rsidRPr="00D22103">
        <w:t xml:space="preserve">, Mary and Turner, Martin, eds. John Wiley &amp; Sons, </w:t>
      </w:r>
      <w:proofErr w:type="spellStart"/>
      <w:r w:rsidRPr="00D22103">
        <w:t>Chichester</w:t>
      </w:r>
      <w:proofErr w:type="spellEnd"/>
      <w:r w:rsidRPr="00D22103">
        <w:t>, pp. 199-222. ISBN 9780470515112</w:t>
      </w:r>
    </w:p>
    <w:p w:rsidR="004C6FED" w:rsidRPr="00D22103" w:rsidRDefault="004C6FED" w:rsidP="00F74332">
      <w:pPr>
        <w:pStyle w:val="NormalWeb"/>
        <w:spacing w:line="480" w:lineRule="auto"/>
        <w:ind w:left="480" w:hanging="480"/>
        <w:contextualSpacing/>
        <w:jc w:val="both"/>
      </w:pPr>
      <w:proofErr w:type="gramStart"/>
      <w:r w:rsidRPr="00D22103">
        <w:t xml:space="preserve">Harrower, M. and S. </w:t>
      </w:r>
      <w:proofErr w:type="spellStart"/>
      <w:r w:rsidRPr="00D22103">
        <w:t>Fabrikant</w:t>
      </w:r>
      <w:proofErr w:type="spellEnd"/>
      <w:r w:rsidRPr="00D22103">
        <w:t xml:space="preserve"> (2008).</w:t>
      </w:r>
      <w:proofErr w:type="gramEnd"/>
      <w:r w:rsidRPr="00D22103">
        <w:t xml:space="preserve"> </w:t>
      </w:r>
      <w:proofErr w:type="gramStart"/>
      <w:r w:rsidRPr="00D22103">
        <w:t>The Role of Map Animation for Geographic Visualization.</w:t>
      </w:r>
      <w:proofErr w:type="gramEnd"/>
      <w:r w:rsidRPr="00D22103">
        <w:t xml:space="preserve"> Geographic Visualization, John Wiley &amp; Sons, Ltd: 49-65.</w:t>
      </w:r>
    </w:p>
    <w:p w:rsidR="00BC4D73" w:rsidRPr="00D22103" w:rsidRDefault="00BC4D73" w:rsidP="00F74332">
      <w:pPr>
        <w:pStyle w:val="NormalWeb"/>
        <w:spacing w:line="480" w:lineRule="auto"/>
        <w:ind w:left="480" w:hanging="480"/>
        <w:contextualSpacing/>
        <w:jc w:val="both"/>
      </w:pPr>
      <w:proofErr w:type="spellStart"/>
      <w:r w:rsidRPr="00D22103">
        <w:t>Compieta</w:t>
      </w:r>
      <w:proofErr w:type="spellEnd"/>
      <w:r w:rsidRPr="00D22103">
        <w:t xml:space="preserve">, P., Di Martino, S., </w:t>
      </w:r>
      <w:proofErr w:type="spellStart"/>
      <w:r w:rsidRPr="00D22103">
        <w:t>Bertolotto</w:t>
      </w:r>
      <w:proofErr w:type="spellEnd"/>
      <w:r w:rsidRPr="00D22103">
        <w:t xml:space="preserve">, M., </w:t>
      </w:r>
      <w:proofErr w:type="spellStart"/>
      <w:r w:rsidRPr="00D22103">
        <w:t>Ferrucci</w:t>
      </w:r>
      <w:proofErr w:type="spellEnd"/>
      <w:r w:rsidRPr="00D22103">
        <w:t xml:space="preserve">, F., &amp; </w:t>
      </w:r>
      <w:proofErr w:type="spellStart"/>
      <w:r w:rsidRPr="00D22103">
        <w:t>Kechadi</w:t>
      </w:r>
      <w:proofErr w:type="spellEnd"/>
      <w:r w:rsidRPr="00D22103">
        <w:t xml:space="preserve">, T. (2007). </w:t>
      </w:r>
      <w:proofErr w:type="gramStart"/>
      <w:r w:rsidRPr="00D22103">
        <w:t xml:space="preserve">Exploratory </w:t>
      </w:r>
      <w:proofErr w:type="spellStart"/>
      <w:r w:rsidRPr="00D22103">
        <w:t>spatio</w:t>
      </w:r>
      <w:proofErr w:type="spellEnd"/>
      <w:r w:rsidRPr="00D22103">
        <w:t>-temporal data mining and visualization.</w:t>
      </w:r>
      <w:proofErr w:type="gramEnd"/>
      <w:r w:rsidRPr="00D22103">
        <w:t xml:space="preserve"> Journal of Visual Languages &amp; Computing, 18(3), 255-279.</w:t>
      </w:r>
    </w:p>
    <w:p w:rsidR="00BC4D73" w:rsidRPr="00D22103" w:rsidRDefault="00BC4D73" w:rsidP="00F74332">
      <w:pPr>
        <w:pStyle w:val="NormalWeb"/>
        <w:spacing w:line="480" w:lineRule="auto"/>
        <w:ind w:left="480" w:hanging="480"/>
        <w:contextualSpacing/>
        <w:jc w:val="both"/>
      </w:pPr>
      <w:proofErr w:type="spellStart"/>
      <w:r w:rsidRPr="00D22103">
        <w:t>Tominski</w:t>
      </w:r>
      <w:proofErr w:type="spellEnd"/>
      <w:r w:rsidRPr="00D22103">
        <w:t xml:space="preserve">, C. and </w:t>
      </w:r>
      <w:proofErr w:type="spellStart"/>
      <w:r w:rsidRPr="00D22103">
        <w:t>Schuhmann</w:t>
      </w:r>
      <w:proofErr w:type="spellEnd"/>
      <w:r w:rsidRPr="00D22103">
        <w:t xml:space="preserve">, H., 2008. </w:t>
      </w:r>
      <w:proofErr w:type="gramStart"/>
      <w:r w:rsidRPr="00D22103">
        <w:t>Enhanced interactive spiral display.</w:t>
      </w:r>
      <w:proofErr w:type="gramEnd"/>
      <w:r w:rsidRPr="00D22103">
        <w:t xml:space="preserve"> In: Proceedings of the annual SIGAD conference – special theme: interactivity. Sweden: Stockholm.</w:t>
      </w:r>
    </w:p>
    <w:p w:rsidR="00016B77" w:rsidRDefault="005E79CA" w:rsidP="00F74332">
      <w:pPr>
        <w:pStyle w:val="NormalWeb"/>
        <w:spacing w:line="480" w:lineRule="auto"/>
        <w:ind w:left="480" w:hanging="480"/>
        <w:contextualSpacing/>
        <w:jc w:val="both"/>
      </w:pPr>
      <w:proofErr w:type="spellStart"/>
      <w:proofErr w:type="gramStart"/>
      <w:r w:rsidRPr="00D22103">
        <w:t>Nakaya</w:t>
      </w:r>
      <w:proofErr w:type="spellEnd"/>
      <w:r w:rsidRPr="00D22103">
        <w:t>, T. and K. Yano (2010).</w:t>
      </w:r>
      <w:proofErr w:type="gramEnd"/>
      <w:r w:rsidRPr="00D22103">
        <w:t xml:space="preserve"> </w:t>
      </w:r>
      <w:proofErr w:type="gramStart"/>
      <w:r w:rsidRPr="00D22103">
        <w:t>"</w:t>
      </w:r>
      <w:proofErr w:type="spellStart"/>
      <w:r w:rsidRPr="00D22103">
        <w:t>Visualising</w:t>
      </w:r>
      <w:proofErr w:type="spellEnd"/>
      <w:r w:rsidRPr="00D22103">
        <w:t xml:space="preserve"> Crime Clusters in a Space-time Cube: An Exploratory Data-analysis Approach Using Space-time Kernel Density Estimation and Scan Statistics."</w:t>
      </w:r>
      <w:proofErr w:type="gramEnd"/>
      <w:r w:rsidRPr="00D22103">
        <w:t xml:space="preserve"> Transactions in GIS 14(3): 223-239.</w:t>
      </w:r>
    </w:p>
    <w:p w:rsidR="00232E64" w:rsidRPr="00D22103" w:rsidRDefault="00232E64" w:rsidP="00F74332">
      <w:pPr>
        <w:pStyle w:val="NormalWeb"/>
        <w:spacing w:line="480" w:lineRule="auto"/>
        <w:ind w:left="480" w:hanging="480"/>
        <w:contextualSpacing/>
        <w:jc w:val="both"/>
      </w:pPr>
      <w:r w:rsidRPr="00232E64">
        <w:t xml:space="preserve">S. Walton and M. W. Jones, Interacting with Volume Data: Deformations using Forward Projection, Proc. 4th International Conference on Medical Information </w:t>
      </w:r>
      <w:proofErr w:type="spellStart"/>
      <w:r w:rsidRPr="00232E64">
        <w:t>Visualisation</w:t>
      </w:r>
      <w:proofErr w:type="spellEnd"/>
      <w:r w:rsidRPr="00232E64">
        <w:t xml:space="preserve"> -- </w:t>
      </w:r>
      <w:proofErr w:type="spellStart"/>
      <w:r w:rsidRPr="00232E64">
        <w:t>BioMedical</w:t>
      </w:r>
      <w:proofErr w:type="spellEnd"/>
      <w:r w:rsidRPr="00232E64">
        <w:t xml:space="preserve"> </w:t>
      </w:r>
      <w:proofErr w:type="spellStart"/>
      <w:r w:rsidRPr="00232E64">
        <w:t>Visualisation</w:t>
      </w:r>
      <w:proofErr w:type="spellEnd"/>
      <w:r w:rsidRPr="00232E64">
        <w:t>, 48-53, IEEE July 2007</w:t>
      </w:r>
    </w:p>
    <w:p w:rsidR="003F490D" w:rsidRPr="00B76479" w:rsidRDefault="003F490D" w:rsidP="00F74332">
      <w:pPr>
        <w:spacing w:line="480" w:lineRule="auto"/>
        <w:contextualSpacing/>
        <w:jc w:val="both"/>
        <w:rPr>
          <w:rFonts w:ascii="Times New Roman" w:hAnsi="Times New Roman" w:cs="Times New Roman"/>
          <w:color w:val="A6A6A6" w:themeColor="background1" w:themeShade="A6"/>
          <w:sz w:val="24"/>
          <w:szCs w:val="24"/>
        </w:rPr>
      </w:pPr>
    </w:p>
    <w:sectPr w:rsidR="003F490D" w:rsidRPr="00B7647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90D" w:rsidRDefault="003F490D" w:rsidP="003F490D">
      <w:pPr>
        <w:spacing w:after="0" w:line="240" w:lineRule="auto"/>
      </w:pPr>
      <w:r>
        <w:separator/>
      </w:r>
    </w:p>
  </w:endnote>
  <w:endnote w:type="continuationSeparator" w:id="0">
    <w:p w:rsidR="003F490D" w:rsidRDefault="003F490D" w:rsidP="003F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053727"/>
      <w:docPartObj>
        <w:docPartGallery w:val="Page Numbers (Bottom of Page)"/>
        <w:docPartUnique/>
      </w:docPartObj>
    </w:sdtPr>
    <w:sdtEndPr>
      <w:rPr>
        <w:rFonts w:ascii="Times New Roman" w:hAnsi="Times New Roman" w:cs="Times New Roman"/>
        <w:noProof/>
      </w:rPr>
    </w:sdtEndPr>
    <w:sdtContent>
      <w:p w:rsidR="003F490D" w:rsidRPr="00423E5E" w:rsidRDefault="003F490D">
        <w:pPr>
          <w:pStyle w:val="Footer"/>
          <w:jc w:val="center"/>
          <w:rPr>
            <w:rFonts w:ascii="Times New Roman" w:hAnsi="Times New Roman" w:cs="Times New Roman"/>
          </w:rPr>
        </w:pPr>
        <w:r w:rsidRPr="00423E5E">
          <w:rPr>
            <w:rFonts w:ascii="Times New Roman" w:hAnsi="Times New Roman" w:cs="Times New Roman"/>
          </w:rPr>
          <w:fldChar w:fldCharType="begin"/>
        </w:r>
        <w:r w:rsidRPr="00423E5E">
          <w:rPr>
            <w:rFonts w:ascii="Times New Roman" w:hAnsi="Times New Roman" w:cs="Times New Roman"/>
          </w:rPr>
          <w:instrText xml:space="preserve"> PAGE   \* MERGEFORMAT </w:instrText>
        </w:r>
        <w:r w:rsidRPr="00423E5E">
          <w:rPr>
            <w:rFonts w:ascii="Times New Roman" w:hAnsi="Times New Roman" w:cs="Times New Roman"/>
          </w:rPr>
          <w:fldChar w:fldCharType="separate"/>
        </w:r>
        <w:r w:rsidR="00244F74">
          <w:rPr>
            <w:rFonts w:ascii="Times New Roman" w:hAnsi="Times New Roman" w:cs="Times New Roman"/>
            <w:noProof/>
          </w:rPr>
          <w:t>8</w:t>
        </w:r>
        <w:r w:rsidRPr="00423E5E">
          <w:rPr>
            <w:rFonts w:ascii="Times New Roman" w:hAnsi="Times New Roman" w:cs="Times New Roman"/>
            <w:noProof/>
          </w:rPr>
          <w:fldChar w:fldCharType="end"/>
        </w:r>
      </w:p>
    </w:sdtContent>
  </w:sdt>
  <w:p w:rsidR="003F490D" w:rsidRDefault="003F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90D" w:rsidRDefault="003F490D" w:rsidP="003F490D">
      <w:pPr>
        <w:spacing w:after="0" w:line="240" w:lineRule="auto"/>
      </w:pPr>
      <w:r>
        <w:separator/>
      </w:r>
    </w:p>
  </w:footnote>
  <w:footnote w:type="continuationSeparator" w:id="0">
    <w:p w:rsidR="003F490D" w:rsidRDefault="003F490D" w:rsidP="003F49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90D" w:rsidRPr="00423E5E" w:rsidRDefault="00107979">
    <w:pPr>
      <w:pStyle w:val="Header"/>
      <w:rPr>
        <w:rFonts w:ascii="Times New Roman" w:hAnsi="Times New Roman" w:cs="Times New Roman"/>
      </w:rPr>
    </w:pPr>
    <w:r>
      <w:rPr>
        <w:rFonts w:ascii="Times New Roman" w:hAnsi="Times New Roman" w:cs="Times New Roman"/>
      </w:rPr>
      <w:t>Illustrative Visualization</w:t>
    </w:r>
    <w:r>
      <w:rPr>
        <w:rFonts w:ascii="Times New Roman" w:hAnsi="Times New Roman" w:cs="Times New Roman"/>
      </w:rPr>
      <w:tab/>
    </w:r>
    <w:r w:rsidR="0010316A">
      <w:rPr>
        <w:rFonts w:ascii="Times New Roman" w:hAnsi="Times New Roman" w:cs="Times New Roman"/>
      </w:rPr>
      <w:tab/>
      <w:t>5/</w:t>
    </w:r>
    <w:r>
      <w:rPr>
        <w:rFonts w:ascii="Times New Roman" w:hAnsi="Times New Roman" w:cs="Times New Roman"/>
      </w:rPr>
      <w:t>5</w:t>
    </w:r>
    <w:r w:rsidR="003F490D" w:rsidRPr="00423E5E">
      <w:rPr>
        <w:rFonts w:ascii="Times New Roman" w:hAnsi="Times New Roman" w:cs="Times New Roman"/>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25C07"/>
    <w:multiLevelType w:val="hybridMultilevel"/>
    <w:tmpl w:val="2CB2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96C2F"/>
    <w:multiLevelType w:val="hybridMultilevel"/>
    <w:tmpl w:val="9AEA7F3C"/>
    <w:lvl w:ilvl="0" w:tplc="32A2C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345"/>
    <w:rsid w:val="000106DC"/>
    <w:rsid w:val="00014A0D"/>
    <w:rsid w:val="00016268"/>
    <w:rsid w:val="00016B77"/>
    <w:rsid w:val="00016E1E"/>
    <w:rsid w:val="00027E8B"/>
    <w:rsid w:val="00046DB8"/>
    <w:rsid w:val="00070033"/>
    <w:rsid w:val="0008652A"/>
    <w:rsid w:val="00096DA2"/>
    <w:rsid w:val="000A2F96"/>
    <w:rsid w:val="000B03AF"/>
    <w:rsid w:val="000B4BFC"/>
    <w:rsid w:val="000D6455"/>
    <w:rsid w:val="000E02D9"/>
    <w:rsid w:val="00100E45"/>
    <w:rsid w:val="0010316A"/>
    <w:rsid w:val="00107979"/>
    <w:rsid w:val="00114AAD"/>
    <w:rsid w:val="001260A3"/>
    <w:rsid w:val="001267AB"/>
    <w:rsid w:val="00144957"/>
    <w:rsid w:val="0015732D"/>
    <w:rsid w:val="00165D48"/>
    <w:rsid w:val="001668F4"/>
    <w:rsid w:val="00181D34"/>
    <w:rsid w:val="001864B8"/>
    <w:rsid w:val="00192207"/>
    <w:rsid w:val="001B220D"/>
    <w:rsid w:val="001B3AFD"/>
    <w:rsid w:val="001B74F9"/>
    <w:rsid w:val="001E3300"/>
    <w:rsid w:val="001F064C"/>
    <w:rsid w:val="00200917"/>
    <w:rsid w:val="0021116B"/>
    <w:rsid w:val="002142A8"/>
    <w:rsid w:val="002169BA"/>
    <w:rsid w:val="00232E64"/>
    <w:rsid w:val="00236C80"/>
    <w:rsid w:val="00240BEA"/>
    <w:rsid w:val="00244F74"/>
    <w:rsid w:val="00267405"/>
    <w:rsid w:val="00267531"/>
    <w:rsid w:val="00276C90"/>
    <w:rsid w:val="00293A0B"/>
    <w:rsid w:val="002A4E3D"/>
    <w:rsid w:val="002B5A5B"/>
    <w:rsid w:val="002D2F23"/>
    <w:rsid w:val="002E0D2B"/>
    <w:rsid w:val="002F0386"/>
    <w:rsid w:val="003011EF"/>
    <w:rsid w:val="00303D83"/>
    <w:rsid w:val="0031559C"/>
    <w:rsid w:val="00335D95"/>
    <w:rsid w:val="0035614F"/>
    <w:rsid w:val="0035680C"/>
    <w:rsid w:val="00365248"/>
    <w:rsid w:val="0039173F"/>
    <w:rsid w:val="003930EF"/>
    <w:rsid w:val="003A114C"/>
    <w:rsid w:val="003A318B"/>
    <w:rsid w:val="003D4060"/>
    <w:rsid w:val="003E1588"/>
    <w:rsid w:val="003E1722"/>
    <w:rsid w:val="003E55CF"/>
    <w:rsid w:val="003F3AA4"/>
    <w:rsid w:val="003F490D"/>
    <w:rsid w:val="00401546"/>
    <w:rsid w:val="00404029"/>
    <w:rsid w:val="00421159"/>
    <w:rsid w:val="00423E5E"/>
    <w:rsid w:val="004360C4"/>
    <w:rsid w:val="00441EF9"/>
    <w:rsid w:val="00446AF3"/>
    <w:rsid w:val="00456B88"/>
    <w:rsid w:val="00475A01"/>
    <w:rsid w:val="00493428"/>
    <w:rsid w:val="00494345"/>
    <w:rsid w:val="00494482"/>
    <w:rsid w:val="00495C8C"/>
    <w:rsid w:val="00496739"/>
    <w:rsid w:val="004B3902"/>
    <w:rsid w:val="004C5225"/>
    <w:rsid w:val="004C6FED"/>
    <w:rsid w:val="004D55E9"/>
    <w:rsid w:val="00500466"/>
    <w:rsid w:val="00501F49"/>
    <w:rsid w:val="005248B9"/>
    <w:rsid w:val="0053037D"/>
    <w:rsid w:val="00546F99"/>
    <w:rsid w:val="0056553E"/>
    <w:rsid w:val="00574F74"/>
    <w:rsid w:val="005A084A"/>
    <w:rsid w:val="005A1FB9"/>
    <w:rsid w:val="005A2EED"/>
    <w:rsid w:val="005A5821"/>
    <w:rsid w:val="005A7376"/>
    <w:rsid w:val="005B0E13"/>
    <w:rsid w:val="005C2AB1"/>
    <w:rsid w:val="005C676A"/>
    <w:rsid w:val="005D4553"/>
    <w:rsid w:val="005D683D"/>
    <w:rsid w:val="005E24DB"/>
    <w:rsid w:val="005E79CA"/>
    <w:rsid w:val="005E7E68"/>
    <w:rsid w:val="005F6D72"/>
    <w:rsid w:val="006003A8"/>
    <w:rsid w:val="006046DB"/>
    <w:rsid w:val="00605FED"/>
    <w:rsid w:val="00606BBD"/>
    <w:rsid w:val="0061498E"/>
    <w:rsid w:val="0062159C"/>
    <w:rsid w:val="00625AAA"/>
    <w:rsid w:val="0062779A"/>
    <w:rsid w:val="00654FE5"/>
    <w:rsid w:val="0067757A"/>
    <w:rsid w:val="00691AC5"/>
    <w:rsid w:val="00697C01"/>
    <w:rsid w:val="006A2EBF"/>
    <w:rsid w:val="006B3F49"/>
    <w:rsid w:val="006B4BF3"/>
    <w:rsid w:val="006C2366"/>
    <w:rsid w:val="006C6D4B"/>
    <w:rsid w:val="006D3CE2"/>
    <w:rsid w:val="006D7671"/>
    <w:rsid w:val="006F5B74"/>
    <w:rsid w:val="006F6583"/>
    <w:rsid w:val="00705914"/>
    <w:rsid w:val="00717E33"/>
    <w:rsid w:val="00720CF9"/>
    <w:rsid w:val="00722597"/>
    <w:rsid w:val="007340AF"/>
    <w:rsid w:val="0074540D"/>
    <w:rsid w:val="00753DE8"/>
    <w:rsid w:val="00754C71"/>
    <w:rsid w:val="00772418"/>
    <w:rsid w:val="007749C3"/>
    <w:rsid w:val="007A0723"/>
    <w:rsid w:val="007A1B47"/>
    <w:rsid w:val="007A2E9D"/>
    <w:rsid w:val="007A43BE"/>
    <w:rsid w:val="007A57EA"/>
    <w:rsid w:val="007A716E"/>
    <w:rsid w:val="007C29E0"/>
    <w:rsid w:val="007C40F4"/>
    <w:rsid w:val="007E44F3"/>
    <w:rsid w:val="00807C80"/>
    <w:rsid w:val="008153C1"/>
    <w:rsid w:val="00817B35"/>
    <w:rsid w:val="008441BB"/>
    <w:rsid w:val="00846C53"/>
    <w:rsid w:val="00860291"/>
    <w:rsid w:val="008A3467"/>
    <w:rsid w:val="008B4AEA"/>
    <w:rsid w:val="008D4234"/>
    <w:rsid w:val="008D59D1"/>
    <w:rsid w:val="008F4991"/>
    <w:rsid w:val="00900351"/>
    <w:rsid w:val="00900389"/>
    <w:rsid w:val="0090716A"/>
    <w:rsid w:val="00914DC6"/>
    <w:rsid w:val="00917A00"/>
    <w:rsid w:val="00920B46"/>
    <w:rsid w:val="009410E4"/>
    <w:rsid w:val="00947D9E"/>
    <w:rsid w:val="00963C71"/>
    <w:rsid w:val="00977C37"/>
    <w:rsid w:val="00981696"/>
    <w:rsid w:val="00987209"/>
    <w:rsid w:val="009A295E"/>
    <w:rsid w:val="009A3936"/>
    <w:rsid w:val="009B5C33"/>
    <w:rsid w:val="009C407B"/>
    <w:rsid w:val="009C5C1C"/>
    <w:rsid w:val="009F5A64"/>
    <w:rsid w:val="009F7E9B"/>
    <w:rsid w:val="00A15D37"/>
    <w:rsid w:val="00A16BCE"/>
    <w:rsid w:val="00A17061"/>
    <w:rsid w:val="00A2406C"/>
    <w:rsid w:val="00A32642"/>
    <w:rsid w:val="00A44DCF"/>
    <w:rsid w:val="00A71A78"/>
    <w:rsid w:val="00A75CF8"/>
    <w:rsid w:val="00AA2005"/>
    <w:rsid w:val="00B01785"/>
    <w:rsid w:val="00B03650"/>
    <w:rsid w:val="00B05136"/>
    <w:rsid w:val="00B12F18"/>
    <w:rsid w:val="00B17817"/>
    <w:rsid w:val="00B23CF7"/>
    <w:rsid w:val="00B36AD2"/>
    <w:rsid w:val="00B43B99"/>
    <w:rsid w:val="00B4420B"/>
    <w:rsid w:val="00B46681"/>
    <w:rsid w:val="00B67580"/>
    <w:rsid w:val="00B76479"/>
    <w:rsid w:val="00B7735D"/>
    <w:rsid w:val="00B86262"/>
    <w:rsid w:val="00B86B2E"/>
    <w:rsid w:val="00B938BE"/>
    <w:rsid w:val="00B948AB"/>
    <w:rsid w:val="00BC4D73"/>
    <w:rsid w:val="00BC5A52"/>
    <w:rsid w:val="00BF1D17"/>
    <w:rsid w:val="00C073BF"/>
    <w:rsid w:val="00C16E0B"/>
    <w:rsid w:val="00C3155C"/>
    <w:rsid w:val="00C34E7F"/>
    <w:rsid w:val="00C72F91"/>
    <w:rsid w:val="00C826BF"/>
    <w:rsid w:val="00CC2474"/>
    <w:rsid w:val="00CF43C8"/>
    <w:rsid w:val="00D011D0"/>
    <w:rsid w:val="00D12AD7"/>
    <w:rsid w:val="00D2080F"/>
    <w:rsid w:val="00D22103"/>
    <w:rsid w:val="00D36E84"/>
    <w:rsid w:val="00D621F7"/>
    <w:rsid w:val="00D7121E"/>
    <w:rsid w:val="00D72015"/>
    <w:rsid w:val="00D76538"/>
    <w:rsid w:val="00D90FA1"/>
    <w:rsid w:val="00D96339"/>
    <w:rsid w:val="00DB43F5"/>
    <w:rsid w:val="00DB6FA1"/>
    <w:rsid w:val="00DC0386"/>
    <w:rsid w:val="00DC1BA7"/>
    <w:rsid w:val="00DC4F06"/>
    <w:rsid w:val="00DC6095"/>
    <w:rsid w:val="00DE74CB"/>
    <w:rsid w:val="00DF05C8"/>
    <w:rsid w:val="00E04930"/>
    <w:rsid w:val="00E063EA"/>
    <w:rsid w:val="00E122EA"/>
    <w:rsid w:val="00E2206E"/>
    <w:rsid w:val="00E27106"/>
    <w:rsid w:val="00E352D4"/>
    <w:rsid w:val="00E60354"/>
    <w:rsid w:val="00E64E9B"/>
    <w:rsid w:val="00E71FE2"/>
    <w:rsid w:val="00E72373"/>
    <w:rsid w:val="00E7697B"/>
    <w:rsid w:val="00E83FFE"/>
    <w:rsid w:val="00E93728"/>
    <w:rsid w:val="00EB1572"/>
    <w:rsid w:val="00EB4D10"/>
    <w:rsid w:val="00ED7090"/>
    <w:rsid w:val="00EE4199"/>
    <w:rsid w:val="00EE4F06"/>
    <w:rsid w:val="00EF2EC1"/>
    <w:rsid w:val="00F16A0E"/>
    <w:rsid w:val="00F170D7"/>
    <w:rsid w:val="00F21751"/>
    <w:rsid w:val="00F35C56"/>
    <w:rsid w:val="00F5340C"/>
    <w:rsid w:val="00F56CFF"/>
    <w:rsid w:val="00F62790"/>
    <w:rsid w:val="00F72293"/>
    <w:rsid w:val="00F74332"/>
    <w:rsid w:val="00F753D1"/>
    <w:rsid w:val="00FA4956"/>
    <w:rsid w:val="00FB14B5"/>
    <w:rsid w:val="00FC693C"/>
    <w:rsid w:val="00FE4C2F"/>
    <w:rsid w:val="00FF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90D"/>
  </w:style>
  <w:style w:type="paragraph" w:styleId="Footer">
    <w:name w:val="footer"/>
    <w:basedOn w:val="Normal"/>
    <w:link w:val="FooterChar"/>
    <w:uiPriority w:val="99"/>
    <w:unhideWhenUsed/>
    <w:rsid w:val="003F4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90D"/>
  </w:style>
  <w:style w:type="paragraph" w:styleId="NormalWeb">
    <w:name w:val="Normal (Web)"/>
    <w:basedOn w:val="Normal"/>
    <w:uiPriority w:val="99"/>
    <w:semiHidden/>
    <w:unhideWhenUsed/>
    <w:rsid w:val="00EE4F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2366"/>
    <w:pPr>
      <w:ind w:left="720"/>
      <w:contextualSpacing/>
    </w:pPr>
  </w:style>
  <w:style w:type="paragraph" w:styleId="BalloonText">
    <w:name w:val="Balloon Text"/>
    <w:basedOn w:val="Normal"/>
    <w:link w:val="BalloonTextChar"/>
    <w:uiPriority w:val="99"/>
    <w:semiHidden/>
    <w:unhideWhenUsed/>
    <w:rsid w:val="006C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366"/>
    <w:rPr>
      <w:rFonts w:ascii="Tahoma" w:hAnsi="Tahoma" w:cs="Tahoma"/>
      <w:sz w:val="16"/>
      <w:szCs w:val="16"/>
    </w:rPr>
  </w:style>
  <w:style w:type="character" w:styleId="Hyperlink">
    <w:name w:val="Hyperlink"/>
    <w:basedOn w:val="DefaultParagraphFont"/>
    <w:uiPriority w:val="99"/>
    <w:unhideWhenUsed/>
    <w:rsid w:val="009A29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90D"/>
  </w:style>
  <w:style w:type="paragraph" w:styleId="Footer">
    <w:name w:val="footer"/>
    <w:basedOn w:val="Normal"/>
    <w:link w:val="FooterChar"/>
    <w:uiPriority w:val="99"/>
    <w:unhideWhenUsed/>
    <w:rsid w:val="003F4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90D"/>
  </w:style>
  <w:style w:type="paragraph" w:styleId="NormalWeb">
    <w:name w:val="Normal (Web)"/>
    <w:basedOn w:val="Normal"/>
    <w:uiPriority w:val="99"/>
    <w:semiHidden/>
    <w:unhideWhenUsed/>
    <w:rsid w:val="00EE4F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2366"/>
    <w:pPr>
      <w:ind w:left="720"/>
      <w:contextualSpacing/>
    </w:pPr>
  </w:style>
  <w:style w:type="paragraph" w:styleId="BalloonText">
    <w:name w:val="Balloon Text"/>
    <w:basedOn w:val="Normal"/>
    <w:link w:val="BalloonTextChar"/>
    <w:uiPriority w:val="99"/>
    <w:semiHidden/>
    <w:unhideWhenUsed/>
    <w:rsid w:val="006C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366"/>
    <w:rPr>
      <w:rFonts w:ascii="Tahoma" w:hAnsi="Tahoma" w:cs="Tahoma"/>
      <w:sz w:val="16"/>
      <w:szCs w:val="16"/>
    </w:rPr>
  </w:style>
  <w:style w:type="character" w:styleId="Hyperlink">
    <w:name w:val="Hyperlink"/>
    <w:basedOn w:val="DefaultParagraphFont"/>
    <w:uiPriority w:val="99"/>
    <w:unhideWhenUsed/>
    <w:rsid w:val="009A29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7644">
      <w:bodyDiv w:val="1"/>
      <w:marLeft w:val="0"/>
      <w:marRight w:val="0"/>
      <w:marTop w:val="0"/>
      <w:marBottom w:val="0"/>
      <w:divBdr>
        <w:top w:val="none" w:sz="0" w:space="0" w:color="auto"/>
        <w:left w:val="none" w:sz="0" w:space="0" w:color="auto"/>
        <w:bottom w:val="none" w:sz="0" w:space="0" w:color="auto"/>
        <w:right w:val="none" w:sz="0" w:space="0" w:color="auto"/>
      </w:divBdr>
    </w:div>
    <w:div w:id="131395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enthought.com/projects/mayavi/"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13</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108</cp:revision>
  <dcterms:created xsi:type="dcterms:W3CDTF">2014-04-25T17:31:00Z</dcterms:created>
  <dcterms:modified xsi:type="dcterms:W3CDTF">2014-05-08T19:02:00Z</dcterms:modified>
</cp:coreProperties>
</file>