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НАЦИОНАЛЬНЫЙ ИССЛЕДОВАТЕЛЬСКИЙ УНИВЕРСИТЕТ 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70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708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88" w:lineRule="auto"/>
        <w:ind w:left="70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Кафедра вычислительной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ЛАБОРАТОРНАЯ РАБОТА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«Сокрытие данных в изображении-стегоконтейнере»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b w:val="1"/>
          <w:rtl w:val="0"/>
        </w:rPr>
        <w:t xml:space="preserve">ПО ДИСЦИПЛИНЕ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b w:val="1"/>
          <w:rtl w:val="0"/>
        </w:rPr>
        <w:t xml:space="preserve">«ЦИФРОВАЯ ОБРАБОТКА СИГНАЛОВ 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6945"/>
        </w:tabs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Выполнили: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6945"/>
        </w:tabs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Третьяков Константин</w:t>
      </w:r>
    </w:p>
    <w:p w:rsidR="00000000" w:rsidDel="00000000" w:rsidP="00000000" w:rsidRDefault="00000000" w:rsidRPr="00000000" w14:paraId="00000016">
      <w:pPr>
        <w:tabs>
          <w:tab w:val="left" w:pos="6945"/>
        </w:tabs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Тищук Богдана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6945"/>
        </w:tabs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Группа: P3401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6945"/>
        </w:tabs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Преподаватель: Тропченко Андрей Александрович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3105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3105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3105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3105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3105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3105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3105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3105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3105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3105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3105"/>
        </w:tabs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Санкт-Петербург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3105"/>
        </w:tabs>
        <w:jc w:val="center"/>
        <w:rPr/>
      </w:pPr>
      <w:bookmarkStart w:colFirst="0" w:colLast="0" w:name="_heading=h.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№1. 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Используя соответствующие функции пакета Matlab, напишите программу, реализующую алгоритм сокрытия данных в младшем разрядном срезе изображения. 2. Проведите эксперименты по сокрытию данных и их извлечению для различных изображений и типов скрываемых данных (бинарных изображений, данных типа .txt, .dat). 3. Определите количественные характеристики, определяющие соответствие между пустым и заполненным стегоконтйнером.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№2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Самостоятельно реализуйте алгоритм сокрытия данных (текста) в псевдобелых и псевдо-черных пикселах изображения и с использованием средств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пакета Matlab напишите программу, реализующую данный метод.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Выполните п.п. 2 и 3 задания №1.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Сравните емкость стегоконтейнеров для обоих методов.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Самостоятельно провести подобные манипуляции с несколькими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различными изображениями. Привести вид исходного стегоконтейнера и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гистограмму яркости пикселов подлежащего сокрытию бинарного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изображения, стегоконтейнера после помещения в него скраваемой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информации (с гистограммой) и вид восстановленного бинарного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изображения (для каждого из изображений). Проанализировать недостатки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 достоинства методов и вариант модификации для помещения скрываемой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текстовой (символьной) информации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сокрытия данных: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function nnimg=fileto(im,fil,newimgname)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fid=fopen(fil); % Открываем дескриптор файла который хотим спрятать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file=fread(fid); % Присваиваем его сожержимое переменной file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status=fclose('all'); % Закрываем дескриптор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img=imread(im); % Содержимое файла присваиваем переменной img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nfile=dec2bin(file); % Переводим в двоичную систему содержимое файла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addnum=size(file,1); % Узнаем вес файла в байтах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sizze=size(dec2bin(addnum),2);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maxbytes=size(img,1)*size(img,2)*3/8; % Узнаем сколько байт информации можно спрятать в изображении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maxnum=ceil(log2(maxbytes));% Вычисляем длину максимального объема файла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a(1:maxnum)=dec2bin(0);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% Проверяем хватит ли нам заданного изображения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if addnum&gt;maxbytes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nnimg='Недостаточно большое изображение'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a(maxnum-sizze+1:end)=dec2bin(addnum);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t=1;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nimg=dec2bin(img(:));% Переводим изображение в двоичную систему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for e=1:1:maxnum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nimg(e,8)=a(t); % Записываем в изображение длину скрываемого файла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t=t+1;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% Записываем в изображение содержимое файла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for i=1:1:size(nfile,1)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q=i*8-7+maxnum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nimg(q,8)=nfile(i,1);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nimg(q+1,8)=nfile(i,2);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nimg(q+2,8)=nfile(i,3);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nimg(q+3,8)=nfile(i,4);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nimg(q+4,8)=nfile(i,5);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nimg(q+5,8)=nfile(i,6);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nimg(q+6,8)=nfile(i,7);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nimg(q+7,8)=nfile(i,8);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nimg=bin2dec(nimg); % Переводим код изображения в десятичное исчисление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nnimg=img;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nnimg(:)=nimg(:);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imwrite(nnimg,newimgname,'bmp'); % Запись изображения на диск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изъятия изображения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function nnfile=filefrom(im,filname)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img=imread(im); % Присваиваем содержимое изображения переменной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nimg=dec2bin(img(:));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maxbytes=size(img,1)*size(img,2)*3/8; % Вычисляем сколько байт информации можно спрятать в изображении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maxnum=ceil(log2(maxbytes)); % Вычисляем длину максимального объема файла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a(1:maxnum)=dec2bin(0);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t=1;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% Узнаем длину спрятаного файла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for e=1:1:maxnum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a(t)=nimg(e,8)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t=t+1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a=bin2dec(a);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nnfile=zeros(a,1);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nnfile(:)=255;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nnfile=uint8(nnfile);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nnfile=dec2bin(nnfile);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% Собираем файл из отдельных битов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for i=1:1:a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if i==1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q=maxnum+1;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q=i*8-7+maxnum;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nnfile(i,1)=nimg(q,8);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nnfile(i,2)=nimg(q+1,8);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nnfile(i,3)=nimg(q+2,8);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nnfile(i,4)=nimg(q+3,8);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nnfile(i,5)=nimg(q+4,8);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nnfile(i,6)=nimg(q+5,8);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nnfile(i,7)=nimg(q+6,8);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nnfile(i,8)=nimg(q+7,8);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nnfile=bin2dec(nnfile);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fid=fopen(filname,'w'); % Открываем дескриптор нового файла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count=fwrite(fid,nnfile); % Записываем файл на диск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fclose(fid); %Закрываем дескриптор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% hidded FILE -&gt; bit's row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3008401" cy="361129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8401" cy="3611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0" distT="0" distL="0" distR="0">
            <wp:extent cx="2977479" cy="357008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7479" cy="3570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Пустой и заполненный контейнер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Различие между изображениями состоит в битах яркости.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rPr>
          <w:color w:val="00000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Алгоритм сокрытия данных (текста) в псевдобелых и псевдо-черных пикселах изображения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emb_IMG_name='./images/yard.bmp';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emb_IMG = imread(emb_IMG_name);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emb_IMG_size_y=size(emb_IMG,1);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emb_IMG_size_x=size(emb_IMG,2);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emb_num_bits=ceil(log2(emb_max_Bytes));% bits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fid = fopen(emb_FILE_name);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emb_FILE = fread(fid);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status =fclose(fid);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emb_FILE_size=size(emb_FILE,1);% Bytes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if (emb_FILE_size*8+emb_num_bits&lt;=emb_max_Bytes*8)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  emb_possible=true;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else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  emb_possible=false;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color w:val="00000a"/>
          <w:rtl w:val="0"/>
        </w:rPr>
        <w:t xml:space="preserve">end;</w:t>
      </w:r>
    </w:p>
    <w:p w:rsidR="00000000" w:rsidDel="00000000" w:rsidP="00000000" w:rsidRDefault="00000000" w:rsidRPr="00000000" w14:paraId="000000A5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emb_DATA_bits = uint8(im2bw([bitand(emb_FILE,128),...</w:t>
      </w:r>
    </w:p>
    <w:p w:rsidR="00000000" w:rsidDel="00000000" w:rsidP="00000000" w:rsidRDefault="00000000" w:rsidRPr="00000000" w14:paraId="000000A6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                            bitand(emb_FILE,64), ...</w:t>
      </w:r>
    </w:p>
    <w:p w:rsidR="00000000" w:rsidDel="00000000" w:rsidP="00000000" w:rsidRDefault="00000000" w:rsidRPr="00000000" w14:paraId="000000A7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                            bitand(emb_FILE,32), ...</w:t>
      </w:r>
    </w:p>
    <w:p w:rsidR="00000000" w:rsidDel="00000000" w:rsidP="00000000" w:rsidRDefault="00000000" w:rsidRPr="00000000" w14:paraId="000000A8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                            bitand(emb_FILE,16), ...</w:t>
      </w:r>
    </w:p>
    <w:p w:rsidR="00000000" w:rsidDel="00000000" w:rsidP="00000000" w:rsidRDefault="00000000" w:rsidRPr="00000000" w14:paraId="000000A9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                            bitand(emb_FILE,8),  ...</w:t>
      </w:r>
    </w:p>
    <w:p w:rsidR="00000000" w:rsidDel="00000000" w:rsidP="00000000" w:rsidRDefault="00000000" w:rsidRPr="00000000" w14:paraId="000000AA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                            bitand(emb_FILE,4),  ...</w:t>
      </w:r>
    </w:p>
    <w:p w:rsidR="00000000" w:rsidDel="00000000" w:rsidP="00000000" w:rsidRDefault="00000000" w:rsidRPr="00000000" w14:paraId="000000AB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                            bitand(emb_FILE,2),  ...</w:t>
      </w:r>
    </w:p>
    <w:p w:rsidR="00000000" w:rsidDel="00000000" w:rsidP="00000000" w:rsidRDefault="00000000" w:rsidRPr="00000000" w14:paraId="000000AC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                            bitand(emb_FILE,1)],0.6));</w:t>
      </w:r>
    </w:p>
    <w:p w:rsidR="00000000" w:rsidDel="00000000" w:rsidP="00000000" w:rsidRDefault="00000000" w:rsidRPr="00000000" w14:paraId="000000AD">
      <w:pPr>
        <w:rPr>
          <w:rFonts w:ascii="Inconsolata" w:cs="Inconsolata" w:eastAsia="Inconsolata" w:hAnsi="Inconsolata"/>
        </w:rPr>
      </w:pPr>
      <w:sdt>
        <w:sdtPr>
          <w:tag w:val="goog_rdk_0"/>
        </w:sdtPr>
        <w:sdtContent>
          <w:r w:rsidDel="00000000" w:rsidR="00000000" w:rsidRPr="00000000">
            <w:rPr>
              <w:rFonts w:ascii="Droid Sans Mono" w:cs="Droid Sans Mono" w:eastAsia="Droid Sans Mono" w:hAnsi="Droid Sans Mono"/>
              <w:rtl w:val="0"/>
            </w:rPr>
            <w:t xml:space="preserve">Встраиваем битовый ряд файла в стегоконтейнер.</w:t>
          </w:r>
        </w:sdtContent>
      </w:sdt>
    </w:p>
    <w:p w:rsidR="00000000" w:rsidDel="00000000" w:rsidP="00000000" w:rsidRDefault="00000000" w:rsidRPr="00000000" w14:paraId="000000AE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emb_new_IMG(emb_BITs_ind)=bitshift(emb_IMG(emb_BITs_ind),-1);</w:t>
      </w:r>
    </w:p>
    <w:p w:rsidR="00000000" w:rsidDel="00000000" w:rsidP="00000000" w:rsidRDefault="00000000" w:rsidRPr="00000000" w14:paraId="000000AF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emb_new_IMG(emb_BITs_ind)=bitshift(emb_new_IMG(emb_BITs_ind),1)+emb_BITs;</w:t>
      </w:r>
    </w:p>
    <w:p w:rsidR="00000000" w:rsidDel="00000000" w:rsidP="00000000" w:rsidRDefault="00000000" w:rsidRPr="00000000" w14:paraId="000000B0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imwrite(emb_new_IMG,'stego_murzik2.bmp','bmp');</w:t>
      </w:r>
    </w:p>
    <w:p w:rsidR="00000000" w:rsidDel="00000000" w:rsidP="00000000" w:rsidRDefault="00000000" w:rsidRPr="00000000" w14:paraId="000000B1">
      <w:pPr>
        <w:rPr>
          <w:rFonts w:ascii="Inconsolata" w:cs="Inconsolata" w:eastAsia="Inconsolata" w:hAnsi="Inconsolata"/>
          <w:color w:val="00000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imshow(emb_new_IMG);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38595" cy="2021671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595" cy="2021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31406" cy="202296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1406" cy="202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Вывод: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Существует несколько способов зашифровать информацию в изображении. </w:t>
      </w:r>
      <w:r w:rsidDel="00000000" w:rsidR="00000000" w:rsidRPr="00000000">
        <w:rPr>
          <w:color w:val="00000a"/>
          <w:rtl w:val="0"/>
        </w:rPr>
        <w:t xml:space="preserve">Для псевдобелых или псевдочерных ёмкость стегоконтейнера может быть меньше, за счет использования большего количества бит, особенно если изображение сильно затемнено или засветлено</w:t>
      </w:r>
      <w:r w:rsidDel="00000000" w:rsidR="00000000" w:rsidRPr="00000000">
        <w:rPr>
          <w:rtl w:val="0"/>
        </w:rPr>
      </w:r>
    </w:p>
    <w:sectPr>
      <w:pgSz w:h="16838" w:w="11906"/>
      <w:pgMar w:bottom="1134" w:top="1134" w:left="851" w:right="85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Inconsolata">
    <w:embedRegular w:fontKey="{00000000-0000-0000-0000-000000000000}" r:id="rId1" w:subsetted="0"/>
    <w:embedBold w:fontKey="{00000000-0000-0000-0000-000000000000}" r:id="rId2" w:subsetted="0"/>
  </w:font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625BF"/>
    <w:pPr>
      <w:spacing w:after="0" w:line="240" w:lineRule="auto"/>
    </w:pPr>
    <w:rPr>
      <w:rFonts w:cs="Times New Roman"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 w:val="1"/>
    <w:rsid w:val="0007344E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11" w:customStyle="1">
    <w:name w:val="Стиль1"/>
    <w:basedOn w:val="a3"/>
    <w:next w:val="a3"/>
    <w:qFormat w:val="1"/>
    <w:rsid w:val="002C2B39"/>
    <w:pPr>
      <w:spacing w:after="60"/>
    </w:pPr>
    <w:rPr>
      <w:sz w:val="24"/>
    </w:rPr>
  </w:style>
  <w:style w:type="paragraph" w:styleId="a3">
    <w:name w:val="No Spacing"/>
    <w:uiPriority w:val="1"/>
    <w:qFormat w:val="1"/>
    <w:rsid w:val="002C2B39"/>
    <w:pPr>
      <w:spacing w:after="0" w:line="240" w:lineRule="auto"/>
    </w:pPr>
  </w:style>
  <w:style w:type="character" w:styleId="apple-converted-space" w:customStyle="1">
    <w:name w:val="apple-converted-space"/>
    <w:basedOn w:val="a0"/>
    <w:rsid w:val="00ED1629"/>
  </w:style>
  <w:style w:type="paragraph" w:styleId="a4">
    <w:name w:val="Balloon Text"/>
    <w:basedOn w:val="a"/>
    <w:link w:val="a5"/>
    <w:uiPriority w:val="99"/>
    <w:semiHidden w:val="1"/>
    <w:unhideWhenUsed w:val="1"/>
    <w:rsid w:val="006625BF"/>
    <w:rPr>
      <w:rFonts w:ascii="Tahoma" w:cs="Tahoma" w:hAnsi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 w:val="1"/>
    <w:rsid w:val="006625BF"/>
    <w:rPr>
      <w:rFonts w:ascii="Tahoma" w:cs="Tahoma" w:eastAsia="Times New Roman" w:hAnsi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282A4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10" w:customStyle="1">
    <w:name w:val="Заголовок 1 Знак"/>
    <w:basedOn w:val="a0"/>
    <w:link w:val="1"/>
    <w:uiPriority w:val="9"/>
    <w:rsid w:val="0007344E"/>
    <w:rPr>
      <w:rFonts w:asciiTheme="majorHAnsi" w:cstheme="majorBidi" w:eastAsiaTheme="majorEastAsia" w:hAnsiTheme="majorHAnsi"/>
      <w:color w:val="2e74b5" w:themeColor="accent1" w:themeShade="0000BF"/>
      <w:sz w:val="32"/>
      <w:szCs w:val="32"/>
      <w:lang w:eastAsia="ru-RU"/>
    </w:rPr>
  </w:style>
  <w:style w:type="paragraph" w:styleId="a7">
    <w:name w:val="caption"/>
    <w:basedOn w:val="a"/>
    <w:unhideWhenUsed w:val="1"/>
    <w:qFormat w:val="1"/>
    <w:rsid w:val="008F6B05"/>
    <w:pPr>
      <w:widowControl w:val="0"/>
      <w:jc w:val="center"/>
    </w:pPr>
    <w:rPr>
      <w:b w:val="1"/>
      <w:color w:val="00000a"/>
      <w:szCs w:val="20"/>
      <w:lang w:eastAsia="ja-JP"/>
    </w:rPr>
  </w:style>
  <w:style w:type="paragraph" w:styleId="a8">
    <w:name w:val="Body Text"/>
    <w:basedOn w:val="a"/>
    <w:link w:val="a9"/>
    <w:semiHidden w:val="1"/>
    <w:unhideWhenUsed w:val="1"/>
    <w:rsid w:val="008F6B05"/>
    <w:pPr>
      <w:spacing w:after="140" w:line="288" w:lineRule="auto"/>
    </w:pPr>
    <w:rPr>
      <w:color w:val="00000a"/>
    </w:rPr>
  </w:style>
  <w:style w:type="character" w:styleId="a9" w:customStyle="1">
    <w:name w:val="Основной текст Знак"/>
    <w:basedOn w:val="a0"/>
    <w:link w:val="a8"/>
    <w:semiHidden w:val="1"/>
    <w:rsid w:val="008F6B05"/>
    <w:rPr>
      <w:rFonts w:cs="Times New Roman" w:eastAsia="Times New Roman"/>
      <w:color w:val="00000a"/>
      <w:sz w:val="24"/>
      <w:szCs w:val="24"/>
      <w:lang w:eastAsia="ru-RU"/>
    </w:rPr>
  </w:style>
  <w:style w:type="paragraph" w:styleId="aa">
    <w:name w:val="List Paragraph"/>
    <w:basedOn w:val="a"/>
    <w:uiPriority w:val="34"/>
    <w:qFormat w:val="1"/>
    <w:rsid w:val="00265C9A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5TEknFCKMyIFk48ZWq2wpEb1ug==">AMUW2mW3x79eKQnLPO+V4xxrueSoH+Xt40+ylvm7cSMrq5xxFgIHljG7Xnj6rwJygl3U/5B1XsR/OamjYv7UZZ96L+T1OIsdnu5LuuaSSwrAwgDz5Pq4FiMSFreATenLB8uHmEOpFC034MokMg6/M468ApHG+uLFCUSILsyqZvtDf4+ZwT4dEj+96h1y6xoiHZ6CJOi6G5mE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2015-10-22T19:06:00Z</dcterms:created>
  <dc:creator>Артём Припадчев</dc:creator>
</cp:coreProperties>
</file>