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C60" w:rsidRDefault="00691AFF" w:rsidP="00A6117F">
      <w:pPr>
        <w:spacing w:line="360" w:lineRule="auto"/>
        <w:jc w:val="both"/>
        <w:rPr>
          <w:rFonts w:ascii="Arial" w:hAnsi="Arial" w:cs="Arial"/>
          <w:sz w:val="24"/>
          <w:lang w:val="es-ES"/>
        </w:rPr>
      </w:pPr>
      <w:r>
        <w:rPr>
          <w:rFonts w:ascii="Arial" w:hAnsi="Arial" w:cs="Arial"/>
          <w:sz w:val="24"/>
          <w:lang w:val="es-ES"/>
        </w:rPr>
        <w:t>Universidad Central de Venezuela</w:t>
      </w:r>
    </w:p>
    <w:p w:rsidR="00691AFF" w:rsidRDefault="00691AFF" w:rsidP="00A6117F">
      <w:pPr>
        <w:spacing w:line="360" w:lineRule="auto"/>
        <w:jc w:val="both"/>
        <w:rPr>
          <w:rFonts w:ascii="Arial" w:hAnsi="Arial" w:cs="Arial"/>
          <w:sz w:val="24"/>
          <w:lang w:val="es-ES"/>
        </w:rPr>
      </w:pPr>
      <w:r>
        <w:rPr>
          <w:rFonts w:ascii="Arial" w:hAnsi="Arial" w:cs="Arial"/>
          <w:sz w:val="24"/>
          <w:lang w:val="es-ES"/>
        </w:rPr>
        <w:t>Facultad de Ciencias</w:t>
      </w:r>
    </w:p>
    <w:p w:rsidR="00691AFF" w:rsidRDefault="00691AFF" w:rsidP="00A6117F">
      <w:pPr>
        <w:spacing w:line="360" w:lineRule="auto"/>
        <w:jc w:val="both"/>
        <w:rPr>
          <w:rFonts w:ascii="Arial" w:hAnsi="Arial" w:cs="Arial"/>
          <w:sz w:val="24"/>
          <w:lang w:val="es-ES"/>
        </w:rPr>
      </w:pPr>
      <w:r>
        <w:rPr>
          <w:rFonts w:ascii="Arial" w:hAnsi="Arial" w:cs="Arial"/>
          <w:sz w:val="24"/>
          <w:lang w:val="es-ES"/>
        </w:rPr>
        <w:t>Escuela de Computación</w:t>
      </w:r>
    </w:p>
    <w:p w:rsidR="00691AFF" w:rsidRDefault="00691AFF" w:rsidP="00A6117F">
      <w:pPr>
        <w:spacing w:line="360" w:lineRule="auto"/>
        <w:jc w:val="both"/>
        <w:rPr>
          <w:rFonts w:ascii="Arial" w:hAnsi="Arial" w:cs="Arial"/>
          <w:sz w:val="24"/>
          <w:lang w:val="es-ES"/>
        </w:rPr>
      </w:pPr>
      <w:r>
        <w:rPr>
          <w:rFonts w:ascii="Arial" w:hAnsi="Arial" w:cs="Arial"/>
          <w:sz w:val="24"/>
          <w:lang w:val="es-ES"/>
        </w:rPr>
        <w:t>Asignatura: Cálculo Científico (6105)</w:t>
      </w:r>
    </w:p>
    <w:p w:rsidR="00251841" w:rsidRDefault="00251841" w:rsidP="00A6117F">
      <w:pPr>
        <w:spacing w:line="360" w:lineRule="auto"/>
        <w:jc w:val="both"/>
        <w:rPr>
          <w:rFonts w:ascii="Arial" w:hAnsi="Arial" w:cs="Arial"/>
          <w:sz w:val="24"/>
          <w:lang w:val="es-ES"/>
        </w:rPr>
      </w:pPr>
      <w:r>
        <w:rPr>
          <w:rFonts w:ascii="Arial" w:hAnsi="Arial" w:cs="Arial"/>
          <w:sz w:val="24"/>
          <w:lang w:val="es-ES"/>
        </w:rPr>
        <w:t>Semestre 2021-01</w:t>
      </w:r>
    </w:p>
    <w:p w:rsidR="00691AFF" w:rsidRDefault="00691AFF" w:rsidP="00A6117F">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Naranjo</w:t>
      </w:r>
    </w:p>
    <w:p w:rsidR="0059746F" w:rsidRDefault="00691AFF" w:rsidP="00A6117F">
      <w:pPr>
        <w:spacing w:line="360" w:lineRule="auto"/>
        <w:jc w:val="both"/>
        <w:rPr>
          <w:rFonts w:ascii="Arial" w:hAnsi="Arial" w:cs="Arial"/>
          <w:sz w:val="24"/>
          <w:lang w:val="es-ES"/>
        </w:rPr>
      </w:pPr>
      <w:r>
        <w:rPr>
          <w:rFonts w:ascii="Arial" w:hAnsi="Arial" w:cs="Arial"/>
          <w:sz w:val="24"/>
          <w:lang w:val="es-ES"/>
        </w:rPr>
        <w:t>Cédula de identidad: V – 26.498.600</w:t>
      </w:r>
    </w:p>
    <w:p w:rsidR="00691AFF" w:rsidRDefault="0059746F" w:rsidP="0059746F">
      <w:pPr>
        <w:spacing w:line="360" w:lineRule="auto"/>
        <w:jc w:val="center"/>
        <w:rPr>
          <w:rFonts w:ascii="Arial" w:hAnsi="Arial" w:cs="Arial"/>
          <w:b/>
          <w:sz w:val="24"/>
          <w:lang w:val="es-ES"/>
        </w:rPr>
      </w:pPr>
      <w:r w:rsidRPr="0059746F">
        <w:rPr>
          <w:rFonts w:ascii="Arial" w:hAnsi="Arial" w:cs="Arial"/>
          <w:b/>
          <w:sz w:val="24"/>
          <w:lang w:val="es-ES"/>
        </w:rPr>
        <w:t>Tarea 0: Introducción al Cálculo Científico</w:t>
      </w:r>
    </w:p>
    <w:p w:rsidR="00BC32EE" w:rsidRDefault="00521269" w:rsidP="00521269">
      <w:pPr>
        <w:spacing w:line="360" w:lineRule="auto"/>
        <w:jc w:val="both"/>
        <w:rPr>
          <w:rFonts w:ascii="Arial" w:hAnsi="Arial" w:cs="Arial"/>
          <w:sz w:val="24"/>
          <w:lang w:val="es-ES"/>
        </w:rPr>
      </w:pPr>
      <w:r>
        <w:rPr>
          <w:rFonts w:ascii="Arial" w:hAnsi="Arial" w:cs="Arial"/>
          <w:b/>
          <w:sz w:val="24"/>
          <w:lang w:val="es-ES"/>
        </w:rPr>
        <w:tab/>
      </w:r>
      <w:r w:rsidR="00BC32EE">
        <w:rPr>
          <w:rFonts w:ascii="Arial" w:hAnsi="Arial" w:cs="Arial"/>
          <w:sz w:val="24"/>
          <w:lang w:val="es-ES"/>
        </w:rPr>
        <w:t xml:space="preserve">A continuación, se presentan las respectivas respuestas teóricas ante aquellas preguntas del enunciado de cada ejercicio propuesto en la tarea enviada, destacando que solamente se ha indicado las respuestas de preguntas que requieran de una justificación más completa y/o se apoye de la visualización de gráficas, imágenes, resultados, entre otros. Las preguntas que no necesiten de un apoyo </w:t>
      </w:r>
      <w:r w:rsidR="00676A14">
        <w:rPr>
          <w:rFonts w:ascii="Arial" w:hAnsi="Arial" w:cs="Arial"/>
          <w:sz w:val="24"/>
          <w:lang w:val="es-ES"/>
        </w:rPr>
        <w:t>gráfico</w:t>
      </w:r>
      <w:r w:rsidR="00BC32EE">
        <w:rPr>
          <w:rFonts w:ascii="Arial" w:hAnsi="Arial" w:cs="Arial"/>
          <w:sz w:val="24"/>
          <w:lang w:val="es-ES"/>
        </w:rPr>
        <w:t xml:space="preserve"> o cuyas respuestas son directas, se han plasmado de manera organizada en un comentario (</w:t>
      </w:r>
      <w:proofErr w:type="spellStart"/>
      <w:r w:rsidR="00BC32EE">
        <w:rPr>
          <w:rFonts w:ascii="Arial" w:hAnsi="Arial" w:cs="Arial"/>
          <w:sz w:val="24"/>
          <w:lang w:val="es-ES"/>
        </w:rPr>
        <w:t>intradocumentación</w:t>
      </w:r>
      <w:proofErr w:type="spellEnd"/>
      <w:r w:rsidR="00BC32EE">
        <w:rPr>
          <w:rFonts w:ascii="Arial" w:hAnsi="Arial" w:cs="Arial"/>
          <w:sz w:val="24"/>
          <w:lang w:val="es-ES"/>
        </w:rPr>
        <w:t xml:space="preserve">) del código fuente que corresponda al ejercicio. </w:t>
      </w:r>
    </w:p>
    <w:p w:rsidR="00593F1A" w:rsidRDefault="00593F1A" w:rsidP="00521269">
      <w:pPr>
        <w:spacing w:line="360" w:lineRule="auto"/>
        <w:jc w:val="both"/>
        <w:rPr>
          <w:rFonts w:ascii="Arial" w:hAnsi="Arial" w:cs="Arial"/>
          <w:b/>
          <w:sz w:val="28"/>
          <w:lang w:val="es-ES"/>
        </w:rPr>
      </w:pPr>
      <w:r w:rsidRPr="00593F1A">
        <w:rPr>
          <w:rFonts w:ascii="Arial" w:hAnsi="Arial" w:cs="Arial"/>
          <w:b/>
          <w:sz w:val="28"/>
          <w:lang w:val="es-ES"/>
        </w:rPr>
        <w:t>Respuestas – Ejercicio 1.3</w:t>
      </w:r>
      <w:r>
        <w:rPr>
          <w:rFonts w:ascii="Arial" w:hAnsi="Arial" w:cs="Arial"/>
          <w:b/>
          <w:sz w:val="28"/>
          <w:lang w:val="es-ES"/>
        </w:rPr>
        <w:t>:</w:t>
      </w:r>
    </w:p>
    <w:p w:rsidR="009C7695" w:rsidRDefault="00FC5E60" w:rsidP="00FC5E60">
      <w:pPr>
        <w:pStyle w:val="Prrafodelista"/>
        <w:numPr>
          <w:ilvl w:val="0"/>
          <w:numId w:val="8"/>
        </w:numPr>
        <w:spacing w:line="360" w:lineRule="auto"/>
        <w:jc w:val="both"/>
        <w:rPr>
          <w:rFonts w:ascii="Arial" w:hAnsi="Arial" w:cs="Arial"/>
          <w:sz w:val="24"/>
          <w:lang w:val="es-ES"/>
        </w:rPr>
      </w:pPr>
      <w:r>
        <w:rPr>
          <w:rFonts w:ascii="Arial" w:hAnsi="Arial" w:cs="Arial"/>
          <w:sz w:val="24"/>
          <w:lang w:val="es-ES"/>
        </w:rPr>
        <w:t>Si analizamos la expresión matemática indicada en el enunciado del ejercicio, la única parte de esta que genera un error es el cálculo para 4/3, el cual genera un resultado que no es posible ser representado por el computador y este genera un redondeo para así poder representar dicho resultado. Los demás valores expresados no generan un error al momento de ser calculados y por ello, no existe un contexto donde sus resultados no puedan ser representados. De esta forma, a través de una desestructuración</w:t>
      </w:r>
      <w:r w:rsidR="00757227">
        <w:rPr>
          <w:rFonts w:ascii="Arial" w:hAnsi="Arial" w:cs="Arial"/>
          <w:sz w:val="24"/>
          <w:lang w:val="es-ES"/>
        </w:rPr>
        <w:t xml:space="preserve"> de la expresión</w:t>
      </w:r>
      <w:r>
        <w:rPr>
          <w:rFonts w:ascii="Arial" w:hAnsi="Arial" w:cs="Arial"/>
          <w:sz w:val="24"/>
          <w:lang w:val="es-ES"/>
        </w:rPr>
        <w:t>, obtenemos</w:t>
      </w:r>
      <w:r w:rsidR="00757227">
        <w:rPr>
          <w:rFonts w:ascii="Arial" w:hAnsi="Arial" w:cs="Arial"/>
          <w:sz w:val="24"/>
          <w:lang w:val="es-ES"/>
        </w:rPr>
        <w:t xml:space="preserve"> lo que sería una aproximación a</w:t>
      </w:r>
      <w:r>
        <w:rPr>
          <w:rFonts w:ascii="Arial" w:hAnsi="Arial" w:cs="Arial"/>
          <w:sz w:val="24"/>
          <w:lang w:val="es-ES"/>
        </w:rPr>
        <w:t xml:space="preserve">l </w:t>
      </w:r>
      <w:r w:rsidR="00650A71">
        <w:rPr>
          <w:rFonts w:ascii="Arial" w:hAnsi="Arial" w:cs="Arial"/>
          <w:sz w:val="24"/>
          <w:lang w:val="es-ES"/>
        </w:rPr>
        <w:t>Épsilon</w:t>
      </w:r>
      <w:r w:rsidR="00757227">
        <w:rPr>
          <w:rFonts w:ascii="Arial" w:hAnsi="Arial" w:cs="Arial"/>
          <w:sz w:val="24"/>
          <w:lang w:val="es-ES"/>
        </w:rPr>
        <w:t xml:space="preserve"> de la máquina dado a que la propagación del </w:t>
      </w:r>
      <w:r w:rsidR="00757227">
        <w:rPr>
          <w:rFonts w:ascii="Arial" w:hAnsi="Arial" w:cs="Arial"/>
          <w:sz w:val="24"/>
          <w:lang w:val="es-ES"/>
        </w:rPr>
        <w:lastRenderedPageBreak/>
        <w:t>error de un principio del cálculo de 4/3 se va propagando hasta ser tan insignificante y aproximado al valor del Épsilon.</w:t>
      </w:r>
    </w:p>
    <w:p w:rsidR="00FC5E60" w:rsidRDefault="00B84201" w:rsidP="00B84201">
      <w:pPr>
        <w:pStyle w:val="Prrafodelista"/>
        <w:numPr>
          <w:ilvl w:val="0"/>
          <w:numId w:val="8"/>
        </w:numPr>
        <w:spacing w:line="360" w:lineRule="auto"/>
        <w:jc w:val="both"/>
        <w:rPr>
          <w:rFonts w:ascii="Arial" w:hAnsi="Arial" w:cs="Arial"/>
          <w:sz w:val="24"/>
          <w:lang w:val="es-ES"/>
        </w:rPr>
      </w:pPr>
      <w:r>
        <w:rPr>
          <w:rFonts w:ascii="Arial" w:hAnsi="Arial" w:cs="Arial"/>
          <w:sz w:val="24"/>
          <w:lang w:val="es-ES"/>
        </w:rPr>
        <w:t xml:space="preserve">Se hizo la prueba de este truco facilitado en el enunciado del ejercicio en diferentes </w:t>
      </w:r>
      <w:r w:rsidR="006603A6">
        <w:rPr>
          <w:rFonts w:ascii="Arial" w:hAnsi="Arial" w:cs="Arial"/>
          <w:sz w:val="24"/>
          <w:lang w:val="es-ES"/>
        </w:rPr>
        <w:t>computadoras,</w:t>
      </w:r>
      <w:r>
        <w:rPr>
          <w:rFonts w:ascii="Arial" w:hAnsi="Arial" w:cs="Arial"/>
          <w:sz w:val="24"/>
          <w:lang w:val="es-ES"/>
        </w:rPr>
        <w:t xml:space="preserve"> aunque todas trabajan en condiciones </w:t>
      </w:r>
      <w:r w:rsidR="00650A71">
        <w:rPr>
          <w:rFonts w:ascii="Arial" w:hAnsi="Arial" w:cs="Arial"/>
          <w:sz w:val="24"/>
          <w:lang w:val="es-ES"/>
        </w:rPr>
        <w:t>similares</w:t>
      </w:r>
      <w:r>
        <w:rPr>
          <w:rFonts w:ascii="Arial" w:hAnsi="Arial" w:cs="Arial"/>
          <w:sz w:val="24"/>
          <w:lang w:val="es-ES"/>
        </w:rPr>
        <w:t xml:space="preserve"> a nivel de procesadores, memoria, entre otros. El resultado obtenido para todas fue igual, el cual es de </w:t>
      </w:r>
      <w:r w:rsidRPr="00B84201">
        <w:rPr>
          <w:rFonts w:ascii="Arial" w:hAnsi="Arial" w:cs="Arial"/>
          <w:b/>
          <w:sz w:val="24"/>
          <w:lang w:val="es-ES"/>
        </w:rPr>
        <w:t>2.220446049250313e-16</w:t>
      </w:r>
      <w:r>
        <w:rPr>
          <w:rFonts w:ascii="Arial" w:hAnsi="Arial" w:cs="Arial"/>
          <w:sz w:val="24"/>
          <w:lang w:val="es-ES"/>
        </w:rPr>
        <w:t>.</w:t>
      </w:r>
    </w:p>
    <w:p w:rsidR="009C7695" w:rsidRPr="00B81994" w:rsidRDefault="00757227" w:rsidP="00521269">
      <w:pPr>
        <w:pStyle w:val="Prrafodelista"/>
        <w:numPr>
          <w:ilvl w:val="0"/>
          <w:numId w:val="8"/>
        </w:numPr>
        <w:spacing w:line="360" w:lineRule="auto"/>
        <w:jc w:val="both"/>
        <w:rPr>
          <w:rFonts w:ascii="Arial" w:hAnsi="Arial" w:cs="Arial"/>
          <w:sz w:val="24"/>
          <w:lang w:val="es-ES"/>
        </w:rPr>
      </w:pPr>
      <w:r>
        <w:rPr>
          <w:rFonts w:ascii="Arial" w:hAnsi="Arial" w:cs="Arial"/>
          <w:sz w:val="24"/>
          <w:lang w:val="es-ES"/>
        </w:rPr>
        <w:t xml:space="preserve">El truco indicado en el enunciado del ejercicio no resultaría si nos encontramos trabajando con una base de β = 3, dado a que el resultado de la operación 4/3 es un valor que, si puede ser representado en este sistema y por ello, no se genera el error indicado en el inciso (a). </w:t>
      </w:r>
    </w:p>
    <w:p w:rsidR="0078505F" w:rsidRDefault="0078505F" w:rsidP="00521269">
      <w:pPr>
        <w:spacing w:line="360" w:lineRule="auto"/>
        <w:jc w:val="both"/>
        <w:rPr>
          <w:rFonts w:ascii="Arial" w:hAnsi="Arial" w:cs="Arial"/>
          <w:b/>
          <w:sz w:val="28"/>
          <w:lang w:val="es-ES"/>
        </w:rPr>
      </w:pPr>
      <w:r>
        <w:rPr>
          <w:rFonts w:ascii="Arial" w:hAnsi="Arial" w:cs="Arial"/>
          <w:b/>
          <w:sz w:val="28"/>
          <w:lang w:val="es-ES"/>
        </w:rPr>
        <w:t xml:space="preserve">Respuestas – Ejercicio 1.5: </w:t>
      </w:r>
    </w:p>
    <w:p w:rsidR="009C7695" w:rsidRDefault="004E33E2" w:rsidP="00521269">
      <w:pPr>
        <w:pStyle w:val="Prrafodelista"/>
        <w:numPr>
          <w:ilvl w:val="0"/>
          <w:numId w:val="1"/>
        </w:numPr>
        <w:spacing w:line="360" w:lineRule="auto"/>
        <w:jc w:val="both"/>
        <w:rPr>
          <w:rFonts w:ascii="Arial" w:hAnsi="Arial" w:cs="Arial"/>
          <w:sz w:val="24"/>
          <w:lang w:val="es-ES"/>
        </w:rPr>
      </w:pPr>
      <w:r>
        <w:rPr>
          <w:rFonts w:ascii="Arial" w:hAnsi="Arial" w:cs="Arial"/>
          <w:noProof/>
          <w:sz w:val="24"/>
        </w:rPr>
        <w:drawing>
          <wp:anchor distT="0" distB="0" distL="114300" distR="114300" simplePos="0" relativeHeight="251664384" behindDoc="0" locked="0" layoutInCell="1" allowOverlap="1" wp14:anchorId="72D910A7" wp14:editId="0C60C6FD">
            <wp:simplePos x="0" y="0"/>
            <wp:positionH relativeFrom="margin">
              <wp:align>right</wp:align>
            </wp:positionH>
            <wp:positionV relativeFrom="page">
              <wp:posOffset>4297045</wp:posOffset>
            </wp:positionV>
            <wp:extent cx="4123690" cy="5597525"/>
            <wp:effectExtent l="6032"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4123690" cy="5597525"/>
                    </a:xfrm>
                    <a:prstGeom prst="rect">
                      <a:avLst/>
                    </a:prstGeom>
                  </pic:spPr>
                </pic:pic>
              </a:graphicData>
            </a:graphic>
            <wp14:sizeRelH relativeFrom="margin">
              <wp14:pctWidth>0</wp14:pctWidth>
            </wp14:sizeRelH>
            <wp14:sizeRelV relativeFrom="margin">
              <wp14:pctHeight>0</wp14:pctHeight>
            </wp14:sizeRelV>
          </wp:anchor>
        </w:drawing>
      </w:r>
      <w:r w:rsidR="00110ADF">
        <w:rPr>
          <w:rFonts w:ascii="Arial" w:hAnsi="Arial" w:cs="Arial"/>
          <w:sz w:val="24"/>
          <w:lang w:val="es-ES"/>
        </w:rPr>
        <w:t xml:space="preserve"> </w:t>
      </w:r>
      <w:r w:rsidR="00110ADF" w:rsidRPr="00110ADF">
        <w:rPr>
          <w:rFonts w:ascii="Arial" w:hAnsi="Arial" w:cs="Arial"/>
          <w:sz w:val="24"/>
          <w:lang w:val="es-ES"/>
        </w:rPr>
        <w:t xml:space="preserve">A continuación, se adjunta la correspondiente demostración a través de la Regla de </w:t>
      </w:r>
      <w:proofErr w:type="spellStart"/>
      <w:r w:rsidR="00110ADF" w:rsidRPr="00110ADF">
        <w:rPr>
          <w:rFonts w:ascii="Arial" w:hAnsi="Arial" w:cs="Arial"/>
          <w:sz w:val="24"/>
          <w:lang w:val="es-ES"/>
        </w:rPr>
        <w:t>L´Hopital</w:t>
      </w:r>
      <w:proofErr w:type="spellEnd"/>
      <w:r w:rsidR="00110ADF" w:rsidRPr="00110ADF">
        <w:rPr>
          <w:rFonts w:ascii="Arial" w:hAnsi="Arial" w:cs="Arial"/>
          <w:sz w:val="24"/>
          <w:lang w:val="es-ES"/>
        </w:rPr>
        <w:t xml:space="preserve"> de que el límite de f(x) = (</w:t>
      </w:r>
      <w:proofErr w:type="spellStart"/>
      <w:r w:rsidR="00110ADF" w:rsidRPr="00110ADF">
        <w:rPr>
          <w:rFonts w:ascii="Arial" w:hAnsi="Arial" w:cs="Arial"/>
          <w:sz w:val="24"/>
          <w:lang w:val="es-ES"/>
        </w:rPr>
        <w:t>e^x</w:t>
      </w:r>
      <w:proofErr w:type="spellEnd"/>
      <w:r w:rsidR="00110ADF" w:rsidRPr="00110ADF">
        <w:rPr>
          <w:rFonts w:ascii="Arial" w:hAnsi="Arial" w:cs="Arial"/>
          <w:sz w:val="24"/>
          <w:lang w:val="es-ES"/>
        </w:rPr>
        <w:t xml:space="preserve"> – 1) / x, mientras que x tiende al infinito es igual a 1.</w:t>
      </w:r>
    </w:p>
    <w:p w:rsidR="004E33E2" w:rsidRPr="00130B71" w:rsidRDefault="004E33E2" w:rsidP="004E33E2">
      <w:pPr>
        <w:pStyle w:val="Prrafodelista"/>
        <w:spacing w:line="360" w:lineRule="auto"/>
        <w:ind w:left="1080"/>
        <w:jc w:val="both"/>
        <w:rPr>
          <w:rFonts w:ascii="Arial" w:hAnsi="Arial" w:cs="Arial"/>
          <w:sz w:val="24"/>
          <w:lang w:val="es-ES"/>
        </w:rPr>
      </w:pPr>
    </w:p>
    <w:p w:rsidR="009C7695" w:rsidRDefault="00AA2143" w:rsidP="00471E0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lastRenderedPageBreak/>
        <w:t>Basados en este primer método de aproximación para el cálculo del límite indicado en el inciso de anterior, se obtienen como resultados aproximaciones aceptables mientras el valor de K va en aumento para cada</w:t>
      </w:r>
      <w:r w:rsidR="009A19CF">
        <w:rPr>
          <w:rFonts w:ascii="Arial" w:hAnsi="Arial" w:cs="Arial"/>
          <w:sz w:val="24"/>
          <w:lang w:val="es-ES"/>
        </w:rPr>
        <w:t xml:space="preserve"> </w:t>
      </w:r>
      <w:r w:rsidR="009A19CF" w:rsidRPr="009A19CF">
        <w:rPr>
          <w:rFonts w:ascii="Arial" w:hAnsi="Arial" w:cs="Arial"/>
          <w:sz w:val="24"/>
          <w:lang w:val="es-ES"/>
        </w:rPr>
        <w:t>itera</w:t>
      </w:r>
      <w:r w:rsidRPr="009A19CF">
        <w:rPr>
          <w:rFonts w:ascii="Arial" w:hAnsi="Arial" w:cs="Arial"/>
          <w:sz w:val="24"/>
          <w:lang w:val="es-ES"/>
        </w:rPr>
        <w:t>ción</w:t>
      </w:r>
      <w:r>
        <w:rPr>
          <w:rFonts w:ascii="Arial" w:hAnsi="Arial" w:cs="Arial"/>
          <w:sz w:val="24"/>
          <w:lang w:val="es-ES"/>
        </w:rPr>
        <w:t xml:space="preserve"> del algoritmo. Ahora bien, como se menciona, es una aproximación al valor real del límite, por ello podemos apreciar que, para los primeros valores de K, por ejemplo, K = 1, se puede calcular un error considerable entre el valor real y el valor aproximado</w:t>
      </w:r>
      <w:r w:rsidR="00471E00">
        <w:rPr>
          <w:rFonts w:ascii="Arial" w:hAnsi="Arial" w:cs="Arial"/>
          <w:sz w:val="24"/>
          <w:lang w:val="es-ES"/>
        </w:rPr>
        <w:t xml:space="preserve"> esto debido a que se busca a través de la fórmula facilitada, un comportamiento similar más no exacto de la función. Pero también es de destacar que brevemente para K = 8, K = 13 y K = 14, se obtiene un valor que llega a diferir entre los demás valores de K (por ejemplo, para K = 8 se obtiene </w:t>
      </w:r>
      <w:r w:rsidR="00471E00" w:rsidRPr="00471E00">
        <w:rPr>
          <w:rFonts w:ascii="Arial" w:hAnsi="Arial" w:cs="Arial"/>
          <w:sz w:val="24"/>
          <w:lang w:val="es-ES"/>
        </w:rPr>
        <w:t>0.999999993922529</w:t>
      </w:r>
      <w:r w:rsidR="00471E00">
        <w:rPr>
          <w:rFonts w:ascii="Arial" w:hAnsi="Arial" w:cs="Arial"/>
          <w:sz w:val="24"/>
          <w:lang w:val="es-ES"/>
        </w:rPr>
        <w:t xml:space="preserve">). </w:t>
      </w:r>
    </w:p>
    <w:p w:rsidR="00D36599" w:rsidRPr="00AA2143" w:rsidRDefault="00D36599" w:rsidP="00471E0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Para este segundo método de aproximación del resultado del límite, observamos que los resultados obtenido para los primeros valores de K son similares a los resultados del primer método implementado en el inciso anterior pero su principal diferencia es que a partir de K = 4 en adelante, la aproximación al resultado del límite pedido llega a ser más próximo al verdadero valor del ejercicio, esto debido a que al aplicar el principio de inversa funcional de las matemáticas de la función exponencial y logarítmica, encontramos un método que es capaz de aproximar el comport</w:t>
      </w:r>
      <w:r w:rsidR="00D07F51">
        <w:rPr>
          <w:rFonts w:ascii="Arial" w:hAnsi="Arial" w:cs="Arial"/>
          <w:sz w:val="24"/>
          <w:lang w:val="es-ES"/>
        </w:rPr>
        <w:t xml:space="preserve">amiento de la función original cuyo límite fue calculado. </w:t>
      </w:r>
    </w:p>
    <w:p w:rsidR="00593F1A" w:rsidRDefault="00593F1A" w:rsidP="00521269">
      <w:pPr>
        <w:spacing w:line="360" w:lineRule="auto"/>
        <w:jc w:val="both"/>
        <w:rPr>
          <w:rFonts w:ascii="Arial" w:hAnsi="Arial" w:cs="Arial"/>
          <w:b/>
          <w:sz w:val="28"/>
          <w:lang w:val="es-ES"/>
        </w:rPr>
      </w:pPr>
      <w:r w:rsidRPr="00593F1A">
        <w:rPr>
          <w:rFonts w:ascii="Arial" w:hAnsi="Arial" w:cs="Arial"/>
          <w:b/>
          <w:sz w:val="28"/>
          <w:lang w:val="es-ES"/>
        </w:rPr>
        <w:t>Respuestas – Ejercicio 1.7</w:t>
      </w:r>
      <w:r>
        <w:rPr>
          <w:rFonts w:ascii="Arial" w:hAnsi="Arial" w:cs="Arial"/>
          <w:b/>
          <w:sz w:val="28"/>
          <w:lang w:val="es-ES"/>
        </w:rPr>
        <w:t>:</w:t>
      </w:r>
    </w:p>
    <w:p w:rsidR="008F1C13" w:rsidRDefault="00A154EA" w:rsidP="00521269">
      <w:pPr>
        <w:spacing w:line="360" w:lineRule="auto"/>
        <w:jc w:val="both"/>
        <w:rPr>
          <w:rFonts w:ascii="Arial" w:hAnsi="Arial" w:cs="Arial"/>
          <w:sz w:val="24"/>
          <w:lang w:val="es-ES"/>
        </w:rPr>
      </w:pPr>
      <w:r>
        <w:rPr>
          <w:rFonts w:ascii="Arial" w:hAnsi="Arial" w:cs="Arial"/>
          <w:b/>
          <w:sz w:val="28"/>
          <w:lang w:val="es-ES"/>
        </w:rPr>
        <w:tab/>
      </w:r>
      <w:r w:rsidR="00C94995">
        <w:rPr>
          <w:rFonts w:ascii="Arial" w:hAnsi="Arial" w:cs="Arial"/>
          <w:sz w:val="24"/>
          <w:lang w:val="es-ES"/>
        </w:rPr>
        <w:t xml:space="preserve">Para cada inciso de este ejercicio 1.7, se generado una correspondiente gráfica donde se aprecia la diferencia del cálculo de error según la fórmula de la derivada aplicada en cada inciso, esto con la finalidad de tener un apoyo visual que sea base para demostrar qué método es mejor según la función indicada y los valores pedidos para realizar pruebas según la fórmula a utilizar, recordando que nos estamos basando en el cálculo de la derivada de la función f(x) = </w:t>
      </w:r>
      <w:proofErr w:type="spellStart"/>
      <w:r w:rsidR="00C94995">
        <w:rPr>
          <w:rFonts w:ascii="Arial" w:hAnsi="Arial" w:cs="Arial"/>
          <w:sz w:val="24"/>
          <w:lang w:val="es-ES"/>
        </w:rPr>
        <w:t>sen</w:t>
      </w:r>
      <w:proofErr w:type="spellEnd"/>
      <w:r w:rsidR="00C94995">
        <w:rPr>
          <w:rFonts w:ascii="Arial" w:hAnsi="Arial" w:cs="Arial"/>
          <w:sz w:val="24"/>
          <w:lang w:val="es-ES"/>
        </w:rPr>
        <w:t xml:space="preserve">(x) para un valor de X = 1. </w:t>
      </w:r>
    </w:p>
    <w:p w:rsidR="00F90795" w:rsidRDefault="00F90795" w:rsidP="00F90795">
      <w:pPr>
        <w:pStyle w:val="Prrafodelista"/>
        <w:numPr>
          <w:ilvl w:val="0"/>
          <w:numId w:val="5"/>
        </w:numPr>
        <w:spacing w:line="360" w:lineRule="auto"/>
        <w:jc w:val="both"/>
        <w:rPr>
          <w:rFonts w:ascii="Arial" w:hAnsi="Arial" w:cs="Arial"/>
          <w:sz w:val="24"/>
          <w:lang w:val="es-ES"/>
        </w:rPr>
      </w:pPr>
      <w:r>
        <w:rPr>
          <w:rFonts w:ascii="Arial" w:hAnsi="Arial" w:cs="Arial"/>
          <w:noProof/>
          <w:sz w:val="24"/>
        </w:rPr>
        <w:lastRenderedPageBreak/>
        <w:drawing>
          <wp:anchor distT="0" distB="0" distL="114300" distR="114300" simplePos="0" relativeHeight="251665408" behindDoc="0" locked="0" layoutInCell="1" allowOverlap="1" wp14:anchorId="579D4C30" wp14:editId="4880A6C0">
            <wp:simplePos x="0" y="0"/>
            <wp:positionH relativeFrom="page">
              <wp:align>right</wp:align>
            </wp:positionH>
            <wp:positionV relativeFrom="margin">
              <wp:posOffset>503703</wp:posOffset>
            </wp:positionV>
            <wp:extent cx="7748905" cy="3772535"/>
            <wp:effectExtent l="0" t="0" r="444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48905" cy="3772535"/>
                    </a:xfrm>
                    <a:prstGeom prst="rect">
                      <a:avLst/>
                    </a:prstGeom>
                  </pic:spPr>
                </pic:pic>
              </a:graphicData>
            </a:graphic>
            <wp14:sizeRelH relativeFrom="margin">
              <wp14:pctWidth>0</wp14:pctWidth>
            </wp14:sizeRelH>
            <wp14:sizeRelV relativeFrom="margin">
              <wp14:pctHeight>0</wp14:pctHeight>
            </wp14:sizeRelV>
          </wp:anchor>
        </w:drawing>
      </w:r>
      <w:r w:rsidR="008F1C13">
        <w:rPr>
          <w:rFonts w:ascii="Arial" w:hAnsi="Arial" w:cs="Arial"/>
          <w:sz w:val="24"/>
          <w:lang w:val="es-ES"/>
        </w:rPr>
        <w:t xml:space="preserve">Se adjunta la gráfica obtenida junto con los resultados calculados para el error de la fórmula de derivada aplicada. </w:t>
      </w:r>
    </w:p>
    <w:p w:rsidR="00F90795" w:rsidRDefault="00F90795" w:rsidP="00F90795">
      <w:pPr>
        <w:pStyle w:val="Prrafodelista"/>
        <w:spacing w:line="360" w:lineRule="auto"/>
        <w:ind w:left="1080"/>
        <w:jc w:val="both"/>
        <w:rPr>
          <w:rFonts w:ascii="Arial" w:hAnsi="Arial" w:cs="Arial"/>
          <w:sz w:val="24"/>
          <w:lang w:val="es-ES"/>
        </w:rPr>
      </w:pPr>
      <w:r w:rsidRPr="00F90795">
        <w:rPr>
          <w:rFonts w:ascii="Arial" w:hAnsi="Arial" w:cs="Arial"/>
          <w:sz w:val="24"/>
          <w:lang w:val="es-ES"/>
        </w:rPr>
        <w:drawing>
          <wp:anchor distT="0" distB="0" distL="114300" distR="114300" simplePos="0" relativeHeight="251666432" behindDoc="0" locked="0" layoutInCell="1" allowOverlap="1" wp14:anchorId="3D46027E" wp14:editId="41DA7038">
            <wp:simplePos x="0" y="0"/>
            <wp:positionH relativeFrom="margin">
              <wp:align>center</wp:align>
            </wp:positionH>
            <wp:positionV relativeFrom="margin">
              <wp:posOffset>4458823</wp:posOffset>
            </wp:positionV>
            <wp:extent cx="7103110" cy="1137285"/>
            <wp:effectExtent l="0" t="0" r="254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3110" cy="1137285"/>
                    </a:xfrm>
                    <a:prstGeom prst="rect">
                      <a:avLst/>
                    </a:prstGeom>
                  </pic:spPr>
                </pic:pic>
              </a:graphicData>
            </a:graphic>
            <wp14:sizeRelH relativeFrom="margin">
              <wp14:pctWidth>0</wp14:pctWidth>
            </wp14:sizeRelH>
            <wp14:sizeRelV relativeFrom="margin">
              <wp14:pctHeight>0</wp14:pctHeight>
            </wp14:sizeRelV>
          </wp:anchor>
        </w:drawing>
      </w:r>
    </w:p>
    <w:p w:rsidR="00F90795" w:rsidRPr="00F90795" w:rsidRDefault="00F90795" w:rsidP="00F90795">
      <w:pPr>
        <w:pStyle w:val="Prrafodelista"/>
        <w:spacing w:line="360" w:lineRule="auto"/>
        <w:ind w:left="1080"/>
        <w:jc w:val="both"/>
        <w:rPr>
          <w:rFonts w:ascii="Arial" w:hAnsi="Arial" w:cs="Arial"/>
          <w:sz w:val="24"/>
          <w:lang w:val="es-ES"/>
        </w:rPr>
      </w:pPr>
    </w:p>
    <w:p w:rsidR="000C6BED" w:rsidRDefault="00152933" w:rsidP="00B02C15">
      <w:pPr>
        <w:pStyle w:val="Prrafodelista"/>
        <w:numPr>
          <w:ilvl w:val="0"/>
          <w:numId w:val="5"/>
        </w:numPr>
        <w:spacing w:line="360" w:lineRule="auto"/>
        <w:jc w:val="both"/>
        <w:rPr>
          <w:rFonts w:ascii="Arial" w:hAnsi="Arial" w:cs="Arial"/>
          <w:sz w:val="24"/>
          <w:lang w:val="es-ES"/>
        </w:rPr>
      </w:pPr>
      <w:r>
        <w:rPr>
          <w:rFonts w:ascii="Arial" w:hAnsi="Arial" w:cs="Arial"/>
          <w:sz w:val="24"/>
          <w:lang w:val="es-ES"/>
        </w:rPr>
        <w:t xml:space="preserve">Se adjunta la gráfica obtenida junto con los resultados calculados para el error de la fórmula de derivada aplicada. </w:t>
      </w:r>
    </w:p>
    <w:p w:rsidR="00F90795" w:rsidRPr="00B02C15" w:rsidRDefault="00F90795" w:rsidP="00F90795">
      <w:pPr>
        <w:pStyle w:val="Prrafodelista"/>
        <w:spacing w:line="360" w:lineRule="auto"/>
        <w:ind w:left="1080"/>
        <w:jc w:val="both"/>
        <w:rPr>
          <w:rFonts w:ascii="Arial" w:hAnsi="Arial" w:cs="Arial"/>
          <w:sz w:val="24"/>
          <w:lang w:val="es-ES"/>
        </w:rPr>
      </w:pPr>
    </w:p>
    <w:p w:rsidR="00F90795" w:rsidRDefault="00F90795" w:rsidP="00B02C15">
      <w:pPr>
        <w:pStyle w:val="Prrafodelista"/>
        <w:spacing w:line="360" w:lineRule="auto"/>
        <w:jc w:val="both"/>
        <w:rPr>
          <w:rFonts w:ascii="Arial" w:hAnsi="Arial" w:cs="Arial"/>
          <w:b/>
          <w:sz w:val="24"/>
          <w:lang w:val="es-ES"/>
        </w:rPr>
      </w:pPr>
    </w:p>
    <w:p w:rsidR="00F90795" w:rsidRDefault="00F90795" w:rsidP="00B02C15">
      <w:pPr>
        <w:pStyle w:val="Prrafodelista"/>
        <w:spacing w:line="360" w:lineRule="auto"/>
        <w:jc w:val="both"/>
        <w:rPr>
          <w:rFonts w:ascii="Arial" w:hAnsi="Arial" w:cs="Arial"/>
          <w:b/>
          <w:sz w:val="24"/>
          <w:lang w:val="es-ES"/>
        </w:rPr>
      </w:pPr>
    </w:p>
    <w:p w:rsidR="00F90795" w:rsidRDefault="00F90795" w:rsidP="00B02C15">
      <w:pPr>
        <w:pStyle w:val="Prrafodelista"/>
        <w:spacing w:line="360" w:lineRule="auto"/>
        <w:jc w:val="both"/>
        <w:rPr>
          <w:rFonts w:ascii="Arial" w:hAnsi="Arial" w:cs="Arial"/>
          <w:b/>
          <w:sz w:val="24"/>
          <w:lang w:val="es-ES"/>
        </w:rPr>
      </w:pPr>
    </w:p>
    <w:p w:rsidR="00F90795" w:rsidRDefault="00F90795" w:rsidP="00B02C15">
      <w:pPr>
        <w:pStyle w:val="Prrafodelista"/>
        <w:spacing w:line="360" w:lineRule="auto"/>
        <w:jc w:val="both"/>
        <w:rPr>
          <w:rFonts w:ascii="Arial" w:hAnsi="Arial" w:cs="Arial"/>
          <w:b/>
          <w:sz w:val="24"/>
          <w:lang w:val="es-ES"/>
        </w:rPr>
      </w:pPr>
    </w:p>
    <w:p w:rsidR="00F90795" w:rsidRPr="00F90795" w:rsidRDefault="00723722" w:rsidP="00F90795">
      <w:pPr>
        <w:spacing w:line="360" w:lineRule="auto"/>
        <w:jc w:val="both"/>
        <w:rPr>
          <w:rFonts w:ascii="Arial" w:hAnsi="Arial" w:cs="Arial"/>
          <w:b/>
          <w:sz w:val="24"/>
          <w:lang w:val="es-ES"/>
        </w:rPr>
      </w:pPr>
      <w:r w:rsidRPr="00723722">
        <w:rPr>
          <w:rFonts w:ascii="Arial" w:hAnsi="Arial" w:cs="Arial"/>
          <w:b/>
          <w:sz w:val="24"/>
          <w:lang w:val="es-ES"/>
        </w:rPr>
        <w:lastRenderedPageBreak/>
        <w:drawing>
          <wp:anchor distT="0" distB="0" distL="114300" distR="114300" simplePos="0" relativeHeight="251668480" behindDoc="0" locked="0" layoutInCell="1" allowOverlap="1" wp14:anchorId="6FD8DA88" wp14:editId="6D448824">
            <wp:simplePos x="0" y="0"/>
            <wp:positionH relativeFrom="margin">
              <wp:posOffset>-793115</wp:posOffset>
            </wp:positionH>
            <wp:positionV relativeFrom="margin">
              <wp:posOffset>3395345</wp:posOffset>
            </wp:positionV>
            <wp:extent cx="7309485" cy="1118870"/>
            <wp:effectExtent l="0" t="0" r="5715"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9485" cy="1118870"/>
                    </a:xfrm>
                    <a:prstGeom prst="rect">
                      <a:avLst/>
                    </a:prstGeom>
                  </pic:spPr>
                </pic:pic>
              </a:graphicData>
            </a:graphic>
            <wp14:sizeRelH relativeFrom="margin">
              <wp14:pctWidth>0</wp14:pctWidth>
            </wp14:sizeRelH>
            <wp14:sizeRelV relativeFrom="margin">
              <wp14:pctHeight>0</wp14:pctHeight>
            </wp14:sizeRelV>
          </wp:anchor>
        </w:drawing>
      </w:r>
      <w:r w:rsidR="00F90795">
        <w:rPr>
          <w:noProof/>
        </w:rPr>
        <w:drawing>
          <wp:anchor distT="0" distB="0" distL="114300" distR="114300" simplePos="0" relativeHeight="251667456" behindDoc="0" locked="0" layoutInCell="1" allowOverlap="1" wp14:anchorId="7CCB92C3" wp14:editId="28CA327C">
            <wp:simplePos x="0" y="0"/>
            <wp:positionH relativeFrom="page">
              <wp:align>right</wp:align>
            </wp:positionH>
            <wp:positionV relativeFrom="margin">
              <wp:posOffset>-719455</wp:posOffset>
            </wp:positionV>
            <wp:extent cx="7774305" cy="3784600"/>
            <wp:effectExtent l="0" t="0" r="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7774305" cy="3784600"/>
                    </a:xfrm>
                    <a:prstGeom prst="rect">
                      <a:avLst/>
                    </a:prstGeom>
                  </pic:spPr>
                </pic:pic>
              </a:graphicData>
            </a:graphic>
            <wp14:sizeRelH relativeFrom="margin">
              <wp14:pctWidth>0</wp14:pctWidth>
            </wp14:sizeRelH>
            <wp14:sizeRelV relativeFrom="margin">
              <wp14:pctHeight>0</wp14:pctHeight>
            </wp14:sizeRelV>
          </wp:anchor>
        </w:drawing>
      </w:r>
    </w:p>
    <w:p w:rsidR="00723722" w:rsidRDefault="00723722" w:rsidP="00B02C15">
      <w:pPr>
        <w:pStyle w:val="Prrafodelista"/>
        <w:spacing w:line="360" w:lineRule="auto"/>
        <w:jc w:val="both"/>
        <w:rPr>
          <w:rFonts w:ascii="Arial" w:hAnsi="Arial" w:cs="Arial"/>
          <w:b/>
          <w:sz w:val="24"/>
          <w:lang w:val="es-ES"/>
        </w:rPr>
      </w:pPr>
    </w:p>
    <w:p w:rsidR="0089037C" w:rsidRDefault="000C6BED" w:rsidP="00B02C15">
      <w:pPr>
        <w:pStyle w:val="Prrafodelista"/>
        <w:spacing w:line="360" w:lineRule="auto"/>
        <w:jc w:val="both"/>
        <w:rPr>
          <w:rFonts w:ascii="Arial" w:hAnsi="Arial" w:cs="Arial"/>
          <w:sz w:val="24"/>
          <w:lang w:val="es-ES"/>
        </w:rPr>
      </w:pPr>
      <w:r w:rsidRPr="000C6BED">
        <w:rPr>
          <w:rFonts w:ascii="Arial" w:hAnsi="Arial" w:cs="Arial"/>
          <w:b/>
          <w:sz w:val="24"/>
          <w:lang w:val="es-ES"/>
        </w:rPr>
        <w:t>Observación:</w:t>
      </w:r>
      <w:r>
        <w:rPr>
          <w:rFonts w:ascii="Arial" w:hAnsi="Arial" w:cs="Arial"/>
          <w:b/>
          <w:sz w:val="24"/>
          <w:lang w:val="es-ES"/>
        </w:rPr>
        <w:t xml:space="preserve"> </w:t>
      </w:r>
      <w:r>
        <w:rPr>
          <w:rFonts w:ascii="Arial" w:hAnsi="Arial" w:cs="Arial"/>
          <w:sz w:val="24"/>
          <w:lang w:val="es-ES"/>
        </w:rPr>
        <w:t>Si colocamos en comparación gráfica los resultados obtenidos para cada uno de los métodos indicados por el ejercicio, podemos apreciar según la gráfica del inciso (a) que el error aumenta significativamente a partir de valores para h mayores o iguales a 10^-8, mientras que para la fórmula expresada en el inciso (b), toma ese aumento a partir de valores mayores a 10^-4.</w:t>
      </w:r>
    </w:p>
    <w:p w:rsidR="00F50BFD" w:rsidRDefault="00F50BFD" w:rsidP="00B02C15">
      <w:pPr>
        <w:pStyle w:val="Prrafodelista"/>
        <w:spacing w:line="360" w:lineRule="auto"/>
        <w:jc w:val="both"/>
        <w:rPr>
          <w:rFonts w:ascii="Arial" w:hAnsi="Arial" w:cs="Arial"/>
          <w:sz w:val="24"/>
          <w:lang w:val="es-ES"/>
        </w:rPr>
      </w:pPr>
    </w:p>
    <w:p w:rsidR="00F50BFD" w:rsidRDefault="00F50BFD" w:rsidP="00B02C15">
      <w:pPr>
        <w:pStyle w:val="Prrafodelista"/>
        <w:spacing w:line="360" w:lineRule="auto"/>
        <w:jc w:val="both"/>
        <w:rPr>
          <w:rFonts w:ascii="Arial" w:hAnsi="Arial" w:cs="Arial"/>
          <w:sz w:val="24"/>
          <w:lang w:val="es-ES"/>
        </w:rPr>
      </w:pPr>
    </w:p>
    <w:p w:rsidR="00F50BFD" w:rsidRDefault="00F50BFD" w:rsidP="00B02C15">
      <w:pPr>
        <w:pStyle w:val="Prrafodelista"/>
        <w:spacing w:line="360" w:lineRule="auto"/>
        <w:jc w:val="both"/>
        <w:rPr>
          <w:rFonts w:ascii="Arial" w:hAnsi="Arial" w:cs="Arial"/>
          <w:sz w:val="24"/>
          <w:lang w:val="es-ES"/>
        </w:rPr>
      </w:pPr>
    </w:p>
    <w:p w:rsidR="00F50BFD" w:rsidRDefault="00F50BFD" w:rsidP="00B02C15">
      <w:pPr>
        <w:pStyle w:val="Prrafodelista"/>
        <w:spacing w:line="360" w:lineRule="auto"/>
        <w:jc w:val="both"/>
        <w:rPr>
          <w:rFonts w:ascii="Arial" w:hAnsi="Arial" w:cs="Arial"/>
          <w:sz w:val="24"/>
          <w:lang w:val="es-ES"/>
        </w:rPr>
      </w:pPr>
    </w:p>
    <w:p w:rsidR="00F50BFD" w:rsidRDefault="00F50BFD" w:rsidP="00B02C15">
      <w:pPr>
        <w:pStyle w:val="Prrafodelista"/>
        <w:spacing w:line="360" w:lineRule="auto"/>
        <w:jc w:val="both"/>
        <w:rPr>
          <w:rFonts w:ascii="Arial" w:hAnsi="Arial" w:cs="Arial"/>
          <w:sz w:val="24"/>
          <w:lang w:val="es-ES"/>
        </w:rPr>
      </w:pPr>
    </w:p>
    <w:p w:rsidR="00F50BFD" w:rsidRDefault="00F50BFD" w:rsidP="00B02C15">
      <w:pPr>
        <w:pStyle w:val="Prrafodelista"/>
        <w:spacing w:line="360" w:lineRule="auto"/>
        <w:jc w:val="both"/>
        <w:rPr>
          <w:rFonts w:ascii="Arial" w:hAnsi="Arial" w:cs="Arial"/>
          <w:sz w:val="24"/>
          <w:lang w:val="es-ES"/>
        </w:rPr>
      </w:pPr>
    </w:p>
    <w:p w:rsidR="00F50BFD" w:rsidRPr="00152933" w:rsidRDefault="00F50BFD" w:rsidP="00B02C15">
      <w:pPr>
        <w:pStyle w:val="Prrafodelista"/>
        <w:spacing w:line="360" w:lineRule="auto"/>
        <w:jc w:val="both"/>
        <w:rPr>
          <w:rFonts w:ascii="Arial" w:hAnsi="Arial" w:cs="Arial"/>
          <w:sz w:val="24"/>
          <w:lang w:val="es-ES"/>
        </w:rPr>
      </w:pPr>
    </w:p>
    <w:p w:rsidR="00593F1A" w:rsidRDefault="00593F1A" w:rsidP="00A74B0A">
      <w:pPr>
        <w:spacing w:line="360" w:lineRule="auto"/>
        <w:jc w:val="both"/>
        <w:rPr>
          <w:rFonts w:ascii="Arial" w:hAnsi="Arial" w:cs="Arial"/>
          <w:b/>
          <w:sz w:val="28"/>
          <w:lang w:val="es-ES"/>
        </w:rPr>
      </w:pPr>
      <w:r w:rsidRPr="00593F1A">
        <w:rPr>
          <w:rFonts w:ascii="Arial" w:hAnsi="Arial" w:cs="Arial"/>
          <w:b/>
          <w:sz w:val="28"/>
          <w:lang w:val="es-ES"/>
        </w:rPr>
        <w:lastRenderedPageBreak/>
        <w:t>Respuestas – Ejercicio 1.8</w:t>
      </w:r>
      <w:r>
        <w:rPr>
          <w:rFonts w:ascii="Arial" w:hAnsi="Arial" w:cs="Arial"/>
          <w:b/>
          <w:sz w:val="28"/>
          <w:lang w:val="es-ES"/>
        </w:rPr>
        <w:t>:</w:t>
      </w:r>
    </w:p>
    <w:p w:rsidR="00F46CC9" w:rsidRDefault="005D5DD0" w:rsidP="00BE0EF8">
      <w:pPr>
        <w:pStyle w:val="Prrafodelista"/>
        <w:numPr>
          <w:ilvl w:val="0"/>
          <w:numId w:val="4"/>
        </w:numPr>
        <w:spacing w:line="360" w:lineRule="auto"/>
        <w:jc w:val="both"/>
        <w:rPr>
          <w:rFonts w:ascii="Arial" w:hAnsi="Arial" w:cs="Arial"/>
          <w:sz w:val="24"/>
          <w:lang w:val="es-ES"/>
        </w:rPr>
      </w:pPr>
      <w:r>
        <w:rPr>
          <w:rFonts w:ascii="Arial" w:hAnsi="Arial" w:cs="Arial"/>
          <w:sz w:val="24"/>
          <w:lang w:val="es-ES"/>
        </w:rPr>
        <w:t>A continuación, se adjunta la correspondiente demostración de que la serie indicada por el enunciado del ejercicio (Serie Armónica)</w:t>
      </w:r>
      <w:r w:rsidR="00D03512">
        <w:rPr>
          <w:rFonts w:ascii="Arial" w:hAnsi="Arial" w:cs="Arial"/>
          <w:sz w:val="24"/>
          <w:lang w:val="es-ES"/>
        </w:rPr>
        <w:t xml:space="preserve"> diverge.</w:t>
      </w:r>
    </w:p>
    <w:p w:rsidR="00F46CC9" w:rsidRDefault="00F46CC9" w:rsidP="00F46CC9">
      <w:pPr>
        <w:pStyle w:val="Prrafodelista"/>
        <w:spacing w:line="360" w:lineRule="auto"/>
        <w:ind w:left="1080"/>
        <w:jc w:val="both"/>
        <w:rPr>
          <w:rFonts w:ascii="Arial" w:hAnsi="Arial" w:cs="Arial"/>
          <w:sz w:val="24"/>
          <w:lang w:val="es-ES"/>
        </w:rPr>
      </w:pPr>
      <w:r>
        <w:rPr>
          <w:noProof/>
        </w:rPr>
        <w:drawing>
          <wp:anchor distT="0" distB="0" distL="114300" distR="114300" simplePos="0" relativeHeight="251669504" behindDoc="0" locked="0" layoutInCell="1" allowOverlap="1">
            <wp:simplePos x="1765005" y="1828800"/>
            <wp:positionH relativeFrom="margin">
              <wp:align>center</wp:align>
            </wp:positionH>
            <wp:positionV relativeFrom="margin">
              <wp:align>bottom</wp:align>
            </wp:positionV>
            <wp:extent cx="5107425" cy="7145079"/>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jpg"/>
                    <pic:cNvPicPr/>
                  </pic:nvPicPr>
                  <pic:blipFill>
                    <a:blip r:embed="rId10">
                      <a:extLst>
                        <a:ext uri="{28A0092B-C50C-407E-A947-70E740481C1C}">
                          <a14:useLocalDpi xmlns:a14="http://schemas.microsoft.com/office/drawing/2010/main" val="0"/>
                        </a:ext>
                      </a:extLst>
                    </a:blip>
                    <a:stretch>
                      <a:fillRect/>
                    </a:stretch>
                  </pic:blipFill>
                  <pic:spPr>
                    <a:xfrm>
                      <a:off x="0" y="0"/>
                      <a:ext cx="5107425" cy="7145079"/>
                    </a:xfrm>
                    <a:prstGeom prst="rect">
                      <a:avLst/>
                    </a:prstGeom>
                  </pic:spPr>
                </pic:pic>
              </a:graphicData>
            </a:graphic>
          </wp:anchor>
        </w:drawing>
      </w:r>
    </w:p>
    <w:p w:rsidR="00460263" w:rsidRPr="00F0636E" w:rsidRDefault="00F46CC9" w:rsidP="00F46CC9">
      <w:pPr>
        <w:pStyle w:val="Prrafodelista"/>
        <w:spacing w:line="360" w:lineRule="auto"/>
        <w:ind w:left="1080"/>
        <w:jc w:val="both"/>
        <w:rPr>
          <w:rFonts w:ascii="Arial" w:hAnsi="Arial" w:cs="Arial"/>
          <w:sz w:val="24"/>
          <w:lang w:val="es-ES"/>
        </w:rPr>
      </w:pPr>
      <w:bookmarkStart w:id="0" w:name="_GoBack"/>
      <w:bookmarkEnd w:id="0"/>
      <w:r>
        <w:rPr>
          <w:noProof/>
        </w:rPr>
        <w:lastRenderedPageBreak/>
        <w:drawing>
          <wp:anchor distT="0" distB="0" distL="114300" distR="114300" simplePos="0" relativeHeight="251670528" behindDoc="0" locked="0" layoutInCell="1" allowOverlap="1">
            <wp:simplePos x="0" y="0"/>
            <wp:positionH relativeFrom="margin">
              <wp:posOffset>312420</wp:posOffset>
            </wp:positionH>
            <wp:positionV relativeFrom="margin">
              <wp:posOffset>-487045</wp:posOffset>
            </wp:positionV>
            <wp:extent cx="5156200" cy="5424170"/>
            <wp:effectExtent l="0" t="0" r="6350"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6200" cy="5424170"/>
                    </a:xfrm>
                    <a:prstGeom prst="rect">
                      <a:avLst/>
                    </a:prstGeom>
                  </pic:spPr>
                </pic:pic>
              </a:graphicData>
            </a:graphic>
            <wp14:sizeRelH relativeFrom="margin">
              <wp14:pctWidth>0</wp14:pctWidth>
            </wp14:sizeRelH>
            <wp14:sizeRelV relativeFrom="margin">
              <wp14:pctHeight>0</wp14:pctHeight>
            </wp14:sizeRelV>
          </wp:anchor>
        </w:drawing>
      </w:r>
      <w:r w:rsidR="00B824B2">
        <w:rPr>
          <w:noProof/>
        </w:rPr>
        <mc:AlternateContent>
          <mc:Choice Requires="wps">
            <w:drawing>
              <wp:anchor distT="0" distB="0" distL="114300" distR="114300" simplePos="0" relativeHeight="251663360" behindDoc="0" locked="0" layoutInCell="1" allowOverlap="1" wp14:anchorId="29917869" wp14:editId="4CC516E8">
                <wp:simplePos x="0" y="0"/>
                <wp:positionH relativeFrom="column">
                  <wp:posOffset>2736953</wp:posOffset>
                </wp:positionH>
                <wp:positionV relativeFrom="paragraph">
                  <wp:posOffset>6023580</wp:posOffset>
                </wp:positionV>
                <wp:extent cx="95693" cy="21266"/>
                <wp:effectExtent l="0" t="0" r="19050" b="36195"/>
                <wp:wrapNone/>
                <wp:docPr id="10" name="Conector recto 10"/>
                <wp:cNvGraphicFramePr/>
                <a:graphic xmlns:a="http://schemas.openxmlformats.org/drawingml/2006/main">
                  <a:graphicData uri="http://schemas.microsoft.com/office/word/2010/wordprocessingShape">
                    <wps:wsp>
                      <wps:cNvCnPr/>
                      <wps:spPr>
                        <a:xfrm>
                          <a:off x="0" y="0"/>
                          <a:ext cx="95693" cy="21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B4C85" id="Conector recto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474.3pt" to="223.05pt,4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" strokecolor="#5b9bd5 [3204]" strokeweight=".5pt">
                <v:stroke joinstyle="miter"/>
              </v:line>
            </w:pict>
          </mc:Fallback>
        </mc:AlternateContent>
      </w:r>
    </w:p>
    <w:p w:rsidR="00DE5563" w:rsidRPr="00AF5A32" w:rsidRDefault="00AF5A32" w:rsidP="00AF5A32">
      <w:pPr>
        <w:pStyle w:val="Prrafodelista"/>
        <w:numPr>
          <w:ilvl w:val="0"/>
          <w:numId w:val="4"/>
        </w:numPr>
        <w:spacing w:line="360" w:lineRule="auto"/>
        <w:jc w:val="both"/>
        <w:rPr>
          <w:rFonts w:ascii="Arial" w:hAnsi="Arial" w:cs="Arial"/>
          <w:sz w:val="24"/>
          <w:lang w:val="es-ES"/>
        </w:rPr>
      </w:pPr>
      <w:r w:rsidRPr="00AF5A32">
        <w:rPr>
          <w:rFonts w:ascii="Arial" w:hAnsi="Arial" w:cs="Arial"/>
          <w:sz w:val="24"/>
          <w:lang w:val="es-ES"/>
        </w:rPr>
        <w:t>Una serie infinita que es divergente en teoría puede tener una suma finita en aritmética de punto fl</w:t>
      </w:r>
      <w:r>
        <w:rPr>
          <w:rFonts w:ascii="Arial" w:hAnsi="Arial" w:cs="Arial"/>
          <w:sz w:val="24"/>
          <w:lang w:val="es-ES"/>
        </w:rPr>
        <w:t xml:space="preserve">otante de precisión finita. </w:t>
      </w:r>
      <w:r w:rsidRPr="00AF5A32">
        <w:rPr>
          <w:rFonts w:ascii="Arial" w:hAnsi="Arial" w:cs="Arial"/>
          <w:sz w:val="24"/>
          <w:lang w:val="es-ES"/>
        </w:rPr>
        <w:t>La suma deja de cambiar cuando el siguiente término que se agrega es insignificante en relación con la suma parcial hasta ahora, y por lo tanto la suma calculada es finita.</w:t>
      </w:r>
    </w:p>
    <w:p w:rsidR="00BE0EF8" w:rsidRDefault="008F4BEC" w:rsidP="00BE0EF8">
      <w:pPr>
        <w:spacing w:line="360" w:lineRule="auto"/>
        <w:jc w:val="both"/>
        <w:rPr>
          <w:rFonts w:ascii="Arial" w:hAnsi="Arial" w:cs="Arial"/>
          <w:b/>
          <w:sz w:val="28"/>
          <w:lang w:val="es-ES"/>
        </w:rPr>
      </w:pPr>
      <w:r w:rsidRPr="008F4BEC">
        <w:rPr>
          <w:rFonts w:ascii="Arial" w:hAnsi="Arial" w:cs="Arial"/>
          <w:b/>
          <w:sz w:val="28"/>
          <w:lang w:val="es-ES"/>
        </w:rPr>
        <w:t xml:space="preserve">Respuestas – Ejercicio 1.9: </w:t>
      </w:r>
    </w:p>
    <w:p w:rsidR="00BE0EF8" w:rsidRDefault="00BE0EF8" w:rsidP="00032DE1">
      <w:pPr>
        <w:spacing w:line="360" w:lineRule="auto"/>
        <w:jc w:val="both"/>
        <w:rPr>
          <w:rFonts w:ascii="Arial" w:hAnsi="Arial" w:cs="Arial"/>
          <w:sz w:val="24"/>
          <w:lang w:val="es-ES"/>
        </w:rPr>
      </w:pPr>
      <w:r>
        <w:rPr>
          <w:rFonts w:ascii="Arial" w:hAnsi="Arial" w:cs="Arial"/>
          <w:b/>
          <w:sz w:val="28"/>
          <w:lang w:val="es-ES"/>
        </w:rPr>
        <w:tab/>
      </w:r>
      <w:r>
        <w:rPr>
          <w:rFonts w:ascii="Arial" w:hAnsi="Arial" w:cs="Arial"/>
          <w:sz w:val="24"/>
          <w:lang w:val="es-ES"/>
        </w:rPr>
        <w:t xml:space="preserve">Se presentarán a continuación las respuestas a los diferentes incisos que abarcan al ejercicio 1.9 de la tarea enviada, estas son relacionadas directamente al algoritmo indicado del enunciado facilitado y casos donde podemos aplicar o mejorar dicho algoritmo. </w:t>
      </w:r>
    </w:p>
    <w:p w:rsidR="00AA6B73" w:rsidRPr="00B26B3A" w:rsidRDefault="00032DE1" w:rsidP="00AA6B73">
      <w:pPr>
        <w:pStyle w:val="Prrafodelista"/>
        <w:numPr>
          <w:ilvl w:val="0"/>
          <w:numId w:val="4"/>
        </w:numPr>
        <w:spacing w:line="360" w:lineRule="auto"/>
        <w:jc w:val="both"/>
        <w:rPr>
          <w:rFonts w:ascii="Arial" w:hAnsi="Arial" w:cs="Arial"/>
          <w:sz w:val="24"/>
          <w:lang w:val="es-ES"/>
        </w:rPr>
      </w:pPr>
      <w:r w:rsidRPr="00032DE1">
        <w:rPr>
          <w:rFonts w:ascii="Arial" w:hAnsi="Arial" w:cs="Arial"/>
          <w:sz w:val="24"/>
          <w:lang w:val="es-ES"/>
        </w:rPr>
        <w:lastRenderedPageBreak/>
        <w:t xml:space="preserve">Podemos usar una constante N para hacerlo finito. Otra forma es tomar el valor de </w:t>
      </w:r>
      <w:proofErr w:type="spellStart"/>
      <w:r w:rsidRPr="00032DE1">
        <w:rPr>
          <w:rFonts w:ascii="Arial" w:hAnsi="Arial" w:cs="Arial"/>
          <w:sz w:val="24"/>
          <w:lang w:val="es-ES"/>
        </w:rPr>
        <w:t>exp</w:t>
      </w:r>
      <w:proofErr w:type="spellEnd"/>
      <w:r w:rsidRPr="00032DE1">
        <w:rPr>
          <w:rFonts w:ascii="Arial" w:hAnsi="Arial" w:cs="Arial"/>
          <w:sz w:val="24"/>
          <w:lang w:val="es-ES"/>
        </w:rPr>
        <w:t xml:space="preserve"> de </w:t>
      </w:r>
      <w:proofErr w:type="spellStart"/>
      <w:r w:rsidRPr="00032DE1">
        <w:rPr>
          <w:rFonts w:ascii="Arial" w:hAnsi="Arial" w:cs="Arial"/>
          <w:sz w:val="24"/>
          <w:lang w:val="es-ES"/>
        </w:rPr>
        <w:t>math.exp</w:t>
      </w:r>
      <w:proofErr w:type="spellEnd"/>
      <w:r w:rsidRPr="00032DE1">
        <w:rPr>
          <w:rFonts w:ascii="Arial" w:hAnsi="Arial" w:cs="Arial"/>
          <w:sz w:val="24"/>
          <w:lang w:val="es-ES"/>
        </w:rPr>
        <w:t xml:space="preserve"> hasta un dígito significativo y cuando se alcance ese valor en su programa, simplemen</w:t>
      </w:r>
      <w:r w:rsidR="00B26B3A">
        <w:rPr>
          <w:rFonts w:ascii="Arial" w:hAnsi="Arial" w:cs="Arial"/>
          <w:sz w:val="24"/>
          <w:lang w:val="es-ES"/>
        </w:rPr>
        <w:t>te detener la ejecución de este.</w:t>
      </w:r>
    </w:p>
    <w:p w:rsidR="00032DE1" w:rsidRDefault="00032DE1" w:rsidP="00032DE1">
      <w:pPr>
        <w:pStyle w:val="Prrafodelista"/>
        <w:numPr>
          <w:ilvl w:val="0"/>
          <w:numId w:val="4"/>
        </w:numPr>
        <w:spacing w:line="360" w:lineRule="auto"/>
        <w:jc w:val="both"/>
        <w:rPr>
          <w:rFonts w:ascii="Arial" w:hAnsi="Arial" w:cs="Arial"/>
          <w:sz w:val="24"/>
          <w:lang w:val="es-ES"/>
        </w:rPr>
      </w:pPr>
      <w:r w:rsidRPr="00032DE1">
        <w:rPr>
          <w:rFonts w:ascii="Arial" w:hAnsi="Arial" w:cs="Arial"/>
          <w:sz w:val="24"/>
          <w:lang w:val="es-ES"/>
        </w:rPr>
        <w:t>Los resultados con los valores de prueba indicados por el enunciado del ejercicio se encuentran definidos en la función "</w:t>
      </w:r>
      <w:proofErr w:type="spellStart"/>
      <w:r w:rsidRPr="00032DE1">
        <w:rPr>
          <w:rFonts w:ascii="Arial" w:hAnsi="Arial" w:cs="Arial"/>
          <w:sz w:val="24"/>
          <w:lang w:val="es-ES"/>
        </w:rPr>
        <w:t>testing</w:t>
      </w:r>
      <w:proofErr w:type="spellEnd"/>
      <w:r w:rsidRPr="00032DE1">
        <w:rPr>
          <w:rFonts w:ascii="Arial" w:hAnsi="Arial" w:cs="Arial"/>
          <w:sz w:val="24"/>
          <w:lang w:val="es-ES"/>
        </w:rPr>
        <w:t xml:space="preserve">" donde se indica el valor real y el valor aproximado que se ha calculado para cada uno </w:t>
      </w:r>
      <w:r w:rsidR="00B06AB8" w:rsidRPr="00032DE1">
        <w:rPr>
          <w:rFonts w:ascii="Arial" w:hAnsi="Arial" w:cs="Arial"/>
          <w:sz w:val="24"/>
          <w:lang w:val="es-ES"/>
        </w:rPr>
        <w:t>basados</w:t>
      </w:r>
      <w:r w:rsidRPr="00032DE1">
        <w:rPr>
          <w:rFonts w:ascii="Arial" w:hAnsi="Arial" w:cs="Arial"/>
          <w:sz w:val="24"/>
          <w:lang w:val="es-ES"/>
        </w:rPr>
        <w:t xml:space="preserve"> en la función "</w:t>
      </w:r>
      <w:proofErr w:type="spellStart"/>
      <w:r w:rsidRPr="00032DE1">
        <w:rPr>
          <w:rFonts w:ascii="Arial" w:hAnsi="Arial" w:cs="Arial"/>
          <w:sz w:val="24"/>
          <w:lang w:val="es-ES"/>
        </w:rPr>
        <w:t>myExp</w:t>
      </w:r>
      <w:proofErr w:type="spellEnd"/>
      <w:r w:rsidRPr="00032DE1">
        <w:rPr>
          <w:rFonts w:ascii="Arial" w:hAnsi="Arial" w:cs="Arial"/>
          <w:sz w:val="24"/>
          <w:lang w:val="es-ES"/>
        </w:rPr>
        <w:t>".</w:t>
      </w:r>
    </w:p>
    <w:p w:rsidR="00032DE1" w:rsidRDefault="00032DE1" w:rsidP="00032DE1">
      <w:pPr>
        <w:pStyle w:val="Prrafodelista"/>
        <w:numPr>
          <w:ilvl w:val="0"/>
          <w:numId w:val="4"/>
        </w:numPr>
        <w:spacing w:line="360" w:lineRule="auto"/>
        <w:jc w:val="both"/>
        <w:rPr>
          <w:rFonts w:ascii="Arial" w:hAnsi="Arial" w:cs="Arial"/>
          <w:sz w:val="24"/>
          <w:lang w:val="es-ES"/>
        </w:rPr>
      </w:pPr>
      <w:r w:rsidRPr="00032DE1">
        <w:rPr>
          <w:rFonts w:ascii="Arial" w:hAnsi="Arial" w:cs="Arial"/>
          <w:sz w:val="24"/>
          <w:lang w:val="es-ES"/>
        </w:rPr>
        <w:t>Si, esta serie trabajan sin problema alguno para valores de X tanto positivos como negativos.</w:t>
      </w:r>
    </w:p>
    <w:p w:rsidR="00C20E57" w:rsidRPr="000747E5" w:rsidRDefault="00032DE1" w:rsidP="00F0636E">
      <w:pPr>
        <w:pStyle w:val="Prrafodelista"/>
        <w:numPr>
          <w:ilvl w:val="0"/>
          <w:numId w:val="4"/>
        </w:numPr>
        <w:spacing w:line="360" w:lineRule="auto"/>
        <w:jc w:val="both"/>
        <w:rPr>
          <w:rFonts w:ascii="Arial" w:hAnsi="Arial" w:cs="Arial"/>
          <w:sz w:val="24"/>
          <w:lang w:val="es-ES"/>
        </w:rPr>
      </w:pPr>
      <w:r w:rsidRPr="00032DE1">
        <w:rPr>
          <w:rFonts w:ascii="Arial" w:hAnsi="Arial" w:cs="Arial"/>
          <w:sz w:val="24"/>
          <w:lang w:val="es-ES"/>
        </w:rPr>
        <w:t>Podemos utilizar un enfoque basado en logaritmos. Para calcular la parte constante a partir de ella y luego dejar la expansión de la parte positiva. Luego multiplicar la constante para obtener un resultado más preciso.</w:t>
      </w:r>
    </w:p>
    <w:p w:rsidR="00DD0F42" w:rsidRDefault="00DD0F42" w:rsidP="00DD0F42">
      <w:pPr>
        <w:spacing w:line="360" w:lineRule="auto"/>
        <w:jc w:val="both"/>
        <w:rPr>
          <w:rFonts w:ascii="Arial" w:hAnsi="Arial" w:cs="Arial"/>
          <w:b/>
          <w:sz w:val="28"/>
          <w:lang w:val="es-ES"/>
        </w:rPr>
      </w:pPr>
      <w:r w:rsidRPr="00DD0F42">
        <w:rPr>
          <w:rFonts w:ascii="Arial" w:hAnsi="Arial" w:cs="Arial"/>
          <w:b/>
          <w:sz w:val="28"/>
          <w:lang w:val="es-ES"/>
        </w:rPr>
        <w:t>Respuestas – Ejercicio 1.10:</w:t>
      </w:r>
    </w:p>
    <w:p w:rsidR="000636C9" w:rsidRDefault="00B06AB8" w:rsidP="00521269">
      <w:pPr>
        <w:spacing w:line="360" w:lineRule="auto"/>
        <w:jc w:val="both"/>
        <w:rPr>
          <w:rFonts w:ascii="Arial" w:hAnsi="Arial" w:cs="Arial"/>
          <w:sz w:val="24"/>
          <w:lang w:val="es-ES"/>
        </w:rPr>
      </w:pPr>
      <w:r>
        <w:rPr>
          <w:rFonts w:ascii="Arial" w:hAnsi="Arial" w:cs="Arial"/>
          <w:b/>
          <w:sz w:val="28"/>
          <w:lang w:val="es-ES"/>
        </w:rPr>
        <w:tab/>
      </w:r>
      <w:r>
        <w:rPr>
          <w:rFonts w:ascii="Arial" w:hAnsi="Arial" w:cs="Arial"/>
          <w:sz w:val="24"/>
          <w:lang w:val="es-ES"/>
        </w:rPr>
        <w:t xml:space="preserve">En el enunciado del ejercicio se presenta una fórmula alternativa para el cálculo de raíces de </w:t>
      </w:r>
      <w:r w:rsidR="00463C8C">
        <w:rPr>
          <w:rFonts w:ascii="Arial" w:hAnsi="Arial" w:cs="Arial"/>
          <w:sz w:val="24"/>
          <w:lang w:val="es-ES"/>
        </w:rPr>
        <w:t>un polinomio</w:t>
      </w:r>
      <w:r>
        <w:rPr>
          <w:rFonts w:ascii="Arial" w:hAnsi="Arial" w:cs="Arial"/>
          <w:sz w:val="24"/>
          <w:lang w:val="es-ES"/>
        </w:rPr>
        <w:t xml:space="preserve"> de 2do grado, dicha alternativa </w:t>
      </w:r>
      <w:r w:rsidRPr="00B06AB8">
        <w:rPr>
          <w:rFonts w:ascii="Arial" w:hAnsi="Arial" w:cs="Arial"/>
          <w:sz w:val="24"/>
          <w:lang w:val="es-ES"/>
        </w:rPr>
        <w:t>puede ser muy útil para mejorar la precisión numérica o la estabilidad en algunos casos; por ejemplo,</w:t>
      </w:r>
      <w:r w:rsidR="00E7414B">
        <w:rPr>
          <w:rFonts w:ascii="Arial" w:hAnsi="Arial" w:cs="Arial"/>
          <w:sz w:val="24"/>
          <w:lang w:val="es-ES"/>
        </w:rPr>
        <w:t xml:space="preserve"> considerando un polinomio de segundo grado de la forma </w:t>
      </w:r>
      <w:r w:rsidR="00E7414B" w:rsidRPr="00E7414B">
        <w:rPr>
          <w:rFonts w:ascii="Arial" w:hAnsi="Arial" w:cs="Arial"/>
          <w:b/>
          <w:sz w:val="24"/>
          <w:lang w:val="es-ES"/>
        </w:rPr>
        <w:t xml:space="preserve">ax^2+ </w:t>
      </w:r>
      <w:proofErr w:type="spellStart"/>
      <w:r w:rsidR="00E7414B" w:rsidRPr="00E7414B">
        <w:rPr>
          <w:rFonts w:ascii="Arial" w:hAnsi="Arial" w:cs="Arial"/>
          <w:b/>
          <w:sz w:val="24"/>
          <w:lang w:val="es-ES"/>
        </w:rPr>
        <w:t>bx</w:t>
      </w:r>
      <w:proofErr w:type="spellEnd"/>
      <w:r w:rsidR="00E7414B" w:rsidRPr="00E7414B">
        <w:rPr>
          <w:rFonts w:ascii="Arial" w:hAnsi="Arial" w:cs="Arial"/>
          <w:b/>
          <w:sz w:val="24"/>
          <w:lang w:val="es-ES"/>
        </w:rPr>
        <w:t xml:space="preserve"> + c</w:t>
      </w:r>
      <w:r w:rsidR="00E7414B">
        <w:rPr>
          <w:rFonts w:ascii="Arial" w:hAnsi="Arial" w:cs="Arial"/>
          <w:sz w:val="24"/>
          <w:lang w:val="es-ES"/>
        </w:rPr>
        <w:t xml:space="preserve">, con </w:t>
      </w:r>
      <w:r w:rsidR="00E7414B" w:rsidRPr="00E7414B">
        <w:rPr>
          <w:rFonts w:ascii="Arial" w:hAnsi="Arial" w:cs="Arial"/>
          <w:b/>
          <w:sz w:val="24"/>
          <w:lang w:val="es-ES"/>
        </w:rPr>
        <w:t>a</w:t>
      </w:r>
      <w:r w:rsidR="00E7414B">
        <w:rPr>
          <w:rFonts w:ascii="Arial" w:hAnsi="Arial" w:cs="Arial"/>
          <w:sz w:val="24"/>
          <w:lang w:val="es-ES"/>
        </w:rPr>
        <w:t xml:space="preserve">, </w:t>
      </w:r>
      <w:r w:rsidR="00E7414B" w:rsidRPr="00E7414B">
        <w:rPr>
          <w:rFonts w:ascii="Arial" w:hAnsi="Arial" w:cs="Arial"/>
          <w:b/>
          <w:sz w:val="24"/>
          <w:lang w:val="es-ES"/>
        </w:rPr>
        <w:t>b</w:t>
      </w:r>
      <w:r w:rsidR="00E7414B">
        <w:rPr>
          <w:rFonts w:ascii="Arial" w:hAnsi="Arial" w:cs="Arial"/>
          <w:sz w:val="24"/>
          <w:lang w:val="es-ES"/>
        </w:rPr>
        <w:t xml:space="preserve"> y </w:t>
      </w:r>
      <w:r w:rsidR="00E7414B" w:rsidRPr="00E7414B">
        <w:rPr>
          <w:rFonts w:ascii="Arial" w:hAnsi="Arial" w:cs="Arial"/>
          <w:b/>
          <w:sz w:val="24"/>
          <w:lang w:val="es-ES"/>
        </w:rPr>
        <w:t>c</w:t>
      </w:r>
      <w:r w:rsidR="00E7414B">
        <w:rPr>
          <w:rFonts w:ascii="Arial" w:hAnsi="Arial" w:cs="Arial"/>
          <w:sz w:val="24"/>
          <w:lang w:val="es-ES"/>
        </w:rPr>
        <w:t xml:space="preserve"> pertenecientes al conjunto de los números reales,</w:t>
      </w:r>
      <w:r w:rsidRPr="00B06AB8">
        <w:rPr>
          <w:rFonts w:ascii="Arial" w:hAnsi="Arial" w:cs="Arial"/>
          <w:sz w:val="24"/>
          <w:lang w:val="es-ES"/>
        </w:rPr>
        <w:t xml:space="preserve"> si </w:t>
      </w:r>
      <w:r w:rsidRPr="00B06AB8">
        <w:rPr>
          <w:rFonts w:ascii="Arial" w:hAnsi="Arial" w:cs="Arial"/>
          <w:b/>
          <w:sz w:val="24"/>
          <w:lang w:val="es-ES"/>
        </w:rPr>
        <w:t>a</w:t>
      </w:r>
      <w:r w:rsidRPr="00B06AB8">
        <w:rPr>
          <w:rFonts w:ascii="Arial" w:hAnsi="Arial" w:cs="Arial"/>
          <w:sz w:val="24"/>
          <w:lang w:val="es-ES"/>
        </w:rPr>
        <w:t xml:space="preserve"> es mucho menor en magnitud que </w:t>
      </w:r>
      <w:r w:rsidRPr="00B06AB8">
        <w:rPr>
          <w:rFonts w:ascii="Arial" w:hAnsi="Arial" w:cs="Arial"/>
          <w:b/>
          <w:sz w:val="24"/>
          <w:lang w:val="es-ES"/>
        </w:rPr>
        <w:t>b</w:t>
      </w:r>
      <w:r>
        <w:rPr>
          <w:rFonts w:ascii="Arial" w:hAnsi="Arial" w:cs="Arial"/>
          <w:sz w:val="24"/>
          <w:lang w:val="es-ES"/>
        </w:rPr>
        <w:t xml:space="preserve"> </w:t>
      </w:r>
      <w:r w:rsidRPr="00B06AB8">
        <w:rPr>
          <w:rFonts w:ascii="Arial" w:hAnsi="Arial" w:cs="Arial"/>
          <w:sz w:val="24"/>
          <w:lang w:val="es-ES"/>
        </w:rPr>
        <w:t>y</w:t>
      </w:r>
      <w:r>
        <w:rPr>
          <w:rFonts w:ascii="Arial" w:hAnsi="Arial" w:cs="Arial"/>
          <w:sz w:val="24"/>
          <w:lang w:val="es-ES"/>
        </w:rPr>
        <w:t xml:space="preserve"> </w:t>
      </w:r>
      <w:r w:rsidRPr="00B06AB8">
        <w:rPr>
          <w:rFonts w:ascii="Arial" w:hAnsi="Arial" w:cs="Arial"/>
          <w:b/>
          <w:sz w:val="24"/>
          <w:lang w:val="es-ES"/>
        </w:rPr>
        <w:t>c</w:t>
      </w:r>
      <w:r w:rsidRPr="00B06AB8">
        <w:rPr>
          <w:rFonts w:ascii="Arial" w:hAnsi="Arial" w:cs="Arial"/>
          <w:sz w:val="24"/>
          <w:lang w:val="es-ES"/>
        </w:rPr>
        <w:t xml:space="preserve">, la fórmula está muy cerca de ser lineal. </w:t>
      </w:r>
    </w:p>
    <w:p w:rsidR="00853A3D" w:rsidRDefault="00B06AB8" w:rsidP="004C1F9F">
      <w:pPr>
        <w:spacing w:line="360" w:lineRule="auto"/>
        <w:ind w:firstLine="720"/>
        <w:jc w:val="both"/>
        <w:rPr>
          <w:rFonts w:ascii="Arial" w:hAnsi="Arial" w:cs="Arial"/>
          <w:sz w:val="24"/>
          <w:lang w:val="es-ES"/>
        </w:rPr>
      </w:pPr>
      <w:r w:rsidRPr="00B06AB8">
        <w:rPr>
          <w:rFonts w:ascii="Arial" w:hAnsi="Arial" w:cs="Arial"/>
          <w:sz w:val="24"/>
          <w:lang w:val="es-ES"/>
        </w:rPr>
        <w:t>En tales casos, una raíz es mucho más pequeña en magnitud que la otra y, en casos prácticos, esa es a menudo la que interesa. Pero, en la fórmula convencional, esa raíz "cercana" se encuentra tomando la diferencia de dos valores que son muy cercanos en magnitud, lo que puede resultar en una pérdida de precisión.</w:t>
      </w:r>
    </w:p>
    <w:p w:rsidR="00C86F97" w:rsidRDefault="00C86F97" w:rsidP="004C1F9F">
      <w:pPr>
        <w:spacing w:line="360" w:lineRule="auto"/>
        <w:ind w:firstLine="720"/>
        <w:jc w:val="both"/>
        <w:rPr>
          <w:rFonts w:ascii="Arial" w:hAnsi="Arial" w:cs="Arial"/>
          <w:sz w:val="24"/>
          <w:lang w:val="es-ES"/>
        </w:rPr>
      </w:pPr>
      <w:r>
        <w:rPr>
          <w:rFonts w:ascii="Arial" w:hAnsi="Arial" w:cs="Arial"/>
          <w:sz w:val="24"/>
          <w:lang w:val="es-ES"/>
        </w:rPr>
        <w:t xml:space="preserve">Ahora, para el caso de la fórmula tradicional (la cual fue la aplicada para la implementación de este ejercicio), es adecuado tomar en consideración varios escenarios posibles y así generar un algoritmo robusto que trabaje de manera correcta ante todos los posibles casos que puedan llegar a suceder. </w:t>
      </w:r>
    </w:p>
    <w:p w:rsidR="00FD0FDF" w:rsidRDefault="00741C1C" w:rsidP="00741C1C">
      <w:pPr>
        <w:pStyle w:val="Prrafodelista"/>
        <w:numPr>
          <w:ilvl w:val="0"/>
          <w:numId w:val="7"/>
        </w:numPr>
        <w:spacing w:line="360" w:lineRule="auto"/>
        <w:jc w:val="both"/>
        <w:rPr>
          <w:rFonts w:ascii="Arial" w:hAnsi="Arial" w:cs="Arial"/>
          <w:sz w:val="24"/>
          <w:lang w:val="es-ES"/>
        </w:rPr>
      </w:pPr>
      <w:r>
        <w:rPr>
          <w:rFonts w:ascii="Arial" w:hAnsi="Arial" w:cs="Arial"/>
          <w:sz w:val="24"/>
          <w:lang w:val="es-ES"/>
        </w:rPr>
        <w:lastRenderedPageBreak/>
        <w:t xml:space="preserve">Si </w:t>
      </w:r>
      <w:r>
        <w:rPr>
          <w:rFonts w:ascii="Arial" w:hAnsi="Arial" w:cs="Arial"/>
          <w:b/>
          <w:sz w:val="24"/>
          <w:lang w:val="es-ES"/>
        </w:rPr>
        <w:t xml:space="preserve">a = 0 </w:t>
      </w:r>
      <w:r>
        <w:rPr>
          <w:rFonts w:ascii="Arial" w:hAnsi="Arial" w:cs="Arial"/>
          <w:sz w:val="24"/>
          <w:lang w:val="es-ES"/>
        </w:rPr>
        <w:t xml:space="preserve">o </w:t>
      </w:r>
      <w:r>
        <w:rPr>
          <w:rFonts w:ascii="Arial" w:hAnsi="Arial" w:cs="Arial"/>
          <w:b/>
          <w:sz w:val="24"/>
          <w:lang w:val="es-ES"/>
        </w:rPr>
        <w:t>c = 0</w:t>
      </w:r>
      <w:r>
        <w:rPr>
          <w:rFonts w:ascii="Arial" w:hAnsi="Arial" w:cs="Arial"/>
          <w:sz w:val="24"/>
          <w:lang w:val="es-ES"/>
        </w:rPr>
        <w:t>, entonces no se pueden calcular las raíces de la ecuación cuadrática dada.</w:t>
      </w:r>
    </w:p>
    <w:p w:rsidR="00741C1C" w:rsidRDefault="00741C1C" w:rsidP="00741C1C">
      <w:pPr>
        <w:pStyle w:val="Prrafodelista"/>
        <w:numPr>
          <w:ilvl w:val="0"/>
          <w:numId w:val="7"/>
        </w:numPr>
        <w:spacing w:line="360" w:lineRule="auto"/>
        <w:jc w:val="both"/>
        <w:rPr>
          <w:rFonts w:ascii="Arial" w:hAnsi="Arial" w:cs="Arial"/>
          <w:sz w:val="24"/>
          <w:lang w:val="es-ES"/>
        </w:rPr>
      </w:pPr>
      <w:r>
        <w:rPr>
          <w:rFonts w:ascii="Arial" w:hAnsi="Arial" w:cs="Arial"/>
          <w:sz w:val="24"/>
          <w:lang w:val="es-ES"/>
        </w:rPr>
        <w:t>De no ser así, se procede a calcular el determinante, el cual vendría siendo b^2</w:t>
      </w:r>
      <w:r w:rsidR="00A541C6">
        <w:rPr>
          <w:rFonts w:ascii="Arial" w:hAnsi="Arial" w:cs="Arial"/>
          <w:sz w:val="24"/>
          <w:lang w:val="es-ES"/>
        </w:rPr>
        <w:t xml:space="preserve"> - </w:t>
      </w:r>
      <w:r>
        <w:rPr>
          <w:rFonts w:ascii="Arial" w:hAnsi="Arial" w:cs="Arial"/>
          <w:sz w:val="24"/>
          <w:lang w:val="es-ES"/>
        </w:rPr>
        <w:t>4ac.</w:t>
      </w:r>
    </w:p>
    <w:p w:rsidR="00741C1C" w:rsidRDefault="00741C1C" w:rsidP="00741C1C">
      <w:pPr>
        <w:pStyle w:val="Prrafodelista"/>
        <w:numPr>
          <w:ilvl w:val="0"/>
          <w:numId w:val="7"/>
        </w:numPr>
        <w:spacing w:line="360" w:lineRule="auto"/>
        <w:jc w:val="both"/>
        <w:rPr>
          <w:rFonts w:ascii="Arial" w:hAnsi="Arial" w:cs="Arial"/>
          <w:sz w:val="24"/>
          <w:lang w:val="es-ES"/>
        </w:rPr>
      </w:pPr>
      <w:r>
        <w:rPr>
          <w:rFonts w:ascii="Arial" w:hAnsi="Arial" w:cs="Arial"/>
          <w:sz w:val="24"/>
          <w:lang w:val="es-ES"/>
        </w:rPr>
        <w:t>Si el determinante es igual a cero (0), entonces la raíz 1 y la raíz 2 son iguales a –b</w:t>
      </w:r>
      <w:r w:rsidR="00675A44">
        <w:rPr>
          <w:rFonts w:ascii="Arial" w:hAnsi="Arial" w:cs="Arial"/>
          <w:sz w:val="24"/>
          <w:lang w:val="es-ES"/>
        </w:rPr>
        <w:t xml:space="preserve"> </w:t>
      </w:r>
      <w:r>
        <w:rPr>
          <w:rFonts w:ascii="Arial" w:hAnsi="Arial" w:cs="Arial"/>
          <w:sz w:val="24"/>
          <w:lang w:val="es-ES"/>
        </w:rPr>
        <w:t>/</w:t>
      </w:r>
      <w:r w:rsidR="00675A44">
        <w:rPr>
          <w:rFonts w:ascii="Arial" w:hAnsi="Arial" w:cs="Arial"/>
          <w:sz w:val="24"/>
          <w:lang w:val="es-ES"/>
        </w:rPr>
        <w:t xml:space="preserve"> </w:t>
      </w:r>
      <w:r>
        <w:rPr>
          <w:rFonts w:ascii="Arial" w:hAnsi="Arial" w:cs="Arial"/>
          <w:sz w:val="24"/>
          <w:lang w:val="es-ES"/>
        </w:rPr>
        <w:t>2a.</w:t>
      </w:r>
    </w:p>
    <w:p w:rsidR="00741C1C" w:rsidRDefault="00741C1C" w:rsidP="00741C1C">
      <w:pPr>
        <w:pStyle w:val="Prrafodelista"/>
        <w:numPr>
          <w:ilvl w:val="0"/>
          <w:numId w:val="7"/>
        </w:numPr>
        <w:spacing w:line="360" w:lineRule="auto"/>
        <w:jc w:val="both"/>
        <w:rPr>
          <w:rFonts w:ascii="Arial" w:hAnsi="Arial" w:cs="Arial"/>
          <w:sz w:val="24"/>
          <w:lang w:val="es-ES"/>
        </w:rPr>
      </w:pPr>
      <w:r>
        <w:rPr>
          <w:rFonts w:ascii="Arial" w:hAnsi="Arial" w:cs="Arial"/>
          <w:sz w:val="24"/>
          <w:lang w:val="es-ES"/>
        </w:rPr>
        <w:t>Si el determinante es mayor a cero (0), entonces la raíz 1 es (–b+(b^2-4</w:t>
      </w:r>
      <w:r w:rsidR="00007798">
        <w:rPr>
          <w:rFonts w:ascii="Arial" w:hAnsi="Arial" w:cs="Arial"/>
          <w:sz w:val="24"/>
          <w:lang w:val="es-ES"/>
        </w:rPr>
        <w:t>a</w:t>
      </w:r>
      <w:r w:rsidR="00B244C9">
        <w:rPr>
          <w:rFonts w:ascii="Arial" w:hAnsi="Arial" w:cs="Arial"/>
          <w:sz w:val="24"/>
          <w:lang w:val="es-ES"/>
        </w:rPr>
        <w:t>c) ^</w:t>
      </w:r>
      <w:r>
        <w:rPr>
          <w:rFonts w:ascii="Arial" w:hAnsi="Arial" w:cs="Arial"/>
          <w:sz w:val="24"/>
          <w:lang w:val="es-ES"/>
        </w:rPr>
        <w:t>0.</w:t>
      </w:r>
      <w:r w:rsidR="00B244C9">
        <w:rPr>
          <w:rFonts w:ascii="Arial" w:hAnsi="Arial" w:cs="Arial"/>
          <w:sz w:val="24"/>
          <w:lang w:val="es-ES"/>
        </w:rPr>
        <w:t>5) /</w:t>
      </w:r>
      <w:r w:rsidR="00675A44">
        <w:rPr>
          <w:rFonts w:ascii="Arial" w:hAnsi="Arial" w:cs="Arial"/>
          <w:sz w:val="24"/>
          <w:lang w:val="es-ES"/>
        </w:rPr>
        <w:t xml:space="preserve"> </w:t>
      </w:r>
      <w:r>
        <w:rPr>
          <w:rFonts w:ascii="Arial" w:hAnsi="Arial" w:cs="Arial"/>
          <w:sz w:val="24"/>
          <w:lang w:val="es-ES"/>
        </w:rPr>
        <w:t>2a y la raíz 2 es (-b –(b^2-4</w:t>
      </w:r>
      <w:r w:rsidR="00B244C9">
        <w:rPr>
          <w:rFonts w:ascii="Arial" w:hAnsi="Arial" w:cs="Arial"/>
          <w:sz w:val="24"/>
          <w:lang w:val="es-ES"/>
        </w:rPr>
        <w:t>ac) ^</w:t>
      </w:r>
      <w:r>
        <w:rPr>
          <w:rFonts w:ascii="Arial" w:hAnsi="Arial" w:cs="Arial"/>
          <w:sz w:val="24"/>
          <w:lang w:val="es-ES"/>
        </w:rPr>
        <w:t>0.</w:t>
      </w:r>
      <w:r w:rsidR="00B244C9">
        <w:rPr>
          <w:rFonts w:ascii="Arial" w:hAnsi="Arial" w:cs="Arial"/>
          <w:sz w:val="24"/>
          <w:lang w:val="es-ES"/>
        </w:rPr>
        <w:t>5) /</w:t>
      </w:r>
      <w:r w:rsidR="00675A44">
        <w:rPr>
          <w:rFonts w:ascii="Arial" w:hAnsi="Arial" w:cs="Arial"/>
          <w:sz w:val="24"/>
          <w:lang w:val="es-ES"/>
        </w:rPr>
        <w:t xml:space="preserve"> </w:t>
      </w:r>
      <w:r>
        <w:rPr>
          <w:rFonts w:ascii="Arial" w:hAnsi="Arial" w:cs="Arial"/>
          <w:sz w:val="24"/>
          <w:lang w:val="es-ES"/>
        </w:rPr>
        <w:t>2a.</w:t>
      </w:r>
    </w:p>
    <w:p w:rsidR="00741C1C" w:rsidRPr="00741C1C" w:rsidRDefault="000F42A6" w:rsidP="00741C1C">
      <w:pPr>
        <w:pStyle w:val="Prrafodelista"/>
        <w:numPr>
          <w:ilvl w:val="0"/>
          <w:numId w:val="7"/>
        </w:numPr>
        <w:spacing w:line="360" w:lineRule="auto"/>
        <w:jc w:val="both"/>
        <w:rPr>
          <w:rFonts w:ascii="Arial" w:hAnsi="Arial" w:cs="Arial"/>
          <w:sz w:val="24"/>
          <w:lang w:val="es-ES"/>
        </w:rPr>
      </w:pPr>
      <w:r>
        <w:rPr>
          <w:rFonts w:ascii="Arial" w:hAnsi="Arial" w:cs="Arial"/>
          <w:sz w:val="24"/>
          <w:lang w:val="es-ES"/>
        </w:rPr>
        <w:t>Si el determinante es menor que cero (0), entonces la raíz 1 es –b/2a y la raíz 2 es –(b^2 – 4</w:t>
      </w:r>
      <w:r w:rsidR="00B244C9">
        <w:rPr>
          <w:rFonts w:ascii="Arial" w:hAnsi="Arial" w:cs="Arial"/>
          <w:sz w:val="24"/>
          <w:lang w:val="es-ES"/>
        </w:rPr>
        <w:t>ac) ^</w:t>
      </w:r>
      <w:r>
        <w:rPr>
          <w:rFonts w:ascii="Arial" w:hAnsi="Arial" w:cs="Arial"/>
          <w:sz w:val="24"/>
          <w:lang w:val="es-ES"/>
        </w:rPr>
        <w:t>0.5/2a</w:t>
      </w:r>
      <w:r w:rsidR="00416BD6">
        <w:rPr>
          <w:rFonts w:ascii="Arial" w:hAnsi="Arial" w:cs="Arial"/>
          <w:sz w:val="24"/>
          <w:lang w:val="es-ES"/>
        </w:rPr>
        <w:t>.</w:t>
      </w:r>
    </w:p>
    <w:sectPr w:rsidR="00741C1C" w:rsidRPr="00741C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C42"/>
    <w:multiLevelType w:val="hybridMultilevel"/>
    <w:tmpl w:val="4C3ACB12"/>
    <w:lvl w:ilvl="0" w:tplc="86B668BC">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A6B34"/>
    <w:multiLevelType w:val="hybridMultilevel"/>
    <w:tmpl w:val="6D4C8776"/>
    <w:lvl w:ilvl="0" w:tplc="8F5E8D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33FE6"/>
    <w:multiLevelType w:val="hybridMultilevel"/>
    <w:tmpl w:val="8C565424"/>
    <w:lvl w:ilvl="0" w:tplc="6C346F1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06B7B"/>
    <w:multiLevelType w:val="hybridMultilevel"/>
    <w:tmpl w:val="389E7284"/>
    <w:lvl w:ilvl="0" w:tplc="27926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6072D9"/>
    <w:multiLevelType w:val="hybridMultilevel"/>
    <w:tmpl w:val="2AB60FA8"/>
    <w:lvl w:ilvl="0" w:tplc="A1305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33452D"/>
    <w:multiLevelType w:val="hybridMultilevel"/>
    <w:tmpl w:val="FE28F65E"/>
    <w:lvl w:ilvl="0" w:tplc="260E749A">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793B42"/>
    <w:multiLevelType w:val="hybridMultilevel"/>
    <w:tmpl w:val="EF90F188"/>
    <w:lvl w:ilvl="0" w:tplc="7B644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A120D8"/>
    <w:multiLevelType w:val="hybridMultilevel"/>
    <w:tmpl w:val="7D7A50B8"/>
    <w:lvl w:ilvl="0" w:tplc="DB4A44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7"/>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7F"/>
    <w:rsid w:val="00007798"/>
    <w:rsid w:val="00032DE1"/>
    <w:rsid w:val="000636C9"/>
    <w:rsid w:val="000747E5"/>
    <w:rsid w:val="000C6BED"/>
    <w:rsid w:val="000D2048"/>
    <w:rsid w:val="000F42A6"/>
    <w:rsid w:val="00110ADF"/>
    <w:rsid w:val="00130B71"/>
    <w:rsid w:val="00152933"/>
    <w:rsid w:val="002264D2"/>
    <w:rsid w:val="00251841"/>
    <w:rsid w:val="00284BEE"/>
    <w:rsid w:val="003570CF"/>
    <w:rsid w:val="003D135A"/>
    <w:rsid w:val="00416BD6"/>
    <w:rsid w:val="00460263"/>
    <w:rsid w:val="00463C8C"/>
    <w:rsid w:val="00471E00"/>
    <w:rsid w:val="004C1F9F"/>
    <w:rsid w:val="004E33E2"/>
    <w:rsid w:val="00521269"/>
    <w:rsid w:val="005609DE"/>
    <w:rsid w:val="00593F1A"/>
    <w:rsid w:val="0059746F"/>
    <w:rsid w:val="005D5DD0"/>
    <w:rsid w:val="005E25BA"/>
    <w:rsid w:val="00634BAD"/>
    <w:rsid w:val="00650A71"/>
    <w:rsid w:val="006603A6"/>
    <w:rsid w:val="00675A44"/>
    <w:rsid w:val="00676A14"/>
    <w:rsid w:val="00691AFF"/>
    <w:rsid w:val="00723722"/>
    <w:rsid w:val="00741C1C"/>
    <w:rsid w:val="00757227"/>
    <w:rsid w:val="00776FA4"/>
    <w:rsid w:val="0078505F"/>
    <w:rsid w:val="007E47F5"/>
    <w:rsid w:val="00853A3D"/>
    <w:rsid w:val="0089037C"/>
    <w:rsid w:val="008F1C13"/>
    <w:rsid w:val="008F4BEC"/>
    <w:rsid w:val="00977C60"/>
    <w:rsid w:val="00997220"/>
    <w:rsid w:val="009A19CF"/>
    <w:rsid w:val="009C7695"/>
    <w:rsid w:val="00A154EA"/>
    <w:rsid w:val="00A541C6"/>
    <w:rsid w:val="00A6117F"/>
    <w:rsid w:val="00A74B0A"/>
    <w:rsid w:val="00AA2143"/>
    <w:rsid w:val="00AA6B73"/>
    <w:rsid w:val="00AF5A32"/>
    <w:rsid w:val="00B02C15"/>
    <w:rsid w:val="00B06AB8"/>
    <w:rsid w:val="00B244C9"/>
    <w:rsid w:val="00B26B3A"/>
    <w:rsid w:val="00B81994"/>
    <w:rsid w:val="00B824B2"/>
    <w:rsid w:val="00B84201"/>
    <w:rsid w:val="00BC32EE"/>
    <w:rsid w:val="00BE0EF8"/>
    <w:rsid w:val="00C20E57"/>
    <w:rsid w:val="00C535BB"/>
    <w:rsid w:val="00C86F97"/>
    <w:rsid w:val="00C94995"/>
    <w:rsid w:val="00D03512"/>
    <w:rsid w:val="00D07F51"/>
    <w:rsid w:val="00D36599"/>
    <w:rsid w:val="00D86FEB"/>
    <w:rsid w:val="00DD0F42"/>
    <w:rsid w:val="00DE5563"/>
    <w:rsid w:val="00E71A24"/>
    <w:rsid w:val="00E7414B"/>
    <w:rsid w:val="00F0636E"/>
    <w:rsid w:val="00F46CC9"/>
    <w:rsid w:val="00F50BFD"/>
    <w:rsid w:val="00F90795"/>
    <w:rsid w:val="00FC5E6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CA81"/>
  <w15:chartTrackingRefBased/>
  <w15:docId w15:val="{D3904416-C6EC-4E7F-9396-B4EEAE55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605816139">
              <w:marLeft w:val="0"/>
              <w:marRight w:val="0"/>
              <w:marTop w:val="0"/>
              <w:marBottom w:val="0"/>
              <w:divBdr>
                <w:top w:val="none" w:sz="0" w:space="0" w:color="auto"/>
                <w:left w:val="none" w:sz="0" w:space="0" w:color="auto"/>
                <w:bottom w:val="none" w:sz="0" w:space="0" w:color="auto"/>
                <w:right w:val="none" w:sz="0" w:space="0" w:color="auto"/>
              </w:divBdr>
            </w:div>
            <w:div w:id="594480570">
              <w:marLeft w:val="0"/>
              <w:marRight w:val="0"/>
              <w:marTop w:val="0"/>
              <w:marBottom w:val="0"/>
              <w:divBdr>
                <w:top w:val="none" w:sz="0" w:space="0" w:color="auto"/>
                <w:left w:val="none" w:sz="0" w:space="0" w:color="auto"/>
                <w:bottom w:val="none" w:sz="0" w:space="0" w:color="auto"/>
                <w:right w:val="none" w:sz="0" w:space="0" w:color="auto"/>
              </w:divBdr>
            </w:div>
            <w:div w:id="828181700">
              <w:marLeft w:val="0"/>
              <w:marRight w:val="0"/>
              <w:marTop w:val="0"/>
              <w:marBottom w:val="0"/>
              <w:divBdr>
                <w:top w:val="none" w:sz="0" w:space="0" w:color="auto"/>
                <w:left w:val="none" w:sz="0" w:space="0" w:color="auto"/>
                <w:bottom w:val="none" w:sz="0" w:space="0" w:color="auto"/>
                <w:right w:val="none" w:sz="0" w:space="0" w:color="auto"/>
              </w:divBdr>
            </w:div>
            <w:div w:id="1033187233">
              <w:marLeft w:val="0"/>
              <w:marRight w:val="0"/>
              <w:marTop w:val="0"/>
              <w:marBottom w:val="0"/>
              <w:divBdr>
                <w:top w:val="none" w:sz="0" w:space="0" w:color="auto"/>
                <w:left w:val="none" w:sz="0" w:space="0" w:color="auto"/>
                <w:bottom w:val="none" w:sz="0" w:space="0" w:color="auto"/>
                <w:right w:val="none" w:sz="0" w:space="0" w:color="auto"/>
              </w:divBdr>
            </w:div>
            <w:div w:id="1442647150">
              <w:marLeft w:val="0"/>
              <w:marRight w:val="0"/>
              <w:marTop w:val="0"/>
              <w:marBottom w:val="0"/>
              <w:divBdr>
                <w:top w:val="none" w:sz="0" w:space="0" w:color="auto"/>
                <w:left w:val="none" w:sz="0" w:space="0" w:color="auto"/>
                <w:bottom w:val="none" w:sz="0" w:space="0" w:color="auto"/>
                <w:right w:val="none" w:sz="0" w:space="0" w:color="auto"/>
              </w:divBdr>
            </w:div>
            <w:div w:id="1549226029">
              <w:marLeft w:val="0"/>
              <w:marRight w:val="0"/>
              <w:marTop w:val="0"/>
              <w:marBottom w:val="0"/>
              <w:divBdr>
                <w:top w:val="none" w:sz="0" w:space="0" w:color="auto"/>
                <w:left w:val="none" w:sz="0" w:space="0" w:color="auto"/>
                <w:bottom w:val="none" w:sz="0" w:space="0" w:color="auto"/>
                <w:right w:val="none" w:sz="0" w:space="0" w:color="auto"/>
              </w:divBdr>
            </w:div>
            <w:div w:id="1885288463">
              <w:marLeft w:val="0"/>
              <w:marRight w:val="0"/>
              <w:marTop w:val="0"/>
              <w:marBottom w:val="0"/>
              <w:divBdr>
                <w:top w:val="none" w:sz="0" w:space="0" w:color="auto"/>
                <w:left w:val="none" w:sz="0" w:space="0" w:color="auto"/>
                <w:bottom w:val="none" w:sz="0" w:space="0" w:color="auto"/>
                <w:right w:val="none" w:sz="0" w:space="0" w:color="auto"/>
              </w:divBdr>
            </w:div>
            <w:div w:id="866135467">
              <w:marLeft w:val="0"/>
              <w:marRight w:val="0"/>
              <w:marTop w:val="0"/>
              <w:marBottom w:val="0"/>
              <w:divBdr>
                <w:top w:val="none" w:sz="0" w:space="0" w:color="auto"/>
                <w:left w:val="none" w:sz="0" w:space="0" w:color="auto"/>
                <w:bottom w:val="none" w:sz="0" w:space="0" w:color="auto"/>
                <w:right w:val="none" w:sz="0" w:space="0" w:color="auto"/>
              </w:divBdr>
            </w:div>
            <w:div w:id="170608842">
              <w:marLeft w:val="0"/>
              <w:marRight w:val="0"/>
              <w:marTop w:val="0"/>
              <w:marBottom w:val="0"/>
              <w:divBdr>
                <w:top w:val="none" w:sz="0" w:space="0" w:color="auto"/>
                <w:left w:val="none" w:sz="0" w:space="0" w:color="auto"/>
                <w:bottom w:val="none" w:sz="0" w:space="0" w:color="auto"/>
                <w:right w:val="none" w:sz="0" w:space="0" w:color="auto"/>
              </w:divBdr>
            </w:div>
            <w:div w:id="438650367">
              <w:marLeft w:val="0"/>
              <w:marRight w:val="0"/>
              <w:marTop w:val="0"/>
              <w:marBottom w:val="0"/>
              <w:divBdr>
                <w:top w:val="none" w:sz="0" w:space="0" w:color="auto"/>
                <w:left w:val="none" w:sz="0" w:space="0" w:color="auto"/>
                <w:bottom w:val="none" w:sz="0" w:space="0" w:color="auto"/>
                <w:right w:val="none" w:sz="0" w:space="0" w:color="auto"/>
              </w:divBdr>
            </w:div>
            <w:div w:id="1914922799">
              <w:marLeft w:val="0"/>
              <w:marRight w:val="0"/>
              <w:marTop w:val="0"/>
              <w:marBottom w:val="0"/>
              <w:divBdr>
                <w:top w:val="none" w:sz="0" w:space="0" w:color="auto"/>
                <w:left w:val="none" w:sz="0" w:space="0" w:color="auto"/>
                <w:bottom w:val="none" w:sz="0" w:space="0" w:color="auto"/>
                <w:right w:val="none" w:sz="0" w:space="0" w:color="auto"/>
              </w:divBdr>
            </w:div>
            <w:div w:id="260189733">
              <w:marLeft w:val="0"/>
              <w:marRight w:val="0"/>
              <w:marTop w:val="0"/>
              <w:marBottom w:val="0"/>
              <w:divBdr>
                <w:top w:val="none" w:sz="0" w:space="0" w:color="auto"/>
                <w:left w:val="none" w:sz="0" w:space="0" w:color="auto"/>
                <w:bottom w:val="none" w:sz="0" w:space="0" w:color="auto"/>
                <w:right w:val="none" w:sz="0" w:space="0" w:color="auto"/>
              </w:divBdr>
            </w:div>
            <w:div w:id="1240407087">
              <w:marLeft w:val="0"/>
              <w:marRight w:val="0"/>
              <w:marTop w:val="0"/>
              <w:marBottom w:val="0"/>
              <w:divBdr>
                <w:top w:val="none" w:sz="0" w:space="0" w:color="auto"/>
                <w:left w:val="none" w:sz="0" w:space="0" w:color="auto"/>
                <w:bottom w:val="none" w:sz="0" w:space="0" w:color="auto"/>
                <w:right w:val="none" w:sz="0" w:space="0" w:color="auto"/>
              </w:divBdr>
            </w:div>
            <w:div w:id="11320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1209</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77</cp:revision>
  <dcterms:created xsi:type="dcterms:W3CDTF">2021-05-17T00:13:00Z</dcterms:created>
  <dcterms:modified xsi:type="dcterms:W3CDTF">2021-05-18T00:24:00Z</dcterms:modified>
</cp:coreProperties>
</file>