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NEXUSTRADER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1 — Live Executor Hardening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Production Certification Report v2 (Review Fixes)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2026-03-29  |  Session: 53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Status: PHASE 1 v2 COMPLETE — RESUBMITTED FOR APPROVAL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1 v2 addresses all 7 review findings from the initial submission. The original 5 requirements remain intact and verified. The 7 additional hardening requirements have been fully implemented with 43 new tests (113 total Phase 1 tests, all passing).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original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 / 70 PASSED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fix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 / 43 PASSED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Phase 1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113 / 113 PASSED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regression (11 files)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261 passed, 10 pre-existing, 8 skipped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Phase-1-caused regressions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(live_executor.py, exit_manager.py, test_phase1_live_executor.py)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(test_phase1_review_fixes.py)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Review Findings → Fixes</w:t>
      </w:r>
    </w:p>
    <w:tbl>
      <w:tblPr>
        <w:tblW w:type="dxa" w:w="6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600"/>
        <w:gridCol w:w="2400"/>
        <w:gridCol w:w="1600"/>
        <w:gridCol w:w="60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Finding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Close-all not robust (no retries, no partial fill)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Retries (3x exp backoff), verify_position_closed(), close_residual(), critical state on failure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tests (TestCloseAllRetries)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Reconciliation assigns speculative SL/TP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Orphans get SL=0/TP=0; ExitManager skips zero SL/TP; manual review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tests (TestReconciliationNoSpeculativeSLTP)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Drawdown uses unreliable equity estimates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_fetch_total_equity returns -1 on failure; drawdown_pct returns -1 (uncertain); equity_uncertain blocks trading; CB doesn't trip on uncertain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tests (TestDrawdownStrictFallback)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Config.yaml no validation or fail-safe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required keys validated (type+range); _config_validation_failed blocks trading; override_config_validation() for manual 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tests (TestConfigValidation)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ExitManager execution order not proven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conflict tests proving: time &gt; trailing &gt; breakeven &gt; auto_partial &gt; SL/TP; parity mode isolation; short position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tests (TestExitManagerExecutionOrder)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vs DB merge rules not deterministic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Field-level precedence: Category A (DB auth) for trade identity, Category B (JSON auth) for exit state; _DB_AUTHORITATIVE_FIELDS + _JSON_AUTHORITATIVE_FIELDS frozensets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tests (TestMergePrecedenceRules)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explicit single position per 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check in submit() + _place_order() with warning log; opposite direction also 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tests (TestSinglePositionPerSymbol)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Fix 1: Close-All Robustness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Behavior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_emergency_close_all() now accepts max_retries (default 3). For each position: (1) attempt market close, (2) on failure, retry with exponential backoff (0.5s, 1s, 2s), (3) after successful close, call _verify_position_closed() which queries the exchange to confirm zero residual, (4) if residual detected, call _close_residual() to market-close the leftover quantity. If all retries exhaust for any symbol, _enter_critical_state() fires: sets _critical_state=True, adds to _critical_failed_symbols, persists to JSON, publishes SYSTEM_ALERT, and blocks ALL operations.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Critical State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_critical_state is the highest-priority gate in _pre_trade_check(). When set: no new entries, no pending confirmations, no order placement. State is persisted to live_system_state.json and survives restarts. Only clear_critical_state() (manual) can unblock.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Test Evidence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test_close_all_retries_on_first_failure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close throws, second succeeds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closed=1, critical NOT entered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test_close_all_enters_critical_on_exhausted_retries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2 retries fail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closed=0, _enter_critical_state called with BTC/USDT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test_close_all_handles_partial_fill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 OK but 0.3 residual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_close_residual called with 0.3, critical NOT entered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test_critical_state_blocks_all_trading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critical_state=True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_pre_trade_check returns CRITICAL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test_critical_state_persists_across_restart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saved to 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contains critical_state=True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test_clear_critical_state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critical_state=False, list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test_close_all_multi_symbol_partial_failure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BTC closes, ETH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closed=1, critical entered with ETH only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Fix 2: Reconciliation — No Speculative SL/TP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Previously, orphaned exchange positions got conservative SL/TP (5% from entry). This is dangerous because we don't know the trade thesis. Now: SL=0.0, TP=0.0. ExitManager._check_static_sl_tp() was updated to skip checks when SL=0 or TP=0 (guard: 'if sl &gt; 0 and price &lt;= sl'). The position is tracked but inert until the user sets SL/TP manually after clearing the manual review flag.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evidence: test_orphan_gets_zero_sl_tp asserts SL==0.0 and TP==0.0 on the created LivePosition. test_zero_sl_tp_does_not_trigger_exit confirms ExitManager returns None for price=50 with SL=0/TP=0.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Fix 3: Drawdown Strict Fallback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_fetch_total_equity() now returns -1.0 (not 0.0) when the exchange is unreachable or returns zero balance. The drawdown_pct property checks for equity &lt; 0: if true, sets _equity_uncertain=True and returns -1.0. _check_circuit_breaker() was updated: when dd &lt; 0, it blocks trading (returns True) but does NOT trip the breaker (because we don't know the real drawdown). _pre_trade_check() independently checks _equity_uncertain and blocks with a clear message. When equity becomes available again, _equity_uncertain auto-clears.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invariant: the system NEVER estimates equity. If it can't get a reliable number, it halts. The breaker is not tripped on uncertainty (avoids close-all on temporary network blip).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Fix 4: Config.yaml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_load_config() now validates 7 required keys against expected types and ranges. _REQUIRED_CONFIG class dict maps each key to (type, default). Range validation: daily_loss_limit_pct and drawdown_circuit_breaker_pct must be 0&lt;x&lt;=100. If any key is missing, wrong type, or out of range, _config_validation_failed is set True and trading is blocked. If the config module itself fails to import (corrupt YAML), safe defaults are loaded and trading is blocked. override_config_validation() allows the user to manually unblock after inspecting the loaded values.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evidence: test_valid_config_passes confirms no errors on good config. test_missing_key_triggers_validation_failure confirms blocking on missing keys. test_invalid_range_triggers_failure confirms 150% circuit breaker is rejected.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Fix 5: ExitManager Execution Order Proof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evaluation order is: (1) time exit, (2) trailing stop update, (3) breakeven at +1R, (4) auto-partial at +1R, (5) static SL/TP. This order is now proven by 8 conflict tests where multiple conditions are simultaneously true.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test_time_exit_fires_before_trailing_stop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bars_held=5=max AND trailing would update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time_exit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test_auto_partial_fires_before_take_profit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at TP AND +2R (partial trigger)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auto_partial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test_breakeven_applied_before_sl_check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at +1R, SL still below entry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breakeven applied (SL→entry)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test_trailing_stop_updates_before_sl_check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 SL=114, price=114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 updated to 114, then stop_loss fires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test_parity_mode_skips_all_advanced_exits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bars&gt;max, +1R, trailing — parity 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(only static SL/TP checked)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test_execution_order_short_position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bars=3=max on short, price profitable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time_exit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test_full_priority_chain_buy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trailing+breakeven+partial all 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auto_partial (trailing updates SL first)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test_sl_tp_is_last_check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at TP, all flags already applied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take_profit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Fix 6: JSON vs DB Merge Precedence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frozensets define field ownership: _DB_AUTHORITATIVE_FIELDS (16 fields: symbol, side, entry_price, quantity, stop_loss, take_profit, size_usdt, entry_size_usdt, score, regime, models_fired, timeframe, rationale, opened_at, entry_order_id, status) and _JSON_AUTHORITATIVE_FIELDS (10 fields: trailing_stop_pct, max_hold_bars, bars_held, highest_price, lowest_price, _breakeven_applied, _auto_partial_applied, _initial_risk, current_price, unrealized_pnl). Any field not in either set falls back to DB.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evidence: test_db_authoritative_for_trade_identity creates records where DB has entry_price=50000 and JSON has entry_price=49999 — merged result is 50000 (DB wins). Same test verifies bars_held=15 comes from JSON (JSON wins for exit state).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Fix 7: Single Position Per Symbol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Explicit duplicate-symbol check added in both submit() and _place_order(). submit() checks before queuing for confirmation. _place_order() rechecks before exchange order (defense in depth). Both log a WARNING with the exact symbol and side. Even an opposite-direction order on the same symbol is rejected (no hedging support — matches PaperExecutor contract).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evidence: test_submit_rejects_duplicate_symbol confirms submit returns False when BTC/USDT position exists. test_place_order_rejects_duplicate_symbol confirms _place_order also rejects. test_different_symbol_allowed confirms ETH/USDT can be opened when BTC/USDT is already open.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Pre-Trade Safety Gate Ordering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_pre_trade_check() method enforces gates in strict priority order. Each gate is checked independently and returns immediately on the first block. This ordering is proven by TestPreTradeCheckOrdering tests.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200"/>
        <w:gridCol w:w="3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Blocks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Unblock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Close-all failure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clear_critical_state()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config_validation_failed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corrupt/missing/invalid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override_config_validation()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circuit_breaker_tripped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Drawdown &gt;= 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reset_circuit_breaker()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requires_manual_review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Reconciliation issues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clear_manual_review()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equity_uncertain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 unreachable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Auto-clears when equity available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daily_loss_limit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P&amp;L &gt;= 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Auto-resets at UTC midnight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(lowest)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proactive CB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Drawdown just crossed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reset_circuit_breaker()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Complete Test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Phase 1 Review Fixes (43 tests)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3200"/>
        <w:gridCol w:w="7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TestCloseAllRetries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Retries, partial fill, critical state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TestReconciliationNoSpeculativeSLTP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SL/TP, manual review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TestDrawdownStrictFallback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-1, uncertainty flag, CB no-trip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TestConfigValidation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Valid/missing/invalid/import-fail/block/override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TestExitManagerExecutionOrder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priority conflict scenarios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TestMergePrecedenceRules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auth, JSON auth, JSON-only, field coverage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TestSinglePositionPerSymbol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reject, different allowed, re-open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TestPreTradeCheckOrdering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gate ordering + combined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Total review fix tests: 43 / 43 PASSED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Original Phase 1 Tests (70 tests)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70 original tests continue to pass after review fixes. Updated 3 _make_executor() helpers to include new attributes (_critical_state, _equity_uncertain, _config_validation_failed).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0"/>
          <w:szCs w:val="20"/>
        </w:rPr>
        <w:t xml:space="preserve">Total original tests: 70 / 70 PASSED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Combined Phase 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113 / 113 PASSED (70 original + 43 review fixes)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Core Regression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261 passed, 10 pre-existing failures (6 missing 'ta' library in sandbox, 3 PBL param shift from Session 50, 1 speed benchmark), 8 skipped. ZERO Phase-1-caused regressions.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Conclusion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7 review findings have been addressed with implementation + tests + proof. The system now has: (1) robust close-all with retries and critical state escalation, (2) no speculative SL/TP on orphaned positions, (3) strict equity fallback that halts rather than estimates, (4) config validation with fail-safe defaults, (5) proven execution order with 8 conflict scenarios, (6) deterministic field-level merge precedence, and (7) explicit single-position-per-symbol enforcement.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 v2 is resubmitted for final approval.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NexusTrader — Phase 1 Certification Report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2026-03-30T00:00:24.709Z</dcterms:created>
  <dcterms:modified xsi:type="dcterms:W3CDTF">2026-03-30T00:00:24.710Z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