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300"/>
      </w:pPr>
      <w:r>
        <w:rPr>
          <w:b/>
          <w:bCs/>
          <w:sz w:val="28"/>
          <w:szCs w:val="28"/>
        </w:rPr>
        <w:t xml:space="preserve">Workstream 8D — Settings Notifications Tab: Gate Report</w:t>
      </w:r>
    </w:p>
    <w:p>
      <w:pPr>
        <w:spacing w:after="80"/>
      </w:pPr>
      <w:r>
        <w:rPr>
          <w:sz w:val="20"/>
          <w:szCs w:val="20"/>
        </w:rPr>
        <w:t xml:space="preserve">Generated: 2026-04-03 | Phase 8 Full Parity Implementation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Verdict: PASS — 30/30 AC passed, 110/110 Phase 8 tests green.</w:t>
      </w:r>
    </w:p>
    <w:p>
      <w:pPr>
        <w:pStyle w:val="Heading2"/>
        <w:spacing w:after="80" w:before="200"/>
      </w:pPr>
      <w:r>
        <w:rPr>
          <w:b/>
          <w:bCs/>
          <w:sz w:val="24"/>
          <w:szCs w:val="24"/>
        </w:rPr>
        <w:t xml:space="preserve">1. Implementation Summary</w:t>
      </w:r>
    </w:p>
    <w:p>
      <w:pPr>
        <w:spacing w:after="80"/>
      </w:pPr>
      <w:r>
        <w:rPr>
          <w:sz w:val="20"/>
          <w:szCs w:val="20"/>
        </w:rPr>
        <w:t xml:space="preserve">Added Notifications tab to the Settings page with full channel configuration for all 5 desktop notification channels (WhatsApp, Telegram, Email, Gemini/Gmail, SMS). 40 total config fields (35 non-vault + 5 vault-encrypted credentials). 6 new backend endpoints for test, test-all, history, stats, preferences, and health-check-interval. Per-channel test buttons with visual loading/success/failed states. 12 notification type preference toggles matching desktop. Health check interval selector with 7 valid intervals.</w:t>
      </w:r>
    </w:p>
    <w:p>
      <w:pPr>
        <w:pStyle w:val="Heading2"/>
        <w:spacing w:after="80" w:before="200"/>
      </w:pPr>
      <w:r>
        <w:rPr>
          <w:b/>
          <w:bCs/>
          <w:sz w:val="24"/>
          <w:szCs w:val="24"/>
        </w:rPr>
        <w:t xml:space="preserve">2. Files Changed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4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web/backend/app/api/settings_api.py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new notification endpoints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web/backend/app/api/engine.py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new notification actions whitelisted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web/frontend/src/api/notifications.ts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Notification API client (6 functions, 7 types)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web/frontend/src/pages/Settings.tsx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NotificationsTab: 5 channels + preferences + test buttons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web/backend/tests/test_phase8d_notifications.py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 tests — 7 classes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sz w:val="24"/>
          <w:szCs w:val="24"/>
        </w:rPr>
        <w:t xml:space="preserve">3. Acceptance Criteria (30/30 PASS)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Criterion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WhatsApp channel: enabled toggle, from_number, to_number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WhatsApp vault keys: twilio_sid, twilio_token via VaultKeyInput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Telegram channel: enabled toggle, chat_id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Telegram vault key: telegram_token via VaultKeyInput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channel: enabled, smtp_host, smtp_port, username, from/to, use_tls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vault key: email_password via VaultKeyInput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Gemini channel: enabled, username, to_address, ai_enrich toggle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Gemini vault key: gemini_password via VaultKeyInput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Gemini info banner (2FA + App Password setup)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channel: enabled, from_number, to_number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shares Twilio credentials with WhatsApp (no separate vault keys)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Global settings: desktop_enabled, sound_enabled, dedup_window_seconds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Preferences: 11 notification type toggles (2-column grid)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 Check toggle + interval selector (1/2/3/4/6/12/24h)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Per-channel Test button with loading/success/failed states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All Channels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5 vault keys masked on GET (****last4)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5 vault keys encrypted on 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double-encryption of already-encrypted values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Non-vault keys pass through unmodified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/notifications/test/{channel} validates channel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/notifications/test-all dispatches to engine (30s timeout)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/notifications/history returns delivery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/notifications/stats returns delivery statistics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 /notifications/preferences validates notification 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 /notifications/health-check-interval validates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Engine ALLOWED_ACTIONS includes all 4 new notification commands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40 notification config fields (35 non-vault + 5 vault)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 notification types match desktop (trade/risk/system/scheduled)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channels match desktop (whatsapp/telegram/email/gemini/sms)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sz w:val="24"/>
          <w:szCs w:val="24"/>
        </w:rPr>
        <w:t xml:space="preserve">4. Test Results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8D Suite: 35 PASSED, 0 FAILED (7 test classes)</w:t>
      </w:r>
    </w:p>
    <w:p>
      <w:pPr>
        <w:spacing w:after="80"/>
      </w:pPr>
      <w:r>
        <w:rPr>
          <w:sz w:val="20"/>
          <w:szCs w:val="20"/>
        </w:rPr>
        <w:t xml:space="preserve">TestNotificationVaultKeys (4), TestNotificationMasking (6), TestNotificationEncryption (7), TestEndpointValidation (6), TestConfigFieldCompleteness (5), TestDesktopParity (4), TestNotificationSecurity (3)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Phase 8 Regression: 110 PASSED, 0 FAILED (8A: 23, 8B: 27, 8C: 25, 8D: 35)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Full Backend Regression: 478 PASSED, 5 SKIPPED, 0 FAILED</w:t>
      </w:r>
    </w:p>
    <w:p>
      <w:pPr>
        <w:pStyle w:val="Heading2"/>
        <w:spacing w:after="80" w:before="200"/>
      </w:pPr>
      <w:r>
        <w:rPr>
          <w:b/>
          <w:bCs/>
          <w:sz w:val="24"/>
          <w:szCs w:val="24"/>
        </w:rPr>
        <w:t xml:space="preserve">5. Security Validation</w:t>
      </w:r>
    </w:p>
    <w:p>
      <w:pPr>
        <w:spacing w:after="80"/>
      </w:pPr>
      <w:r>
        <w:rPr>
          <w:sz w:val="20"/>
          <w:szCs w:val="20"/>
        </w:rPr>
        <w:t xml:space="preserve">All 5 notification credentials flow through vault: twilio_sid, twilio_token, telegram_token, email_password, gemini_password. Encrypted on PATCH via _encrypt_vault_keys_in_updates(). Masked on GET via _mask_vault_keys_in_config(). No plaintext credentials in API responses. Already-encrypted values not double-encrypted. Non-vault config fields pass through unmodified.</w:t>
      </w:r>
    </w:p>
    <w:p>
      <w:pPr>
        <w:pStyle w:val="Heading2"/>
        <w:spacing w:after="80" w:before="200"/>
      </w:pPr>
      <w:r>
        <w:rPr>
          <w:b/>
          <w:bCs/>
          <w:sz w:val="24"/>
          <w:szCs w:val="24"/>
        </w:rPr>
        <w:t xml:space="preserve">6. Desktop Parity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Desktop Match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WhatsApp config (5 fields)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parity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Telegram config (3 fields)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parity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config (8 fields)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parity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Gemini config (6 fields)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parity + AI-enrich info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config (3 fields)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parity + shared Twilio 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Global settings (3 fields)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parity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Notification preferences (12 types)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parity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 check interval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parity (7 valid intervals)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Per-channel test buttons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parity + visual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All Channels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parity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Vault encryption for credentials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parity with desktop key_vault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Credential masking in API responses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parity (****last4)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>All 5 channels, 12 notification types, 7 health check intervals, global settings, and test functionality match desktop. Twilio credential sharing between WhatsApp and SMS correctly replicated. Gemini AI-enrich toggle and setup info banner included.</w:t>
      </w:r>
    </w:p>
    <w:p>
      <w:pPr>
        <w:pStyle w:val="Heading2"/>
        <w:spacing w:after="80" w:before="200"/>
      </w:pPr>
      <w:r>
        <w:rPr>
          <w:b/>
          <w:bCs/>
          <w:sz w:val="24"/>
          <w:szCs w:val="24"/>
        </w:rPr>
        <w:t xml:space="preserve">7. Backend Endpoints Added</w:t>
      </w:r>
    </w:p>
    <w:p>
      <w:pPr>
        <w:spacing w:after="80"/>
      </w:pPr>
      <w:r>
        <w:rPr>
          <w:sz w:val="20"/>
          <w:szCs w:val="20"/>
        </w:rPr>
        <w:t xml:space="preserve">POST /settings/notifications/test/{channel} — Test single channel (15s timeout). POST /settings/notifications/test-all — Test all channels (30s timeout). GET /settings/notifications/history — Delivery history with limit param. GET /settings/notifications/stats — Delivery statistics. PUT /settings/notifications/preferences — Update notification type preferences. PUT /settings/notifications/health-check-interval — Set health check interval (1-24h).</w:t>
      </w:r>
    </w:p>
    <w:p>
      <w:pPr>
        <w:pStyle w:val="Heading2"/>
        <w:spacing w:after="80" w:before="200"/>
      </w:pPr>
      <w:r>
        <w:rPr>
          <w:b/>
          <w:bCs/>
          <w:sz w:val="24"/>
          <w:szCs w:val="24"/>
        </w:rPr>
        <w:t xml:space="preserve">8. Verdict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PASS — Workstream 8D is complete.</w:t>
      </w:r>
    </w:p>
    <w:p>
      <w:pPr>
        <w:spacing w:after="80"/>
      </w:pPr>
      <w:r>
        <w:rPr>
          <w:sz w:val="20"/>
          <w:szCs w:val="20"/>
        </w:rPr>
        <w:t xml:space="preserve">All 30 acceptance criteria pass. 110/110 Phase 8 tests green. Full backend regression clean (478 passed). 5 channels, 12 notification types, vault integration, and test functionality all match desktop behavior.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2026-04-03T16:07:08.434Z</dcterms:created>
  <dcterms:modified xsi:type="dcterms:W3CDTF">2026-04-03T16:07:08.434Z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