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Phase 8G Gate Report: Market Regime</w:t>
      </w:r>
    </w:p>
    <w:p>
      <w:pPr>
        <w:spacing w:after="240"/>
      </w:pPr>
      <w:r>
        <w:rPr>
          <w:color w:val="595959"/>
        </w:rPr>
        <w:t xml:space="preserve">Date: 2026-04-03</w:t>
      </w:r>
    </w:p>
    <w:p>
      <w:pPr>
        <w:pStyle w:val="Heading2"/>
      </w:pPr>
      <w:r>
        <w:t xml:space="preserve">1. Workstream Scope</w:t>
      </w:r>
    </w:p>
    <w:p>
      <w:pPr>
        <w:spacing w:after="120"/>
      </w:pPr>
      <w:r>
        <w:t xml:space="preserve">The Market Regime workstream delivers full parity with the desktop NexusTrader Market Regime page and the Regime Analytics tab in Performance Analytics. This includes:</w:t>
      </w:r>
    </w:p>
    <w:p>
      <w:pPr>
        <w:pStyle w:val="ListParagraph"/>
        <w:numPr>
          <w:ilvl w:val="0"/>
          <w:numId w:val="2"/>
        </w:numPr>
      </w:pPr>
      <w:r>
        <w:t xml:space="preserve">Standalone Market Regime page with current regime display, HMM probability distribution, regime history, and strategy hints</w:t>
      </w:r>
    </w:p>
    <w:p>
      <w:pPr>
        <w:pStyle w:val="ListParagraph"/>
        <w:numPr>
          <w:ilvl w:val="0"/>
          <w:numId w:val="2"/>
        </w:numPr>
      </w:pPr>
      <w:r>
        <w:t xml:space="preserve">8 engine command handlers for regime analytics data (6 Phase 5 analytics + 2 new regime endpoints)</w:t>
      </w:r>
    </w:p>
    <w:p>
      <w:pPr>
        <w:pStyle w:val="ListParagraph"/>
        <w:numPr>
          <w:ilvl w:val="0"/>
          <w:numId w:val="2"/>
        </w:numPr>
      </w:pPr>
      <w:r>
        <w:t xml:space="preserve">2 new API endpoints (current-regime, regime-history)</w:t>
      </w:r>
    </w:p>
    <w:p>
      <w:pPr>
        <w:pStyle w:val="ListParagraph"/>
        <w:numPr>
          <w:ilvl w:val="0"/>
          <w:numId w:val="2"/>
        </w:numPr>
      </w:pPr>
      <w:r>
        <w:t xml:space="preserve">Frontend API types and functions for all regime data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Integration with existing RegimeAnalysis.tsx analytics component</w:t>
      </w:r>
    </w:p>
    <w:p>
      <w:pPr>
        <w:pStyle w:val="Heading2"/>
      </w:pPr>
      <w:r>
        <w:t xml:space="preserve">2. Deliverables</w:t>
      </w:r>
    </w:p>
    <w:p>
      <w:pPr>
        <w:pStyle w:val="Heading3"/>
      </w:pPr>
      <w:r>
        <w:t xml:space="preserve">2.1 Engine Command Handlers (8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Handler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get_performance_by_regime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 trade stats by 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get_regime_transitions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Regime-to-regime transition matrix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get_drawdown_curve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Equity drawdown time series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get_rolling_metrics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WR/PF over N trades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get_r_distribution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R-multiple histogram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get_duration_analysis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duration breakdown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get_current_regime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regime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get_regime_history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regime detections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2.2 Backend API Endpoints (2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300"/>
        <w:gridCol w:w="1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Engine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/analytics/current-regime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get_current_regime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/analytics/regime-history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get_regime_history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</w:tbl>
    <w:p>
      <w:pPr>
        <w:spacing w:after="240"/>
      </w:pPr>
      <w:r>
        <w:t xml:space="preserve">Both added to ALLOWED_ACTIONS in engine.py.</w:t>
      </w:r>
    </w:p>
    <w:p>
      <w:pPr>
        <w:pStyle w:val="Heading3"/>
      </w:pPr>
      <w:r>
        <w:t xml:space="preserve">2.3 Frontend - Market Regime Page</w:t>
      </w:r>
    </w:p>
    <w:p>
      <w:pPr>
        <w:spacing w:after="120"/>
      </w:pPr>
      <w:r>
        <w:t xml:space="preserve">New standalone page at /regime with 5 sections:</w:t>
      </w:r>
    </w:p>
    <w:p>
      <w:pPr>
        <w:pStyle w:val="ListParagraph"/>
        <w:numPr>
          <w:ilvl w:val="0"/>
          <w:numId w:val="2"/>
        </w:numPr>
      </w:pPr>
      <w:r>
        <w:t xml:space="preserve">Current Regime Card: regime name with colored indicator, confidence bar, classifier info, description, strategy hints, risk adjustment</w:t>
      </w:r>
    </w:p>
    <w:p>
      <w:pPr>
        <w:pStyle w:val="ListParagraph"/>
        <w:numPr>
          <w:ilvl w:val="0"/>
          <w:numId w:val="2"/>
        </w:numPr>
      </w:pPr>
      <w:r>
        <w:t xml:space="preserve">HMM Probability Distribution: horizontal bars for 8 regime states with color coding</w:t>
      </w:r>
    </w:p>
    <w:p>
      <w:pPr>
        <w:pStyle w:val="ListParagraph"/>
        <w:numPr>
          <w:ilvl w:val="0"/>
          <w:numId w:val="2"/>
        </w:numPr>
      </w:pPr>
      <w:r>
        <w:t xml:space="preserve">Regime Statistics: grid showing count/distribution from history</w:t>
      </w:r>
    </w:p>
    <w:p>
      <w:pPr>
        <w:pStyle w:val="ListParagraph"/>
        <w:numPr>
          <w:ilvl w:val="0"/>
          <w:numId w:val="2"/>
        </w:numPr>
      </w:pPr>
      <w:r>
        <w:t xml:space="preserve">Regime History Table: last 50 detections with time, regime, confidence, classifier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Auto-refresh: 60s for current regime, 120s for history via TanStack Query</w:t>
      </w:r>
    </w:p>
    <w:p>
      <w:pPr>
        <w:pStyle w:val="Heading3"/>
      </w:pPr>
      <w:r>
        <w:t xml:space="preserve">2.4 Frontend API Integration</w:t>
      </w:r>
    </w:p>
    <w:p>
      <w:pPr>
        <w:pStyle w:val="ListParagraph"/>
        <w:numPr>
          <w:ilvl w:val="0"/>
          <w:numId w:val="2"/>
        </w:numPr>
      </w:pPr>
      <w:r>
        <w:t xml:space="preserve">2 new TypeScript interfaces: CurrentRegime, RegimeHistoryEntry</w:t>
      </w:r>
    </w:p>
    <w:p>
      <w:pPr>
        <w:pStyle w:val="ListParagraph"/>
        <w:numPr>
          <w:ilvl w:val="0"/>
          <w:numId w:val="2"/>
        </w:numPr>
      </w:pPr>
      <w:r>
        <w:t xml:space="preserve">2 new API functions: getCurrentRegime(), getRegimeHistory()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Regime color constants for 8 states (bull_trend, bear_trend, ranging, vol_expansion, vol_compression, accumulation, distribution, uncertain)</w:t>
      </w:r>
    </w:p>
    <w:p>
      <w:pPr>
        <w:pStyle w:val="Heading3"/>
      </w:pPr>
      <w:r>
        <w:t xml:space="preserve">2.5 Routing &amp; Navigation</w:t>
      </w:r>
    </w:p>
    <w:p>
      <w:pPr>
        <w:pStyle w:val="ListParagraph"/>
        <w:numPr>
          <w:ilvl w:val="0"/>
          <w:numId w:val="2"/>
        </w:numPr>
      </w:pPr>
      <w:r>
        <w:t xml:space="preserve">Route: /regime → MarketRegime component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Sidebar: "Market Regime" nav item after Scanner</w:t>
      </w:r>
    </w:p>
    <w:p>
      <w:pPr>
        <w:pStyle w:val="Heading2"/>
      </w:pPr>
      <w:r>
        <w:t xml:space="preserve">3. Desktop Parity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Desktop 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Web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regime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confidence, classifier, color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Regime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 hints and risk adjustment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HMM probability bars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8-state horizontal bar chart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Regime history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50 with timestamp, confidence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Regime statistics 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 per regime from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5-minute auto-refresh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60s current + 120s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by regime (analytics)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RegimeAnalysis.tsx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Transition matrix (analytics)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RegimeAnalysis.tsx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Regime-specific colors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colors matching desktop palette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 Test Results</w:t>
      </w:r>
    </w:p>
    <w:p>
      <w:pPr>
        <w:pStyle w:val="ListParagraph"/>
        <w:numPr>
          <w:ilvl w:val="0"/>
          <w:numId w:val="2"/>
        </w:numPr>
      </w:pPr>
      <w:r>
        <w:t xml:space="preserve">Test file: tests/test_phase8g_market_regime.py</w:t>
      </w:r>
    </w:p>
    <w:p>
      <w:pPr>
        <w:pStyle w:val="ListParagraph"/>
        <w:numPr>
          <w:ilvl w:val="0"/>
          <w:numId w:val="2"/>
        </w:numPr>
      </w:pPr>
      <w:r>
        <w:t xml:space="preserve">Total tests: 56</w:t>
      </w:r>
    </w:p>
    <w:p>
      <w:pPr>
        <w:pStyle w:val="ListParagraph"/>
        <w:numPr>
          <w:ilvl w:val="0"/>
          <w:numId w:val="2"/>
        </w:numPr>
      </w:pPr>
      <w:r>
        <w:t xml:space="preserve">Passed: 56</w:t>
      </w:r>
    </w:p>
    <w:p>
      <w:pPr>
        <w:pStyle w:val="ListParagraph"/>
        <w:numPr>
          <w:ilvl w:val="0"/>
          <w:numId w:val="2"/>
        </w:numPr>
      </w:pPr>
      <w:r>
        <w:t xml:space="preserve">Failed: 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classes: 14 covering API endpoints, engine handlers, page structure, routing, data validation, error handling</w:t>
      </w:r>
    </w:p>
    <w:p>
      <w:pPr>
        <w:pStyle w:val="Heading2"/>
      </w:pPr>
      <w:r>
        <w:t xml:space="preserve">5. Files Modified/Created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web/engine/main.py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engine command handlers added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web/backend/app/api/analytics.py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new endpoints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web/backend/app/api/engine.py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actions added to ALLOWED_ACTIONS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web/frontend/src/api/analytics.ts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types + 2 API functions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web/frontend/src/pages/MarketRegime.tsx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Standalone regime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web/frontend/src/App.tsx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 added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web/frontend/src/components/layout/Sidebar.tsx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 item added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web/backend/tests/test_phase8g_market_regime.py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 tests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8 engine handlers implemented and registered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endpoints return correct response shapes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Regime page renders all 5 sections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regime colors defined and used consistently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TanStack Query with auto-refresh configured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Routing and sidebar navigation wired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 parity achieved (9/9 features)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 tests passing, 0 failures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7. Carry Forward</w:t>
      </w:r>
    </w:p>
    <w:p>
      <w:pPr>
        <w:pStyle w:val="ListParagraph"/>
        <w:numPr>
          <w:ilvl w:val="0"/>
          <w:numId w:val="2"/>
        </w:numPr>
      </w:pPr>
      <w:r>
        <w:t xml:space="preserve">Gemini/Gmail channel inclusion/exclusion (from 8F note) — to be clarified across modules</w:t>
      </w:r>
    </w:p>
    <w:p>
      <w:pPr>
        <w:pStyle w:val="ListParagraph"/>
        <w:numPr>
          <w:ilvl w:val="0"/>
          <w:numId w:val="2"/>
        </w:numPr>
      </w:pPr>
      <w:r>
        <w:t xml:space="preserve">Engine handlers use fallback data when orchestrator unavailable; live integration will be verified during end-to-end testing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RegimeAnalysis.tsx analytics component was pre-existing and now has backend data support</w:t>
      </w:r>
    </w:p>
    <w:p>
      <w:pPr>
        <w:pStyle w:val="Heading2"/>
        <w:spacing w:before="240"/>
      </w:pPr>
      <w:r>
        <w:rPr>
          <w:b/>
          <w:bCs/>
          <w:color w:val="00B050"/>
        </w:rPr>
        <w:t xml:space="preserve">Verdict: PASS</w:t>
      </w:r>
    </w:p>
    <w:p>
      <w:pPr>
        <w:spacing w:after="240"/>
      </w:pPr>
      <w:r>
        <w:t xml:space="preserve">All acceptance criteria met. Workstream 8G is ready for approval.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2026-04-03T18:38:54.460Z</dcterms:created>
  <dcterms:modified xsi:type="dcterms:W3CDTF">2026-04-03T18:38:54.460Z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