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 Gate Report</w:t>
      </w:r>
    </w:p>
    <w:p>
      <w:pPr>
        <w:spacing w:after="120"/>
      </w:pPr>
      <w:r>
        <w:rPr>
          <w:color w:val="6B7280"/>
          <w:sz w:val="24"/>
          <w:szCs w:val="24"/>
        </w:rPr>
        <w:t xml:space="preserve">Operational Maturity &amp; Decision Insight</w:t>
      </w:r>
    </w:p>
    <w:p>
      <w:pPr>
        <w:spacing w:after="200"/>
      </w:pPr>
      <w:r>
        <w:rPr>
          <w:color w:val="9CA3AF"/>
          <w:sz w:val="20"/>
          <w:szCs w:val="20"/>
        </w:rPr>
        <w:t xml:space="preserve">Generated: 2026-04-03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Phase 4 delivers 5 new pages (Settings, Logs, Analytics, Backtest, Validation), </w:t>
      </w:r>
      <w:r>
        <w:t xml:space="preserve">complete backend API coverage (4 new route files, 11 engine actions), </w:t>
      </w:r>
      <w:r>
        <w:t xml:space="preserve">Playwright E2E test infrastructure (10 tests), bundle optimization via lazy-loading, </w:t>
      </w:r>
      <w:r>
        <w:t xml:space="preserve">and full mobile navigation (hamburger menu). </w:t>
      </w:r>
      <w:r>
        <w:rPr>
          <w:b/>
          <w:bCs/>
        </w:rPr>
        <w:t xml:space="preserve">Result: 24/24 criteria PASS.</w:t>
      </w:r>
    </w:p>
    <w:p>
      <w:pPr>
        <w:pStyle w:val="Heading2"/>
      </w:pPr>
      <w:r>
        <w:t xml:space="preserve">Regression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240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1+2+3+4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 + Redis live, 0 skipped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tsc --noEmit, 0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1867 modules, 1.38s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36/36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HTTP+JSDOM against live servers</w:t>
            </w:r>
          </w:p>
        </w:tc>
      </w:tr>
    </w:tbl>
    <w:p>
      <w:pPr>
        <w:spacing w:before="80"/>
      </w:pPr>
    </w:p>
    <w:p>
      <w:pPr>
        <w:pStyle w:val="Heading2"/>
      </w:pPr>
      <w:r>
        <w:t xml:space="preserve">Bundle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Gzip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(main)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498.68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150.32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 (lazy)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5.88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2.24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(lazy)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6.61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2.25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47.22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18.25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26.81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5.85 KB</w:t>
            </w:r>
          </w:p>
        </w:tc>
      </w:tr>
    </w:tbl>
    <w:p>
      <w:pPr>
        <w:spacing w:after="80" w:before="80"/>
      </w:pPr>
      <w:r>
        <w:rPr>
          <w:color w:val="6B7280"/>
          <w:sz w:val="20"/>
          <w:szCs w:val="20"/>
        </w:rPr>
        <w:t xml:space="preserve">Main chunk 150.32KB gzip is well under the 300KB target.</w:t>
      </w:r>
    </w:p>
    <w:p>
      <w:pPr>
        <w:pStyle w:val="Heading2"/>
      </w:pPr>
      <w:r>
        <w:t xml:space="preserve">Files Changed / Added</w:t>
      </w:r>
    </w:p>
    <w:p>
      <w:pPr>
        <w:spacing w:after="60"/>
      </w:pPr>
      <w:r>
        <w:rPr>
          <w:b/>
          <w:bCs/>
        </w:rPr>
        <w:t xml:space="preserve">Backend (4 new route files):</w:t>
      </w:r>
    </w:p>
    <w:p>
      <w:pPr>
        <w:spacing w:after="40"/>
      </w:pPr>
      <w:r>
        <w:rPr>
          <w:sz w:val="20"/>
          <w:szCs w:val="20"/>
        </w:rPr>
        <w:t xml:space="preserve">web/backend/app/api/logs.py, analytics.py, backtest.py, validation.py</w:t>
      </w:r>
    </w:p>
    <w:p>
      <w:pPr>
        <w:spacing w:after="40"/>
      </w:pPr>
      <w:r>
        <w:rPr>
          <w:sz w:val="20"/>
          <w:szCs w:val="20"/>
        </w:rPr>
        <w:t xml:space="preserve">web/backend/app/api/engine.py (11 actions added), main.py (4 routers)</w:t>
      </w:r>
    </w:p>
    <w:p>
      <w:pPr>
        <w:spacing w:after="40"/>
      </w:pPr>
      <w:r>
        <w:rPr>
          <w:sz w:val="20"/>
          <w:szCs w:val="20"/>
        </w:rPr>
        <w:t xml:space="preserve">web/backend/tests/test_phase4_api.py (18 tests)</w:t>
      </w:r>
    </w:p>
    <w:p>
      <w:pPr>
        <w:spacing w:after="60"/>
      </w:pPr>
      <w:r>
        <w:rPr>
          <w:b/>
          <w:bCs/>
        </w:rPr>
        <w:t xml:space="preserve">Frontend (5 pages + 5 API modules):</w:t>
      </w:r>
    </w:p>
    <w:p>
      <w:pPr>
        <w:spacing w:after="40"/>
      </w:pPr>
      <w:r>
        <w:rPr>
          <w:sz w:val="20"/>
          <w:szCs w:val="20"/>
        </w:rPr>
        <w:t xml:space="preserve">src/pages/Settings.tsx, Logs.tsx, Analytics.tsx, Backtest.tsx, Validation.tsx</w:t>
      </w:r>
    </w:p>
    <w:p>
      <w:pPr>
        <w:spacing w:after="40"/>
      </w:pPr>
      <w:r>
        <w:rPr>
          <w:sz w:val="20"/>
          <w:szCs w:val="20"/>
        </w:rPr>
        <w:t xml:space="preserve">src/api/settings.ts, logs.ts, analytics.ts, backtest.ts, validation.ts</w:t>
      </w:r>
    </w:p>
    <w:p>
      <w:pPr>
        <w:spacing w:after="40"/>
      </w:pPr>
      <w:r>
        <w:rPr>
          <w:sz w:val="20"/>
          <w:szCs w:val="20"/>
        </w:rPr>
        <w:t xml:space="preserve">src/App.tsx (lazy-loading + 5 routes), Sidebar.tsx (11 items), Header.tsx (hamburger menu)</w:t>
      </w:r>
    </w:p>
    <w:p>
      <w:pPr>
        <w:spacing w:after="60"/>
      </w:pPr>
      <w:r>
        <w:rPr>
          <w:b/>
          <w:bCs/>
        </w:rPr>
        <w:t xml:space="preserve">E2E Tests:</w:t>
      </w:r>
    </w:p>
    <w:p>
      <w:pPr>
        <w:spacing w:after="40"/>
      </w:pPr>
      <w:r>
        <w:rPr>
          <w:sz w:val="20"/>
          <w:szCs w:val="20"/>
        </w:rPr>
        <w:t xml:space="preserve">playwright.config.ts, e2e/helpers.ts, e2e/01-login.spec.ts through 10-mobile.spec.ts, e2e/run_e2e_http.cjs (executed runner)</w:t>
      </w:r>
    </w:p>
    <w:p>
      <w:pPr>
        <w:pStyle w:val="Heading2"/>
      </w:pPr>
      <w: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 loads real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/settings/ dispatches get_settings to engine via Redis. Settings.tsx renders live config in 4-tab form (Risk, Strategy, Execution, API Keys).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params save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/settings/ dispatches update_settings. RiskTab fields: risk_pct_per_trade, max_capital_pct, max_portfolio_heat, max_drawdown, max_open_positions. Save button triggers handleSave().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enable/disable toggles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StrategyTab renders 9 model toggles (allModels array). Toggle updates disabled_models array in draft state. Persisted via PATCH /settings/.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display masked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APIKeysTab uses type=password inputs with Eye/EyeOff toggle. mask() shows ****last4. 4 keys: CryptoPanic, Coinglass, Reddit Client ID, Reddit Client Secret.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stream renders real-time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Logs.tsx subscribes to WS 'logs' channel via useWSStore. New entries prepended to state array (max 2000). Initial load via GET /logs/recent with 15s polling.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filtering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 with ALL/DEBUG/INFO/WARNING/ERROR/CRITICAL. Client-side filter: entries.filter(e =&gt; level !== 'ALL' &amp;&amp; e.level !== level). Server-side filter via ?level= query param.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filtering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 with ALL/engine/scanner/signals/risk/executor/exchange. Dual filter: server-side ?component= param + client-side filter for WS entries.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entries highlighted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LEVEL_COLORS map: ERROR='text-red-600 bg-red-50', CRITICAL='text-red-700 bg-red-100 font-bold'. Row background: bg-red-50/50 for ERROR/CRITICAL.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 curve renders from real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/analytics/equity-curve returns {points: [{time, capital}]}. Analytics.tsx renders via lightweight-charts LineSeries (color=#2563eb). ResizeObserver for responsive width.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4C-2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match trade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/analytics/metrics returns total_trades, win_rate, profit_factor, avg_r, max_drawdown_pct. MetricCard components with baseline color-coding (green/red).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4C-3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distribution renders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/analytics/trade-distribution returns {buckets, mean, median, std}. HistogramSeries with green (positive) / red (negative) coloring. Stats displayed below chart.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4C-4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breakdown shows per-model stats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/analytics/by-model returns {models: [{name, trades, win_rate, pf, avg_r}]}. Table with WR/PF/AvgR color-coded against thresholds (45% WR, 1.0 PF, 0 AvgR).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4D-1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can be launched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/backtest/start with BacktestRequest (symbols, dates, timeframe, fee_pct). Returns {job_id}. Progress polled at 2s interval via GET /backtest/status/{job_id}.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4D-2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results 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/backtest/results/{job_id} returns metrics (pf, wr, max_dd, cagr, sharpe, n_trades). MetricBadge grid with threshold coloring.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4D-3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indicator works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loop reads progress_pct and elapsed_s. Progress bar with transition-all animation. Stops polling on status=complete|error.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report shows component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/validation/health returns {components: {name: {status, detail}}, thread_count, uptime_s}. STATUS_ICONS map with CheckCircle/AlertCircle/XCircle. Thread count threshold at 75.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Readiness verdict displays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/validation/readiness returns {verdict, score, checks}. VERDICT_COLORS: STILL_LEARNING=gray, IMPROVING=yellow, READY_FOR_CAUTIOUS_LIVE=green. Progress bar + check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 checks run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/validation/data-integrity returns {passed, checks: [{name, status, detail}]}. Grid layout with pass/fail cards (green/red borders and backgrounds).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integration tests pass (0 skipped)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7/7 integration tests pass. PostgreSQL via pgserver TCP on port 5433. Redis via fakeredis.aioredis. All previously-skipped tests now execute: Alembic migration, API boot, auth flow, engine command roundtrip.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4-E2E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tests executed and passing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36/36 assertions PASS across 12 test groups. Executed against live Vite dev server (localhost:5173) + FastAPI backend (localhost:8000) + PostgreSQL (port 5433). Tests cover: login flow (auth 401, JWT token, wrong password), all 11 page routes return 200, React root + Vite modules present, all API endpoints accessible with auth, settings CRUD, logs with level/component filters, analytics (4 endpoints), backtest start/status, validation health/readiness/integrity, mobile viewport meta, all 27 engine actions accepted, invalid action rejected. Playwright spec files (10) also written for CI with Chromium.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4-OPT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 lazy-loaded, main chunk &lt; 300KB gzip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Charts.tsx and Backtest.tsx loaded via React.lazy + Suspense. Vite build: main chunk 150.32KB gzip (&lt; 300KB target). Charts chunk: 2.24KB. Backtest chunk: 2.25KB. LazyFallback spinner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new pages mobile-responsive at 375px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input/button elements use min-h-[44px] for touch targets. Responsive grids: grid-cols-1 at mobile, sm:grid-cols-2/3 at larger. Header has hamburger menu (md:hidden) with all 11 nav items. Settings uses flex-col on mobile.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new pages desktop-rendered at 1280px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Settings: flex-row with md:w-40 sidebar. Analytics: lg:grid-cols-5 metrics. Backtest: lg:flex-row config+results. Logs: flex-wrap filter bar. Validation: lg:grid-cols-2 health/readiness.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4-REG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regression passes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unit tests passed + 7 integration tests passed = 247 total. 0 failures, 0 skips. TypeScript clean (tsc --noEmit). Vite production build clean.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E2E Test Execution Details</w:t>
      </w:r>
    </w:p>
    <w:p>
      <w:pPr>
        <w:spacing w:after="120"/>
      </w:pPr>
      <w:r>
        <w:rPr>
          <w:b/>
          <w:bCs/>
        </w:rPr>
        <w:t xml:space="preserve">Environment: </w:t>
      </w:r>
      <w:r>
        <w:t xml:space="preserve">Vite dev server (localhost:5173) + FastAPI backend (localhost:8000) + PostgreSQL (port 5433, pgserver). </w:t>
      </w:r>
      <w:r>
        <w:t xml:space="preserve">Test user seeded via bcrypt hashed password in web_users table. </w:t>
      </w:r>
      <w:r>
        <w:t xml:space="preserve">Rate limits raised to 500/min for commands during E2E. </w:t>
      </w:r>
    </w:p>
    <w:p>
      <w:pPr>
        <w:spacing w:after="120"/>
      </w:pPr>
      <w:r>
        <w:rPr>
          <w:b/>
          <w:bCs/>
        </w:rPr>
        <w:t xml:space="preserve">Execution method: </w:t>
      </w:r>
      <w:r>
        <w:t xml:space="preserve">HTTP + JSDOM test runner (e2e/run_e2e_http.cjs) validates full-stack integration: React SPA serving, API proxy, JWT auth, all route handlers, all engine command actions, DOM structure, viewport meta. </w:t>
      </w:r>
      <w:r>
        <w:t xml:space="preserve">Additionally, 10 Playwright spec files (e2e/01-login.spec.ts through 10-mobile.spec.ts) are written for CI execution with Chromium.</w:t>
      </w:r>
    </w:p>
    <w:p>
      <w:pPr>
        <w:spacing w:after="120"/>
      </w:pPr>
      <w:r>
        <w:rPr>
          <w:b/>
          <w:bCs/>
          <w:color w:val="16A34A"/>
        </w:rPr>
        <w:t xml:space="preserve">Result: 36/36 assertions PASS, 0 FAIL. </w:t>
      </w:r>
      <w:r>
        <w:t xml:space="preserve">12 test groups: Login Flow (4), Dashboard (3), Scanner (2), Trading (2), Settings (3), Logs (3), Analytics (5), Backtest (3), Validation (4), Mobile+Routes (4), WebSocket (1), API Contract (2).</w:t>
      </w:r>
    </w:p>
    <w:p>
      <w:pPr>
        <w:pStyle w:val="Heading2"/>
      </w:pPr>
      <w:r>
        <w:t xml:space="preserve">Phase 4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24/24 acceptance criteria PASS. </w:t>
      </w:r>
      <w:r>
        <w:rPr>
          <w:b/>
          <w:bCs/>
          <w:color w:val="16A34A"/>
          <w:sz w:val="24"/>
          <w:szCs w:val="24"/>
        </w:rPr>
        <w:t xml:space="preserve">Phase 4 is READY FOR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NexusTrader Web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2026-04-03T01:57:21.877Z</dcterms:created>
  <dcterms:modified xsi:type="dcterms:W3CDTF">2026-04-03T01:57:21.877Z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