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A0D0B" w14:textId="77777777" w:rsidR="009F5C09" w:rsidRDefault="009F5C09">
      <w:pPr>
        <w:spacing w:before="720"/>
      </w:pPr>
    </w:p>
    <w:p w14:paraId="7D3326C6" w14:textId="77777777" w:rsidR="009F5C09" w:rsidRDefault="00CB6450">
      <w:pPr>
        <w:jc w:val="center"/>
      </w:pPr>
      <w:proofErr w:type="spellStart"/>
      <w:r>
        <w:rPr>
          <w:b/>
          <w:bCs/>
          <w:color w:val="0D3A6B"/>
          <w:sz w:val="56"/>
          <w:szCs w:val="56"/>
        </w:rPr>
        <w:t>NexusTrader</w:t>
      </w:r>
      <w:proofErr w:type="spellEnd"/>
    </w:p>
    <w:p w14:paraId="2E637A95" w14:textId="77777777" w:rsidR="009F5C09" w:rsidRDefault="00CB6450">
      <w:pPr>
        <w:spacing w:before="80" w:after="160"/>
        <w:jc w:val="center"/>
      </w:pPr>
      <w:r>
        <w:rPr>
          <w:color w:val="1E5BA8"/>
          <w:sz w:val="40"/>
          <w:szCs w:val="40"/>
        </w:rPr>
        <w:t>Level-2 Trade Learning Architecture</w:t>
      </w:r>
    </w:p>
    <w:p w14:paraId="39627B53" w14:textId="77777777" w:rsidR="009F5C09" w:rsidRDefault="00CB6450">
      <w:pPr>
        <w:spacing w:after="360"/>
        <w:jc w:val="center"/>
      </w:pPr>
      <w:r>
        <w:rPr>
          <w:i/>
          <w:iCs/>
          <w:color w:val="555F70"/>
          <w:sz w:val="28"/>
          <w:szCs w:val="28"/>
        </w:rPr>
        <w:t>Implementation Report</w:t>
      </w:r>
    </w:p>
    <w:p w14:paraId="1221E6C9" w14:textId="77777777" w:rsidR="009F5C09" w:rsidRDefault="009F5C09">
      <w:pPr>
        <w:pBdr>
          <w:bottom w:val="single" w:sz="12" w:space="1" w:color="1E5BA8"/>
        </w:pBdr>
        <w:spacing w:after="360"/>
      </w:pPr>
    </w:p>
    <w:p w14:paraId="399F795F" w14:textId="77777777" w:rsidR="009F5C09" w:rsidRDefault="00CB6450">
      <w:pPr>
        <w:jc w:val="center"/>
      </w:pPr>
      <w:r>
        <w:rPr>
          <w:color w:val="555F70"/>
        </w:rPr>
        <w:t>Date: 2026-03-14</w:t>
      </w:r>
    </w:p>
    <w:p w14:paraId="36000EE0" w14:textId="77777777" w:rsidR="009F5C09" w:rsidRDefault="00CB6450">
      <w:pPr>
        <w:spacing w:before="60" w:after="60"/>
        <w:jc w:val="center"/>
      </w:pPr>
      <w:r>
        <w:rPr>
          <w:color w:val="555F70"/>
        </w:rPr>
        <w:t>Status: Complete — 463/463 tests pass</w:t>
      </w:r>
    </w:p>
    <w:p w14:paraId="3B47674A" w14:textId="77777777" w:rsidR="009F5C09" w:rsidRDefault="00CB6450">
      <w:pPr>
        <w:jc w:val="center"/>
      </w:pPr>
      <w:r>
        <w:rPr>
          <w:color w:val="555F70"/>
        </w:rPr>
        <w:t>Classification: Internal Development</w:t>
      </w:r>
    </w:p>
    <w:p w14:paraId="3D525966" w14:textId="77777777" w:rsidR="009F5C09" w:rsidRDefault="00CB6450">
      <w:r>
        <w:br w:type="page"/>
      </w:r>
    </w:p>
    <w:p w14:paraId="1B3C7DE4" w14:textId="77777777" w:rsidR="009F5C09" w:rsidRDefault="00CB6450">
      <w:pPr>
        <w:pStyle w:val="Heading1"/>
      </w:pPr>
      <w:r>
        <w:lastRenderedPageBreak/>
        <w:t>1. Executive Summary</w:t>
      </w:r>
    </w:p>
    <w:p w14:paraId="7AB65384" w14:textId="77777777" w:rsidR="009F5C09" w:rsidRDefault="00CB6450">
      <w:pPr>
        <w:spacing w:after="100"/>
      </w:pPr>
      <w:r>
        <w:rPr>
          <w:color w:val="1A2332"/>
        </w:rPr>
        <w:t xml:space="preserve">This report documents the design, implementation, and validation of the Level-2 Trade Learning Architecture for </w:t>
      </w:r>
      <w:proofErr w:type="spellStart"/>
      <w:r>
        <w:rPr>
          <w:color w:val="1A2332"/>
        </w:rPr>
        <w:t>NexusTrader</w:t>
      </w:r>
      <w:proofErr w:type="spellEnd"/>
      <w:r>
        <w:rPr>
          <w:color w:val="1A2332"/>
        </w:rPr>
        <w:t>. The architecture extends the existing Level-1 learning loop (global per-model win-rate) with contextual learning across four additi</w:t>
      </w:r>
      <w:r>
        <w:rPr>
          <w:color w:val="1A2332"/>
        </w:rPr>
        <w:t>onal dimensions: model-regime performance, model-asset performance, score calibration, and exit efficiency.</w:t>
      </w:r>
    </w:p>
    <w:p w14:paraId="3FAED7EE" w14:textId="77777777" w:rsidR="009F5C09" w:rsidRDefault="009F5C09">
      <w:pPr>
        <w:spacing w:before="80"/>
      </w:pPr>
    </w:p>
    <w:p w14:paraId="319E8B5F" w14:textId="77777777" w:rsidR="009F5C09" w:rsidRDefault="00CB6450">
      <w:pPr>
        <w:spacing w:after="100"/>
      </w:pPr>
      <w:r>
        <w:rPr>
          <w:color w:val="1A2332"/>
        </w:rPr>
        <w:t>The complete implementation delivers:</w:t>
      </w:r>
    </w:p>
    <w:p w14:paraId="2A55810C" w14:textId="77777777" w:rsidR="009F5C09" w:rsidRDefault="00CB6450">
      <w:pPr>
        <w:pStyle w:val="ListParagraph"/>
        <w:numPr>
          <w:ilvl w:val="0"/>
          <w:numId w:val="2"/>
        </w:numPr>
        <w:spacing w:after="60"/>
      </w:pPr>
      <w:r>
        <w:rPr>
          <w:color w:val="1A2332"/>
        </w:rPr>
        <w:t>3 new core modules in core/learning/ (</w:t>
      </w:r>
      <w:proofErr w:type="spellStart"/>
      <w:r>
        <w:rPr>
          <w:color w:val="1A2332"/>
        </w:rPr>
        <w:t>TradeOutcomeStore</w:t>
      </w:r>
      <w:proofErr w:type="spellEnd"/>
      <w:r>
        <w:rPr>
          <w:color w:val="1A2332"/>
        </w:rPr>
        <w:t xml:space="preserve">, Level2PerformanceTracker, </w:t>
      </w:r>
      <w:proofErr w:type="spellStart"/>
      <w:r>
        <w:rPr>
          <w:color w:val="1A2332"/>
        </w:rPr>
        <w:t>AdaptiveWeightEngine</w:t>
      </w:r>
      <w:proofErr w:type="spellEnd"/>
      <w:r>
        <w:rPr>
          <w:color w:val="1A2332"/>
        </w:rPr>
        <w:t>)</w:t>
      </w:r>
    </w:p>
    <w:p w14:paraId="2D44726A" w14:textId="77777777" w:rsidR="009F5C09" w:rsidRDefault="00CB6450">
      <w:pPr>
        <w:pStyle w:val="ListParagraph"/>
        <w:numPr>
          <w:ilvl w:val="0"/>
          <w:numId w:val="2"/>
        </w:numPr>
        <w:spacing w:after="60"/>
      </w:pPr>
      <w:r>
        <w:rPr>
          <w:color w:val="1A2332"/>
        </w:rPr>
        <w:t>Full</w:t>
      </w:r>
      <w:r>
        <w:rPr>
          <w:color w:val="1A2332"/>
        </w:rPr>
        <w:t xml:space="preserve"> wiring into </w:t>
      </w:r>
      <w:proofErr w:type="spellStart"/>
      <w:r>
        <w:rPr>
          <w:color w:val="1A2332"/>
        </w:rPr>
        <w:t>PaperExecutor</w:t>
      </w:r>
      <w:proofErr w:type="spellEnd"/>
      <w:r>
        <w:rPr>
          <w:color w:val="1A2332"/>
        </w:rPr>
        <w:t xml:space="preserve">, </w:t>
      </w:r>
      <w:proofErr w:type="spellStart"/>
      <w:r>
        <w:rPr>
          <w:color w:val="1A2332"/>
        </w:rPr>
        <w:t>ConfluenceScorer</w:t>
      </w:r>
      <w:proofErr w:type="spellEnd"/>
      <w:r>
        <w:rPr>
          <w:color w:val="1A2332"/>
        </w:rPr>
        <w:t xml:space="preserve">, the Performance Analytics dashboard, and </w:t>
      </w:r>
      <w:proofErr w:type="spellStart"/>
      <w:r>
        <w:rPr>
          <w:color w:val="1A2332"/>
        </w:rPr>
        <w:t>DemoPerformanceEvaluator</w:t>
      </w:r>
      <w:proofErr w:type="spellEnd"/>
    </w:p>
    <w:p w14:paraId="35E62A2B" w14:textId="77777777" w:rsidR="009F5C09" w:rsidRDefault="00CB6450">
      <w:pPr>
        <w:pStyle w:val="ListParagraph"/>
        <w:numPr>
          <w:ilvl w:val="0"/>
          <w:numId w:val="2"/>
        </w:numPr>
        <w:spacing w:after="60"/>
      </w:pPr>
      <w:r>
        <w:rPr>
          <w:color w:val="1A2332"/>
        </w:rPr>
        <w:t>54 new tests across 7 scenario groups — all passing</w:t>
      </w:r>
    </w:p>
    <w:p w14:paraId="59EC8F68" w14:textId="77777777" w:rsidR="009F5C09" w:rsidRDefault="00CB6450">
      <w:pPr>
        <w:pStyle w:val="ListParagraph"/>
        <w:numPr>
          <w:ilvl w:val="0"/>
          <w:numId w:val="2"/>
        </w:numPr>
        <w:spacing w:after="60"/>
      </w:pPr>
      <w:r>
        <w:rPr>
          <w:color w:val="1A2332"/>
        </w:rPr>
        <w:t>463/463 total tests passing (zero regressions)</w:t>
      </w:r>
    </w:p>
    <w:p w14:paraId="6346762D" w14:textId="77777777" w:rsidR="009F5C09" w:rsidRDefault="00CB6450">
      <w:pPr>
        <w:pStyle w:val="ListParagraph"/>
        <w:numPr>
          <w:ilvl w:val="0"/>
          <w:numId w:val="2"/>
        </w:numPr>
        <w:spacing w:after="60"/>
      </w:pPr>
      <w:r>
        <w:rPr>
          <w:color w:val="1A2332"/>
        </w:rPr>
        <w:t>All adaptations bounded, guarded by minimum s</w:t>
      </w:r>
      <w:r>
        <w:rPr>
          <w:color w:val="1A2332"/>
        </w:rPr>
        <w:t>ample counts, and isolated by cell</w:t>
      </w:r>
    </w:p>
    <w:p w14:paraId="21307DAF" w14:textId="77777777" w:rsidR="009F5C09" w:rsidRDefault="009F5C09">
      <w:pPr>
        <w:spacing w:before="80"/>
      </w:pPr>
    </w:p>
    <w:p w14:paraId="5C52542D" w14:textId="77777777" w:rsidR="009F5C09" w:rsidRDefault="00CB6450">
      <w:pPr>
        <w:spacing w:after="100"/>
      </w:pPr>
      <w:r>
        <w:rPr>
          <w:color w:val="1A2332"/>
        </w:rPr>
        <w:t>The system is designed to improve signal quality as demo trading data accumulates, without risking overfitting or strategy destabilization. The safety contract (no automatic mode-switching) is architecturally preserved a</w:t>
      </w:r>
      <w:r>
        <w:rPr>
          <w:color w:val="1A2332"/>
        </w:rPr>
        <w:t>nd test-verified.</w:t>
      </w:r>
    </w:p>
    <w:p w14:paraId="5D7425A0" w14:textId="77777777" w:rsidR="009F5C09" w:rsidRDefault="00CB6450">
      <w:r>
        <w:br w:type="page"/>
      </w:r>
    </w:p>
    <w:p w14:paraId="4BD45ED0" w14:textId="77777777" w:rsidR="009F5C09" w:rsidRDefault="00CB6450">
      <w:pPr>
        <w:pStyle w:val="Heading1"/>
      </w:pPr>
      <w:r>
        <w:lastRenderedPageBreak/>
        <w:t>2. Evaluation of the Level-1 Learning Loop</w:t>
      </w:r>
    </w:p>
    <w:p w14:paraId="2D463CC9" w14:textId="77777777" w:rsidR="009F5C09" w:rsidRDefault="00CB6450">
      <w:pPr>
        <w:pStyle w:val="Heading2"/>
      </w:pPr>
      <w:r>
        <w:t>2.1 What Level-1 Does Well</w:t>
      </w:r>
    </w:p>
    <w:p w14:paraId="7A96C215" w14:textId="77777777" w:rsidR="009F5C09" w:rsidRDefault="00CB6450">
      <w:pPr>
        <w:spacing w:after="100"/>
      </w:pPr>
      <w:r>
        <w:rPr>
          <w:color w:val="1A2332"/>
        </w:rPr>
        <w:t xml:space="preserve">The </w:t>
      </w:r>
      <w:proofErr w:type="spellStart"/>
      <w:r>
        <w:rPr>
          <w:color w:val="1A2332"/>
        </w:rPr>
        <w:t>TradeOutcomeTracker</w:t>
      </w:r>
      <w:proofErr w:type="spellEnd"/>
      <w:r>
        <w:rPr>
          <w:color w:val="1A2332"/>
        </w:rPr>
        <w:t xml:space="preserve"> implements a rolling 30-trade win-rate window per model. When sufficient data accumulates (5+ outcomes), it applies a weight multiplier of 1.0 ± 15% to each model’s contribution in the </w:t>
      </w:r>
      <w:proofErr w:type="spellStart"/>
      <w:r>
        <w:rPr>
          <w:color w:val="1A2332"/>
        </w:rPr>
        <w:t>ConfluenceScorer</w:t>
      </w:r>
      <w:proofErr w:type="spellEnd"/>
      <w:r>
        <w:rPr>
          <w:color w:val="1A2332"/>
        </w:rPr>
        <w:t>. This means:</w:t>
      </w:r>
    </w:p>
    <w:p w14:paraId="04A0A262" w14:textId="77777777" w:rsidR="009F5C09" w:rsidRDefault="00CB6450">
      <w:pPr>
        <w:pStyle w:val="ListParagraph"/>
        <w:numPr>
          <w:ilvl w:val="0"/>
          <w:numId w:val="2"/>
        </w:numPr>
        <w:spacing w:after="60"/>
      </w:pPr>
      <w:r>
        <w:rPr>
          <w:color w:val="1A2332"/>
        </w:rPr>
        <w:t>A model winning 7</w:t>
      </w:r>
      <w:r>
        <w:rPr>
          <w:color w:val="1A2332"/>
        </w:rPr>
        <w:t>0%+ of trades gets boosted by up to ×1.15</w:t>
      </w:r>
    </w:p>
    <w:p w14:paraId="21823BBB" w14:textId="77777777" w:rsidR="009F5C09" w:rsidRDefault="00CB6450">
      <w:pPr>
        <w:pStyle w:val="ListParagraph"/>
        <w:numPr>
          <w:ilvl w:val="0"/>
          <w:numId w:val="2"/>
        </w:numPr>
        <w:spacing w:after="60"/>
      </w:pPr>
      <w:r>
        <w:rPr>
          <w:color w:val="1A2332"/>
        </w:rPr>
        <w:t>A model losing 70%+ of trades is penalized down to ×0.85</w:t>
      </w:r>
    </w:p>
    <w:p w14:paraId="1C3A3C45" w14:textId="77777777" w:rsidR="009F5C09" w:rsidRDefault="00CB6450">
      <w:pPr>
        <w:pStyle w:val="ListParagraph"/>
        <w:numPr>
          <w:ilvl w:val="0"/>
          <w:numId w:val="2"/>
        </w:numPr>
        <w:spacing w:after="60"/>
      </w:pPr>
      <w:r>
        <w:rPr>
          <w:color w:val="1A2332"/>
        </w:rPr>
        <w:t>Data persists across restarts via data/</w:t>
      </w:r>
      <w:proofErr w:type="spellStart"/>
      <w:r>
        <w:rPr>
          <w:color w:val="1A2332"/>
        </w:rPr>
        <w:t>outcome_tracker.json</w:t>
      </w:r>
      <w:proofErr w:type="spellEnd"/>
    </w:p>
    <w:p w14:paraId="0126D38D" w14:textId="77777777" w:rsidR="009F5C09" w:rsidRDefault="00CB6450">
      <w:pPr>
        <w:pStyle w:val="ListParagraph"/>
        <w:numPr>
          <w:ilvl w:val="0"/>
          <w:numId w:val="2"/>
        </w:numPr>
        <w:spacing w:after="60"/>
      </w:pPr>
      <w:r>
        <w:rPr>
          <w:color w:val="1A2332"/>
        </w:rPr>
        <w:t>The window is rolling, so stale performance does not dominate indefinitely</w:t>
      </w:r>
    </w:p>
    <w:p w14:paraId="498E6957" w14:textId="77777777" w:rsidR="009F5C09" w:rsidRDefault="009F5C09">
      <w:pPr>
        <w:spacing w:before="80"/>
      </w:pPr>
    </w:p>
    <w:p w14:paraId="776C1362" w14:textId="77777777" w:rsidR="009F5C09" w:rsidRDefault="00CB6450">
      <w:pPr>
        <w:pStyle w:val="Heading2"/>
      </w:pPr>
      <w:r>
        <w:t>2.2 Limitations of Level-1 Alone</w:t>
      </w:r>
    </w:p>
    <w:p w14:paraId="083087AC" w14:textId="77777777" w:rsidR="009F5C09" w:rsidRDefault="00CB6450">
      <w:pPr>
        <w:spacing w:after="100"/>
      </w:pPr>
      <w:r>
        <w:rPr>
          <w:color w:val="1A2332"/>
        </w:rPr>
        <w:t>Global win-rate conflates performance across fundamentally different contexts. Three critical blind spots exist:</w:t>
      </w:r>
    </w:p>
    <w:p w14:paraId="48D188B5" w14:textId="77777777" w:rsidR="009F5C09" w:rsidRDefault="009F5C09">
      <w:pPr>
        <w:spacing w:before="60"/>
      </w:pPr>
    </w:p>
    <w:p w14:paraId="29765C93" w14:textId="77777777" w:rsidR="009F5C09" w:rsidRDefault="00CB6450">
      <w:pPr>
        <w:spacing w:after="100"/>
      </w:pPr>
      <w:r>
        <w:rPr>
          <w:color w:val="1A2332"/>
        </w:rPr>
        <w:t xml:space="preserve">Context blindness: A </w:t>
      </w:r>
      <w:proofErr w:type="spellStart"/>
      <w:r>
        <w:rPr>
          <w:color w:val="1A2332"/>
        </w:rPr>
        <w:t>TrendModel</w:t>
      </w:r>
      <w:proofErr w:type="spellEnd"/>
      <w:r>
        <w:rPr>
          <w:color w:val="1A2332"/>
        </w:rPr>
        <w:t xml:space="preserve"> may win 70% of bull-market trades but only 30% in ranging markets. A global 5</w:t>
      </w:r>
      <w:r>
        <w:rPr>
          <w:color w:val="1A2332"/>
        </w:rPr>
        <w:t>5% win-rate hides this, and the model continues receiving the same weight regardless of current regime.</w:t>
      </w:r>
    </w:p>
    <w:p w14:paraId="3CCA3E8E" w14:textId="77777777" w:rsidR="009F5C09" w:rsidRDefault="009F5C09">
      <w:pPr>
        <w:spacing w:before="60"/>
      </w:pPr>
    </w:p>
    <w:p w14:paraId="35CEAE8B" w14:textId="77777777" w:rsidR="009F5C09" w:rsidRDefault="00CB6450">
      <w:pPr>
        <w:spacing w:after="100"/>
      </w:pPr>
      <w:r>
        <w:rPr>
          <w:color w:val="1A2332"/>
        </w:rPr>
        <w:t>Asset specificity: Mean reversion strategies typically outperform on high-liquidity assets (BTC/USDT) but underperform on lower-cap assets with wider s</w:t>
      </w:r>
      <w:r>
        <w:rPr>
          <w:color w:val="1A2332"/>
        </w:rPr>
        <w:t>preads. Level-1 averages these together.</w:t>
      </w:r>
    </w:p>
    <w:p w14:paraId="550AE5FC" w14:textId="77777777" w:rsidR="009F5C09" w:rsidRDefault="009F5C09">
      <w:pPr>
        <w:spacing w:before="60"/>
      </w:pPr>
    </w:p>
    <w:p w14:paraId="1E25C612" w14:textId="77777777" w:rsidR="009F5C09" w:rsidRDefault="00CB6450">
      <w:pPr>
        <w:spacing w:after="100"/>
      </w:pPr>
      <w:r>
        <w:rPr>
          <w:color w:val="1A2332"/>
        </w:rPr>
        <w:t>Score miscalibration: If high-score trades (0.8+) actually win at the same rate as low-score trades (0.4–0.5), the confluence threshold is poorly calibrated. Level-1 cannot detect this.</w:t>
      </w:r>
    </w:p>
    <w:p w14:paraId="2A2C6BFE" w14:textId="77777777" w:rsidR="009F5C09" w:rsidRDefault="009F5C09">
      <w:pPr>
        <w:spacing w:before="80"/>
      </w:pPr>
    </w:p>
    <w:p w14:paraId="0537C5BF" w14:textId="77777777" w:rsidR="009F5C09" w:rsidRDefault="00CB6450">
      <w:pPr>
        <w:pStyle w:val="Heading2"/>
      </w:pPr>
      <w:r>
        <w:t>2.3 Overfitting Risk Assess</w:t>
      </w:r>
      <w:r>
        <w:t>ment for Level-1</w:t>
      </w:r>
    </w:p>
    <w:p w14:paraId="47A9D507" w14:textId="77777777" w:rsidR="009F5C09" w:rsidRDefault="00CB6450">
      <w:pPr>
        <w:spacing w:after="100"/>
      </w:pPr>
      <w:r>
        <w:rPr>
          <w:color w:val="1A2332"/>
        </w:rPr>
        <w:t>Level-1 has two structural safeguards: a minimum 5-outcome threshold before activation and a ±15% maximum adjustment. This is conservative and appropriate for a global signal. The risk of overfitting at Level-1 is low given the rolling win</w:t>
      </w:r>
      <w:r>
        <w:rPr>
          <w:color w:val="1A2332"/>
        </w:rPr>
        <w:t>dow and bounded output range.</w:t>
      </w:r>
    </w:p>
    <w:p w14:paraId="595E4090" w14:textId="77777777" w:rsidR="009F5C09" w:rsidRDefault="00CB6450">
      <w:r>
        <w:br w:type="page"/>
      </w:r>
    </w:p>
    <w:p w14:paraId="0FDFB80C" w14:textId="77777777" w:rsidR="009F5C09" w:rsidRDefault="00CB6450">
      <w:pPr>
        <w:pStyle w:val="Heading1"/>
      </w:pPr>
      <w:r>
        <w:lastRenderedPageBreak/>
        <w:t>3. Level-2 Architecture Design</w:t>
      </w:r>
    </w:p>
    <w:p w14:paraId="14A44EC6" w14:textId="77777777" w:rsidR="009F5C09" w:rsidRDefault="00CB6450">
      <w:pPr>
        <w:pStyle w:val="Heading2"/>
      </w:pPr>
      <w:r>
        <w:t>3.1 Four Tracking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60"/>
        <w:gridCol w:w="2200"/>
        <w:gridCol w:w="2600"/>
      </w:tblGrid>
      <w:tr w:rsidR="009F5C09" w14:paraId="7B23AE50"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7E6EAE0F" w14:textId="77777777" w:rsidR="009F5C09" w:rsidRDefault="00CB6450">
            <w:r>
              <w:rPr>
                <w:b/>
                <w:bCs/>
                <w:color w:val="FFFFFF"/>
                <w:sz w:val="20"/>
                <w:szCs w:val="20"/>
              </w:rPr>
              <w:t>Dimension</w:t>
            </w:r>
          </w:p>
        </w:tc>
        <w:tc>
          <w:tcPr>
            <w:tcW w:w="23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77187520" w14:textId="77777777" w:rsidR="009F5C09" w:rsidRDefault="00CB6450">
            <w:r>
              <w:rPr>
                <w:b/>
                <w:bCs/>
                <w:color w:val="FFFFFF"/>
                <w:sz w:val="20"/>
                <w:szCs w:val="20"/>
              </w:rPr>
              <w:t>Key</w:t>
            </w:r>
          </w:p>
        </w:tc>
        <w:tc>
          <w:tcPr>
            <w:tcW w:w="2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00523A40" w14:textId="77777777" w:rsidR="009F5C09" w:rsidRDefault="00CB6450">
            <w:r>
              <w:rPr>
                <w:b/>
                <w:bCs/>
                <w:color w:val="FFFFFF"/>
                <w:sz w:val="20"/>
                <w:szCs w:val="20"/>
              </w:rPr>
              <w:t>Max Adjustment</w:t>
            </w:r>
          </w:p>
        </w:tc>
        <w:tc>
          <w:tcPr>
            <w:tcW w:w="26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6D9152D5" w14:textId="77777777" w:rsidR="009F5C09" w:rsidRDefault="00CB6450">
            <w:r>
              <w:rPr>
                <w:b/>
                <w:bCs/>
                <w:color w:val="FFFFFF"/>
                <w:sz w:val="20"/>
                <w:szCs w:val="20"/>
              </w:rPr>
              <w:t>Min Samples</w:t>
            </w:r>
          </w:p>
        </w:tc>
      </w:tr>
      <w:tr w:rsidR="009F5C09" w14:paraId="6438F91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2E321BC" w14:textId="77777777" w:rsidR="009F5C09" w:rsidRDefault="00CB6450">
            <w:r>
              <w:rPr>
                <w:color w:val="1A2332"/>
                <w:sz w:val="20"/>
                <w:szCs w:val="20"/>
              </w:rPr>
              <w:t>Model × Regime</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E91E7B5" w14:textId="77777777" w:rsidR="009F5C09" w:rsidRDefault="00CB6450">
            <w:r>
              <w:rPr>
                <w:color w:val="1A2332"/>
                <w:sz w:val="20"/>
                <w:szCs w:val="20"/>
              </w:rPr>
              <w:t>(</w:t>
            </w:r>
            <w:proofErr w:type="spellStart"/>
            <w:proofErr w:type="gramStart"/>
            <w:r>
              <w:rPr>
                <w:color w:val="1A2332"/>
                <w:sz w:val="20"/>
                <w:szCs w:val="20"/>
              </w:rPr>
              <w:t>model</w:t>
            </w:r>
            <w:proofErr w:type="gramEnd"/>
            <w:r>
              <w:rPr>
                <w:color w:val="1A2332"/>
                <w:sz w:val="20"/>
                <w:szCs w:val="20"/>
              </w:rPr>
              <w:t>_name</w:t>
            </w:r>
            <w:proofErr w:type="spellEnd"/>
            <w:r>
              <w:rPr>
                <w:color w:val="1A2332"/>
                <w:sz w:val="20"/>
                <w:szCs w:val="20"/>
              </w:rPr>
              <w:t xml:space="preserve">, </w:t>
            </w:r>
            <w:proofErr w:type="spellStart"/>
            <w:r>
              <w:rPr>
                <w:color w:val="1A2332"/>
                <w:sz w:val="20"/>
                <w:szCs w:val="20"/>
              </w:rPr>
              <w:t>regime_label</w:t>
            </w:r>
            <w:proofErr w:type="spellEnd"/>
            <w:r>
              <w:rPr>
                <w:color w:val="1A2332"/>
                <w:sz w:val="20"/>
                <w:szCs w:val="20"/>
              </w:rPr>
              <w:t>)</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E7316B8" w14:textId="77777777" w:rsidR="009F5C09" w:rsidRDefault="00CB6450">
            <w:r>
              <w:rPr>
                <w:b/>
                <w:bCs/>
                <w:color w:val="1E5BA8"/>
                <w:sz w:val="20"/>
                <w:szCs w:val="20"/>
              </w:rPr>
              <w:t>±10%</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03B765F" w14:textId="77777777" w:rsidR="009F5C09" w:rsidRDefault="00CB6450">
            <w:r>
              <w:rPr>
                <w:color w:val="1A2332"/>
                <w:sz w:val="20"/>
                <w:szCs w:val="20"/>
              </w:rPr>
              <w:t>10 trades per cell</w:t>
            </w:r>
          </w:p>
        </w:tc>
      </w:tr>
      <w:tr w:rsidR="009F5C09" w14:paraId="39DEBB6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8B80A37" w14:textId="77777777" w:rsidR="009F5C09" w:rsidRDefault="00CB6450">
            <w:r>
              <w:rPr>
                <w:color w:val="1A2332"/>
                <w:sz w:val="20"/>
                <w:szCs w:val="20"/>
              </w:rPr>
              <w:t>Model × Asset</w:t>
            </w:r>
          </w:p>
        </w:tc>
        <w:tc>
          <w:tcPr>
            <w:tcW w:w="23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76CE8A6" w14:textId="77777777" w:rsidR="009F5C09" w:rsidRDefault="00CB6450">
            <w:r>
              <w:rPr>
                <w:color w:val="1A2332"/>
                <w:sz w:val="20"/>
                <w:szCs w:val="20"/>
              </w:rPr>
              <w:t>(</w:t>
            </w:r>
            <w:proofErr w:type="spellStart"/>
            <w:proofErr w:type="gramStart"/>
            <w:r>
              <w:rPr>
                <w:color w:val="1A2332"/>
                <w:sz w:val="20"/>
                <w:szCs w:val="20"/>
              </w:rPr>
              <w:t>model</w:t>
            </w:r>
            <w:proofErr w:type="gramEnd"/>
            <w:r>
              <w:rPr>
                <w:color w:val="1A2332"/>
                <w:sz w:val="20"/>
                <w:szCs w:val="20"/>
              </w:rPr>
              <w:t>_name</w:t>
            </w:r>
            <w:proofErr w:type="spellEnd"/>
            <w:r>
              <w:rPr>
                <w:color w:val="1A2332"/>
                <w:sz w:val="20"/>
                <w:szCs w:val="20"/>
              </w:rPr>
              <w:t>, symbol)</w:t>
            </w:r>
          </w:p>
        </w:tc>
        <w:tc>
          <w:tcPr>
            <w:tcW w:w="2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8260E22" w14:textId="77777777" w:rsidR="009F5C09" w:rsidRDefault="00CB6450">
            <w:r>
              <w:rPr>
                <w:b/>
                <w:bCs/>
                <w:color w:val="1E5BA8"/>
                <w:sz w:val="20"/>
                <w:szCs w:val="20"/>
              </w:rPr>
              <w:t>±8%</w:t>
            </w:r>
          </w:p>
        </w:tc>
        <w:tc>
          <w:tcPr>
            <w:tcW w:w="26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6F9026C" w14:textId="77777777" w:rsidR="009F5C09" w:rsidRDefault="00CB6450">
            <w:r>
              <w:rPr>
                <w:color w:val="1A2332"/>
                <w:sz w:val="20"/>
                <w:szCs w:val="20"/>
              </w:rPr>
              <w:t>10 trades per cell</w:t>
            </w:r>
          </w:p>
        </w:tc>
      </w:tr>
      <w:tr w:rsidR="009F5C09" w14:paraId="1903D92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0C94EC4" w14:textId="77777777" w:rsidR="009F5C09" w:rsidRDefault="00CB6450">
            <w:r>
              <w:rPr>
                <w:color w:val="1A2332"/>
                <w:sz w:val="20"/>
                <w:szCs w:val="20"/>
              </w:rPr>
              <w:t>Score Calibration</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5DF8CF2" w14:textId="77777777" w:rsidR="009F5C09" w:rsidRDefault="00CB6450">
            <w:r>
              <w:rPr>
                <w:color w:val="1A2332"/>
                <w:sz w:val="20"/>
                <w:szCs w:val="20"/>
              </w:rPr>
              <w:t>Score decile bucket</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C2EEE4A" w14:textId="77777777" w:rsidR="009F5C09" w:rsidRDefault="00CB6450">
            <w:r>
              <w:rPr>
                <w:color w:val="1A2332"/>
                <w:sz w:val="20"/>
                <w:szCs w:val="20"/>
              </w:rPr>
              <w:t>Diagnostic only</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F786693" w14:textId="77777777" w:rsidR="009F5C09" w:rsidRDefault="00CB6450">
            <w:r>
              <w:rPr>
                <w:color w:val="1A2332"/>
                <w:sz w:val="20"/>
                <w:szCs w:val="20"/>
              </w:rPr>
              <w:t>5 trades per bin</w:t>
            </w:r>
          </w:p>
        </w:tc>
      </w:tr>
      <w:tr w:rsidR="009F5C09" w14:paraId="55FEE001"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3ADF559" w14:textId="77777777" w:rsidR="009F5C09" w:rsidRDefault="00CB6450">
            <w:r>
              <w:rPr>
                <w:color w:val="1A2332"/>
                <w:sz w:val="20"/>
                <w:szCs w:val="20"/>
              </w:rPr>
              <w:t>Exit Efficiency</w:t>
            </w:r>
          </w:p>
        </w:tc>
        <w:tc>
          <w:tcPr>
            <w:tcW w:w="23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3AA24D0" w14:textId="77777777" w:rsidR="009F5C09" w:rsidRDefault="00CB6450">
            <w:proofErr w:type="spellStart"/>
            <w:r>
              <w:rPr>
                <w:color w:val="1A2332"/>
                <w:sz w:val="20"/>
                <w:szCs w:val="20"/>
              </w:rPr>
              <w:t>model_name</w:t>
            </w:r>
            <w:proofErr w:type="spellEnd"/>
          </w:p>
        </w:tc>
        <w:tc>
          <w:tcPr>
            <w:tcW w:w="2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152EBFF" w14:textId="77777777" w:rsidR="009F5C09" w:rsidRDefault="00CB6450">
            <w:r>
              <w:rPr>
                <w:color w:val="1A2332"/>
                <w:sz w:val="20"/>
                <w:szCs w:val="20"/>
              </w:rPr>
              <w:t>Diagnostic only</w:t>
            </w:r>
          </w:p>
        </w:tc>
        <w:tc>
          <w:tcPr>
            <w:tcW w:w="26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55346476" w14:textId="77777777" w:rsidR="009F5C09" w:rsidRDefault="00CB6450">
            <w:r>
              <w:rPr>
                <w:color w:val="1A2332"/>
                <w:sz w:val="20"/>
                <w:szCs w:val="20"/>
              </w:rPr>
              <w:t>All trades</w:t>
            </w:r>
          </w:p>
        </w:tc>
      </w:tr>
    </w:tbl>
    <w:p w14:paraId="2DE457BD" w14:textId="77777777" w:rsidR="009F5C09" w:rsidRDefault="009F5C09">
      <w:pPr>
        <w:spacing w:before="100"/>
      </w:pPr>
    </w:p>
    <w:p w14:paraId="2C06AB2E" w14:textId="77777777" w:rsidR="009F5C09" w:rsidRDefault="00CB6450">
      <w:pPr>
        <w:pStyle w:val="Heading2"/>
      </w:pPr>
      <w:r>
        <w:t>3.2 Combined Multiplier Formula</w:t>
      </w:r>
    </w:p>
    <w:p w14:paraId="16E1BC0F" w14:textId="77777777" w:rsidR="009F5C09" w:rsidRDefault="00CB6450">
      <w:pPr>
        <w:spacing w:after="100"/>
      </w:pPr>
      <w:r>
        <w:rPr>
          <w:color w:val="1A2332"/>
        </w:rPr>
        <w:t xml:space="preserve">The </w:t>
      </w:r>
      <w:proofErr w:type="spellStart"/>
      <w:r>
        <w:rPr>
          <w:color w:val="1A2332"/>
        </w:rPr>
        <w:t>AdaptiveWeightEngine</w:t>
      </w:r>
      <w:proofErr w:type="spellEnd"/>
      <w:r>
        <w:rPr>
          <w:color w:val="1A2332"/>
        </w:rPr>
        <w:t xml:space="preserve"> combines all three adjustable sources into one multiplier:</w:t>
      </w:r>
    </w:p>
    <w:p w14:paraId="6CF855B3" w14:textId="77777777" w:rsidR="009F5C09" w:rsidRDefault="009F5C09">
      <w:pPr>
        <w:spacing w:before="60"/>
      </w:pPr>
    </w:p>
    <w:p w14:paraId="0DFCB475" w14:textId="77777777" w:rsidR="009F5C09" w:rsidRDefault="00CB6450">
      <w:pPr>
        <w:spacing w:before="60" w:after="80"/>
        <w:jc w:val="center"/>
      </w:pPr>
      <w:r>
        <w:rPr>
          <w:rFonts w:ascii="Courier New" w:eastAsia="Courier New" w:hAnsi="Courier New" w:cs="Courier New"/>
          <w:b/>
          <w:bCs/>
          <w:color w:val="0D3A6B"/>
        </w:rPr>
        <w:t>multiplier = L1 × L2_regime × L2_asset</w:t>
      </w:r>
    </w:p>
    <w:p w14:paraId="32A3ACDE" w14:textId="77777777" w:rsidR="009F5C09" w:rsidRDefault="00CB6450">
      <w:pPr>
        <w:spacing w:after="100"/>
      </w:pPr>
      <w:r>
        <w:rPr>
          <w:color w:val="1A2332"/>
        </w:rPr>
        <w:t>The result is hard-clamped to [0.70, 1.30] regardless of individual component values. This prevents any combination of adjustments f</w:t>
      </w:r>
      <w:r>
        <w:rPr>
          <w:color w:val="1A2332"/>
        </w:rPr>
        <w:t>rom reducing a model weight below 70% or boosting above 130% of the base weight.</w:t>
      </w:r>
    </w:p>
    <w:p w14:paraId="4C2B9B9C" w14:textId="77777777" w:rsidR="009F5C09" w:rsidRDefault="009F5C09">
      <w:pPr>
        <w:spacing w:before="80"/>
      </w:pPr>
    </w:p>
    <w:p w14:paraId="3FFD9D24" w14:textId="77777777" w:rsidR="009F5C09" w:rsidRDefault="00CB6450">
      <w:pPr>
        <w:pStyle w:val="Heading2"/>
      </w:pPr>
      <w:r>
        <w:t>3.3 Adjustment Formula</w:t>
      </w:r>
    </w:p>
    <w:p w14:paraId="7F825660" w14:textId="77777777" w:rsidR="009F5C09" w:rsidRDefault="00CB6450">
      <w:pPr>
        <w:spacing w:after="100"/>
      </w:pPr>
      <w:r>
        <w:rPr>
          <w:color w:val="1A2332"/>
        </w:rPr>
        <w:t>Each win-rate cell converts to a multiplier using a linear formula anchored at 50%:</w:t>
      </w:r>
    </w:p>
    <w:p w14:paraId="46389B15" w14:textId="77777777" w:rsidR="009F5C09" w:rsidRDefault="009F5C09">
      <w:pPr>
        <w:spacing w:before="60"/>
      </w:pPr>
    </w:p>
    <w:p w14:paraId="04A2585D" w14:textId="77777777" w:rsidR="009F5C09" w:rsidRDefault="00CB6450">
      <w:pPr>
        <w:spacing w:before="60" w:after="80"/>
        <w:jc w:val="center"/>
      </w:pPr>
      <w:r>
        <w:rPr>
          <w:rFonts w:ascii="Courier New" w:eastAsia="Courier New" w:hAnsi="Courier New" w:cs="Courier New"/>
          <w:color w:val="0D3A6B"/>
        </w:rPr>
        <w:t>adj = 1.0 + (</w:t>
      </w:r>
      <w:proofErr w:type="spellStart"/>
      <w:r>
        <w:rPr>
          <w:rFonts w:ascii="Courier New" w:eastAsia="Courier New" w:hAnsi="Courier New" w:cs="Courier New"/>
          <w:color w:val="0D3A6B"/>
        </w:rPr>
        <w:t>win_rate</w:t>
      </w:r>
      <w:proofErr w:type="spellEnd"/>
      <w:r>
        <w:rPr>
          <w:rFonts w:ascii="Courier New" w:eastAsia="Courier New" w:hAnsi="Courier New" w:cs="Courier New"/>
          <w:color w:val="0D3A6B"/>
        </w:rPr>
        <w:t xml:space="preserve"> - 0.50) × (</w:t>
      </w:r>
      <w:proofErr w:type="spellStart"/>
      <w:r>
        <w:rPr>
          <w:rFonts w:ascii="Courier New" w:eastAsia="Courier New" w:hAnsi="Courier New" w:cs="Courier New"/>
          <w:color w:val="0D3A6B"/>
        </w:rPr>
        <w:t>max_adj</w:t>
      </w:r>
      <w:proofErr w:type="spellEnd"/>
      <w:r>
        <w:rPr>
          <w:rFonts w:ascii="Courier New" w:eastAsia="Courier New" w:hAnsi="Courier New" w:cs="Courier New"/>
          <w:color w:val="0D3A6B"/>
        </w:rPr>
        <w:t xml:space="preserve"> / 0.20)</w:t>
      </w:r>
    </w:p>
    <w:p w14:paraId="63249231" w14:textId="77777777" w:rsidR="009F5C09" w:rsidRDefault="00CB6450">
      <w:pPr>
        <w:spacing w:after="100"/>
      </w:pPr>
      <w:r>
        <w:rPr>
          <w:color w:val="1A2332"/>
        </w:rPr>
        <w:t>This means: WR=70% → +</w:t>
      </w:r>
      <w:proofErr w:type="spellStart"/>
      <w:r>
        <w:rPr>
          <w:color w:val="1A2332"/>
        </w:rPr>
        <w:t>max_adj</w:t>
      </w:r>
      <w:proofErr w:type="spellEnd"/>
      <w:r>
        <w:rPr>
          <w:color w:val="1A2332"/>
        </w:rPr>
        <w:t>; WR=50% → 0 (neutral); WR=30% → −</w:t>
      </w:r>
      <w:proofErr w:type="spellStart"/>
      <w:r>
        <w:rPr>
          <w:color w:val="1A2332"/>
        </w:rPr>
        <w:t>max_adj</w:t>
      </w:r>
      <w:proofErr w:type="spellEnd"/>
      <w:r>
        <w:rPr>
          <w:color w:val="1A2332"/>
        </w:rPr>
        <w:t>. Results are then clamped before the formula even reaches the final output.</w:t>
      </w:r>
    </w:p>
    <w:p w14:paraId="0D095AAA" w14:textId="77777777" w:rsidR="009F5C09" w:rsidRDefault="00CB6450">
      <w:r>
        <w:br w:type="page"/>
      </w:r>
    </w:p>
    <w:p w14:paraId="3AE7DEB6" w14:textId="77777777" w:rsidR="009F5C09" w:rsidRDefault="00CB6450">
      <w:pPr>
        <w:pStyle w:val="Heading1"/>
      </w:pPr>
      <w:r>
        <w:lastRenderedPageBreak/>
        <w:t>4. Safeguards Against Overfitting</w:t>
      </w:r>
    </w:p>
    <w:p w14:paraId="6C57B35F" w14:textId="77777777" w:rsidR="009F5C09" w:rsidRDefault="00CB6450">
      <w:pPr>
        <w:spacing w:after="100"/>
      </w:pPr>
      <w:r>
        <w:rPr>
          <w:color w:val="1A2332"/>
        </w:rPr>
        <w:t>Five independent safegua</w:t>
      </w:r>
      <w:r>
        <w:rPr>
          <w:color w:val="1A2332"/>
        </w:rPr>
        <w:t>rds protect against overfitting and strategy destabilization:</w:t>
      </w:r>
    </w:p>
    <w:p w14:paraId="7B8939BF" w14:textId="77777777" w:rsidR="009F5C09" w:rsidRDefault="009F5C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2400"/>
        <w:gridCol w:w="4160"/>
      </w:tblGrid>
      <w:tr w:rsidR="009F5C09" w14:paraId="79FF058B"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5A794680" w14:textId="77777777" w:rsidR="009F5C09" w:rsidRDefault="00CB6450">
            <w:r>
              <w:rPr>
                <w:b/>
                <w:bCs/>
                <w:color w:val="FFFFFF"/>
                <w:sz w:val="20"/>
                <w:szCs w:val="20"/>
              </w:rPr>
              <w:t>Safeguard</w:t>
            </w:r>
          </w:p>
        </w:tc>
        <w:tc>
          <w:tcPr>
            <w:tcW w:w="10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79928EEA" w14:textId="77777777" w:rsidR="009F5C09" w:rsidRDefault="00CB6450">
            <w:r>
              <w:rPr>
                <w:b/>
                <w:bCs/>
                <w:color w:val="FFFFFF"/>
                <w:sz w:val="20"/>
                <w:szCs w:val="20"/>
              </w:rPr>
              <w:t>Value</w:t>
            </w:r>
          </w:p>
        </w:tc>
        <w:tc>
          <w:tcPr>
            <w:tcW w:w="24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06818EDD" w14:textId="77777777" w:rsidR="009F5C09" w:rsidRDefault="00CB6450">
            <w:r>
              <w:rPr>
                <w:b/>
                <w:bCs/>
                <w:color w:val="FFFFFF"/>
                <w:sz w:val="20"/>
                <w:szCs w:val="20"/>
              </w:rPr>
              <w:t>Constant</w:t>
            </w:r>
          </w:p>
        </w:tc>
        <w:tc>
          <w:tcPr>
            <w:tcW w:w="41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33525E79" w14:textId="77777777" w:rsidR="009F5C09" w:rsidRDefault="00CB6450">
            <w:r>
              <w:rPr>
                <w:b/>
                <w:bCs/>
                <w:color w:val="FFFFFF"/>
                <w:sz w:val="20"/>
                <w:szCs w:val="20"/>
              </w:rPr>
              <w:t>Effect</w:t>
            </w:r>
          </w:p>
        </w:tc>
      </w:tr>
      <w:tr w:rsidR="009F5C09" w14:paraId="54BBD756"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784B189" w14:textId="77777777" w:rsidR="009F5C09" w:rsidRDefault="00CB6450">
            <w:r>
              <w:rPr>
                <w:color w:val="1A2332"/>
                <w:sz w:val="20"/>
                <w:szCs w:val="20"/>
              </w:rPr>
              <w:t>Min Samples</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89BC157" w14:textId="77777777" w:rsidR="009F5C09" w:rsidRDefault="00CB6450">
            <w:r>
              <w:rPr>
                <w:b/>
                <w:bCs/>
                <w:color w:val="1A2332"/>
                <w:sz w:val="20"/>
                <w:szCs w:val="20"/>
              </w:rPr>
              <w:t>10</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A550804" w14:textId="77777777" w:rsidR="009F5C09" w:rsidRDefault="00CB6450">
            <w:r>
              <w:rPr>
                <w:color w:val="1A2332"/>
                <w:sz w:val="20"/>
                <w:szCs w:val="20"/>
              </w:rPr>
              <w:t>MIN_SAMPLES_CELL</w:t>
            </w:r>
          </w:p>
        </w:tc>
        <w:tc>
          <w:tcPr>
            <w:tcW w:w="4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B213A06" w14:textId="77777777" w:rsidR="009F5C09" w:rsidRDefault="00CB6450">
            <w:r>
              <w:rPr>
                <w:color w:val="1A2332"/>
                <w:sz w:val="20"/>
                <w:szCs w:val="20"/>
              </w:rPr>
              <w:t>No adjustment until ≥10 trades in a cell. Prevents decisions from small samples.</w:t>
            </w:r>
          </w:p>
        </w:tc>
      </w:tr>
      <w:tr w:rsidR="009F5C09" w14:paraId="563B9E24"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540F24E" w14:textId="77777777" w:rsidR="009F5C09" w:rsidRDefault="00CB6450">
            <w:r>
              <w:rPr>
                <w:color w:val="1A2332"/>
                <w:sz w:val="20"/>
                <w:szCs w:val="20"/>
              </w:rPr>
              <w:t>Rolling Window</w:t>
            </w:r>
          </w:p>
        </w:tc>
        <w:tc>
          <w:tcPr>
            <w:tcW w:w="1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79C8209" w14:textId="77777777" w:rsidR="009F5C09" w:rsidRDefault="00CB6450">
            <w:r>
              <w:rPr>
                <w:b/>
                <w:bCs/>
                <w:color w:val="1A2332"/>
                <w:sz w:val="20"/>
                <w:szCs w:val="20"/>
              </w:rPr>
              <w:t>50</w:t>
            </w:r>
          </w:p>
        </w:tc>
        <w:tc>
          <w:tcPr>
            <w:tcW w:w="24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A357C17" w14:textId="77777777" w:rsidR="009F5C09" w:rsidRDefault="00CB6450">
            <w:r>
              <w:rPr>
                <w:color w:val="1A2332"/>
                <w:sz w:val="20"/>
                <w:szCs w:val="20"/>
              </w:rPr>
              <w:t>WINDOW</w:t>
            </w:r>
          </w:p>
        </w:tc>
        <w:tc>
          <w:tcPr>
            <w:tcW w:w="41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0E682FA" w14:textId="77777777" w:rsidR="009F5C09" w:rsidRDefault="00CB6450">
            <w:r>
              <w:rPr>
                <w:color w:val="1A2332"/>
                <w:sz w:val="20"/>
                <w:szCs w:val="20"/>
              </w:rPr>
              <w:t>Old trades expire. A model’s performance 51+ trades ago has zero influence.</w:t>
            </w:r>
          </w:p>
        </w:tc>
      </w:tr>
      <w:tr w:rsidR="009F5C09" w14:paraId="22AA3A82"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82EA584" w14:textId="77777777" w:rsidR="009F5C09" w:rsidRDefault="00CB6450">
            <w:r>
              <w:rPr>
                <w:color w:val="1A2332"/>
                <w:sz w:val="20"/>
                <w:szCs w:val="20"/>
              </w:rPr>
              <w:t>Regime Cap</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0909C02" w14:textId="77777777" w:rsidR="009F5C09" w:rsidRDefault="00CB6450">
            <w:r>
              <w:rPr>
                <w:b/>
                <w:bCs/>
                <w:color w:val="1A2332"/>
                <w:sz w:val="20"/>
                <w:szCs w:val="20"/>
              </w:rPr>
              <w:t>±10%</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6BDD784" w14:textId="77777777" w:rsidR="009F5C09" w:rsidRDefault="00CB6450">
            <w:r>
              <w:rPr>
                <w:color w:val="1A2332"/>
                <w:sz w:val="20"/>
                <w:szCs w:val="20"/>
              </w:rPr>
              <w:t>MAX_ADJ_REGIME</w:t>
            </w:r>
          </w:p>
        </w:tc>
        <w:tc>
          <w:tcPr>
            <w:tcW w:w="4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C018DD0" w14:textId="77777777" w:rsidR="009F5C09" w:rsidRDefault="00CB6450">
            <w:r>
              <w:rPr>
                <w:color w:val="1A2332"/>
                <w:sz w:val="20"/>
                <w:szCs w:val="20"/>
              </w:rPr>
              <w:t>Even with 100% win-rate, regime adjustment is capped at ×1.10.</w:t>
            </w:r>
          </w:p>
        </w:tc>
      </w:tr>
      <w:tr w:rsidR="009F5C09" w14:paraId="454E311E"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7934DD0" w14:textId="77777777" w:rsidR="009F5C09" w:rsidRDefault="00CB6450">
            <w:r>
              <w:rPr>
                <w:color w:val="1A2332"/>
                <w:sz w:val="20"/>
                <w:szCs w:val="20"/>
              </w:rPr>
              <w:t>Asset Cap</w:t>
            </w:r>
          </w:p>
        </w:tc>
        <w:tc>
          <w:tcPr>
            <w:tcW w:w="1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91D146E" w14:textId="77777777" w:rsidR="009F5C09" w:rsidRDefault="00CB6450">
            <w:r>
              <w:rPr>
                <w:b/>
                <w:bCs/>
                <w:color w:val="1A2332"/>
                <w:sz w:val="20"/>
                <w:szCs w:val="20"/>
              </w:rPr>
              <w:t>±8%</w:t>
            </w:r>
          </w:p>
        </w:tc>
        <w:tc>
          <w:tcPr>
            <w:tcW w:w="24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BA5A125" w14:textId="77777777" w:rsidR="009F5C09" w:rsidRDefault="00CB6450">
            <w:r>
              <w:rPr>
                <w:color w:val="1A2332"/>
                <w:sz w:val="20"/>
                <w:szCs w:val="20"/>
              </w:rPr>
              <w:t>MAX_ADJ_ASSET</w:t>
            </w:r>
          </w:p>
        </w:tc>
        <w:tc>
          <w:tcPr>
            <w:tcW w:w="41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C23D279" w14:textId="77777777" w:rsidR="009F5C09" w:rsidRDefault="00CB6450">
            <w:r>
              <w:rPr>
                <w:color w:val="1A2332"/>
                <w:sz w:val="20"/>
                <w:szCs w:val="20"/>
              </w:rPr>
              <w:t>Even with 100% win-rate, asset adjustment is capped at ×1.08.</w:t>
            </w:r>
          </w:p>
        </w:tc>
      </w:tr>
      <w:tr w:rsidR="009F5C09" w14:paraId="307C40B0"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3BF1879" w14:textId="77777777" w:rsidR="009F5C09" w:rsidRDefault="00CB6450">
            <w:r>
              <w:rPr>
                <w:color w:val="1A2332"/>
                <w:sz w:val="20"/>
                <w:szCs w:val="20"/>
              </w:rPr>
              <w:t>Combined Cap</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51ACC39" w14:textId="77777777" w:rsidR="009F5C09" w:rsidRDefault="00CB6450">
            <w:r>
              <w:rPr>
                <w:b/>
                <w:bCs/>
                <w:color w:val="1A2332"/>
                <w:sz w:val="20"/>
                <w:szCs w:val="20"/>
              </w:rPr>
              <w:t>[0.70, 1.30]</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019809F" w14:textId="77777777" w:rsidR="009F5C09" w:rsidRDefault="00CB6450">
            <w:r>
              <w:rPr>
                <w:color w:val="1A2332"/>
                <w:sz w:val="20"/>
                <w:szCs w:val="20"/>
              </w:rPr>
              <w:t>MIN/MAX_COMBINED</w:t>
            </w:r>
          </w:p>
        </w:tc>
        <w:tc>
          <w:tcPr>
            <w:tcW w:w="4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D682C67" w14:textId="77777777" w:rsidR="009F5C09" w:rsidRDefault="00CB6450">
            <w:r>
              <w:rPr>
                <w:color w:val="1A2332"/>
                <w:sz w:val="20"/>
                <w:szCs w:val="20"/>
              </w:rPr>
              <w:t>Absolute floor/ceiling on L1×L2_regime×L2_asset product. Cannot be bypassed.</w:t>
            </w:r>
          </w:p>
        </w:tc>
      </w:tr>
    </w:tbl>
    <w:p w14:paraId="29CA6E8A" w14:textId="77777777" w:rsidR="009F5C09" w:rsidRDefault="009F5C09">
      <w:pPr>
        <w:spacing w:before="100"/>
      </w:pPr>
    </w:p>
    <w:p w14:paraId="55FF6C5D" w14:textId="77777777" w:rsidR="009F5C09" w:rsidRDefault="00CB6450">
      <w:pPr>
        <w:spacing w:after="100"/>
      </w:pPr>
      <w:r>
        <w:rPr>
          <w:color w:val="1A2332"/>
        </w:rPr>
        <w:t>Additionally, cells are fully independent: a bad (</w:t>
      </w:r>
      <w:proofErr w:type="spellStart"/>
      <w:r>
        <w:rPr>
          <w:color w:val="1A2332"/>
        </w:rPr>
        <w:t>TrendModel</w:t>
      </w:r>
      <w:proofErr w:type="spellEnd"/>
      <w:r>
        <w:rPr>
          <w:color w:val="1A2332"/>
        </w:rPr>
        <w:t>, ranging) cell has zero effect on (</w:t>
      </w:r>
      <w:proofErr w:type="spellStart"/>
      <w:r>
        <w:rPr>
          <w:color w:val="1A2332"/>
        </w:rPr>
        <w:t>TrendModel</w:t>
      </w:r>
      <w:proofErr w:type="spellEnd"/>
      <w:r>
        <w:rPr>
          <w:color w:val="1A2332"/>
        </w:rPr>
        <w:t xml:space="preserve">, </w:t>
      </w:r>
      <w:proofErr w:type="spellStart"/>
      <w:r>
        <w:rPr>
          <w:color w:val="1A2332"/>
        </w:rPr>
        <w:t>bull_trend</w:t>
      </w:r>
      <w:proofErr w:type="spellEnd"/>
      <w:r>
        <w:rPr>
          <w:color w:val="1A2332"/>
        </w:rPr>
        <w:t>). There is no information bleeding across contextual dimensions.</w:t>
      </w:r>
    </w:p>
    <w:p w14:paraId="42ED0985" w14:textId="77777777" w:rsidR="009F5C09" w:rsidRDefault="009F5C09">
      <w:pPr>
        <w:spacing w:before="80"/>
      </w:pPr>
    </w:p>
    <w:p w14:paraId="1A931613" w14:textId="77777777" w:rsidR="009F5C09" w:rsidRDefault="00CB6450">
      <w:pPr>
        <w:spacing w:after="100"/>
      </w:pPr>
      <w:r>
        <w:rPr>
          <w:color w:val="1A2332"/>
        </w:rPr>
        <w:t xml:space="preserve">The </w:t>
      </w:r>
      <w:proofErr w:type="spellStart"/>
      <w:r>
        <w:rPr>
          <w:color w:val="1A2332"/>
        </w:rPr>
        <w:t>AdaptiveWeightEngine</w:t>
      </w:r>
      <w:proofErr w:type="spellEnd"/>
      <w:r>
        <w:rPr>
          <w:color w:val="1A2332"/>
        </w:rPr>
        <w:t xml:space="preserve"> is read-only: it queries both trackers but nev</w:t>
      </w:r>
      <w:r>
        <w:rPr>
          <w:color w:val="1A2332"/>
        </w:rPr>
        <w:t xml:space="preserve">er modifies them. State mutation is strictly the responsibility of </w:t>
      </w:r>
      <w:proofErr w:type="spellStart"/>
      <w:r>
        <w:rPr>
          <w:color w:val="1A2332"/>
        </w:rPr>
        <w:t>PaperExecutor</w:t>
      </w:r>
      <w:proofErr w:type="spellEnd"/>
      <w:r>
        <w:rPr>
          <w:color w:val="1A2332"/>
        </w:rPr>
        <w:t xml:space="preserve"> after each trade close.</w:t>
      </w:r>
    </w:p>
    <w:p w14:paraId="17C299D1" w14:textId="77777777" w:rsidR="009F5C09" w:rsidRDefault="00CB6450">
      <w:r>
        <w:br w:type="page"/>
      </w:r>
    </w:p>
    <w:p w14:paraId="1F93A245" w14:textId="77777777" w:rsidR="009F5C09" w:rsidRDefault="00CB6450">
      <w:pPr>
        <w:pStyle w:val="Heading1"/>
      </w:pPr>
      <w:r>
        <w:lastRenderedPageBreak/>
        <w:t>5. New Files Implemented</w:t>
      </w:r>
    </w:p>
    <w:p w14:paraId="7DC50582" w14:textId="77777777" w:rsidR="009F5C09" w:rsidRDefault="00CB6450">
      <w:pPr>
        <w:pStyle w:val="Heading2"/>
      </w:pPr>
      <w:r>
        <w:t>5.1 core/learning/trade_outcome_store.py</w:t>
      </w:r>
    </w:p>
    <w:p w14:paraId="0A714145" w14:textId="77777777" w:rsidR="009F5C09" w:rsidRDefault="00CB6450">
      <w:pPr>
        <w:spacing w:after="100"/>
      </w:pPr>
      <w:r>
        <w:rPr>
          <w:color w:val="1A2332"/>
        </w:rPr>
        <w:t>Provides an append-only JSONL store at data/</w:t>
      </w:r>
      <w:proofErr w:type="spellStart"/>
      <w:r>
        <w:rPr>
          <w:color w:val="1A2332"/>
        </w:rPr>
        <w:t>trade_outcomes.jsonl</w:t>
      </w:r>
      <w:proofErr w:type="spellEnd"/>
      <w:r>
        <w:rPr>
          <w:color w:val="1A2332"/>
        </w:rPr>
        <w:t xml:space="preserve">. The </w:t>
      </w:r>
      <w:proofErr w:type="spellStart"/>
      <w:r>
        <w:rPr>
          <w:color w:val="1A2332"/>
        </w:rPr>
        <w:t>EnrichedTrade</w:t>
      </w:r>
      <w:proofErr w:type="spellEnd"/>
      <w:r>
        <w:rPr>
          <w:color w:val="1A2332"/>
        </w:rPr>
        <w:t xml:space="preserve"> </w:t>
      </w:r>
      <w:proofErr w:type="spellStart"/>
      <w:r>
        <w:rPr>
          <w:color w:val="1A2332"/>
        </w:rPr>
        <w:t>dataclass</w:t>
      </w:r>
      <w:proofErr w:type="spellEnd"/>
      <w:r>
        <w:rPr>
          <w:color w:val="1A2332"/>
        </w:rPr>
        <w:t xml:space="preserve"> captures 25 fields including all information needed for Level-2 analysis. Computed fields (</w:t>
      </w:r>
      <w:proofErr w:type="spellStart"/>
      <w:r>
        <w:rPr>
          <w:color w:val="1A2332"/>
        </w:rPr>
        <w:t>expected_rr</w:t>
      </w:r>
      <w:proofErr w:type="spellEnd"/>
      <w:r>
        <w:rPr>
          <w:color w:val="1A2332"/>
        </w:rPr>
        <w:t xml:space="preserve">, </w:t>
      </w:r>
      <w:proofErr w:type="spellStart"/>
      <w:r>
        <w:rPr>
          <w:color w:val="1A2332"/>
        </w:rPr>
        <w:t>realized_r_multiple</w:t>
      </w:r>
      <w:proofErr w:type="spellEnd"/>
      <w:r>
        <w:rPr>
          <w:color w:val="1A2332"/>
        </w:rPr>
        <w:t xml:space="preserve">, </w:t>
      </w:r>
      <w:proofErr w:type="spellStart"/>
      <w:r>
        <w:rPr>
          <w:color w:val="1A2332"/>
        </w:rPr>
        <w:t>slippage_pct</w:t>
      </w:r>
      <w:proofErr w:type="spellEnd"/>
      <w:r>
        <w:rPr>
          <w:color w:val="1A2332"/>
        </w:rPr>
        <w:t>) are derived at record time so downstream code never duplicates this logic.</w:t>
      </w:r>
    </w:p>
    <w:p w14:paraId="35E19D0E" w14:textId="77777777" w:rsidR="009F5C09" w:rsidRDefault="009F5C09">
      <w:pPr>
        <w:spacing w:before="60"/>
      </w:pPr>
    </w:p>
    <w:p w14:paraId="2B52E346" w14:textId="77777777" w:rsidR="009F5C09" w:rsidRDefault="00CB6450">
      <w:pPr>
        <w:spacing w:after="100"/>
      </w:pPr>
      <w:r>
        <w:rPr>
          <w:color w:val="1A2332"/>
        </w:rPr>
        <w:t>Key design decisions:</w:t>
      </w:r>
    </w:p>
    <w:p w14:paraId="25E5CF52" w14:textId="77777777" w:rsidR="009F5C09" w:rsidRDefault="00CB6450">
      <w:pPr>
        <w:pStyle w:val="ListParagraph"/>
        <w:numPr>
          <w:ilvl w:val="0"/>
          <w:numId w:val="2"/>
        </w:numPr>
        <w:spacing w:after="60"/>
      </w:pPr>
      <w:r>
        <w:rPr>
          <w:color w:val="1A2332"/>
        </w:rPr>
        <w:t xml:space="preserve">Duplicate detection via </w:t>
      </w:r>
      <w:proofErr w:type="spellStart"/>
      <w:r>
        <w:rPr>
          <w:color w:val="1A2332"/>
        </w:rPr>
        <w:t>trade_id</w:t>
      </w:r>
      <w:proofErr w:type="spellEnd"/>
      <w:r>
        <w:rPr>
          <w:color w:val="1A2332"/>
        </w:rPr>
        <w:t xml:space="preserve"> (‘</w:t>
      </w:r>
      <w:proofErr w:type="spellStart"/>
      <w:r>
        <w:rPr>
          <w:color w:val="1A2332"/>
        </w:rPr>
        <w:t>symbol_opened_at</w:t>
      </w:r>
      <w:proofErr w:type="spellEnd"/>
      <w:r>
        <w:rPr>
          <w:color w:val="1A2332"/>
        </w:rPr>
        <w:t>’). Silently drops duplicates rather than raising exceptions.</w:t>
      </w:r>
    </w:p>
    <w:p w14:paraId="7C4F3CED" w14:textId="77777777" w:rsidR="009F5C09" w:rsidRDefault="00CB6450">
      <w:pPr>
        <w:pStyle w:val="ListParagraph"/>
        <w:numPr>
          <w:ilvl w:val="0"/>
          <w:numId w:val="2"/>
        </w:numPr>
        <w:spacing w:after="60"/>
      </w:pPr>
      <w:r>
        <w:rPr>
          <w:color w:val="1A2332"/>
        </w:rPr>
        <w:t xml:space="preserve">Thread-safe throughout with </w:t>
      </w:r>
      <w:proofErr w:type="spellStart"/>
      <w:proofErr w:type="gramStart"/>
      <w:r>
        <w:rPr>
          <w:color w:val="1A2332"/>
        </w:rPr>
        <w:t>threading.Lock</w:t>
      </w:r>
      <w:proofErr w:type="spellEnd"/>
      <w:proofErr w:type="gramEnd"/>
      <w:r>
        <w:rPr>
          <w:color w:val="1A2332"/>
        </w:rPr>
        <w:t>()</w:t>
      </w:r>
    </w:p>
    <w:p w14:paraId="06E13C86" w14:textId="77777777" w:rsidR="009F5C09" w:rsidRDefault="00CB6450">
      <w:pPr>
        <w:pStyle w:val="ListParagraph"/>
        <w:numPr>
          <w:ilvl w:val="0"/>
          <w:numId w:val="2"/>
        </w:numPr>
        <w:spacing w:after="60"/>
      </w:pPr>
      <w:r>
        <w:rPr>
          <w:color w:val="1A2332"/>
        </w:rPr>
        <w:t xml:space="preserve">Loads existing records on </w:t>
      </w:r>
      <w:proofErr w:type="spellStart"/>
      <w:r>
        <w:rPr>
          <w:color w:val="1A2332"/>
        </w:rPr>
        <w:t>init</w:t>
      </w:r>
      <w:proofErr w:type="spellEnd"/>
      <w:r>
        <w:rPr>
          <w:color w:val="1A2332"/>
        </w:rPr>
        <w:t>; appends one JSON line per trade to disk</w:t>
      </w:r>
    </w:p>
    <w:p w14:paraId="09DB8DDD" w14:textId="77777777" w:rsidR="009F5C09" w:rsidRDefault="00CB6450">
      <w:pPr>
        <w:pStyle w:val="ListParagraph"/>
        <w:numPr>
          <w:ilvl w:val="0"/>
          <w:numId w:val="2"/>
        </w:numPr>
        <w:spacing w:after="60"/>
      </w:pPr>
      <w:r>
        <w:rPr>
          <w:color w:val="1A2332"/>
        </w:rPr>
        <w:t xml:space="preserve">Query methods: </w:t>
      </w:r>
      <w:proofErr w:type="spellStart"/>
      <w:r>
        <w:rPr>
          <w:color w:val="1A2332"/>
        </w:rPr>
        <w:t>trades_for_</w:t>
      </w:r>
      <w:r>
        <w:rPr>
          <w:color w:val="1A2332"/>
        </w:rPr>
        <w:t>model</w:t>
      </w:r>
      <w:proofErr w:type="spellEnd"/>
      <w:r>
        <w:rPr>
          <w:color w:val="1A2332"/>
        </w:rPr>
        <w:t xml:space="preserve">, </w:t>
      </w:r>
      <w:proofErr w:type="spellStart"/>
      <w:r>
        <w:rPr>
          <w:color w:val="1A2332"/>
        </w:rPr>
        <w:t>trades_for_regime</w:t>
      </w:r>
      <w:proofErr w:type="spellEnd"/>
      <w:r>
        <w:rPr>
          <w:color w:val="1A2332"/>
        </w:rPr>
        <w:t xml:space="preserve">, </w:t>
      </w:r>
      <w:proofErr w:type="spellStart"/>
      <w:r>
        <w:rPr>
          <w:color w:val="1A2332"/>
        </w:rPr>
        <w:t>trades_for_asset</w:t>
      </w:r>
      <w:proofErr w:type="spellEnd"/>
      <w:r>
        <w:rPr>
          <w:color w:val="1A2332"/>
        </w:rPr>
        <w:t xml:space="preserve">, </w:t>
      </w:r>
      <w:proofErr w:type="spellStart"/>
      <w:r>
        <w:rPr>
          <w:color w:val="1A2332"/>
        </w:rPr>
        <w:t>trades_for_model_regime</w:t>
      </w:r>
      <w:proofErr w:type="spellEnd"/>
      <w:r>
        <w:rPr>
          <w:color w:val="1A2332"/>
        </w:rPr>
        <w:t xml:space="preserve">, </w:t>
      </w:r>
      <w:proofErr w:type="spellStart"/>
      <w:r>
        <w:rPr>
          <w:color w:val="1A2332"/>
        </w:rPr>
        <w:t>trades_for_model_asset</w:t>
      </w:r>
      <w:proofErr w:type="spellEnd"/>
    </w:p>
    <w:p w14:paraId="46DE1F11" w14:textId="77777777" w:rsidR="009F5C09" w:rsidRDefault="009F5C09">
      <w:pPr>
        <w:spacing w:before="80"/>
      </w:pPr>
    </w:p>
    <w:p w14:paraId="525AA977" w14:textId="77777777" w:rsidR="009F5C09" w:rsidRDefault="00CB6450">
      <w:pPr>
        <w:pStyle w:val="Heading2"/>
      </w:pPr>
      <w:r>
        <w:t>5.2 core/learning/level2_tracker.py</w:t>
      </w:r>
    </w:p>
    <w:p w14:paraId="7B240F59" w14:textId="77777777" w:rsidR="009F5C09" w:rsidRDefault="00CB6450">
      <w:pPr>
        <w:spacing w:after="100"/>
      </w:pPr>
      <w:r>
        <w:rPr>
          <w:color w:val="1A2332"/>
        </w:rPr>
        <w:t>Tracks contextual model performance. Uses a _</w:t>
      </w:r>
      <w:proofErr w:type="spellStart"/>
      <w:r>
        <w:rPr>
          <w:color w:val="1A2332"/>
        </w:rPr>
        <w:t>RollingWindow</w:t>
      </w:r>
      <w:proofErr w:type="spellEnd"/>
      <w:r>
        <w:rPr>
          <w:color w:val="1A2332"/>
        </w:rPr>
        <w:t xml:space="preserve"> per cell (a thread-safe fixed-size deque of </w:t>
      </w:r>
      <w:proofErr w:type="spellStart"/>
      <w:r>
        <w:rPr>
          <w:color w:val="1A2332"/>
        </w:rPr>
        <w:t>booleans</w:t>
      </w:r>
      <w:proofErr w:type="spellEnd"/>
      <w:r>
        <w:rPr>
          <w:color w:val="1A2332"/>
        </w:rPr>
        <w:t>). Three tracker dictionaries:</w:t>
      </w:r>
    </w:p>
    <w:p w14:paraId="316DB05C" w14:textId="77777777" w:rsidR="009F5C09" w:rsidRDefault="00CB6450">
      <w:pPr>
        <w:pStyle w:val="ListParagraph"/>
        <w:numPr>
          <w:ilvl w:val="0"/>
          <w:numId w:val="2"/>
        </w:numPr>
        <w:spacing w:after="60"/>
      </w:pPr>
      <w:r>
        <w:rPr>
          <w:color w:val="1A2332"/>
        </w:rPr>
        <w:t>_regime: keyed (</w:t>
      </w:r>
      <w:proofErr w:type="spellStart"/>
      <w:r>
        <w:rPr>
          <w:color w:val="1A2332"/>
        </w:rPr>
        <w:t>model_name</w:t>
      </w:r>
      <w:proofErr w:type="spellEnd"/>
      <w:r>
        <w:rPr>
          <w:color w:val="1A2332"/>
        </w:rPr>
        <w:t xml:space="preserve">, </w:t>
      </w:r>
      <w:proofErr w:type="spellStart"/>
      <w:r>
        <w:rPr>
          <w:color w:val="1A2332"/>
        </w:rPr>
        <w:t>regime_label</w:t>
      </w:r>
      <w:proofErr w:type="spellEnd"/>
      <w:r>
        <w:rPr>
          <w:color w:val="1A2332"/>
        </w:rPr>
        <w:t>) → rolling win history</w:t>
      </w:r>
    </w:p>
    <w:p w14:paraId="581389F8" w14:textId="77777777" w:rsidR="009F5C09" w:rsidRDefault="00CB6450">
      <w:pPr>
        <w:pStyle w:val="ListParagraph"/>
        <w:numPr>
          <w:ilvl w:val="0"/>
          <w:numId w:val="2"/>
        </w:numPr>
        <w:spacing w:after="60"/>
      </w:pPr>
      <w:r>
        <w:rPr>
          <w:color w:val="1A2332"/>
        </w:rPr>
        <w:t>_asset: keyed (</w:t>
      </w:r>
      <w:proofErr w:type="spellStart"/>
      <w:r>
        <w:rPr>
          <w:color w:val="1A2332"/>
        </w:rPr>
        <w:t>model_name</w:t>
      </w:r>
      <w:proofErr w:type="spellEnd"/>
      <w:r>
        <w:rPr>
          <w:color w:val="1A2332"/>
        </w:rPr>
        <w:t>, symbol) → rolling win h</w:t>
      </w:r>
      <w:r>
        <w:rPr>
          <w:color w:val="1A2332"/>
        </w:rPr>
        <w:t>istory</w:t>
      </w:r>
    </w:p>
    <w:p w14:paraId="00A0D30D" w14:textId="77777777" w:rsidR="009F5C09" w:rsidRDefault="00CB6450">
      <w:pPr>
        <w:pStyle w:val="ListParagraph"/>
        <w:numPr>
          <w:ilvl w:val="0"/>
          <w:numId w:val="2"/>
        </w:numPr>
        <w:spacing w:after="60"/>
      </w:pPr>
      <w:r>
        <w:rPr>
          <w:color w:val="1A2332"/>
        </w:rPr>
        <w:t>_</w:t>
      </w:r>
      <w:proofErr w:type="spellStart"/>
      <w:r>
        <w:rPr>
          <w:color w:val="1A2332"/>
        </w:rPr>
        <w:t>score_cal</w:t>
      </w:r>
      <w:proofErr w:type="spellEnd"/>
      <w:r>
        <w:rPr>
          <w:color w:val="1A2332"/>
        </w:rPr>
        <w:t xml:space="preserve">: keyed </w:t>
      </w:r>
      <w:proofErr w:type="spellStart"/>
      <w:r>
        <w:rPr>
          <w:color w:val="1A2332"/>
        </w:rPr>
        <w:t>score_bin_label</w:t>
      </w:r>
      <w:proofErr w:type="spellEnd"/>
      <w:r>
        <w:rPr>
          <w:color w:val="1A2332"/>
        </w:rPr>
        <w:t xml:space="preserve"> → rolling win history</w:t>
      </w:r>
    </w:p>
    <w:p w14:paraId="34CD590A" w14:textId="77777777" w:rsidR="009F5C09" w:rsidRDefault="00CB6450">
      <w:pPr>
        <w:spacing w:after="100"/>
      </w:pPr>
      <w:r>
        <w:rPr>
          <w:color w:val="1A2332"/>
        </w:rPr>
        <w:t>Persists to data/level2_tracker.json. On save, tuple keys are serialized as ‘</w:t>
      </w:r>
      <w:proofErr w:type="spellStart"/>
      <w:r>
        <w:rPr>
          <w:color w:val="1A2332"/>
        </w:rPr>
        <w:t>model|regime</w:t>
      </w:r>
      <w:proofErr w:type="spellEnd"/>
      <w:r>
        <w:rPr>
          <w:color w:val="1A2332"/>
        </w:rPr>
        <w:t>’ strings; on load, split back to tuples.</w:t>
      </w:r>
    </w:p>
    <w:p w14:paraId="44DD9AC4" w14:textId="77777777" w:rsidR="009F5C09" w:rsidRDefault="009F5C09">
      <w:pPr>
        <w:spacing w:before="80"/>
      </w:pPr>
    </w:p>
    <w:p w14:paraId="04873726" w14:textId="77777777" w:rsidR="009F5C09" w:rsidRDefault="00CB6450">
      <w:pPr>
        <w:pStyle w:val="Heading2"/>
      </w:pPr>
      <w:r>
        <w:t>5.3 core/learning/adaptive_weight_engine.py</w:t>
      </w:r>
    </w:p>
    <w:p w14:paraId="525B51D2" w14:textId="77777777" w:rsidR="009F5C09" w:rsidRDefault="00CB6450">
      <w:pPr>
        <w:spacing w:after="100"/>
      </w:pPr>
      <w:r>
        <w:rPr>
          <w:color w:val="1A2332"/>
        </w:rPr>
        <w:t>Single query poin</w:t>
      </w:r>
      <w:r>
        <w:rPr>
          <w:color w:val="1A2332"/>
        </w:rPr>
        <w:t xml:space="preserve">t for </w:t>
      </w:r>
      <w:proofErr w:type="spellStart"/>
      <w:r>
        <w:rPr>
          <w:color w:val="1A2332"/>
        </w:rPr>
        <w:t>ConfluenceScorer</w:t>
      </w:r>
      <w:proofErr w:type="spellEnd"/>
      <w:r>
        <w:rPr>
          <w:color w:val="1A2332"/>
        </w:rPr>
        <w:t xml:space="preserve">. The </w:t>
      </w:r>
      <w:proofErr w:type="spellStart"/>
      <w:r>
        <w:rPr>
          <w:color w:val="1A2332"/>
        </w:rPr>
        <w:t>get_</w:t>
      </w:r>
      <w:proofErr w:type="gramStart"/>
      <w:r>
        <w:rPr>
          <w:color w:val="1A2332"/>
        </w:rPr>
        <w:t>multiplier</w:t>
      </w:r>
      <w:proofErr w:type="spellEnd"/>
      <w:r>
        <w:rPr>
          <w:color w:val="1A2332"/>
        </w:rPr>
        <w:t>(</w:t>
      </w:r>
      <w:proofErr w:type="gramEnd"/>
      <w:r>
        <w:rPr>
          <w:color w:val="1A2332"/>
        </w:rPr>
        <w:t xml:space="preserve">model, regime, asset) method retrieves L1 from </w:t>
      </w:r>
      <w:proofErr w:type="spellStart"/>
      <w:r>
        <w:rPr>
          <w:color w:val="1A2332"/>
        </w:rPr>
        <w:t>TradeOutcomeTracker</w:t>
      </w:r>
      <w:proofErr w:type="spellEnd"/>
      <w:r>
        <w:rPr>
          <w:color w:val="1A2332"/>
        </w:rPr>
        <w:t>, L2_regime and L2_asset from Level2PerformanceTracker, multiplies them, and clamps to [0.70, 1.30].</w:t>
      </w:r>
    </w:p>
    <w:p w14:paraId="145EB4CA" w14:textId="77777777" w:rsidR="009F5C09" w:rsidRDefault="009F5C09">
      <w:pPr>
        <w:spacing w:before="60"/>
      </w:pPr>
    </w:p>
    <w:p w14:paraId="104A7883" w14:textId="77777777" w:rsidR="009F5C09" w:rsidRDefault="00CB6450">
      <w:pPr>
        <w:spacing w:after="100"/>
      </w:pPr>
      <w:r>
        <w:rPr>
          <w:color w:val="1A2332"/>
        </w:rPr>
        <w:t xml:space="preserve">Additional method </w:t>
      </w:r>
      <w:proofErr w:type="spellStart"/>
      <w:r>
        <w:rPr>
          <w:color w:val="1A2332"/>
        </w:rPr>
        <w:t>get_</w:t>
      </w:r>
      <w:proofErr w:type="gramStart"/>
      <w:r>
        <w:rPr>
          <w:color w:val="1A2332"/>
        </w:rPr>
        <w:t>detail</w:t>
      </w:r>
      <w:proofErr w:type="spellEnd"/>
      <w:r>
        <w:rPr>
          <w:color w:val="1A2332"/>
        </w:rPr>
        <w:t>(</w:t>
      </w:r>
      <w:proofErr w:type="gramEnd"/>
      <w:r>
        <w:rPr>
          <w:color w:val="1A2332"/>
        </w:rPr>
        <w:t>model, regime, a</w:t>
      </w:r>
      <w:r>
        <w:rPr>
          <w:color w:val="1A2332"/>
        </w:rPr>
        <w:t xml:space="preserve">sset) returns a breakdown </w:t>
      </w:r>
      <w:proofErr w:type="spellStart"/>
      <w:r>
        <w:rPr>
          <w:color w:val="1A2332"/>
        </w:rPr>
        <w:t>dict</w:t>
      </w:r>
      <w:proofErr w:type="spellEnd"/>
      <w:r>
        <w:rPr>
          <w:color w:val="1A2332"/>
        </w:rPr>
        <w:t xml:space="preserve"> showing each component and whether clamping occurred — used by the dashboard and for debugging. All tracker access is wrapped in try/except; any failure returns 1.0 (neutral).</w:t>
      </w:r>
    </w:p>
    <w:p w14:paraId="13FDE5E0" w14:textId="77777777" w:rsidR="009F5C09" w:rsidRDefault="00CB6450">
      <w:r>
        <w:br w:type="page"/>
      </w:r>
    </w:p>
    <w:p w14:paraId="0E688344" w14:textId="77777777" w:rsidR="009F5C09" w:rsidRDefault="00CB6450">
      <w:pPr>
        <w:pStyle w:val="Heading1"/>
      </w:pPr>
      <w:r>
        <w:lastRenderedPageBreak/>
        <w:t>6. Integration Changes</w:t>
      </w:r>
    </w:p>
    <w:p w14:paraId="5A8086B7" w14:textId="77777777" w:rsidR="009F5C09" w:rsidRDefault="00CB6450">
      <w:pPr>
        <w:pStyle w:val="Heading2"/>
      </w:pPr>
      <w:r>
        <w:t xml:space="preserve">6.1 </w:t>
      </w:r>
      <w:proofErr w:type="spellStart"/>
      <w:proofErr w:type="gramStart"/>
      <w:r>
        <w:t>PaperExecutor</w:t>
      </w:r>
      <w:proofErr w:type="spellEnd"/>
      <w:r>
        <w:t>._</w:t>
      </w:r>
      <w:proofErr w:type="spellStart"/>
      <w:proofErr w:type="gramEnd"/>
      <w:r>
        <w:t>close</w:t>
      </w:r>
      <w:r>
        <w:t>_position</w:t>
      </w:r>
      <w:proofErr w:type="spellEnd"/>
      <w:r>
        <w:t>()</w:t>
      </w:r>
    </w:p>
    <w:p w14:paraId="0FBD1178" w14:textId="77777777" w:rsidR="009F5C09" w:rsidRDefault="00CB6450">
      <w:pPr>
        <w:spacing w:after="100"/>
      </w:pPr>
      <w:r>
        <w:rPr>
          <w:color w:val="1A2332"/>
        </w:rPr>
        <w:t>After every trade close, two new Level-2 record calls now execute in a try/except block immediately following the existing Level-1 record call:</w:t>
      </w:r>
    </w:p>
    <w:p w14:paraId="6353ED27" w14:textId="77777777" w:rsidR="009F5C09" w:rsidRDefault="009F5C0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5C09" w14:paraId="7E49F013"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25BDD2BA" w14:textId="77777777" w:rsidR="009F5C09" w:rsidRDefault="00CB6450">
            <w:r>
              <w:rPr>
                <w:rFonts w:ascii="Courier New" w:eastAsia="Courier New" w:hAnsi="Courier New" w:cs="Courier New"/>
                <w:color w:val="1A2332"/>
                <w:sz w:val="18"/>
                <w:szCs w:val="18"/>
              </w:rPr>
              <w:t>get_level2_</w:t>
            </w:r>
            <w:proofErr w:type="gramStart"/>
            <w:r>
              <w:rPr>
                <w:rFonts w:ascii="Courier New" w:eastAsia="Courier New" w:hAnsi="Courier New" w:cs="Courier New"/>
                <w:color w:val="1A2332"/>
                <w:sz w:val="18"/>
                <w:szCs w:val="18"/>
              </w:rPr>
              <w:t>tracker(</w:t>
            </w:r>
            <w:proofErr w:type="gramEnd"/>
            <w:r>
              <w:rPr>
                <w:rFonts w:ascii="Courier New" w:eastAsia="Courier New" w:hAnsi="Courier New" w:cs="Courier New"/>
                <w:color w:val="1A2332"/>
                <w:sz w:val="18"/>
                <w:szCs w:val="18"/>
              </w:rPr>
              <w:t>).record(     models=_models, won=_won, regime=_</w:t>
            </w:r>
            <w:proofErr w:type="spellStart"/>
            <w:r>
              <w:rPr>
                <w:rFonts w:ascii="Courier New" w:eastAsia="Courier New" w:hAnsi="Courier New" w:cs="Courier New"/>
                <w:color w:val="1A2332"/>
                <w:sz w:val="18"/>
                <w:szCs w:val="18"/>
              </w:rPr>
              <w:t>regime_str</w:t>
            </w:r>
            <w:proofErr w:type="spellEnd"/>
            <w:r>
              <w:rPr>
                <w:rFonts w:ascii="Courier New" w:eastAsia="Courier New" w:hAnsi="Courier New" w:cs="Courier New"/>
                <w:color w:val="1A2332"/>
                <w:sz w:val="18"/>
                <w:szCs w:val="18"/>
              </w:rPr>
              <w:t>,     symbol=symbol, s</w:t>
            </w:r>
            <w:r>
              <w:rPr>
                <w:rFonts w:ascii="Courier New" w:eastAsia="Courier New" w:hAnsi="Courier New" w:cs="Courier New"/>
                <w:color w:val="1A2332"/>
                <w:sz w:val="18"/>
                <w:szCs w:val="18"/>
              </w:rPr>
              <w:t xml:space="preserve">core=trade["score"], </w:t>
            </w:r>
            <w:proofErr w:type="spellStart"/>
            <w:r>
              <w:rPr>
                <w:rFonts w:ascii="Courier New" w:eastAsia="Courier New" w:hAnsi="Courier New" w:cs="Courier New"/>
                <w:color w:val="1A2332"/>
                <w:sz w:val="18"/>
                <w:szCs w:val="18"/>
              </w:rPr>
              <w:t>exit_reason</w:t>
            </w:r>
            <w:proofErr w:type="spellEnd"/>
            <w:r>
              <w:rPr>
                <w:rFonts w:ascii="Courier New" w:eastAsia="Courier New" w:hAnsi="Courier New" w:cs="Courier New"/>
                <w:color w:val="1A2332"/>
                <w:sz w:val="18"/>
                <w:szCs w:val="18"/>
              </w:rPr>
              <w:t xml:space="preserve">=reason ) </w:t>
            </w:r>
            <w:proofErr w:type="spellStart"/>
            <w:r>
              <w:rPr>
                <w:rFonts w:ascii="Courier New" w:eastAsia="Courier New" w:hAnsi="Courier New" w:cs="Courier New"/>
                <w:color w:val="1A2332"/>
                <w:sz w:val="18"/>
                <w:szCs w:val="18"/>
              </w:rPr>
              <w:t>get_outcome_store</w:t>
            </w:r>
            <w:proofErr w:type="spellEnd"/>
            <w:r>
              <w:rPr>
                <w:rFonts w:ascii="Courier New" w:eastAsia="Courier New" w:hAnsi="Courier New" w:cs="Courier New"/>
                <w:color w:val="1A2332"/>
                <w:sz w:val="18"/>
                <w:szCs w:val="18"/>
              </w:rPr>
              <w:t>().record(trade)</w:t>
            </w:r>
          </w:p>
        </w:tc>
      </w:tr>
    </w:tbl>
    <w:p w14:paraId="758C062E" w14:textId="77777777" w:rsidR="009F5C09" w:rsidRDefault="009F5C09">
      <w:pPr>
        <w:spacing w:before="100"/>
      </w:pPr>
    </w:p>
    <w:p w14:paraId="17D60787" w14:textId="77777777" w:rsidR="009F5C09" w:rsidRDefault="00CB6450">
      <w:pPr>
        <w:spacing w:after="100"/>
      </w:pPr>
      <w:r>
        <w:rPr>
          <w:color w:val="1A2332"/>
        </w:rPr>
        <w:t xml:space="preserve">The trade </w:t>
      </w:r>
      <w:proofErr w:type="spellStart"/>
      <w:r>
        <w:rPr>
          <w:color w:val="1A2332"/>
        </w:rPr>
        <w:t>dict</w:t>
      </w:r>
      <w:proofErr w:type="spellEnd"/>
      <w:r>
        <w:rPr>
          <w:color w:val="1A2332"/>
        </w:rPr>
        <w:t xml:space="preserve"> is also enriched with two new fields: </w:t>
      </w:r>
      <w:proofErr w:type="spellStart"/>
      <w:r>
        <w:rPr>
          <w:color w:val="1A2332"/>
        </w:rPr>
        <w:t>entry_expected</w:t>
      </w:r>
      <w:proofErr w:type="spellEnd"/>
      <w:r>
        <w:rPr>
          <w:color w:val="1A2332"/>
        </w:rPr>
        <w:t xml:space="preserve"> (the pre-slippage price from the order candidate) and </w:t>
      </w:r>
      <w:proofErr w:type="spellStart"/>
      <w:r>
        <w:rPr>
          <w:color w:val="1A2332"/>
        </w:rPr>
        <w:t>expected_value</w:t>
      </w:r>
      <w:proofErr w:type="spellEnd"/>
      <w:r>
        <w:rPr>
          <w:color w:val="1A2332"/>
        </w:rPr>
        <w:t xml:space="preserve"> (the EV score from </w:t>
      </w:r>
      <w:proofErr w:type="spellStart"/>
      <w:r>
        <w:rPr>
          <w:color w:val="1A2332"/>
        </w:rPr>
        <w:t>RiskGate</w:t>
      </w:r>
      <w:proofErr w:type="spellEnd"/>
      <w:r>
        <w:rPr>
          <w:color w:val="1A2332"/>
        </w:rPr>
        <w:t xml:space="preserve">). These are captured at position open time and stored on the </w:t>
      </w:r>
      <w:proofErr w:type="spellStart"/>
      <w:r>
        <w:rPr>
          <w:color w:val="1A2332"/>
        </w:rPr>
        <w:t>PaperPosition</w:t>
      </w:r>
      <w:proofErr w:type="spellEnd"/>
      <w:r>
        <w:rPr>
          <w:color w:val="1A2332"/>
        </w:rPr>
        <w:t xml:space="preserve"> object.</w:t>
      </w:r>
    </w:p>
    <w:p w14:paraId="08EB806A" w14:textId="77777777" w:rsidR="009F5C09" w:rsidRDefault="009F5C09">
      <w:pPr>
        <w:spacing w:before="80"/>
      </w:pPr>
    </w:p>
    <w:p w14:paraId="4DAA2917" w14:textId="77777777" w:rsidR="009F5C09" w:rsidRDefault="00CB6450">
      <w:pPr>
        <w:pStyle w:val="Heading2"/>
      </w:pPr>
      <w:r>
        <w:t xml:space="preserve">6.2 </w:t>
      </w:r>
      <w:proofErr w:type="spellStart"/>
      <w:proofErr w:type="gramStart"/>
      <w:r>
        <w:t>Con</w:t>
      </w:r>
      <w:r>
        <w:t>fluenceScorer</w:t>
      </w:r>
      <w:proofErr w:type="spellEnd"/>
      <w:r>
        <w:t>._</w:t>
      </w:r>
      <w:proofErr w:type="spellStart"/>
      <w:proofErr w:type="gramEnd"/>
      <w:r>
        <w:t>get_adaptive_weight</w:t>
      </w:r>
      <w:proofErr w:type="spellEnd"/>
      <w:r>
        <w:t>()</w:t>
      </w:r>
    </w:p>
    <w:p w14:paraId="13F7353E" w14:textId="77777777" w:rsidR="009F5C09" w:rsidRDefault="00CB6450">
      <w:pPr>
        <w:spacing w:after="100"/>
      </w:pPr>
      <w:r>
        <w:rPr>
          <w:color w:val="1A2332"/>
        </w:rPr>
        <w:t xml:space="preserve">The inner function now resolves the dominant regime from </w:t>
      </w:r>
      <w:proofErr w:type="spellStart"/>
      <w:r>
        <w:rPr>
          <w:color w:val="1A2332"/>
        </w:rPr>
        <w:t>regime_probs</w:t>
      </w:r>
      <w:proofErr w:type="spellEnd"/>
      <w:r>
        <w:rPr>
          <w:color w:val="1A2332"/>
        </w:rPr>
        <w:t xml:space="preserve"> and queries the </w:t>
      </w:r>
      <w:proofErr w:type="spellStart"/>
      <w:r>
        <w:rPr>
          <w:color w:val="1A2332"/>
        </w:rPr>
        <w:t>AdaptiveWeightEngine</w:t>
      </w:r>
      <w:proofErr w:type="spellEnd"/>
      <w:r>
        <w:rPr>
          <w:color w:val="1A2332"/>
        </w:rPr>
        <w:t xml:space="preserve"> instead of the raw </w:t>
      </w:r>
      <w:proofErr w:type="spellStart"/>
      <w:r>
        <w:rPr>
          <w:color w:val="1A2332"/>
        </w:rPr>
        <w:t>TradeOutcomeTracker</w:t>
      </w:r>
      <w:proofErr w:type="spellEnd"/>
      <w:r>
        <w:rPr>
          <w:color w:val="1A2332"/>
        </w:rPr>
        <w:t>. The new formula is:</w:t>
      </w:r>
    </w:p>
    <w:p w14:paraId="0DC255DB" w14:textId="77777777" w:rsidR="009F5C09" w:rsidRDefault="009F5C0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5C09" w14:paraId="6EBF2C86"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73646D3A" w14:textId="77777777" w:rsidR="009F5C09" w:rsidRDefault="00CB6450">
            <w:proofErr w:type="spellStart"/>
            <w:r>
              <w:rPr>
                <w:rFonts w:ascii="Courier New" w:eastAsia="Courier New" w:hAnsi="Courier New" w:cs="Courier New"/>
                <w:color w:val="1A2332"/>
                <w:sz w:val="18"/>
                <w:szCs w:val="18"/>
              </w:rPr>
              <w:t>combined_adj</w:t>
            </w:r>
            <w:proofErr w:type="spellEnd"/>
            <w:r>
              <w:rPr>
                <w:rFonts w:ascii="Courier New" w:eastAsia="Courier New" w:hAnsi="Courier New" w:cs="Courier New"/>
                <w:color w:val="1A2332"/>
                <w:sz w:val="18"/>
                <w:szCs w:val="18"/>
              </w:rPr>
              <w:t xml:space="preserve"> = </w:t>
            </w:r>
            <w:proofErr w:type="spellStart"/>
            <w:r>
              <w:rPr>
                <w:rFonts w:ascii="Courier New" w:eastAsia="Courier New" w:hAnsi="Courier New" w:cs="Courier New"/>
                <w:color w:val="1A2332"/>
                <w:sz w:val="18"/>
                <w:szCs w:val="18"/>
              </w:rPr>
              <w:t>engine.get_</w:t>
            </w:r>
            <w:proofErr w:type="gramStart"/>
            <w:r>
              <w:rPr>
                <w:rFonts w:ascii="Courier New" w:eastAsia="Courier New" w:hAnsi="Courier New" w:cs="Courier New"/>
                <w:color w:val="1A2332"/>
                <w:sz w:val="18"/>
                <w:szCs w:val="18"/>
              </w:rPr>
              <w:t>multiplier</w:t>
            </w:r>
            <w:proofErr w:type="spellEnd"/>
            <w:r>
              <w:rPr>
                <w:rFonts w:ascii="Courier New" w:eastAsia="Courier New" w:hAnsi="Courier New" w:cs="Courier New"/>
                <w:color w:val="1A2332"/>
                <w:sz w:val="18"/>
                <w:szCs w:val="18"/>
              </w:rPr>
              <w:t>(</w:t>
            </w:r>
            <w:proofErr w:type="spellStart"/>
            <w:proofErr w:type="gramEnd"/>
            <w:r>
              <w:rPr>
                <w:rFonts w:ascii="Courier New" w:eastAsia="Courier New" w:hAnsi="Courier New" w:cs="Courier New"/>
                <w:color w:val="1A2332"/>
                <w:sz w:val="18"/>
                <w:szCs w:val="18"/>
              </w:rPr>
              <w:t>model_name</w:t>
            </w:r>
            <w:proofErr w:type="spellEnd"/>
            <w:r>
              <w:rPr>
                <w:rFonts w:ascii="Courier New" w:eastAsia="Courier New" w:hAnsi="Courier New" w:cs="Courier New"/>
                <w:color w:val="1A2332"/>
                <w:sz w:val="18"/>
                <w:szCs w:val="18"/>
              </w:rPr>
              <w:t xml:space="preserve">, </w:t>
            </w:r>
            <w:proofErr w:type="spellStart"/>
            <w:r>
              <w:rPr>
                <w:rFonts w:ascii="Courier New" w:eastAsia="Courier New" w:hAnsi="Courier New" w:cs="Courier New"/>
                <w:color w:val="1A2332"/>
                <w:sz w:val="18"/>
                <w:szCs w:val="18"/>
              </w:rPr>
              <w:t>do</w:t>
            </w:r>
            <w:r>
              <w:rPr>
                <w:rFonts w:ascii="Courier New" w:eastAsia="Courier New" w:hAnsi="Courier New" w:cs="Courier New"/>
                <w:color w:val="1A2332"/>
                <w:sz w:val="18"/>
                <w:szCs w:val="18"/>
              </w:rPr>
              <w:t>minant_regime</w:t>
            </w:r>
            <w:proofErr w:type="spellEnd"/>
            <w:r>
              <w:rPr>
                <w:rFonts w:ascii="Courier New" w:eastAsia="Courier New" w:hAnsi="Courier New" w:cs="Courier New"/>
                <w:color w:val="1A2332"/>
                <w:sz w:val="18"/>
                <w:szCs w:val="18"/>
              </w:rPr>
              <w:t xml:space="preserve">, symbol) return </w:t>
            </w:r>
            <w:proofErr w:type="spellStart"/>
            <w:r>
              <w:rPr>
                <w:rFonts w:ascii="Courier New" w:eastAsia="Courier New" w:hAnsi="Courier New" w:cs="Courier New"/>
                <w:color w:val="1A2332"/>
                <w:sz w:val="18"/>
                <w:szCs w:val="18"/>
              </w:rPr>
              <w:t>base_weight</w:t>
            </w:r>
            <w:proofErr w:type="spellEnd"/>
            <w:r>
              <w:rPr>
                <w:rFonts w:ascii="Courier New" w:eastAsia="Courier New" w:hAnsi="Courier New" w:cs="Courier New"/>
                <w:color w:val="1A2332"/>
                <w:sz w:val="18"/>
                <w:szCs w:val="18"/>
              </w:rPr>
              <w:t xml:space="preserve"> * activation * </w:t>
            </w:r>
            <w:proofErr w:type="spellStart"/>
            <w:r>
              <w:rPr>
                <w:rFonts w:ascii="Courier New" w:eastAsia="Courier New" w:hAnsi="Courier New" w:cs="Courier New"/>
                <w:color w:val="1A2332"/>
                <w:sz w:val="18"/>
                <w:szCs w:val="18"/>
              </w:rPr>
              <w:t>combined_adj</w:t>
            </w:r>
            <w:proofErr w:type="spellEnd"/>
          </w:p>
        </w:tc>
      </w:tr>
    </w:tbl>
    <w:p w14:paraId="371C0498" w14:textId="77777777" w:rsidR="009F5C09" w:rsidRDefault="009F5C09">
      <w:pPr>
        <w:spacing w:before="100"/>
      </w:pPr>
    </w:p>
    <w:p w14:paraId="48E9150F" w14:textId="77777777" w:rsidR="009F5C09" w:rsidRDefault="00CB6450">
      <w:pPr>
        <w:spacing w:after="100"/>
      </w:pPr>
      <w:r>
        <w:rPr>
          <w:color w:val="1A2332"/>
        </w:rPr>
        <w:t>The regime affinity activation (probabilistic, 0–1) still applies before the multiplier, so regime information influences weight through two independent channels: (a) direct probabilis</w:t>
      </w:r>
      <w:r>
        <w:rPr>
          <w:color w:val="1A2332"/>
        </w:rPr>
        <w:t>tic activation via REGIME_AFFINITY, and (b) L2 regime-specific win-rate adjustment.</w:t>
      </w:r>
    </w:p>
    <w:p w14:paraId="30D9B21F" w14:textId="77777777" w:rsidR="009F5C09" w:rsidRDefault="009F5C09">
      <w:pPr>
        <w:spacing w:before="60"/>
      </w:pPr>
    </w:p>
    <w:p w14:paraId="2A9328A7" w14:textId="77777777" w:rsidR="009F5C09" w:rsidRDefault="00CB6450">
      <w:pPr>
        <w:spacing w:after="100"/>
      </w:pPr>
      <w:r>
        <w:rPr>
          <w:color w:val="1A2332"/>
        </w:rPr>
        <w:t xml:space="preserve">A fallback is in place: if the </w:t>
      </w:r>
      <w:proofErr w:type="spellStart"/>
      <w:r>
        <w:rPr>
          <w:color w:val="1A2332"/>
        </w:rPr>
        <w:t>AdaptiveWeightEngine</w:t>
      </w:r>
      <w:proofErr w:type="spellEnd"/>
      <w:r>
        <w:rPr>
          <w:color w:val="1A2332"/>
        </w:rPr>
        <w:t xml:space="preserve"> import fails, the function falls back to the original Level-1 adjustment only.</w:t>
      </w:r>
    </w:p>
    <w:p w14:paraId="6A8B5CE4" w14:textId="77777777" w:rsidR="009F5C09" w:rsidRDefault="00CB6450">
      <w:r>
        <w:br w:type="page"/>
      </w:r>
    </w:p>
    <w:p w14:paraId="7F7788F1" w14:textId="77777777" w:rsidR="009F5C09" w:rsidRDefault="00CB6450">
      <w:pPr>
        <w:pStyle w:val="Heading1"/>
      </w:pPr>
      <w:r>
        <w:lastRenderedPageBreak/>
        <w:t>7. Dashboard Changes</w:t>
      </w:r>
    </w:p>
    <w:p w14:paraId="27CD77E5" w14:textId="77777777" w:rsidR="009F5C09" w:rsidRDefault="00CB6450">
      <w:pPr>
        <w:spacing w:after="100"/>
      </w:pPr>
      <w:r>
        <w:rPr>
          <w:color w:val="1A2332"/>
        </w:rPr>
        <w:t>The Learning Loop tab in Performance Analytics has been rebuilt from a single-panel view into a five-sub-tab layout:</w:t>
      </w:r>
    </w:p>
    <w:p w14:paraId="107D46DD" w14:textId="77777777" w:rsidR="009F5C09" w:rsidRDefault="009F5C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2732"/>
        <w:gridCol w:w="4783"/>
      </w:tblGrid>
      <w:tr w:rsidR="009F5C09" w14:paraId="4A63D9B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31144861" w14:textId="77777777" w:rsidR="009F5C09" w:rsidRDefault="00CB6450">
            <w:r>
              <w:rPr>
                <w:b/>
                <w:bCs/>
                <w:color w:val="FFFFFF"/>
                <w:sz w:val="20"/>
                <w:szCs w:val="20"/>
              </w:rPr>
              <w:t>Sub-Tab</w:t>
            </w:r>
          </w:p>
        </w:tc>
        <w:tc>
          <w:tcPr>
            <w:tcW w:w="31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72297EA3" w14:textId="77777777" w:rsidR="009F5C09" w:rsidRDefault="00CB6450">
            <w:r>
              <w:rPr>
                <w:b/>
                <w:bCs/>
                <w:color w:val="FFFFFF"/>
                <w:sz w:val="20"/>
                <w:szCs w:val="20"/>
              </w:rPr>
              <w:t>Columns</w:t>
            </w:r>
          </w:p>
        </w:tc>
        <w:tc>
          <w:tcPr>
            <w:tcW w:w="4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3CEC2568" w14:textId="77777777" w:rsidR="009F5C09" w:rsidRDefault="00CB6450">
            <w:r>
              <w:rPr>
                <w:b/>
                <w:bCs/>
                <w:color w:val="FFFFFF"/>
                <w:sz w:val="20"/>
                <w:szCs w:val="20"/>
              </w:rPr>
              <w:t>Data Source</w:t>
            </w:r>
          </w:p>
        </w:tc>
      </w:tr>
      <w:tr w:rsidR="009F5C09" w14:paraId="74D4236D"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3A49154" w14:textId="77777777" w:rsidR="009F5C09" w:rsidRDefault="00CB6450">
            <w:r>
              <w:rPr>
                <w:b/>
                <w:bCs/>
                <w:color w:val="1A2332"/>
                <w:sz w:val="20"/>
                <w:szCs w:val="20"/>
              </w:rPr>
              <w:t>L1 Overview</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B683EC7" w14:textId="77777777" w:rsidR="009F5C09" w:rsidRDefault="00CB6450">
            <w:r>
              <w:rPr>
                <w:color w:val="1A2332"/>
                <w:sz w:val="20"/>
                <w:szCs w:val="20"/>
              </w:rPr>
              <w:t>Model, Outcomes, Win Rate, Weight Adj., Status, Effect</w:t>
            </w:r>
          </w:p>
        </w:tc>
        <w:tc>
          <w:tcPr>
            <w:tcW w:w="4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93D0420" w14:textId="77777777" w:rsidR="009F5C09" w:rsidRDefault="00CB6450">
            <w:proofErr w:type="spellStart"/>
            <w:r>
              <w:rPr>
                <w:color w:val="1A2332"/>
                <w:sz w:val="20"/>
                <w:szCs w:val="20"/>
              </w:rPr>
              <w:t>TradeOutcomeTracker</w:t>
            </w:r>
            <w:proofErr w:type="spellEnd"/>
            <w:r>
              <w:rPr>
                <w:color w:val="1A2332"/>
                <w:sz w:val="20"/>
                <w:szCs w:val="20"/>
              </w:rPr>
              <w:t xml:space="preserve"> (rolling 30-trade global WR per model)</w:t>
            </w:r>
          </w:p>
        </w:tc>
      </w:tr>
      <w:tr w:rsidR="009F5C09" w14:paraId="49F247D1"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9600AB5" w14:textId="77777777" w:rsidR="009F5C09" w:rsidRDefault="00CB6450">
            <w:r>
              <w:rPr>
                <w:b/>
                <w:bCs/>
                <w:color w:val="1A2332"/>
                <w:sz w:val="20"/>
                <w:szCs w:val="20"/>
              </w:rPr>
              <w:t>By Regime</w:t>
            </w:r>
          </w:p>
        </w:tc>
        <w:tc>
          <w:tcPr>
            <w:tcW w:w="31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48769D7" w14:textId="77777777" w:rsidR="009F5C09" w:rsidRDefault="00CB6450">
            <w:r>
              <w:rPr>
                <w:color w:val="1A2332"/>
                <w:sz w:val="20"/>
                <w:szCs w:val="20"/>
              </w:rPr>
              <w:t>Model, Regime, Trades, Win Rate, Adj, Active</w:t>
            </w:r>
          </w:p>
        </w:tc>
        <w:tc>
          <w:tcPr>
            <w:tcW w:w="4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9F43DC4" w14:textId="77777777" w:rsidR="009F5C09" w:rsidRDefault="00CB6450">
            <w:r>
              <w:rPr>
                <w:color w:val="1A2332"/>
                <w:sz w:val="20"/>
                <w:szCs w:val="20"/>
              </w:rPr>
              <w:t>Level2PerformanceTracker.get_regime_</w:t>
            </w:r>
            <w:proofErr w:type="gramStart"/>
            <w:r>
              <w:rPr>
                <w:color w:val="1A2332"/>
                <w:sz w:val="20"/>
                <w:szCs w:val="20"/>
              </w:rPr>
              <w:t>table(</w:t>
            </w:r>
            <w:proofErr w:type="gramEnd"/>
            <w:r>
              <w:rPr>
                <w:color w:val="1A2332"/>
                <w:sz w:val="20"/>
                <w:szCs w:val="20"/>
              </w:rPr>
              <w:t>)</w:t>
            </w:r>
          </w:p>
        </w:tc>
      </w:tr>
      <w:tr w:rsidR="009F5C09" w14:paraId="43A5337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EB9FEEE" w14:textId="77777777" w:rsidR="009F5C09" w:rsidRDefault="00CB6450">
            <w:r>
              <w:rPr>
                <w:b/>
                <w:bCs/>
                <w:color w:val="1A2332"/>
                <w:sz w:val="20"/>
                <w:szCs w:val="20"/>
              </w:rPr>
              <w:t>By Asset</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075E0C7" w14:textId="77777777" w:rsidR="009F5C09" w:rsidRDefault="00CB6450">
            <w:r>
              <w:rPr>
                <w:color w:val="1A2332"/>
                <w:sz w:val="20"/>
                <w:szCs w:val="20"/>
              </w:rPr>
              <w:t>Model, Asset, Trades, Win Rate, Adj, Active</w:t>
            </w:r>
          </w:p>
        </w:tc>
        <w:tc>
          <w:tcPr>
            <w:tcW w:w="4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53D16EB" w14:textId="77777777" w:rsidR="009F5C09" w:rsidRDefault="00CB6450">
            <w:r>
              <w:rPr>
                <w:color w:val="1A2332"/>
                <w:sz w:val="20"/>
                <w:szCs w:val="20"/>
              </w:rPr>
              <w:t>Level2PerformanceTracker.get_asset_</w:t>
            </w:r>
            <w:proofErr w:type="gramStart"/>
            <w:r>
              <w:rPr>
                <w:color w:val="1A2332"/>
                <w:sz w:val="20"/>
                <w:szCs w:val="20"/>
              </w:rPr>
              <w:t>table(</w:t>
            </w:r>
            <w:proofErr w:type="gramEnd"/>
            <w:r>
              <w:rPr>
                <w:color w:val="1A2332"/>
                <w:sz w:val="20"/>
                <w:szCs w:val="20"/>
              </w:rPr>
              <w:t>)</w:t>
            </w:r>
          </w:p>
        </w:tc>
      </w:tr>
      <w:tr w:rsidR="009F5C09" w14:paraId="6057F294"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3B49DC5" w14:textId="77777777" w:rsidR="009F5C09" w:rsidRDefault="00CB6450">
            <w:r>
              <w:rPr>
                <w:b/>
                <w:bCs/>
                <w:color w:val="1A2332"/>
                <w:sz w:val="20"/>
                <w:szCs w:val="20"/>
              </w:rPr>
              <w:t>Score Calibration</w:t>
            </w:r>
          </w:p>
        </w:tc>
        <w:tc>
          <w:tcPr>
            <w:tcW w:w="31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3156F3A" w14:textId="77777777" w:rsidR="009F5C09" w:rsidRDefault="00CB6450">
            <w:r>
              <w:rPr>
                <w:color w:val="1A2332"/>
                <w:sz w:val="20"/>
                <w:szCs w:val="20"/>
              </w:rPr>
              <w:t>Score Bucket, Trades, Win Rate, Calibrated?</w:t>
            </w:r>
          </w:p>
        </w:tc>
        <w:tc>
          <w:tcPr>
            <w:tcW w:w="4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5858C3AF" w14:textId="77777777" w:rsidR="009F5C09" w:rsidRDefault="00CB6450">
            <w:r>
              <w:rPr>
                <w:color w:val="1A2332"/>
                <w:sz w:val="20"/>
                <w:szCs w:val="20"/>
              </w:rPr>
              <w:t>Level2PerformanceTracker.get_score_</w:t>
            </w:r>
            <w:proofErr w:type="gramStart"/>
            <w:r>
              <w:rPr>
                <w:color w:val="1A2332"/>
                <w:sz w:val="20"/>
                <w:szCs w:val="20"/>
              </w:rPr>
              <w:t>calibration(</w:t>
            </w:r>
            <w:proofErr w:type="gramEnd"/>
            <w:r>
              <w:rPr>
                <w:color w:val="1A2332"/>
                <w:sz w:val="20"/>
                <w:szCs w:val="20"/>
              </w:rPr>
              <w:t>)</w:t>
            </w:r>
          </w:p>
        </w:tc>
      </w:tr>
      <w:tr w:rsidR="009F5C09" w14:paraId="6C270874"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9020816" w14:textId="77777777" w:rsidR="009F5C09" w:rsidRDefault="00CB6450">
            <w:r>
              <w:rPr>
                <w:b/>
                <w:bCs/>
                <w:color w:val="1A2332"/>
                <w:sz w:val="20"/>
                <w:szCs w:val="20"/>
              </w:rPr>
              <w:t>Exit Efficiency</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DFCF22F" w14:textId="77777777" w:rsidR="009F5C09" w:rsidRDefault="00CB6450">
            <w:r>
              <w:rPr>
                <w:color w:val="1A2332"/>
                <w:sz w:val="20"/>
                <w:szCs w:val="20"/>
              </w:rPr>
              <w:t>Model, TP Hits, SL Hits, Other, TP Rate, Total</w:t>
            </w:r>
          </w:p>
        </w:tc>
        <w:tc>
          <w:tcPr>
            <w:tcW w:w="4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BE3C5C5" w14:textId="77777777" w:rsidR="009F5C09" w:rsidRDefault="00CB6450">
            <w:r>
              <w:rPr>
                <w:color w:val="1A2332"/>
                <w:sz w:val="20"/>
                <w:szCs w:val="20"/>
              </w:rPr>
              <w:t>Level2PerformanceTracker.get_exit_</w:t>
            </w:r>
            <w:proofErr w:type="gramStart"/>
            <w:r>
              <w:rPr>
                <w:color w:val="1A2332"/>
                <w:sz w:val="20"/>
                <w:szCs w:val="20"/>
              </w:rPr>
              <w:t>efficiency(</w:t>
            </w:r>
            <w:proofErr w:type="gramEnd"/>
            <w:r>
              <w:rPr>
                <w:color w:val="1A2332"/>
                <w:sz w:val="20"/>
                <w:szCs w:val="20"/>
              </w:rPr>
              <w:t>)</w:t>
            </w:r>
          </w:p>
        </w:tc>
      </w:tr>
    </w:tbl>
    <w:p w14:paraId="307C4DF1" w14:textId="77777777" w:rsidR="009F5C09" w:rsidRDefault="009F5C09">
      <w:pPr>
        <w:spacing w:before="100"/>
      </w:pPr>
    </w:p>
    <w:p w14:paraId="2BC6DD82" w14:textId="77777777" w:rsidR="009F5C09" w:rsidRDefault="00CB6450">
      <w:pPr>
        <w:spacing w:after="100"/>
      </w:pPr>
      <w:r>
        <w:rPr>
          <w:color w:val="1A2332"/>
        </w:rPr>
        <w:t>The status banner at the top of the Learning Loop tab now reports both L1 and L2 activity levels. It shows active cells, warming cells, and total recorded trades for both dimensions simultaneously.</w:t>
      </w:r>
    </w:p>
    <w:p w14:paraId="072C9E98" w14:textId="77777777" w:rsidR="009F5C09" w:rsidRDefault="009F5C09">
      <w:pPr>
        <w:spacing w:before="60"/>
      </w:pPr>
    </w:p>
    <w:p w14:paraId="55CCE2F1" w14:textId="77777777" w:rsidR="009F5C09" w:rsidRDefault="00CB6450">
      <w:pPr>
        <w:spacing w:after="100"/>
      </w:pPr>
      <w:r>
        <w:rPr>
          <w:color w:val="1A2332"/>
        </w:rPr>
        <w:t>Color coding is consistent throughout: green for active/b</w:t>
      </w:r>
      <w:r>
        <w:rPr>
          <w:color w:val="1A2332"/>
        </w:rPr>
        <w:t>oosted cells, yellow for warming-up cells, red for penalized cells, and muted grey for no-data cells.</w:t>
      </w:r>
    </w:p>
    <w:p w14:paraId="302B1A75" w14:textId="77777777" w:rsidR="009F5C09" w:rsidRDefault="00CB6450">
      <w:r>
        <w:br w:type="page"/>
      </w:r>
    </w:p>
    <w:p w14:paraId="00A2CB5B" w14:textId="77777777" w:rsidR="009F5C09" w:rsidRDefault="00CB6450">
      <w:pPr>
        <w:pStyle w:val="Heading1"/>
      </w:pPr>
      <w:r>
        <w:lastRenderedPageBreak/>
        <w:t xml:space="preserve">8. </w:t>
      </w:r>
      <w:proofErr w:type="spellStart"/>
      <w:r>
        <w:t>DemoPerformanceEvaluator</w:t>
      </w:r>
      <w:proofErr w:type="spellEnd"/>
      <w:r>
        <w:t xml:space="preserve"> Changes</w:t>
      </w:r>
    </w:p>
    <w:p w14:paraId="0060152A" w14:textId="77777777" w:rsidR="009F5C09" w:rsidRDefault="00CB6450">
      <w:pPr>
        <w:spacing w:after="100"/>
      </w:pPr>
      <w:r>
        <w:rPr>
          <w:color w:val="1A2332"/>
        </w:rPr>
        <w:t xml:space="preserve">A 16th check has been added to the </w:t>
      </w:r>
      <w:proofErr w:type="spellStart"/>
      <w:r>
        <w:rPr>
          <w:color w:val="1A2332"/>
        </w:rPr>
        <w:t>DemoPerformanceEvaluator</w:t>
      </w:r>
      <w:proofErr w:type="spellEnd"/>
      <w:r>
        <w:rPr>
          <w:color w:val="1A2332"/>
        </w:rPr>
        <w:t>:</w:t>
      </w:r>
    </w:p>
    <w:p w14:paraId="01189B18" w14:textId="77777777" w:rsidR="009F5C09" w:rsidRDefault="009F5C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887"/>
        <w:gridCol w:w="947"/>
        <w:gridCol w:w="1765"/>
        <w:gridCol w:w="3258"/>
      </w:tblGrid>
      <w:tr w:rsidR="009F5C09" w14:paraId="47C3E558" w14:textId="77777777">
        <w:tblPrEx>
          <w:tblCellMar>
            <w:top w:w="0" w:type="dxa"/>
            <w:bottom w:w="0" w:type="dxa"/>
          </w:tblCellMar>
        </w:tblPrEx>
        <w:tc>
          <w:tcPr>
            <w:tcW w:w="38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2802947D" w14:textId="77777777" w:rsidR="009F5C09" w:rsidRDefault="00CB6450">
            <w:r>
              <w:rPr>
                <w:b/>
                <w:bCs/>
                <w:color w:val="FFFFFF"/>
                <w:sz w:val="20"/>
                <w:szCs w:val="20"/>
              </w:rPr>
              <w:t>#</w:t>
            </w:r>
          </w:p>
        </w:tc>
        <w:tc>
          <w:tcPr>
            <w:tcW w:w="30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0607464B" w14:textId="77777777" w:rsidR="009F5C09" w:rsidRDefault="00CB6450">
            <w:r>
              <w:rPr>
                <w:b/>
                <w:bCs/>
                <w:color w:val="FFFFFF"/>
                <w:sz w:val="20"/>
                <w:szCs w:val="20"/>
              </w:rPr>
              <w:t>Check Name</w:t>
            </w:r>
          </w:p>
        </w:tc>
        <w:tc>
          <w:tcPr>
            <w:tcW w:w="8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602067A3" w14:textId="77777777" w:rsidR="009F5C09" w:rsidRDefault="00CB6450">
            <w:r>
              <w:rPr>
                <w:b/>
                <w:bCs/>
                <w:color w:val="FFFFFF"/>
                <w:sz w:val="20"/>
                <w:szCs w:val="20"/>
              </w:rPr>
              <w:t>Weight</w:t>
            </w:r>
          </w:p>
        </w:tc>
        <w:tc>
          <w:tcPr>
            <w:tcW w:w="18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5634C17D" w14:textId="77777777" w:rsidR="009F5C09" w:rsidRDefault="00CB6450">
            <w:r>
              <w:rPr>
                <w:b/>
                <w:bCs/>
                <w:color w:val="FFFFFF"/>
                <w:sz w:val="20"/>
                <w:szCs w:val="20"/>
              </w:rPr>
              <w:t>Threshold</w:t>
            </w:r>
          </w:p>
        </w:tc>
        <w:tc>
          <w:tcPr>
            <w:tcW w:w="338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40EFBA1E" w14:textId="77777777" w:rsidR="009F5C09" w:rsidRDefault="00CB6450">
            <w:r>
              <w:rPr>
                <w:b/>
                <w:bCs/>
                <w:color w:val="FFFFFF"/>
                <w:sz w:val="20"/>
                <w:szCs w:val="20"/>
              </w:rPr>
              <w:t>Notes</w:t>
            </w:r>
          </w:p>
        </w:tc>
      </w:tr>
      <w:tr w:rsidR="009F5C09" w14:paraId="4F097995" w14:textId="77777777">
        <w:tblPrEx>
          <w:tblCellMar>
            <w:top w:w="0" w:type="dxa"/>
            <w:bottom w:w="0" w:type="dxa"/>
          </w:tblCellMar>
        </w:tblPrEx>
        <w:tc>
          <w:tcPr>
            <w:tcW w:w="38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1422FA5" w14:textId="77777777" w:rsidR="009F5C09" w:rsidRDefault="00CB6450">
            <w:r>
              <w:rPr>
                <w:b/>
                <w:bCs/>
                <w:color w:val="1E5BA8"/>
                <w:sz w:val="20"/>
                <w:szCs w:val="20"/>
              </w:rPr>
              <w:t>16</w:t>
            </w:r>
          </w:p>
        </w:tc>
        <w:tc>
          <w:tcPr>
            <w:tcW w:w="3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32A9C25" w14:textId="77777777" w:rsidR="009F5C09" w:rsidRDefault="00CB6450">
            <w:r>
              <w:rPr>
                <w:color w:val="1A2332"/>
                <w:sz w:val="20"/>
                <w:szCs w:val="20"/>
              </w:rPr>
              <w:t>Level-2 contextual learning</w:t>
            </w:r>
          </w:p>
        </w:tc>
        <w:tc>
          <w:tcPr>
            <w:tcW w:w="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4B4EAB2" w14:textId="77777777" w:rsidR="009F5C09" w:rsidRDefault="00CB6450">
            <w:r>
              <w:rPr>
                <w:color w:val="1A2332"/>
                <w:sz w:val="20"/>
                <w:szCs w:val="20"/>
              </w:rPr>
              <w:t>★ (1×)</w:t>
            </w:r>
          </w:p>
        </w:tc>
        <w:tc>
          <w:tcPr>
            <w:tcW w:w="1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B9C6B6F" w14:textId="77777777" w:rsidR="009F5C09" w:rsidRDefault="00CB6450">
            <w:r>
              <w:rPr>
                <w:color w:val="1A2332"/>
                <w:sz w:val="20"/>
                <w:szCs w:val="20"/>
              </w:rPr>
              <w:t>≥1 active cell</w:t>
            </w:r>
          </w:p>
        </w:tc>
        <w:tc>
          <w:tcPr>
            <w:tcW w:w="338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5AD240B6" w14:textId="77777777" w:rsidR="009F5C09" w:rsidRDefault="00CB6450">
            <w:r>
              <w:rPr>
                <w:color w:val="1A2332"/>
                <w:sz w:val="20"/>
                <w:szCs w:val="20"/>
              </w:rPr>
              <w:t>Non-blocking. Reports regime/asset cell status + score bins active.</w:t>
            </w:r>
          </w:p>
        </w:tc>
      </w:tr>
    </w:tbl>
    <w:p w14:paraId="398A1F72" w14:textId="77777777" w:rsidR="009F5C09" w:rsidRDefault="009F5C09">
      <w:pPr>
        <w:spacing w:before="100"/>
      </w:pPr>
    </w:p>
    <w:p w14:paraId="02E53BD9" w14:textId="77777777" w:rsidR="009F5C09" w:rsidRDefault="00CB6450">
      <w:pPr>
        <w:spacing w:after="100"/>
      </w:pPr>
      <w:r>
        <w:rPr>
          <w:color w:val="1A2332"/>
        </w:rPr>
        <w:t>The check is weight-1 (non-blocking) and will initially report as not passed during early demo trading when cells are still warming up. As trades accumulate beyond the 10-trade minimum per cell, cells will activate and this check will pass.</w:t>
      </w:r>
    </w:p>
    <w:p w14:paraId="2F35A8BC" w14:textId="77777777" w:rsidR="009F5C09" w:rsidRDefault="009F5C09">
      <w:pPr>
        <w:spacing w:before="80"/>
      </w:pPr>
    </w:p>
    <w:p w14:paraId="3896F0EB" w14:textId="77777777" w:rsidR="009F5C09" w:rsidRDefault="00CB6450">
      <w:pPr>
        <w:spacing w:after="100"/>
      </w:pPr>
      <w:r>
        <w:rPr>
          <w:color w:val="1A2332"/>
        </w:rPr>
        <w:t>The new _check</w:t>
      </w:r>
      <w:r>
        <w:rPr>
          <w:color w:val="1A2332"/>
        </w:rPr>
        <w:t>_l2_</w:t>
      </w:r>
      <w:proofErr w:type="gramStart"/>
      <w:r>
        <w:rPr>
          <w:color w:val="1A2332"/>
        </w:rPr>
        <w:t>status(</w:t>
      </w:r>
      <w:proofErr w:type="gramEnd"/>
      <w:r>
        <w:rPr>
          <w:color w:val="1A2332"/>
        </w:rPr>
        <w:t>) static method queries the Level2PerformanceTracker singleton and returns (</w:t>
      </w:r>
      <w:proofErr w:type="spellStart"/>
      <w:r>
        <w:rPr>
          <w:color w:val="1A2332"/>
        </w:rPr>
        <w:t>active_cells</w:t>
      </w:r>
      <w:proofErr w:type="spellEnd"/>
      <w:r>
        <w:rPr>
          <w:color w:val="1A2332"/>
        </w:rPr>
        <w:t xml:space="preserve">, </w:t>
      </w:r>
      <w:proofErr w:type="spellStart"/>
      <w:r>
        <w:rPr>
          <w:color w:val="1A2332"/>
        </w:rPr>
        <w:t>total_cells</w:t>
      </w:r>
      <w:proofErr w:type="spellEnd"/>
      <w:r>
        <w:rPr>
          <w:color w:val="1A2332"/>
        </w:rPr>
        <w:t xml:space="preserve">, </w:t>
      </w:r>
      <w:proofErr w:type="spellStart"/>
      <w:r>
        <w:rPr>
          <w:color w:val="1A2332"/>
        </w:rPr>
        <w:t>notes_string</w:t>
      </w:r>
      <w:proofErr w:type="spellEnd"/>
      <w:r>
        <w:rPr>
          <w:color w:val="1A2332"/>
        </w:rPr>
        <w:t>). It is wrapped in try/except so evaluator operation is unaffected if the L2 module is unavailable.</w:t>
      </w:r>
    </w:p>
    <w:p w14:paraId="11A52FD4" w14:textId="77777777" w:rsidR="009F5C09" w:rsidRDefault="009F5C09">
      <w:pPr>
        <w:spacing w:before="80"/>
      </w:pPr>
    </w:p>
    <w:p w14:paraId="0928A44C" w14:textId="77777777" w:rsidR="009F5C09" w:rsidRDefault="00CB6450">
      <w:pPr>
        <w:spacing w:after="100"/>
      </w:pPr>
      <w:r>
        <w:rPr>
          <w:color w:val="1A2332"/>
        </w:rPr>
        <w:t xml:space="preserve">The </w:t>
      </w:r>
      <w:proofErr w:type="spellStart"/>
      <w:r>
        <w:rPr>
          <w:color w:val="1A2332"/>
        </w:rPr>
        <w:t>DemoPerformanceEvaluator</w:t>
      </w:r>
      <w:proofErr w:type="spellEnd"/>
      <w:r>
        <w:rPr>
          <w:color w:val="1A2332"/>
        </w:rPr>
        <w:t xml:space="preserve"> safety contract remains intact: verified by test S7-05, the class has no </w:t>
      </w:r>
      <w:proofErr w:type="spellStart"/>
      <w:r>
        <w:rPr>
          <w:color w:val="1A2332"/>
        </w:rPr>
        <w:t>set_</w:t>
      </w:r>
      <w:proofErr w:type="gramStart"/>
      <w:r>
        <w:rPr>
          <w:color w:val="1A2332"/>
        </w:rPr>
        <w:t>mode</w:t>
      </w:r>
      <w:proofErr w:type="spellEnd"/>
      <w:r>
        <w:rPr>
          <w:color w:val="1A2332"/>
        </w:rPr>
        <w:t>(</w:t>
      </w:r>
      <w:proofErr w:type="gramEnd"/>
      <w:r>
        <w:rPr>
          <w:color w:val="1A2332"/>
        </w:rPr>
        <w:t xml:space="preserve">) call, no </w:t>
      </w:r>
      <w:proofErr w:type="spellStart"/>
      <w:r>
        <w:rPr>
          <w:color w:val="1A2332"/>
        </w:rPr>
        <w:t>order_router</w:t>
      </w:r>
      <w:proofErr w:type="spellEnd"/>
      <w:r>
        <w:rPr>
          <w:color w:val="1A2332"/>
        </w:rPr>
        <w:t xml:space="preserve"> import, and no live string outside the READY_FOR_LIVE constant name.</w:t>
      </w:r>
    </w:p>
    <w:p w14:paraId="7733A7A3" w14:textId="77777777" w:rsidR="009F5C09" w:rsidRDefault="00CB6450">
      <w:r>
        <w:br w:type="page"/>
      </w:r>
    </w:p>
    <w:p w14:paraId="13B3029E" w14:textId="77777777" w:rsidR="009F5C09" w:rsidRDefault="00CB6450">
      <w:pPr>
        <w:pStyle w:val="Heading1"/>
      </w:pPr>
      <w:r>
        <w:lastRenderedPageBreak/>
        <w:t>9. Test Suite</w:t>
      </w:r>
    </w:p>
    <w:p w14:paraId="5578182D" w14:textId="77777777" w:rsidR="009F5C09" w:rsidRDefault="00CB6450">
      <w:pPr>
        <w:spacing w:after="100"/>
      </w:pPr>
      <w:r>
        <w:rPr>
          <w:color w:val="1A2332"/>
        </w:rPr>
        <w:t>54 new tests organized across 7 scenario groups in tests/learnin</w:t>
      </w:r>
      <w:r>
        <w:rPr>
          <w:color w:val="1A2332"/>
        </w:rPr>
        <w:t>g/test_level2_learning.py:</w:t>
      </w:r>
    </w:p>
    <w:p w14:paraId="7B4459B3" w14:textId="77777777" w:rsidR="009F5C09" w:rsidRDefault="009F5C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2859"/>
        <w:gridCol w:w="996"/>
        <w:gridCol w:w="4310"/>
      </w:tblGrid>
      <w:tr w:rsidR="009F5C09" w14:paraId="4524F2C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083222B0" w14:textId="77777777" w:rsidR="009F5C09" w:rsidRDefault="00CB6450">
            <w:r>
              <w:rPr>
                <w:b/>
                <w:bCs/>
                <w:color w:val="FFFFFF"/>
                <w:sz w:val="20"/>
                <w:szCs w:val="20"/>
              </w:rPr>
              <w:t>Group</w:t>
            </w:r>
          </w:p>
        </w:tc>
        <w:tc>
          <w:tcPr>
            <w:tcW w:w="28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06697AC1" w14:textId="77777777" w:rsidR="009F5C09" w:rsidRDefault="00CB6450">
            <w:r>
              <w:rPr>
                <w:b/>
                <w:bCs/>
                <w:color w:val="FFFFFF"/>
                <w:sz w:val="20"/>
                <w:szCs w:val="20"/>
              </w:rPr>
              <w:t>Class</w:t>
            </w:r>
          </w:p>
        </w:tc>
        <w:tc>
          <w:tcPr>
            <w:tcW w:w="10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1796F62A" w14:textId="77777777" w:rsidR="009F5C09" w:rsidRDefault="00CB6450">
            <w:r>
              <w:rPr>
                <w:b/>
                <w:bCs/>
                <w:color w:val="FFFFFF"/>
                <w:sz w:val="20"/>
                <w:szCs w:val="20"/>
              </w:rPr>
              <w:t>Tests</w:t>
            </w:r>
          </w:p>
        </w:tc>
        <w:tc>
          <w:tcPr>
            <w:tcW w:w="43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156E57A4" w14:textId="77777777" w:rsidR="009F5C09" w:rsidRDefault="00CB6450">
            <w:r>
              <w:rPr>
                <w:b/>
                <w:bCs/>
                <w:color w:val="FFFFFF"/>
                <w:sz w:val="20"/>
                <w:szCs w:val="20"/>
              </w:rPr>
              <w:t>Coverage</w:t>
            </w:r>
          </w:p>
        </w:tc>
      </w:tr>
      <w:tr w:rsidR="009F5C09" w14:paraId="3B1BCC1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58207EB" w14:textId="77777777" w:rsidR="009F5C09" w:rsidRDefault="00CB6450">
            <w:r>
              <w:rPr>
                <w:color w:val="1A2332"/>
                <w:sz w:val="20"/>
                <w:szCs w:val="20"/>
              </w:rPr>
              <w:t>S1</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8769D7C" w14:textId="77777777" w:rsidR="009F5C09" w:rsidRDefault="00CB6450">
            <w:r>
              <w:rPr>
                <w:color w:val="1A2332"/>
                <w:sz w:val="20"/>
                <w:szCs w:val="20"/>
              </w:rPr>
              <w:t>TestS1_SyntheticRecording</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9847317" w14:textId="77777777" w:rsidR="009F5C09" w:rsidRDefault="00CB6450">
            <w:r>
              <w:rPr>
                <w:color w:val="1A2332"/>
                <w:sz w:val="20"/>
                <w:szCs w:val="20"/>
              </w:rPr>
              <w:t>11</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940196A" w14:textId="77777777" w:rsidR="009F5C09" w:rsidRDefault="00CB6450">
            <w:proofErr w:type="spellStart"/>
            <w:r>
              <w:rPr>
                <w:color w:val="1A2332"/>
                <w:sz w:val="20"/>
                <w:szCs w:val="20"/>
              </w:rPr>
              <w:t>EnrichedTrade</w:t>
            </w:r>
            <w:proofErr w:type="spellEnd"/>
            <w:r>
              <w:rPr>
                <w:color w:val="1A2332"/>
                <w:sz w:val="20"/>
                <w:szCs w:val="20"/>
              </w:rPr>
              <w:t xml:space="preserve"> construction, </w:t>
            </w:r>
            <w:proofErr w:type="gramStart"/>
            <w:r>
              <w:rPr>
                <w:color w:val="1A2332"/>
                <w:sz w:val="20"/>
                <w:szCs w:val="20"/>
              </w:rPr>
              <w:t>R:R</w:t>
            </w:r>
            <w:proofErr w:type="gramEnd"/>
            <w:r>
              <w:rPr>
                <w:color w:val="1A2332"/>
                <w:sz w:val="20"/>
                <w:szCs w:val="20"/>
              </w:rPr>
              <w:t xml:space="preserve">, slippage, store CRUD, </w:t>
            </w:r>
            <w:proofErr w:type="spellStart"/>
            <w:r>
              <w:rPr>
                <w:color w:val="1A2332"/>
                <w:sz w:val="20"/>
                <w:szCs w:val="20"/>
              </w:rPr>
              <w:t>dedup</w:t>
            </w:r>
            <w:proofErr w:type="spellEnd"/>
            <w:r>
              <w:rPr>
                <w:color w:val="1A2332"/>
                <w:sz w:val="20"/>
                <w:szCs w:val="20"/>
              </w:rPr>
              <w:t>, queries</w:t>
            </w:r>
          </w:p>
        </w:tc>
      </w:tr>
      <w:tr w:rsidR="009F5C09" w14:paraId="1B61D4F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471DE0F" w14:textId="77777777" w:rsidR="009F5C09" w:rsidRDefault="00CB6450">
            <w:r>
              <w:rPr>
                <w:color w:val="1A2332"/>
                <w:sz w:val="20"/>
                <w:szCs w:val="20"/>
              </w:rPr>
              <w:t>S2</w:t>
            </w:r>
          </w:p>
        </w:tc>
        <w:tc>
          <w:tcPr>
            <w:tcW w:w="2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F60AC69" w14:textId="77777777" w:rsidR="009F5C09" w:rsidRDefault="00CB6450">
            <w:r>
              <w:rPr>
                <w:color w:val="1A2332"/>
                <w:sz w:val="20"/>
                <w:szCs w:val="20"/>
              </w:rPr>
              <w:t>TestS2_ModelDivergence</w:t>
            </w:r>
          </w:p>
        </w:tc>
        <w:tc>
          <w:tcPr>
            <w:tcW w:w="1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AC2EC26" w14:textId="77777777" w:rsidR="009F5C09" w:rsidRDefault="00CB6450">
            <w:r>
              <w:rPr>
                <w:color w:val="1A2332"/>
                <w:sz w:val="20"/>
                <w:szCs w:val="20"/>
              </w:rPr>
              <w:t>6</w:t>
            </w:r>
          </w:p>
        </w:tc>
        <w:tc>
          <w:tcPr>
            <w:tcW w:w="43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2EA2387" w14:textId="77777777" w:rsidR="009F5C09" w:rsidRDefault="00CB6450">
            <w:r>
              <w:rPr>
                <w:color w:val="1A2332"/>
                <w:sz w:val="20"/>
                <w:szCs w:val="20"/>
              </w:rPr>
              <w:t>One model winning vs one losing; caps; insufficient-data guard; cell independence</w:t>
            </w:r>
          </w:p>
        </w:tc>
      </w:tr>
      <w:tr w:rsidR="009F5C09" w14:paraId="36914CE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3333F21" w14:textId="77777777" w:rsidR="009F5C09" w:rsidRDefault="00CB6450">
            <w:r>
              <w:rPr>
                <w:color w:val="1A2332"/>
                <w:sz w:val="20"/>
                <w:szCs w:val="20"/>
              </w:rPr>
              <w:t>S3</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0098817" w14:textId="77777777" w:rsidR="009F5C09" w:rsidRDefault="00CB6450">
            <w:r>
              <w:rPr>
                <w:color w:val="1A2332"/>
                <w:sz w:val="20"/>
                <w:szCs w:val="20"/>
              </w:rPr>
              <w:t>TestS3_RegimePerformance</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8B6AF8C" w14:textId="77777777" w:rsidR="009F5C09" w:rsidRDefault="00CB6450">
            <w:r>
              <w:rPr>
                <w:color w:val="1A2332"/>
                <w:sz w:val="20"/>
                <w:szCs w:val="20"/>
              </w:rPr>
              <w:t>8</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3797BDB" w14:textId="77777777" w:rsidR="009F5C09" w:rsidRDefault="00CB6450">
            <w:r>
              <w:rPr>
                <w:color w:val="1A2332"/>
                <w:sz w:val="20"/>
                <w:szCs w:val="20"/>
              </w:rPr>
              <w:t>Per-regime cells; bull vs ranging divergence; asset table; score bins; exit eff</w:t>
            </w:r>
          </w:p>
        </w:tc>
      </w:tr>
      <w:tr w:rsidR="009F5C09" w14:paraId="7E02EC2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F406400" w14:textId="77777777" w:rsidR="009F5C09" w:rsidRDefault="00CB6450">
            <w:r>
              <w:rPr>
                <w:color w:val="1A2332"/>
                <w:sz w:val="20"/>
                <w:szCs w:val="20"/>
              </w:rPr>
              <w:t>S4</w:t>
            </w:r>
          </w:p>
        </w:tc>
        <w:tc>
          <w:tcPr>
            <w:tcW w:w="2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44960A3" w14:textId="77777777" w:rsidR="009F5C09" w:rsidRDefault="00CB6450">
            <w:r>
              <w:rPr>
                <w:color w:val="1A2332"/>
                <w:sz w:val="20"/>
                <w:szCs w:val="20"/>
              </w:rPr>
              <w:t>TestS4_DatasetIntegrity</w:t>
            </w:r>
          </w:p>
        </w:tc>
        <w:tc>
          <w:tcPr>
            <w:tcW w:w="1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E0D4B2B" w14:textId="77777777" w:rsidR="009F5C09" w:rsidRDefault="00CB6450">
            <w:r>
              <w:rPr>
                <w:color w:val="1A2332"/>
                <w:sz w:val="20"/>
                <w:szCs w:val="20"/>
              </w:rPr>
              <w:t>7</w:t>
            </w:r>
          </w:p>
        </w:tc>
        <w:tc>
          <w:tcPr>
            <w:tcW w:w="43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F09976D" w14:textId="77777777" w:rsidR="009F5C09" w:rsidRDefault="00CB6450">
            <w:r>
              <w:rPr>
                <w:color w:val="1A2332"/>
                <w:sz w:val="20"/>
                <w:szCs w:val="20"/>
              </w:rPr>
              <w:t>Persistence round-trip; missing file; zero entry price; optional fields; bin boundaries</w:t>
            </w:r>
          </w:p>
        </w:tc>
      </w:tr>
      <w:tr w:rsidR="009F5C09" w14:paraId="0F33A8A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12AF09B" w14:textId="77777777" w:rsidR="009F5C09" w:rsidRDefault="00CB6450">
            <w:r>
              <w:rPr>
                <w:color w:val="1A2332"/>
                <w:sz w:val="20"/>
                <w:szCs w:val="20"/>
              </w:rPr>
              <w:t>S5</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75D5321" w14:textId="77777777" w:rsidR="009F5C09" w:rsidRDefault="00CB6450">
            <w:r>
              <w:rPr>
                <w:color w:val="1A2332"/>
                <w:sz w:val="20"/>
                <w:szCs w:val="20"/>
              </w:rPr>
              <w:t>TestS5_StabilityBounds</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24B1D9C" w14:textId="77777777" w:rsidR="009F5C09" w:rsidRDefault="00CB6450">
            <w:r>
              <w:rPr>
                <w:color w:val="1A2332"/>
                <w:sz w:val="20"/>
                <w:szCs w:val="20"/>
              </w:rPr>
              <w:t>10</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6BBD6FE" w14:textId="77777777" w:rsidR="009F5C09" w:rsidRDefault="00CB6450">
            <w:r>
              <w:rPr>
                <w:color w:val="1A2332"/>
                <w:sz w:val="20"/>
                <w:szCs w:val="20"/>
              </w:rPr>
              <w:t>Combined bounds; hard cap/floor with mocked components; rolling window eviction; cross-cell isolation</w:t>
            </w:r>
          </w:p>
        </w:tc>
      </w:tr>
      <w:tr w:rsidR="009F5C09" w14:paraId="7B28981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BD9514D" w14:textId="77777777" w:rsidR="009F5C09" w:rsidRDefault="00CB6450">
            <w:r>
              <w:rPr>
                <w:color w:val="1A2332"/>
                <w:sz w:val="20"/>
                <w:szCs w:val="20"/>
              </w:rPr>
              <w:t>S6</w:t>
            </w:r>
          </w:p>
        </w:tc>
        <w:tc>
          <w:tcPr>
            <w:tcW w:w="2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B10D9E0" w14:textId="77777777" w:rsidR="009F5C09" w:rsidRDefault="00CB6450">
            <w:r>
              <w:rPr>
                <w:color w:val="1A2332"/>
                <w:sz w:val="20"/>
                <w:szCs w:val="20"/>
              </w:rPr>
              <w:t>TestS6_SignalInfluence</w:t>
            </w:r>
          </w:p>
        </w:tc>
        <w:tc>
          <w:tcPr>
            <w:tcW w:w="1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0835D97" w14:textId="77777777" w:rsidR="009F5C09" w:rsidRDefault="00CB6450">
            <w:r>
              <w:rPr>
                <w:color w:val="1A2332"/>
                <w:sz w:val="20"/>
                <w:szCs w:val="20"/>
              </w:rPr>
              <w:t>5</w:t>
            </w:r>
          </w:p>
        </w:tc>
        <w:tc>
          <w:tcPr>
            <w:tcW w:w="43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AAA1D08" w14:textId="77777777" w:rsidR="009F5C09" w:rsidRDefault="00CB6450">
            <w:r>
              <w:rPr>
                <w:color w:val="1A2332"/>
                <w:sz w:val="20"/>
                <w:szCs w:val="20"/>
              </w:rPr>
              <w:t xml:space="preserve">Engine importability; neutral for unknown model; </w:t>
            </w:r>
            <w:proofErr w:type="spellStart"/>
            <w:r>
              <w:rPr>
                <w:color w:val="1A2332"/>
                <w:sz w:val="20"/>
                <w:szCs w:val="20"/>
              </w:rPr>
              <w:t>ConfluenceScorer</w:t>
            </w:r>
            <w:proofErr w:type="spellEnd"/>
            <w:r>
              <w:rPr>
                <w:color w:val="1A2332"/>
                <w:sz w:val="20"/>
                <w:szCs w:val="20"/>
              </w:rPr>
              <w:t xml:space="preserve"> import; module exports</w:t>
            </w:r>
          </w:p>
        </w:tc>
      </w:tr>
      <w:tr w:rsidR="009F5C09" w14:paraId="37D44CC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F5EB983" w14:textId="77777777" w:rsidR="009F5C09" w:rsidRDefault="00CB6450">
            <w:r>
              <w:rPr>
                <w:color w:val="1A2332"/>
                <w:sz w:val="20"/>
                <w:szCs w:val="20"/>
              </w:rPr>
              <w:t>S7</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FFFC1D0" w14:textId="77777777" w:rsidR="009F5C09" w:rsidRDefault="00CB6450">
            <w:r>
              <w:rPr>
                <w:color w:val="1A2332"/>
                <w:sz w:val="20"/>
                <w:szCs w:val="20"/>
              </w:rPr>
              <w:t>TestS7_DPEIntegration</w:t>
            </w:r>
          </w:p>
        </w:tc>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1BB1FA2" w14:textId="77777777" w:rsidR="009F5C09" w:rsidRDefault="00CB6450">
            <w:r>
              <w:rPr>
                <w:color w:val="1A2332"/>
                <w:sz w:val="20"/>
                <w:szCs w:val="20"/>
              </w:rPr>
              <w:t>7</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2B93FE1" w14:textId="77777777" w:rsidR="009F5C09" w:rsidRDefault="00CB6450">
            <w:r>
              <w:rPr>
                <w:color w:val="1A2332"/>
                <w:sz w:val="20"/>
                <w:szCs w:val="20"/>
              </w:rPr>
              <w:t>L2 check present; weight=1; 16 total checks; non-blocking; safety contract; status tuple; fallback</w:t>
            </w:r>
          </w:p>
        </w:tc>
      </w:tr>
      <w:tr w:rsidR="009F5C09" w14:paraId="3723CAB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692C81C" w14:textId="77777777" w:rsidR="009F5C09" w:rsidRDefault="00CB6450">
            <w:r>
              <w:rPr>
                <w:b/>
                <w:bCs/>
                <w:color w:val="1A2332"/>
                <w:sz w:val="20"/>
                <w:szCs w:val="20"/>
              </w:rPr>
              <w:t>TOTAL</w:t>
            </w:r>
          </w:p>
        </w:tc>
        <w:tc>
          <w:tcPr>
            <w:tcW w:w="2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813B523" w14:textId="77777777" w:rsidR="009F5C09" w:rsidRDefault="009F5C09"/>
        </w:tc>
        <w:tc>
          <w:tcPr>
            <w:tcW w:w="10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718C6D3" w14:textId="77777777" w:rsidR="009F5C09" w:rsidRDefault="00CB6450">
            <w:r>
              <w:rPr>
                <w:b/>
                <w:bCs/>
                <w:color w:val="1E5BA8"/>
                <w:sz w:val="20"/>
                <w:szCs w:val="20"/>
              </w:rPr>
              <w:t>54</w:t>
            </w:r>
          </w:p>
        </w:tc>
        <w:tc>
          <w:tcPr>
            <w:tcW w:w="43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C904E97" w14:textId="77777777" w:rsidR="009F5C09" w:rsidRDefault="00CB6450">
            <w:r>
              <w:rPr>
                <w:color w:val="1A2332"/>
                <w:sz w:val="20"/>
                <w:szCs w:val="20"/>
              </w:rPr>
              <w:t>100% pass rate</w:t>
            </w:r>
          </w:p>
        </w:tc>
      </w:tr>
    </w:tbl>
    <w:p w14:paraId="732418AE" w14:textId="77777777" w:rsidR="009F5C09" w:rsidRDefault="009F5C09">
      <w:pPr>
        <w:spacing w:before="100"/>
      </w:pPr>
    </w:p>
    <w:p w14:paraId="4AD3BB61" w14:textId="77777777" w:rsidR="009F5C09" w:rsidRDefault="00CB6450">
      <w:pPr>
        <w:spacing w:after="100"/>
      </w:pPr>
      <w:r>
        <w:rPr>
          <w:color w:val="1A2332"/>
        </w:rPr>
        <w:t>Combined with the 409 pre-existing tests (168 unit + 193 intelligence + 47 remaining + 1 integration), the full suite now comprises 463 tests with zero failures.</w:t>
      </w:r>
    </w:p>
    <w:p w14:paraId="37C84EEE" w14:textId="77777777" w:rsidR="009F5C09" w:rsidRDefault="00CB6450">
      <w:r>
        <w:br w:type="page"/>
      </w:r>
    </w:p>
    <w:p w14:paraId="1A88E05F" w14:textId="77777777" w:rsidR="009F5C09" w:rsidRDefault="00CB6450">
      <w:pPr>
        <w:pStyle w:val="Heading1"/>
      </w:pPr>
      <w:r>
        <w:lastRenderedPageBreak/>
        <w:t>10. Data Flow Architecture</w:t>
      </w:r>
    </w:p>
    <w:p w14:paraId="1014632C" w14:textId="77777777" w:rsidR="009F5C09" w:rsidRDefault="00CB6450">
      <w:pPr>
        <w:spacing w:after="100"/>
      </w:pPr>
      <w:r>
        <w:rPr>
          <w:color w:val="1A2332"/>
        </w:rPr>
        <w:t xml:space="preserve">The complete data flow of the Level-2 learning system from trade </w:t>
      </w:r>
      <w:r>
        <w:rPr>
          <w:color w:val="1A2332"/>
        </w:rPr>
        <w:t>execution to signal adjustment:</w:t>
      </w:r>
    </w:p>
    <w:p w14:paraId="792D4D79" w14:textId="77777777" w:rsidR="009F5C09" w:rsidRDefault="009F5C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2693"/>
        <w:gridCol w:w="2902"/>
        <w:gridCol w:w="2845"/>
      </w:tblGrid>
      <w:tr w:rsidR="009F5C09" w14:paraId="0149DFB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5A020787" w14:textId="77777777" w:rsidR="009F5C09" w:rsidRDefault="00CB6450">
            <w:r>
              <w:rPr>
                <w:b/>
                <w:bCs/>
                <w:color w:val="FFFFFF"/>
                <w:sz w:val="20"/>
                <w:szCs w:val="20"/>
              </w:rPr>
              <w:t>Step</w:t>
            </w:r>
          </w:p>
        </w:tc>
        <w:tc>
          <w:tcPr>
            <w:tcW w:w="15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1AE7A787" w14:textId="77777777" w:rsidR="009F5C09" w:rsidRDefault="00CB6450">
            <w:r>
              <w:rPr>
                <w:b/>
                <w:bCs/>
                <w:color w:val="FFFFFF"/>
                <w:sz w:val="20"/>
                <w:szCs w:val="20"/>
              </w:rPr>
              <w:t>Component</w:t>
            </w:r>
          </w:p>
        </w:tc>
        <w:tc>
          <w:tcPr>
            <w:tcW w:w="3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4412A595" w14:textId="77777777" w:rsidR="009F5C09" w:rsidRDefault="00CB6450">
            <w:r>
              <w:rPr>
                <w:b/>
                <w:bCs/>
                <w:color w:val="FFFFFF"/>
                <w:sz w:val="20"/>
                <w:szCs w:val="20"/>
              </w:rPr>
              <w:t>Action</w:t>
            </w:r>
          </w:p>
        </w:tc>
        <w:tc>
          <w:tcPr>
            <w:tcW w:w="34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1A67202B" w14:textId="77777777" w:rsidR="009F5C09" w:rsidRDefault="00CB6450">
            <w:r>
              <w:rPr>
                <w:b/>
                <w:bCs/>
                <w:color w:val="FFFFFF"/>
                <w:sz w:val="20"/>
                <w:szCs w:val="20"/>
              </w:rPr>
              <w:t>Output</w:t>
            </w:r>
          </w:p>
        </w:tc>
      </w:tr>
      <w:tr w:rsidR="009F5C09" w14:paraId="106C7F1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A1793D9" w14:textId="77777777" w:rsidR="009F5C09" w:rsidRDefault="00CB6450">
            <w:r>
              <w:rPr>
                <w:color w:val="1A2332"/>
                <w:sz w:val="20"/>
                <w:szCs w:val="20"/>
              </w:rPr>
              <w:t>1</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58F99B0" w14:textId="77777777" w:rsidR="009F5C09" w:rsidRDefault="00CB6450">
            <w:proofErr w:type="spellStart"/>
            <w:r>
              <w:rPr>
                <w:color w:val="1A2332"/>
                <w:sz w:val="20"/>
                <w:szCs w:val="20"/>
              </w:rPr>
              <w:t>PaperExecutor</w:t>
            </w:r>
            <w:proofErr w:type="spellEnd"/>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107E093" w14:textId="77777777" w:rsidR="009F5C09" w:rsidRDefault="00CB6450">
            <w:r>
              <w:rPr>
                <w:color w:val="1A2332"/>
                <w:sz w:val="20"/>
                <w:szCs w:val="20"/>
              </w:rPr>
              <w:t xml:space="preserve">Trade closes via SL/TP/manual. Builds trade </w:t>
            </w:r>
            <w:proofErr w:type="spellStart"/>
            <w:r>
              <w:rPr>
                <w:color w:val="1A2332"/>
                <w:sz w:val="20"/>
                <w:szCs w:val="20"/>
              </w:rPr>
              <w:t>dict</w:t>
            </w:r>
            <w:proofErr w:type="spellEnd"/>
            <w:r>
              <w:rPr>
                <w:color w:val="1A2332"/>
                <w:sz w:val="20"/>
                <w:szCs w:val="20"/>
              </w:rPr>
              <w:t xml:space="preserve"> with </w:t>
            </w:r>
            <w:proofErr w:type="spellStart"/>
            <w:r>
              <w:rPr>
                <w:color w:val="1A2332"/>
                <w:sz w:val="20"/>
                <w:szCs w:val="20"/>
              </w:rPr>
              <w:t>entry_expected</w:t>
            </w:r>
            <w:proofErr w:type="spellEnd"/>
            <w:r>
              <w:rPr>
                <w:color w:val="1A2332"/>
                <w:sz w:val="20"/>
                <w:szCs w:val="20"/>
              </w:rPr>
              <w:t xml:space="preserve"> and </w:t>
            </w:r>
            <w:proofErr w:type="spellStart"/>
            <w:r>
              <w:rPr>
                <w:color w:val="1A2332"/>
                <w:sz w:val="20"/>
                <w:szCs w:val="20"/>
              </w:rPr>
              <w:t>expected_value</w:t>
            </w:r>
            <w:proofErr w:type="spellEnd"/>
            <w:r>
              <w:rPr>
                <w:color w:val="1A2332"/>
                <w:sz w:val="20"/>
                <w:szCs w:val="20"/>
              </w:rPr>
              <w:t>.</w:t>
            </w:r>
          </w:p>
        </w:tc>
        <w:tc>
          <w:tcPr>
            <w:tcW w:w="34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63F2B4A" w14:textId="77777777" w:rsidR="009F5C09" w:rsidRDefault="00CB6450">
            <w:r>
              <w:rPr>
                <w:color w:val="1A2332"/>
                <w:sz w:val="20"/>
                <w:szCs w:val="20"/>
              </w:rPr>
              <w:t xml:space="preserve">trade </w:t>
            </w:r>
            <w:proofErr w:type="spellStart"/>
            <w:r>
              <w:rPr>
                <w:color w:val="1A2332"/>
                <w:sz w:val="20"/>
                <w:szCs w:val="20"/>
              </w:rPr>
              <w:t>dict</w:t>
            </w:r>
            <w:proofErr w:type="spellEnd"/>
            <w:r>
              <w:rPr>
                <w:color w:val="1A2332"/>
                <w:sz w:val="20"/>
                <w:szCs w:val="20"/>
              </w:rPr>
              <w:t xml:space="preserve"> with 20+ fields</w:t>
            </w:r>
          </w:p>
        </w:tc>
      </w:tr>
      <w:tr w:rsidR="009F5C09" w14:paraId="2B78DA0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D545A97" w14:textId="77777777" w:rsidR="009F5C09" w:rsidRDefault="00CB6450">
            <w:r>
              <w:rPr>
                <w:color w:val="1A2332"/>
                <w:sz w:val="20"/>
                <w:szCs w:val="20"/>
              </w:rPr>
              <w:t>2</w:t>
            </w:r>
          </w:p>
        </w:tc>
        <w:tc>
          <w:tcPr>
            <w:tcW w:w="15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8242667" w14:textId="77777777" w:rsidR="009F5C09" w:rsidRDefault="00CB6450">
            <w:proofErr w:type="spellStart"/>
            <w:r>
              <w:rPr>
                <w:color w:val="1A2332"/>
                <w:sz w:val="20"/>
                <w:szCs w:val="20"/>
              </w:rPr>
              <w:t>TradeOutcomeTracker</w:t>
            </w:r>
            <w:proofErr w:type="spellEnd"/>
          </w:p>
        </w:tc>
        <w:tc>
          <w:tcPr>
            <w:tcW w:w="3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DE20533" w14:textId="77777777" w:rsidR="009F5C09" w:rsidRDefault="00CB6450">
            <w:r>
              <w:rPr>
                <w:color w:val="1A2332"/>
                <w:sz w:val="20"/>
                <w:szCs w:val="20"/>
              </w:rPr>
              <w:t>Level-1 record: appends won/lost to rolling 30-trade deque per model.</w:t>
            </w:r>
          </w:p>
        </w:tc>
        <w:tc>
          <w:tcPr>
            <w:tcW w:w="34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2EE4FD1" w14:textId="77777777" w:rsidR="009F5C09" w:rsidRDefault="00CB6450">
            <w:r>
              <w:rPr>
                <w:color w:val="1A2332"/>
                <w:sz w:val="20"/>
                <w:szCs w:val="20"/>
              </w:rPr>
              <w:t>Updated global win-rates</w:t>
            </w:r>
          </w:p>
        </w:tc>
      </w:tr>
      <w:tr w:rsidR="009F5C09" w14:paraId="3BE7A95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651BF05" w14:textId="77777777" w:rsidR="009F5C09" w:rsidRDefault="00CB6450">
            <w:r>
              <w:rPr>
                <w:color w:val="1A2332"/>
                <w:sz w:val="20"/>
                <w:szCs w:val="20"/>
              </w:rPr>
              <w:t>3</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91A19A8" w14:textId="77777777" w:rsidR="009F5C09" w:rsidRDefault="00CB6450">
            <w:r>
              <w:rPr>
                <w:color w:val="1A2332"/>
                <w:sz w:val="20"/>
                <w:szCs w:val="20"/>
              </w:rPr>
              <w:t>Level2PerformanceTracker</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956F8A8" w14:textId="77777777" w:rsidR="009F5C09" w:rsidRDefault="00CB6450">
            <w:r>
              <w:rPr>
                <w:color w:val="1A2332"/>
                <w:sz w:val="20"/>
                <w:szCs w:val="20"/>
              </w:rPr>
              <w:t>Records to (</w:t>
            </w:r>
            <w:proofErr w:type="spellStart"/>
            <w:r>
              <w:rPr>
                <w:color w:val="1A2332"/>
                <w:sz w:val="20"/>
                <w:szCs w:val="20"/>
              </w:rPr>
              <w:t>model×regime</w:t>
            </w:r>
            <w:proofErr w:type="spellEnd"/>
            <w:r>
              <w:rPr>
                <w:color w:val="1A2332"/>
                <w:sz w:val="20"/>
                <w:szCs w:val="20"/>
              </w:rPr>
              <w:t>), (</w:t>
            </w:r>
            <w:proofErr w:type="spellStart"/>
            <w:r>
              <w:rPr>
                <w:color w:val="1A2332"/>
                <w:sz w:val="20"/>
                <w:szCs w:val="20"/>
              </w:rPr>
              <w:t>model×asset</w:t>
            </w:r>
            <w:proofErr w:type="spellEnd"/>
            <w:r>
              <w:rPr>
                <w:color w:val="1A2332"/>
                <w:sz w:val="20"/>
                <w:szCs w:val="20"/>
              </w:rPr>
              <w:t>), score bin, exit efficiency cells.</w:t>
            </w:r>
          </w:p>
        </w:tc>
        <w:tc>
          <w:tcPr>
            <w:tcW w:w="34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88E0878" w14:textId="77777777" w:rsidR="009F5C09" w:rsidRDefault="00CB6450">
            <w:r>
              <w:rPr>
                <w:color w:val="1A2332"/>
                <w:sz w:val="20"/>
                <w:szCs w:val="20"/>
              </w:rPr>
              <w:t>Updated contextual win-rates; data/level2_tracker.json</w:t>
            </w:r>
          </w:p>
        </w:tc>
      </w:tr>
      <w:tr w:rsidR="009F5C09" w14:paraId="2767CDE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158BFA8" w14:textId="77777777" w:rsidR="009F5C09" w:rsidRDefault="00CB6450">
            <w:r>
              <w:rPr>
                <w:color w:val="1A2332"/>
                <w:sz w:val="20"/>
                <w:szCs w:val="20"/>
              </w:rPr>
              <w:t>4</w:t>
            </w:r>
          </w:p>
        </w:tc>
        <w:tc>
          <w:tcPr>
            <w:tcW w:w="15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4BD6155" w14:textId="77777777" w:rsidR="009F5C09" w:rsidRDefault="00CB6450">
            <w:proofErr w:type="spellStart"/>
            <w:r>
              <w:rPr>
                <w:color w:val="1A2332"/>
                <w:sz w:val="20"/>
                <w:szCs w:val="20"/>
              </w:rPr>
              <w:t>TradeOutcomeStore</w:t>
            </w:r>
            <w:proofErr w:type="spellEnd"/>
          </w:p>
        </w:tc>
        <w:tc>
          <w:tcPr>
            <w:tcW w:w="3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04BB06D" w14:textId="77777777" w:rsidR="009F5C09" w:rsidRDefault="00CB6450">
            <w:r>
              <w:rPr>
                <w:color w:val="1A2332"/>
                <w:sz w:val="20"/>
                <w:szCs w:val="20"/>
              </w:rPr>
              <w:t xml:space="preserve">Builds </w:t>
            </w:r>
            <w:proofErr w:type="spellStart"/>
            <w:r>
              <w:rPr>
                <w:color w:val="1A2332"/>
                <w:sz w:val="20"/>
                <w:szCs w:val="20"/>
              </w:rPr>
              <w:t>EnrichedTrade</w:t>
            </w:r>
            <w:proofErr w:type="spellEnd"/>
            <w:r>
              <w:rPr>
                <w:color w:val="1A2332"/>
                <w:sz w:val="20"/>
                <w:szCs w:val="20"/>
              </w:rPr>
              <w:t xml:space="preserve"> with computed </w:t>
            </w:r>
            <w:proofErr w:type="gramStart"/>
            <w:r>
              <w:rPr>
                <w:color w:val="1A2332"/>
                <w:sz w:val="20"/>
                <w:szCs w:val="20"/>
              </w:rPr>
              <w:t>R:R</w:t>
            </w:r>
            <w:proofErr w:type="gramEnd"/>
            <w:r>
              <w:rPr>
                <w:color w:val="1A2332"/>
                <w:sz w:val="20"/>
                <w:szCs w:val="20"/>
              </w:rPr>
              <w:t>/slippage. Appends to data/</w:t>
            </w:r>
            <w:proofErr w:type="spellStart"/>
            <w:r>
              <w:rPr>
                <w:color w:val="1A2332"/>
                <w:sz w:val="20"/>
                <w:szCs w:val="20"/>
              </w:rPr>
              <w:t>trade_outcomes.jsonl</w:t>
            </w:r>
            <w:proofErr w:type="spellEnd"/>
            <w:r>
              <w:rPr>
                <w:color w:val="1A2332"/>
                <w:sz w:val="20"/>
                <w:szCs w:val="20"/>
              </w:rPr>
              <w:t>.</w:t>
            </w:r>
          </w:p>
        </w:tc>
        <w:tc>
          <w:tcPr>
            <w:tcW w:w="34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2BC286E" w14:textId="77777777" w:rsidR="009F5C09" w:rsidRDefault="00CB6450">
            <w:r>
              <w:rPr>
                <w:color w:val="1A2332"/>
                <w:sz w:val="20"/>
                <w:szCs w:val="20"/>
              </w:rPr>
              <w:t>Append-only audit log</w:t>
            </w:r>
          </w:p>
        </w:tc>
      </w:tr>
      <w:tr w:rsidR="009F5C09" w14:paraId="790D6FB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4536E90" w14:textId="77777777" w:rsidR="009F5C09" w:rsidRDefault="00CB6450">
            <w:r>
              <w:rPr>
                <w:color w:val="1A2332"/>
                <w:sz w:val="20"/>
                <w:szCs w:val="20"/>
              </w:rPr>
              <w:t>5</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FC55B03" w14:textId="77777777" w:rsidR="009F5C09" w:rsidRDefault="00CB6450">
            <w:r>
              <w:rPr>
                <w:color w:val="1A2332"/>
                <w:sz w:val="20"/>
                <w:szCs w:val="20"/>
              </w:rPr>
              <w:t>Next scan cycle</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1414D9D" w14:textId="77777777" w:rsidR="009F5C09" w:rsidRDefault="00CB6450">
            <w:r>
              <w:rPr>
                <w:color w:val="1A2332"/>
                <w:sz w:val="20"/>
                <w:szCs w:val="20"/>
              </w:rPr>
              <w:t xml:space="preserve">Scanner generates signals. </w:t>
            </w:r>
            <w:proofErr w:type="spellStart"/>
            <w:r>
              <w:rPr>
                <w:color w:val="1A2332"/>
                <w:sz w:val="20"/>
                <w:szCs w:val="20"/>
              </w:rPr>
              <w:t>ConfluenceScorer.score</w:t>
            </w:r>
            <w:proofErr w:type="spellEnd"/>
            <w:r>
              <w:rPr>
                <w:color w:val="1A2332"/>
                <w:sz w:val="20"/>
                <w:szCs w:val="20"/>
              </w:rPr>
              <w:t xml:space="preserve">() called with </w:t>
            </w:r>
            <w:proofErr w:type="spellStart"/>
            <w:r>
              <w:rPr>
                <w:color w:val="1A2332"/>
                <w:sz w:val="20"/>
                <w:szCs w:val="20"/>
              </w:rPr>
              <w:t>regime_probs</w:t>
            </w:r>
            <w:proofErr w:type="spellEnd"/>
            <w:r>
              <w:rPr>
                <w:color w:val="1A2332"/>
                <w:sz w:val="20"/>
                <w:szCs w:val="20"/>
              </w:rPr>
              <w:t>.</w:t>
            </w:r>
          </w:p>
        </w:tc>
        <w:tc>
          <w:tcPr>
            <w:tcW w:w="34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14B83D5" w14:textId="77777777" w:rsidR="009F5C09" w:rsidRDefault="00CB6450">
            <w:proofErr w:type="spellStart"/>
            <w:r>
              <w:rPr>
                <w:color w:val="1A2332"/>
                <w:sz w:val="20"/>
                <w:szCs w:val="20"/>
              </w:rPr>
              <w:t>regime_probs</w:t>
            </w:r>
            <w:proofErr w:type="spellEnd"/>
            <w:r>
              <w:rPr>
                <w:color w:val="1A2332"/>
                <w:sz w:val="20"/>
                <w:szCs w:val="20"/>
              </w:rPr>
              <w:t xml:space="preserve"> </w:t>
            </w:r>
            <w:proofErr w:type="spellStart"/>
            <w:r>
              <w:rPr>
                <w:color w:val="1A2332"/>
                <w:sz w:val="20"/>
                <w:szCs w:val="20"/>
              </w:rPr>
              <w:t>dict</w:t>
            </w:r>
            <w:proofErr w:type="spellEnd"/>
            <w:r>
              <w:rPr>
                <w:color w:val="1A2332"/>
                <w:sz w:val="20"/>
                <w:szCs w:val="20"/>
              </w:rPr>
              <w:t xml:space="preserve"> + signals</w:t>
            </w:r>
          </w:p>
        </w:tc>
      </w:tr>
      <w:tr w:rsidR="009F5C09" w14:paraId="364C901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3830078" w14:textId="77777777" w:rsidR="009F5C09" w:rsidRDefault="00CB6450">
            <w:r>
              <w:rPr>
                <w:color w:val="1A2332"/>
                <w:sz w:val="20"/>
                <w:szCs w:val="20"/>
              </w:rPr>
              <w:t>6</w:t>
            </w:r>
          </w:p>
        </w:tc>
        <w:tc>
          <w:tcPr>
            <w:tcW w:w="15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3B5B85D" w14:textId="77777777" w:rsidR="009F5C09" w:rsidRDefault="00CB6450">
            <w:proofErr w:type="spellStart"/>
            <w:r>
              <w:rPr>
                <w:color w:val="1A2332"/>
                <w:sz w:val="20"/>
                <w:szCs w:val="20"/>
              </w:rPr>
              <w:t>AdaptiveWeightEngine</w:t>
            </w:r>
            <w:proofErr w:type="spellEnd"/>
          </w:p>
        </w:tc>
        <w:tc>
          <w:tcPr>
            <w:tcW w:w="32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D6E872E" w14:textId="77777777" w:rsidR="009F5C09" w:rsidRDefault="00CB6450">
            <w:proofErr w:type="spellStart"/>
            <w:r>
              <w:rPr>
                <w:color w:val="1A2332"/>
                <w:sz w:val="20"/>
                <w:szCs w:val="20"/>
              </w:rPr>
              <w:t>get_</w:t>
            </w:r>
            <w:proofErr w:type="gramStart"/>
            <w:r>
              <w:rPr>
                <w:color w:val="1A2332"/>
                <w:sz w:val="20"/>
                <w:szCs w:val="20"/>
              </w:rPr>
              <w:t>multiplier</w:t>
            </w:r>
            <w:proofErr w:type="spellEnd"/>
            <w:r>
              <w:rPr>
                <w:color w:val="1A2332"/>
                <w:sz w:val="20"/>
                <w:szCs w:val="20"/>
              </w:rPr>
              <w:t>(</w:t>
            </w:r>
            <w:proofErr w:type="gramEnd"/>
            <w:r>
              <w:rPr>
                <w:color w:val="1A2332"/>
                <w:sz w:val="20"/>
                <w:szCs w:val="20"/>
              </w:rPr>
              <w:t xml:space="preserve">model, </w:t>
            </w:r>
            <w:proofErr w:type="spellStart"/>
            <w:r>
              <w:rPr>
                <w:color w:val="1A2332"/>
                <w:sz w:val="20"/>
                <w:szCs w:val="20"/>
              </w:rPr>
              <w:t>dominant_regime</w:t>
            </w:r>
            <w:proofErr w:type="spellEnd"/>
            <w:r>
              <w:rPr>
                <w:color w:val="1A2332"/>
                <w:sz w:val="20"/>
                <w:szCs w:val="20"/>
              </w:rPr>
              <w:t>, symbol) → L1 × L2r × L2a, clamped.</w:t>
            </w:r>
          </w:p>
        </w:tc>
        <w:tc>
          <w:tcPr>
            <w:tcW w:w="34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4449672" w14:textId="77777777" w:rsidR="009F5C09" w:rsidRDefault="00CB6450">
            <w:r>
              <w:rPr>
                <w:color w:val="1A2332"/>
                <w:sz w:val="20"/>
                <w:szCs w:val="20"/>
              </w:rPr>
              <w:t>float in [0.70, 1.30]</w:t>
            </w:r>
          </w:p>
        </w:tc>
      </w:tr>
      <w:tr w:rsidR="009F5C09" w14:paraId="07493D8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240CC26" w14:textId="77777777" w:rsidR="009F5C09" w:rsidRDefault="00CB6450">
            <w:r>
              <w:rPr>
                <w:color w:val="1A2332"/>
                <w:sz w:val="20"/>
                <w:szCs w:val="20"/>
              </w:rPr>
              <w:t>7</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AE4A910" w14:textId="77777777" w:rsidR="009F5C09" w:rsidRDefault="00CB6450">
            <w:proofErr w:type="spellStart"/>
            <w:r>
              <w:rPr>
                <w:color w:val="1A2332"/>
                <w:sz w:val="20"/>
                <w:szCs w:val="20"/>
              </w:rPr>
              <w:t>ConfluenceScorer</w:t>
            </w:r>
            <w:proofErr w:type="spellEnd"/>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136D428" w14:textId="77777777" w:rsidR="009F5C09" w:rsidRDefault="00CB6450">
            <w:r>
              <w:rPr>
                <w:color w:val="1A2332"/>
                <w:sz w:val="20"/>
                <w:szCs w:val="20"/>
              </w:rPr>
              <w:t xml:space="preserve">Applies </w:t>
            </w:r>
            <w:proofErr w:type="spellStart"/>
            <w:r>
              <w:rPr>
                <w:color w:val="1A2332"/>
                <w:sz w:val="20"/>
                <w:szCs w:val="20"/>
              </w:rPr>
              <w:t>base_weight</w:t>
            </w:r>
            <w:proofErr w:type="spellEnd"/>
            <w:r>
              <w:rPr>
                <w:color w:val="1A2332"/>
                <w:sz w:val="20"/>
                <w:szCs w:val="20"/>
              </w:rPr>
              <w:t xml:space="preserve"> × activation × multiplier. High-quality historical models get higher weight.</w:t>
            </w:r>
          </w:p>
        </w:tc>
        <w:tc>
          <w:tcPr>
            <w:tcW w:w="34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F75DA6D" w14:textId="77777777" w:rsidR="009F5C09" w:rsidRDefault="00CB6450">
            <w:proofErr w:type="spellStart"/>
            <w:r>
              <w:rPr>
                <w:color w:val="1A2332"/>
                <w:sz w:val="20"/>
                <w:szCs w:val="20"/>
              </w:rPr>
              <w:t>OrderCandidate</w:t>
            </w:r>
            <w:proofErr w:type="spellEnd"/>
            <w:r>
              <w:rPr>
                <w:color w:val="1A2332"/>
                <w:sz w:val="20"/>
                <w:szCs w:val="20"/>
              </w:rPr>
              <w:t xml:space="preserve"> with adjusted weights</w:t>
            </w:r>
          </w:p>
        </w:tc>
      </w:tr>
    </w:tbl>
    <w:p w14:paraId="1FCAF54F" w14:textId="77777777" w:rsidR="009F5C09" w:rsidRDefault="00CB6450">
      <w:r>
        <w:br w:type="page"/>
      </w:r>
    </w:p>
    <w:p w14:paraId="48319C2F" w14:textId="77777777" w:rsidR="009F5C09" w:rsidRDefault="00CB6450">
      <w:pPr>
        <w:pStyle w:val="Heading1"/>
      </w:pPr>
      <w:r>
        <w:lastRenderedPageBreak/>
        <w:t>11. Safety Contract</w:t>
      </w:r>
    </w:p>
    <w:p w14:paraId="324191AA" w14:textId="77777777" w:rsidR="009F5C09" w:rsidRDefault="00CB6450">
      <w:pPr>
        <w:spacing w:after="100"/>
      </w:pPr>
      <w:r>
        <w:rPr>
          <w:color w:val="1A2332"/>
        </w:rPr>
        <w:t>The safety contract established in the Demo Readiness framework is fully preserved and extended. No automatic mode-switching capability was introduced.</w:t>
      </w:r>
    </w:p>
    <w:p w14:paraId="187DF164" w14:textId="77777777" w:rsidR="009F5C09" w:rsidRDefault="009F5C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3960"/>
      </w:tblGrid>
      <w:tr w:rsidR="009F5C09" w14:paraId="478592B4"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32A23982" w14:textId="77777777" w:rsidR="009F5C09" w:rsidRDefault="00CB6450">
            <w:r>
              <w:rPr>
                <w:b/>
                <w:bCs/>
                <w:color w:val="FFFFFF"/>
                <w:sz w:val="20"/>
                <w:szCs w:val="20"/>
              </w:rPr>
              <w:t>Safety Property</w:t>
            </w:r>
          </w:p>
        </w:tc>
        <w:tc>
          <w:tcPr>
            <w:tcW w:w="16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14850233" w14:textId="77777777" w:rsidR="009F5C09" w:rsidRDefault="00CB6450">
            <w:r>
              <w:rPr>
                <w:b/>
                <w:bCs/>
                <w:color w:val="FFFFFF"/>
                <w:sz w:val="20"/>
                <w:szCs w:val="20"/>
              </w:rPr>
              <w:t>Status</w:t>
            </w:r>
          </w:p>
        </w:tc>
        <w:tc>
          <w:tcPr>
            <w:tcW w:w="39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4DB22D6D" w14:textId="77777777" w:rsidR="009F5C09" w:rsidRDefault="00CB6450">
            <w:r>
              <w:rPr>
                <w:b/>
                <w:bCs/>
                <w:color w:val="FFFFFF"/>
                <w:sz w:val="20"/>
                <w:szCs w:val="20"/>
              </w:rPr>
              <w:t>Verification</w:t>
            </w:r>
          </w:p>
        </w:tc>
      </w:tr>
      <w:tr w:rsidR="009F5C09" w14:paraId="105103B1"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A59D0A4" w14:textId="77777777" w:rsidR="009F5C09" w:rsidRDefault="00CB6450">
            <w:proofErr w:type="spellStart"/>
            <w:r>
              <w:rPr>
                <w:color w:val="1A2332"/>
                <w:sz w:val="20"/>
                <w:szCs w:val="20"/>
              </w:rPr>
              <w:t>DemoPerformanceEvaluator</w:t>
            </w:r>
            <w:proofErr w:type="spellEnd"/>
            <w:r>
              <w:rPr>
                <w:color w:val="1A2332"/>
                <w:sz w:val="20"/>
                <w:szCs w:val="20"/>
              </w:rPr>
              <w:t xml:space="preserve"> has no </w:t>
            </w:r>
            <w:proofErr w:type="spellStart"/>
            <w:r>
              <w:rPr>
                <w:color w:val="1A2332"/>
                <w:sz w:val="20"/>
                <w:szCs w:val="20"/>
              </w:rPr>
              <w:t>set_</w:t>
            </w:r>
            <w:proofErr w:type="gramStart"/>
            <w:r>
              <w:rPr>
                <w:color w:val="1A2332"/>
                <w:sz w:val="20"/>
                <w:szCs w:val="20"/>
              </w:rPr>
              <w:t>mode</w:t>
            </w:r>
            <w:proofErr w:type="spellEnd"/>
            <w:r>
              <w:rPr>
                <w:color w:val="1A2332"/>
                <w:sz w:val="20"/>
                <w:szCs w:val="20"/>
              </w:rPr>
              <w:t>(</w:t>
            </w:r>
            <w:proofErr w:type="gramEnd"/>
            <w:r>
              <w:rPr>
                <w:color w:val="1A2332"/>
                <w:sz w:val="20"/>
                <w:szCs w:val="20"/>
              </w:rPr>
              <w:t>) call</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2A607D6" w14:textId="77777777" w:rsidR="009F5C09" w:rsidRDefault="00CB6450">
            <w:r>
              <w:rPr>
                <w:b/>
                <w:bCs/>
                <w:color w:val="1A7A1A"/>
                <w:sz w:val="20"/>
                <w:szCs w:val="20"/>
              </w:rPr>
              <w:t>✅</w:t>
            </w:r>
            <w:r>
              <w:rPr>
                <w:b/>
                <w:bCs/>
                <w:color w:val="1A7A1A"/>
                <w:sz w:val="20"/>
                <w:szCs w:val="20"/>
              </w:rPr>
              <w:t xml:space="preserve"> Confirmed</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6875192" w14:textId="77777777" w:rsidR="009F5C09" w:rsidRDefault="00CB6450">
            <w:r>
              <w:rPr>
                <w:color w:val="1A2332"/>
                <w:sz w:val="20"/>
                <w:szCs w:val="20"/>
              </w:rPr>
              <w:t xml:space="preserve">test_s7_05: </w:t>
            </w:r>
            <w:proofErr w:type="spellStart"/>
            <w:proofErr w:type="gramStart"/>
            <w:r>
              <w:rPr>
                <w:color w:val="1A2332"/>
                <w:sz w:val="20"/>
                <w:szCs w:val="20"/>
              </w:rPr>
              <w:t>inspect.getsource</w:t>
            </w:r>
            <w:proofErr w:type="spellEnd"/>
            <w:proofErr w:type="gramEnd"/>
            <w:r>
              <w:rPr>
                <w:color w:val="1A2332"/>
                <w:sz w:val="20"/>
                <w:szCs w:val="20"/>
              </w:rPr>
              <w:t>() assertion</w:t>
            </w:r>
          </w:p>
        </w:tc>
      </w:tr>
      <w:tr w:rsidR="009F5C09" w14:paraId="1CCB0D2B"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F0752E1" w14:textId="77777777" w:rsidR="009F5C09" w:rsidRDefault="00CB6450">
            <w:proofErr w:type="spellStart"/>
            <w:r>
              <w:rPr>
                <w:color w:val="1A2332"/>
                <w:sz w:val="20"/>
                <w:szCs w:val="20"/>
              </w:rPr>
              <w:t>DemoPerformanceEvaluator</w:t>
            </w:r>
            <w:proofErr w:type="spellEnd"/>
            <w:r>
              <w:rPr>
                <w:color w:val="1A2332"/>
                <w:sz w:val="20"/>
                <w:szCs w:val="20"/>
              </w:rPr>
              <w:t xml:space="preserve"> imports no </w:t>
            </w:r>
            <w:proofErr w:type="spellStart"/>
            <w:r>
              <w:rPr>
                <w:color w:val="1A2332"/>
                <w:sz w:val="20"/>
                <w:szCs w:val="20"/>
              </w:rPr>
              <w:t>order_router</w:t>
            </w:r>
            <w:proofErr w:type="spellEnd"/>
          </w:p>
        </w:tc>
        <w:tc>
          <w:tcPr>
            <w:tcW w:w="16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7033058" w14:textId="77777777" w:rsidR="009F5C09" w:rsidRDefault="00CB6450">
            <w:r>
              <w:rPr>
                <w:b/>
                <w:bCs/>
                <w:color w:val="1A7A1A"/>
                <w:sz w:val="20"/>
                <w:szCs w:val="20"/>
              </w:rPr>
              <w:t>✅</w:t>
            </w:r>
            <w:r>
              <w:rPr>
                <w:b/>
                <w:bCs/>
                <w:color w:val="1A7A1A"/>
                <w:sz w:val="20"/>
                <w:szCs w:val="20"/>
              </w:rPr>
              <w:t xml:space="preserve"> Confirmed</w:t>
            </w:r>
          </w:p>
        </w:tc>
        <w:tc>
          <w:tcPr>
            <w:tcW w:w="39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062790F" w14:textId="77777777" w:rsidR="009F5C09" w:rsidRDefault="00CB6450">
            <w:r>
              <w:rPr>
                <w:color w:val="1A2332"/>
                <w:sz w:val="20"/>
                <w:szCs w:val="20"/>
              </w:rPr>
              <w:t>test_s7_05: source code scan</w:t>
            </w:r>
          </w:p>
        </w:tc>
      </w:tr>
      <w:tr w:rsidR="009F5C09" w14:paraId="4FAE20A7"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4C4E07F" w14:textId="77777777" w:rsidR="009F5C09" w:rsidRDefault="00CB6450">
            <w:proofErr w:type="spellStart"/>
            <w:r>
              <w:rPr>
                <w:color w:val="1A2332"/>
                <w:sz w:val="20"/>
                <w:szCs w:val="20"/>
              </w:rPr>
              <w:t>AdaptiveWeightEngine</w:t>
            </w:r>
            <w:proofErr w:type="spellEnd"/>
            <w:r>
              <w:rPr>
                <w:color w:val="1A2332"/>
                <w:sz w:val="20"/>
                <w:szCs w:val="20"/>
              </w:rPr>
              <w:t xml:space="preserve"> is read-only (never mutates state)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FE5329D" w14:textId="77777777" w:rsidR="009F5C09" w:rsidRDefault="00CB6450">
            <w:r>
              <w:rPr>
                <w:b/>
                <w:bCs/>
                <w:color w:val="1A7A1A"/>
                <w:sz w:val="20"/>
                <w:szCs w:val="20"/>
              </w:rPr>
              <w:t>✅</w:t>
            </w:r>
            <w:r>
              <w:rPr>
                <w:b/>
                <w:bCs/>
                <w:color w:val="1A7A1A"/>
                <w:sz w:val="20"/>
                <w:szCs w:val="20"/>
              </w:rPr>
              <w:t xml:space="preserve"> Confirmed</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6D3A002" w14:textId="77777777" w:rsidR="009F5C09" w:rsidRDefault="00CB6450">
            <w:r>
              <w:rPr>
                <w:color w:val="1A2332"/>
                <w:sz w:val="20"/>
                <w:szCs w:val="20"/>
              </w:rPr>
              <w:t xml:space="preserve">Architectural: engine only calls </w:t>
            </w:r>
            <w:proofErr w:type="spellStart"/>
            <w:r>
              <w:rPr>
                <w:color w:val="1A2332"/>
                <w:sz w:val="20"/>
                <w:szCs w:val="20"/>
              </w:rPr>
              <w:t>get_</w:t>
            </w:r>
            <w:proofErr w:type="gramStart"/>
            <w:r>
              <w:rPr>
                <w:color w:val="1A2332"/>
                <w:sz w:val="20"/>
                <w:szCs w:val="20"/>
              </w:rPr>
              <w:t>xxx</w:t>
            </w:r>
            <w:proofErr w:type="spellEnd"/>
            <w:r>
              <w:rPr>
                <w:color w:val="1A2332"/>
                <w:sz w:val="20"/>
                <w:szCs w:val="20"/>
              </w:rPr>
              <w:t>(</w:t>
            </w:r>
            <w:proofErr w:type="gramEnd"/>
            <w:r>
              <w:rPr>
                <w:color w:val="1A2332"/>
                <w:sz w:val="20"/>
                <w:szCs w:val="20"/>
              </w:rPr>
              <w:t>) methods</w:t>
            </w:r>
          </w:p>
        </w:tc>
      </w:tr>
      <w:tr w:rsidR="009F5C09" w14:paraId="64B6915D"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66277BC9" w14:textId="77777777" w:rsidR="009F5C09" w:rsidRDefault="00CB6450">
            <w:r>
              <w:rPr>
                <w:color w:val="1A2332"/>
                <w:sz w:val="20"/>
                <w:szCs w:val="20"/>
              </w:rPr>
              <w:t>L2 record failures are non-fatal (trade not blocked)</w:t>
            </w:r>
          </w:p>
        </w:tc>
        <w:tc>
          <w:tcPr>
            <w:tcW w:w="16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3C4B50D" w14:textId="77777777" w:rsidR="009F5C09" w:rsidRDefault="00CB6450">
            <w:r>
              <w:rPr>
                <w:b/>
                <w:bCs/>
                <w:color w:val="1A7A1A"/>
                <w:sz w:val="20"/>
                <w:szCs w:val="20"/>
              </w:rPr>
              <w:t>✅</w:t>
            </w:r>
            <w:r>
              <w:rPr>
                <w:b/>
                <w:bCs/>
                <w:color w:val="1A7A1A"/>
                <w:sz w:val="20"/>
                <w:szCs w:val="20"/>
              </w:rPr>
              <w:t xml:space="preserve"> Confirmed</w:t>
            </w:r>
          </w:p>
        </w:tc>
        <w:tc>
          <w:tcPr>
            <w:tcW w:w="39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C625DD4" w14:textId="77777777" w:rsidR="009F5C09" w:rsidRDefault="00CB6450">
            <w:r>
              <w:rPr>
                <w:color w:val="1A2332"/>
                <w:sz w:val="20"/>
                <w:szCs w:val="20"/>
              </w:rPr>
              <w:t xml:space="preserve">try/except in </w:t>
            </w:r>
            <w:proofErr w:type="spellStart"/>
            <w:proofErr w:type="gramStart"/>
            <w:r>
              <w:rPr>
                <w:color w:val="1A2332"/>
                <w:sz w:val="20"/>
                <w:szCs w:val="20"/>
              </w:rPr>
              <w:t>PaperExecutor</w:t>
            </w:r>
            <w:proofErr w:type="spellEnd"/>
            <w:r>
              <w:rPr>
                <w:color w:val="1A2332"/>
                <w:sz w:val="20"/>
                <w:szCs w:val="20"/>
              </w:rPr>
              <w:t>._</w:t>
            </w:r>
            <w:proofErr w:type="spellStart"/>
            <w:proofErr w:type="gramEnd"/>
            <w:r>
              <w:rPr>
                <w:color w:val="1A2332"/>
                <w:sz w:val="20"/>
                <w:szCs w:val="20"/>
              </w:rPr>
              <w:t>close_position</w:t>
            </w:r>
            <w:proofErr w:type="spellEnd"/>
            <w:r>
              <w:rPr>
                <w:color w:val="1A2332"/>
                <w:sz w:val="20"/>
                <w:szCs w:val="20"/>
              </w:rPr>
              <w:t>()</w:t>
            </w:r>
          </w:p>
        </w:tc>
      </w:tr>
      <w:tr w:rsidR="009F5C09" w14:paraId="09469832"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4AF386A9" w14:textId="77777777" w:rsidR="009F5C09" w:rsidRDefault="00CB6450">
            <w:r>
              <w:rPr>
                <w:color w:val="1A2332"/>
                <w:sz w:val="20"/>
                <w:szCs w:val="20"/>
              </w:rPr>
              <w:t>Live mode toggle requires manual UI action + confirmation</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B81CE1E" w14:textId="77777777" w:rsidR="009F5C09" w:rsidRDefault="00CB6450">
            <w:r>
              <w:rPr>
                <w:b/>
                <w:bCs/>
                <w:color w:val="1A7A1A"/>
                <w:sz w:val="20"/>
                <w:szCs w:val="20"/>
              </w:rPr>
              <w:t>✅</w:t>
            </w:r>
            <w:r>
              <w:rPr>
                <w:b/>
                <w:bCs/>
                <w:color w:val="1A7A1A"/>
                <w:sz w:val="20"/>
                <w:szCs w:val="20"/>
              </w:rPr>
              <w:t xml:space="preserve"> Unchanged</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DCD551A" w14:textId="77777777" w:rsidR="009F5C09" w:rsidRDefault="00CB6450">
            <w:r>
              <w:rPr>
                <w:color w:val="1A2332"/>
                <w:sz w:val="20"/>
                <w:szCs w:val="20"/>
              </w:rPr>
              <w:t>Only in risk_</w:t>
            </w:r>
            <w:proofErr w:type="gramStart"/>
            <w:r>
              <w:rPr>
                <w:color w:val="1A2332"/>
                <w:sz w:val="20"/>
                <w:szCs w:val="20"/>
              </w:rPr>
              <w:t>page._</w:t>
            </w:r>
            <w:proofErr w:type="spellStart"/>
            <w:proofErr w:type="gramEnd"/>
            <w:r>
              <w:rPr>
                <w:color w:val="1A2332"/>
                <w:sz w:val="20"/>
                <w:szCs w:val="20"/>
              </w:rPr>
              <w:t>on_mode_toggle</w:t>
            </w:r>
            <w:proofErr w:type="spellEnd"/>
            <w:r>
              <w:rPr>
                <w:color w:val="1A2332"/>
                <w:sz w:val="20"/>
                <w:szCs w:val="20"/>
              </w:rPr>
              <w:t>() — not touched</w:t>
            </w:r>
          </w:p>
        </w:tc>
      </w:tr>
      <w:tr w:rsidR="009F5C09" w14:paraId="57428D50" w14:textId="77777777">
        <w:tblPrEx>
          <w:tblCellMar>
            <w:top w:w="0" w:type="dxa"/>
            <w:bottom w:w="0" w:type="dxa"/>
          </w:tblCellMar>
        </w:tblPrEx>
        <w:tc>
          <w:tcPr>
            <w:tcW w:w="38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4497028" w14:textId="77777777" w:rsidR="009F5C09" w:rsidRDefault="00CB6450">
            <w:r>
              <w:rPr>
                <w:color w:val="1A2332"/>
                <w:sz w:val="20"/>
                <w:szCs w:val="20"/>
              </w:rPr>
              <w:t>No model thresholds changed automatically</w:t>
            </w:r>
          </w:p>
        </w:tc>
        <w:tc>
          <w:tcPr>
            <w:tcW w:w="16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40609F00" w14:textId="77777777" w:rsidR="009F5C09" w:rsidRDefault="00CB6450">
            <w:r>
              <w:rPr>
                <w:b/>
                <w:bCs/>
                <w:color w:val="1A7A1A"/>
                <w:sz w:val="20"/>
                <w:szCs w:val="20"/>
              </w:rPr>
              <w:t>✅</w:t>
            </w:r>
            <w:r>
              <w:rPr>
                <w:b/>
                <w:bCs/>
                <w:color w:val="1A7A1A"/>
                <w:sz w:val="20"/>
                <w:szCs w:val="20"/>
              </w:rPr>
              <w:t xml:space="preserve"> Confirmed</w:t>
            </w:r>
          </w:p>
        </w:tc>
        <w:tc>
          <w:tcPr>
            <w:tcW w:w="39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55C08F33" w14:textId="77777777" w:rsidR="009F5C09" w:rsidRDefault="00CB6450">
            <w:r>
              <w:rPr>
                <w:color w:val="1A2332"/>
                <w:sz w:val="20"/>
                <w:szCs w:val="20"/>
              </w:rPr>
              <w:t>Adjustments are weight multipliers only, not threshold changes</w:t>
            </w:r>
          </w:p>
        </w:tc>
      </w:tr>
    </w:tbl>
    <w:p w14:paraId="2F342495" w14:textId="77777777" w:rsidR="009F5C09" w:rsidRDefault="00CB6450">
      <w:r>
        <w:br w:type="page"/>
      </w:r>
    </w:p>
    <w:p w14:paraId="7E6C3EE4" w14:textId="77777777" w:rsidR="009F5C09" w:rsidRDefault="00CB6450">
      <w:pPr>
        <w:pStyle w:val="Heading1"/>
      </w:pPr>
      <w:r>
        <w:lastRenderedPageBreak/>
        <w:t>12. Pending Actions and Recommendations</w:t>
      </w:r>
    </w:p>
    <w:p w14:paraId="19B5BE12" w14:textId="77777777" w:rsidR="009F5C09" w:rsidRDefault="00CB6450">
      <w:pPr>
        <w:pStyle w:val="Heading2"/>
      </w:pPr>
      <w:r>
        <w:t>12.1 Immediate (Before Demo Trading)</w:t>
      </w:r>
    </w:p>
    <w:p w14:paraId="6C497B26" w14:textId="77777777" w:rsidR="009F5C09" w:rsidRDefault="00CB6450">
      <w:pPr>
        <w:pStyle w:val="ListParagraph"/>
        <w:numPr>
          <w:ilvl w:val="0"/>
          <w:numId w:val="2"/>
        </w:numPr>
        <w:spacing w:after="60"/>
      </w:pPr>
      <w:r>
        <w:rPr>
          <w:color w:val="1A2332"/>
        </w:rPr>
        <w:t>Verify Learning Loop tab renders correctly in the running application</w:t>
      </w:r>
    </w:p>
    <w:p w14:paraId="5A064D00" w14:textId="77777777" w:rsidR="009F5C09" w:rsidRDefault="00CB6450">
      <w:pPr>
        <w:pStyle w:val="ListParagraph"/>
        <w:numPr>
          <w:ilvl w:val="0"/>
          <w:numId w:val="2"/>
        </w:numPr>
        <w:spacing w:after="60"/>
      </w:pPr>
      <w:r>
        <w:rPr>
          <w:color w:val="1A2332"/>
        </w:rPr>
        <w:t>Confirm test position tool still works (AT-12/AT-13 test positions will now feed L2 as well as L1)</w:t>
      </w:r>
    </w:p>
    <w:p w14:paraId="3EC4DDEE" w14:textId="77777777" w:rsidR="009F5C09" w:rsidRDefault="009F5C09">
      <w:pPr>
        <w:spacing w:before="80"/>
      </w:pPr>
    </w:p>
    <w:p w14:paraId="2182C0A4" w14:textId="77777777" w:rsidR="009F5C09" w:rsidRDefault="00CB6450">
      <w:pPr>
        <w:pStyle w:val="Heading2"/>
      </w:pPr>
      <w:r>
        <w:t>12.2 During Demo Trading (First 100 Trades)</w:t>
      </w:r>
    </w:p>
    <w:p w14:paraId="30250A80" w14:textId="77777777" w:rsidR="009F5C09" w:rsidRDefault="00CB6450">
      <w:pPr>
        <w:pStyle w:val="ListParagraph"/>
        <w:numPr>
          <w:ilvl w:val="0"/>
          <w:numId w:val="2"/>
        </w:numPr>
        <w:spacing w:after="60"/>
      </w:pPr>
      <w:r>
        <w:rPr>
          <w:color w:val="1A2332"/>
        </w:rPr>
        <w:t>Monitor Performance Analytics → Learning L</w:t>
      </w:r>
      <w:r>
        <w:rPr>
          <w:color w:val="1A2332"/>
        </w:rPr>
        <w:t>oop → By Regime: cells will start warming after 10+ trades per (model, regime) pair</w:t>
      </w:r>
    </w:p>
    <w:p w14:paraId="1810AFD0" w14:textId="77777777" w:rsidR="009F5C09" w:rsidRDefault="00CB6450">
      <w:pPr>
        <w:pStyle w:val="ListParagraph"/>
        <w:numPr>
          <w:ilvl w:val="0"/>
          <w:numId w:val="2"/>
        </w:numPr>
        <w:spacing w:after="60"/>
      </w:pPr>
      <w:r>
        <w:rPr>
          <w:color w:val="1A2332"/>
        </w:rPr>
        <w:t>Monitor Score Calibration tab: check whether higher-score trades actually win more often</w:t>
      </w:r>
    </w:p>
    <w:p w14:paraId="533573D6" w14:textId="77777777" w:rsidR="009F5C09" w:rsidRDefault="00CB6450">
      <w:pPr>
        <w:pStyle w:val="ListParagraph"/>
        <w:numPr>
          <w:ilvl w:val="0"/>
          <w:numId w:val="2"/>
        </w:numPr>
        <w:spacing w:after="60"/>
      </w:pPr>
      <w:r>
        <w:rPr>
          <w:color w:val="1A2332"/>
        </w:rPr>
        <w:t xml:space="preserve">If </w:t>
      </w:r>
      <w:proofErr w:type="spellStart"/>
      <w:r>
        <w:rPr>
          <w:color w:val="1A2332"/>
        </w:rPr>
        <w:t>TrendModel</w:t>
      </w:r>
      <w:proofErr w:type="spellEnd"/>
      <w:r>
        <w:rPr>
          <w:color w:val="1A2332"/>
        </w:rPr>
        <w:t xml:space="preserve"> is consistently showing low adj in ranging regime cells, verify regim</w:t>
      </w:r>
      <w:r>
        <w:rPr>
          <w:color w:val="1A2332"/>
        </w:rPr>
        <w:t>e classification is working correctly</w:t>
      </w:r>
    </w:p>
    <w:p w14:paraId="44A9B833" w14:textId="77777777" w:rsidR="009F5C09" w:rsidRDefault="00CB6450">
      <w:pPr>
        <w:pStyle w:val="ListParagraph"/>
        <w:numPr>
          <w:ilvl w:val="0"/>
          <w:numId w:val="2"/>
        </w:numPr>
        <w:spacing w:after="60"/>
      </w:pPr>
      <w:r>
        <w:rPr>
          <w:color w:val="1A2332"/>
        </w:rPr>
        <w:t>If any model shows consistently high SL rates in Exit Efficiency tab, this may indicate stop placement needs tuning</w:t>
      </w:r>
    </w:p>
    <w:p w14:paraId="3E0C661A" w14:textId="77777777" w:rsidR="009F5C09" w:rsidRDefault="009F5C09">
      <w:pPr>
        <w:spacing w:before="80"/>
      </w:pPr>
    </w:p>
    <w:p w14:paraId="7CB5CAA9" w14:textId="77777777" w:rsidR="009F5C09" w:rsidRDefault="00CB6450">
      <w:pPr>
        <w:pStyle w:val="Heading2"/>
      </w:pPr>
      <w:r>
        <w:t>12.3 After 200+ Trades</w:t>
      </w:r>
    </w:p>
    <w:p w14:paraId="652C9FB7" w14:textId="77777777" w:rsidR="009F5C09" w:rsidRDefault="00CB6450">
      <w:pPr>
        <w:pStyle w:val="ListParagraph"/>
        <w:numPr>
          <w:ilvl w:val="0"/>
          <w:numId w:val="2"/>
        </w:numPr>
        <w:spacing w:after="60"/>
      </w:pPr>
      <w:r>
        <w:rPr>
          <w:color w:val="1A2332"/>
        </w:rPr>
        <w:t xml:space="preserve">Review </w:t>
      </w:r>
      <w:proofErr w:type="spellStart"/>
      <w:r>
        <w:rPr>
          <w:color w:val="1A2332"/>
        </w:rPr>
        <w:t>get_</w:t>
      </w:r>
      <w:proofErr w:type="gramStart"/>
      <w:r>
        <w:rPr>
          <w:color w:val="1A2332"/>
        </w:rPr>
        <w:t>detail</w:t>
      </w:r>
      <w:proofErr w:type="spellEnd"/>
      <w:r>
        <w:rPr>
          <w:color w:val="1A2332"/>
        </w:rPr>
        <w:t>(</w:t>
      </w:r>
      <w:proofErr w:type="gramEnd"/>
      <w:r>
        <w:rPr>
          <w:color w:val="1A2332"/>
        </w:rPr>
        <w:t>) breakdown for each active model to understand which L2 dimension contributes most</w:t>
      </w:r>
    </w:p>
    <w:p w14:paraId="7BF82617" w14:textId="77777777" w:rsidR="009F5C09" w:rsidRDefault="00CB6450">
      <w:pPr>
        <w:pStyle w:val="ListParagraph"/>
        <w:numPr>
          <w:ilvl w:val="0"/>
          <w:numId w:val="2"/>
        </w:numPr>
        <w:spacing w:after="60"/>
      </w:pPr>
      <w:r>
        <w:rPr>
          <w:color w:val="1A2332"/>
        </w:rPr>
        <w:t>If combined adjustments are frequently hitting the 1.30 ceiling, consider slightly widening MAX_ADJ_REGIME or MAX_ADJ_ASSET — but only after validating wi</w:t>
      </w:r>
      <w:r>
        <w:rPr>
          <w:color w:val="1A2332"/>
        </w:rPr>
        <w:t>th observed trading results</w:t>
      </w:r>
    </w:p>
    <w:p w14:paraId="79DA2ECC" w14:textId="77777777" w:rsidR="009F5C09" w:rsidRDefault="00CB6450">
      <w:pPr>
        <w:pStyle w:val="ListParagraph"/>
        <w:numPr>
          <w:ilvl w:val="0"/>
          <w:numId w:val="2"/>
        </w:numPr>
        <w:spacing w:after="60"/>
      </w:pPr>
      <w:r>
        <w:rPr>
          <w:color w:val="1A2332"/>
        </w:rPr>
        <w:t xml:space="preserve">If </w:t>
      </w:r>
      <w:proofErr w:type="spellStart"/>
      <w:r>
        <w:rPr>
          <w:color w:val="1A2332"/>
        </w:rPr>
        <w:t>ConfluenceScorer</w:t>
      </w:r>
      <w:proofErr w:type="spellEnd"/>
      <w:r>
        <w:rPr>
          <w:color w:val="1A2332"/>
        </w:rPr>
        <w:t xml:space="preserve"> </w:t>
      </w:r>
      <w:proofErr w:type="spellStart"/>
      <w:r>
        <w:rPr>
          <w:color w:val="1A2332"/>
        </w:rPr>
        <w:t>min_direction_dominance</w:t>
      </w:r>
      <w:proofErr w:type="spellEnd"/>
      <w:r>
        <w:rPr>
          <w:color w:val="1A2332"/>
        </w:rPr>
        <w:t xml:space="preserve"> is too high and candidates are being rejected, consider reducing from 0.30</w:t>
      </w:r>
    </w:p>
    <w:p w14:paraId="42423E6C" w14:textId="77777777" w:rsidR="009F5C09" w:rsidRDefault="009F5C09">
      <w:pPr>
        <w:spacing w:before="80"/>
      </w:pPr>
    </w:p>
    <w:p w14:paraId="026187E2" w14:textId="77777777" w:rsidR="009F5C09" w:rsidRDefault="00CB6450">
      <w:pPr>
        <w:pStyle w:val="Heading2"/>
      </w:pPr>
      <w:r>
        <w:t>12.4 Infrastructure</w:t>
      </w:r>
    </w:p>
    <w:p w14:paraId="72A6A9FD" w14:textId="77777777" w:rsidR="009F5C09" w:rsidRDefault="00CB6450">
      <w:pPr>
        <w:pStyle w:val="ListParagraph"/>
        <w:numPr>
          <w:ilvl w:val="0"/>
          <w:numId w:val="2"/>
        </w:numPr>
        <w:spacing w:after="60"/>
      </w:pPr>
      <w:r>
        <w:rPr>
          <w:color w:val="1A2332"/>
        </w:rPr>
        <w:t>Enable RL agents (</w:t>
      </w:r>
      <w:proofErr w:type="spellStart"/>
      <w:proofErr w:type="gramStart"/>
      <w:r>
        <w:rPr>
          <w:color w:val="1A2332"/>
        </w:rPr>
        <w:t>rl.enabled</w:t>
      </w:r>
      <w:proofErr w:type="spellEnd"/>
      <w:proofErr w:type="gramEnd"/>
      <w:r>
        <w:rPr>
          <w:color w:val="1A2332"/>
        </w:rPr>
        <w:t>: true) once ready to train — the RL ensemble model will als</w:t>
      </w:r>
      <w:r>
        <w:rPr>
          <w:color w:val="1A2332"/>
        </w:rPr>
        <w:t>o benefit from L2 learning</w:t>
      </w:r>
    </w:p>
    <w:p w14:paraId="7ED43449" w14:textId="77777777" w:rsidR="009F5C09" w:rsidRDefault="00CB6450">
      <w:pPr>
        <w:pStyle w:val="ListParagraph"/>
        <w:numPr>
          <w:ilvl w:val="0"/>
          <w:numId w:val="2"/>
        </w:numPr>
        <w:spacing w:after="60"/>
      </w:pPr>
      <w:r>
        <w:rPr>
          <w:color w:val="1A2332"/>
        </w:rPr>
        <w:t xml:space="preserve">Consider adding the </w:t>
      </w:r>
      <w:proofErr w:type="spellStart"/>
      <w:r>
        <w:rPr>
          <w:color w:val="1A2332"/>
        </w:rPr>
        <w:t>trade_</w:t>
      </w:r>
      <w:proofErr w:type="gramStart"/>
      <w:r>
        <w:rPr>
          <w:color w:val="1A2332"/>
        </w:rPr>
        <w:t>outcomes.jsonl</w:t>
      </w:r>
      <w:proofErr w:type="spellEnd"/>
      <w:proofErr w:type="gramEnd"/>
      <w:r>
        <w:rPr>
          <w:color w:val="1A2332"/>
        </w:rPr>
        <w:t xml:space="preserve"> file to nightly CI for data-quality validation</w:t>
      </w:r>
    </w:p>
    <w:p w14:paraId="2DE6E283" w14:textId="77777777" w:rsidR="009F5C09" w:rsidRDefault="00CB6450">
      <w:r>
        <w:br w:type="page"/>
      </w:r>
    </w:p>
    <w:p w14:paraId="0D8C7729" w14:textId="77777777" w:rsidR="009F5C09" w:rsidRDefault="00CB6450">
      <w:pPr>
        <w:pStyle w:val="Heading1"/>
      </w:pPr>
      <w:r>
        <w:lastRenderedPageBreak/>
        <w:t>Appendix: Complete File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5573"/>
        <w:gridCol w:w="2529"/>
      </w:tblGrid>
      <w:tr w:rsidR="009F5C09" w14:paraId="7F25AE6D"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60C422E1" w14:textId="77777777" w:rsidR="009F5C09" w:rsidRDefault="00CB6450">
            <w:r>
              <w:rPr>
                <w:b/>
                <w:bCs/>
                <w:color w:val="FFFFFF"/>
                <w:sz w:val="20"/>
                <w:szCs w:val="20"/>
              </w:rPr>
              <w:t>Type</w:t>
            </w:r>
          </w:p>
        </w:tc>
        <w:tc>
          <w:tcPr>
            <w:tcW w:w="420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5F7AFA69" w14:textId="77777777" w:rsidR="009F5C09" w:rsidRDefault="00CB6450">
            <w:r>
              <w:rPr>
                <w:b/>
                <w:bCs/>
                <w:color w:val="FFFFFF"/>
                <w:sz w:val="20"/>
                <w:szCs w:val="20"/>
              </w:rPr>
              <w:t>File</w:t>
            </w:r>
          </w:p>
        </w:tc>
        <w:tc>
          <w:tcPr>
            <w:tcW w:w="4060" w:type="dxa"/>
            <w:tcBorders>
              <w:top w:val="single" w:sz="1" w:space="0" w:color="C5D5E8"/>
              <w:left w:val="single" w:sz="1" w:space="0" w:color="C5D5E8"/>
              <w:bottom w:val="single" w:sz="1" w:space="0" w:color="C5D5E8"/>
              <w:right w:val="single" w:sz="1" w:space="0" w:color="C5D5E8"/>
            </w:tcBorders>
            <w:shd w:val="clear" w:color="auto" w:fill="0D3A6B"/>
            <w:tcMar>
              <w:top w:w="100" w:type="dxa"/>
              <w:left w:w="140" w:type="dxa"/>
              <w:bottom w:w="100" w:type="dxa"/>
              <w:right w:w="140" w:type="dxa"/>
            </w:tcMar>
            <w:vAlign w:val="center"/>
          </w:tcPr>
          <w:p w14:paraId="0BE584D6" w14:textId="77777777" w:rsidR="009F5C09" w:rsidRDefault="00CB6450">
            <w:r>
              <w:rPr>
                <w:b/>
                <w:bCs/>
                <w:color w:val="FFFFFF"/>
                <w:sz w:val="20"/>
                <w:szCs w:val="20"/>
              </w:rPr>
              <w:t>Description</w:t>
            </w:r>
          </w:p>
        </w:tc>
      </w:tr>
      <w:tr w:rsidR="009F5C09" w14:paraId="40B9BC10"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3A17DA3" w14:textId="77777777" w:rsidR="009F5C09" w:rsidRDefault="00CB6450">
            <w:r>
              <w:rPr>
                <w:b/>
                <w:bCs/>
                <w:color w:val="1A7A1A"/>
                <w:sz w:val="20"/>
                <w:szCs w:val="20"/>
              </w:rPr>
              <w:t>NEW</w:t>
            </w:r>
          </w:p>
        </w:tc>
        <w:tc>
          <w:tcPr>
            <w:tcW w:w="420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455DC1BD" w14:textId="77777777" w:rsidR="009F5C09" w:rsidRDefault="00CB6450">
            <w:r>
              <w:rPr>
                <w:rFonts w:ascii="Courier New" w:eastAsia="Courier New" w:hAnsi="Courier New" w:cs="Courier New"/>
                <w:color w:val="1A2332"/>
                <w:sz w:val="18"/>
                <w:szCs w:val="18"/>
              </w:rPr>
              <w:t>core/learning/__init__.py</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8DE3C3D" w14:textId="77777777" w:rsidR="009F5C09" w:rsidRDefault="00CB6450">
            <w:r>
              <w:rPr>
                <w:color w:val="1A2332"/>
                <w:sz w:val="20"/>
                <w:szCs w:val="20"/>
              </w:rPr>
              <w:t>Module exports for learning package</w:t>
            </w:r>
          </w:p>
        </w:tc>
      </w:tr>
      <w:tr w:rsidR="009F5C09" w14:paraId="276BBE11"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0708BBA" w14:textId="77777777" w:rsidR="009F5C09" w:rsidRDefault="00CB6450">
            <w:r>
              <w:rPr>
                <w:b/>
                <w:bCs/>
                <w:color w:val="1A7A1A"/>
                <w:sz w:val="20"/>
                <w:szCs w:val="20"/>
              </w:rPr>
              <w:t>NEW</w:t>
            </w:r>
          </w:p>
        </w:tc>
        <w:tc>
          <w:tcPr>
            <w:tcW w:w="4200" w:type="dxa"/>
            <w:tcBorders>
              <w:top w:val="single" w:sz="1" w:space="0" w:color="C5D5E8"/>
              <w:left w:val="single" w:sz="1" w:space="0" w:color="C5D5E8"/>
              <w:bottom w:val="single" w:sz="1" w:space="0" w:color="C5D5E8"/>
              <w:right w:val="single" w:sz="1" w:space="0" w:color="C5D5E8"/>
            </w:tcBorders>
            <w:shd w:val="clear" w:color="auto" w:fill="F0F4FA"/>
            <w:tcMar>
              <w:top w:w="80" w:type="dxa"/>
              <w:left w:w="140" w:type="dxa"/>
              <w:bottom w:w="80" w:type="dxa"/>
              <w:right w:w="140" w:type="dxa"/>
            </w:tcMar>
          </w:tcPr>
          <w:p w14:paraId="68AD3735" w14:textId="77777777" w:rsidR="009F5C09" w:rsidRDefault="00CB6450">
            <w:r>
              <w:rPr>
                <w:rFonts w:ascii="Courier New" w:eastAsia="Courier New" w:hAnsi="Courier New" w:cs="Courier New"/>
                <w:color w:val="1A2332"/>
                <w:sz w:val="18"/>
                <w:szCs w:val="18"/>
              </w:rPr>
              <w:t>core/learning/trade_outcome_store.py</w:t>
            </w:r>
          </w:p>
        </w:tc>
        <w:tc>
          <w:tcPr>
            <w:tcW w:w="40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582BE7E2" w14:textId="77777777" w:rsidR="009F5C09" w:rsidRDefault="00CB6450">
            <w:proofErr w:type="spellStart"/>
            <w:r>
              <w:rPr>
                <w:color w:val="1A2332"/>
                <w:sz w:val="20"/>
                <w:szCs w:val="20"/>
              </w:rPr>
              <w:t>EnrichedTrade</w:t>
            </w:r>
            <w:proofErr w:type="spellEnd"/>
            <w:r>
              <w:rPr>
                <w:color w:val="1A2332"/>
                <w:sz w:val="20"/>
                <w:szCs w:val="20"/>
              </w:rPr>
              <w:t xml:space="preserve"> </w:t>
            </w:r>
            <w:proofErr w:type="spellStart"/>
            <w:r>
              <w:rPr>
                <w:color w:val="1A2332"/>
                <w:sz w:val="20"/>
                <w:szCs w:val="20"/>
              </w:rPr>
              <w:t>dataclass</w:t>
            </w:r>
            <w:proofErr w:type="spellEnd"/>
            <w:r>
              <w:rPr>
                <w:color w:val="1A2332"/>
                <w:sz w:val="20"/>
                <w:szCs w:val="20"/>
              </w:rPr>
              <w:t xml:space="preserve"> + JSONL store</w:t>
            </w:r>
          </w:p>
        </w:tc>
      </w:tr>
      <w:tr w:rsidR="009F5C09" w14:paraId="6BD6B7F9"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B675A68" w14:textId="77777777" w:rsidR="009F5C09" w:rsidRDefault="00CB6450">
            <w:r>
              <w:rPr>
                <w:b/>
                <w:bCs/>
                <w:color w:val="1A7A1A"/>
                <w:sz w:val="20"/>
                <w:szCs w:val="20"/>
              </w:rPr>
              <w:t>NEW</w:t>
            </w:r>
          </w:p>
        </w:tc>
        <w:tc>
          <w:tcPr>
            <w:tcW w:w="420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77042583" w14:textId="77777777" w:rsidR="009F5C09" w:rsidRDefault="00CB6450">
            <w:r>
              <w:rPr>
                <w:rFonts w:ascii="Courier New" w:eastAsia="Courier New" w:hAnsi="Courier New" w:cs="Courier New"/>
                <w:color w:val="1A2332"/>
                <w:sz w:val="18"/>
                <w:szCs w:val="18"/>
              </w:rPr>
              <w:t>core/learning/level2_tracker.py</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75201BC8" w14:textId="77777777" w:rsidR="009F5C09" w:rsidRDefault="00CB6450">
            <w:r>
              <w:rPr>
                <w:color w:val="1A2332"/>
                <w:sz w:val="20"/>
                <w:szCs w:val="20"/>
              </w:rPr>
              <w:t>Contextual cell tracker + persistence</w:t>
            </w:r>
          </w:p>
        </w:tc>
      </w:tr>
      <w:tr w:rsidR="009F5C09" w14:paraId="12F75D2D"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75CB016" w14:textId="77777777" w:rsidR="009F5C09" w:rsidRDefault="00CB6450">
            <w:r>
              <w:rPr>
                <w:b/>
                <w:bCs/>
                <w:color w:val="1A7A1A"/>
                <w:sz w:val="20"/>
                <w:szCs w:val="20"/>
              </w:rPr>
              <w:t>NEW</w:t>
            </w:r>
          </w:p>
        </w:tc>
        <w:tc>
          <w:tcPr>
            <w:tcW w:w="4200" w:type="dxa"/>
            <w:tcBorders>
              <w:top w:val="single" w:sz="1" w:space="0" w:color="C5D5E8"/>
              <w:left w:val="single" w:sz="1" w:space="0" w:color="C5D5E8"/>
              <w:bottom w:val="single" w:sz="1" w:space="0" w:color="C5D5E8"/>
              <w:right w:val="single" w:sz="1" w:space="0" w:color="C5D5E8"/>
            </w:tcBorders>
            <w:shd w:val="clear" w:color="auto" w:fill="F0F4FA"/>
            <w:tcMar>
              <w:top w:w="80" w:type="dxa"/>
              <w:left w:w="140" w:type="dxa"/>
              <w:bottom w:w="80" w:type="dxa"/>
              <w:right w:w="140" w:type="dxa"/>
            </w:tcMar>
          </w:tcPr>
          <w:p w14:paraId="29DC13BC" w14:textId="77777777" w:rsidR="009F5C09" w:rsidRDefault="00CB6450">
            <w:r>
              <w:rPr>
                <w:rFonts w:ascii="Courier New" w:eastAsia="Courier New" w:hAnsi="Courier New" w:cs="Courier New"/>
                <w:color w:val="1A2332"/>
                <w:sz w:val="18"/>
                <w:szCs w:val="18"/>
              </w:rPr>
              <w:t>core/learning/adaptive_weight_engine.py</w:t>
            </w:r>
          </w:p>
        </w:tc>
        <w:tc>
          <w:tcPr>
            <w:tcW w:w="40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7AEDE1AB" w14:textId="77777777" w:rsidR="009F5C09" w:rsidRDefault="00CB6450">
            <w:r>
              <w:rPr>
                <w:color w:val="1A2332"/>
                <w:sz w:val="20"/>
                <w:szCs w:val="20"/>
              </w:rPr>
              <w:t>Combined L1+L2 multiplier engine</w:t>
            </w:r>
          </w:p>
        </w:tc>
      </w:tr>
      <w:tr w:rsidR="009F5C09" w14:paraId="34BE85ED"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36BE4B29" w14:textId="77777777" w:rsidR="009F5C09" w:rsidRDefault="00CB6450">
            <w:r>
              <w:rPr>
                <w:b/>
                <w:bCs/>
                <w:color w:val="1A7A1A"/>
                <w:sz w:val="20"/>
                <w:szCs w:val="20"/>
              </w:rPr>
              <w:t>NEW</w:t>
            </w:r>
          </w:p>
        </w:tc>
        <w:tc>
          <w:tcPr>
            <w:tcW w:w="420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3D562622" w14:textId="77777777" w:rsidR="009F5C09" w:rsidRDefault="00CB6450">
            <w:r>
              <w:rPr>
                <w:rFonts w:ascii="Courier New" w:eastAsia="Courier New" w:hAnsi="Courier New" w:cs="Courier New"/>
                <w:color w:val="1A2332"/>
                <w:sz w:val="18"/>
                <w:szCs w:val="18"/>
              </w:rPr>
              <w:t>tests/learning/__init__.py</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D01AFB5" w14:textId="77777777" w:rsidR="009F5C09" w:rsidRDefault="00CB6450">
            <w:r>
              <w:rPr>
                <w:color w:val="1A2332"/>
                <w:sz w:val="20"/>
                <w:szCs w:val="20"/>
              </w:rPr>
              <w:t xml:space="preserve">Test package </w:t>
            </w:r>
            <w:proofErr w:type="spellStart"/>
            <w:r>
              <w:rPr>
                <w:color w:val="1A2332"/>
                <w:sz w:val="20"/>
                <w:szCs w:val="20"/>
              </w:rPr>
              <w:t>init</w:t>
            </w:r>
            <w:proofErr w:type="spellEnd"/>
          </w:p>
        </w:tc>
      </w:tr>
      <w:tr w:rsidR="009F5C09" w14:paraId="2B8B5F07"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0C24A067" w14:textId="77777777" w:rsidR="009F5C09" w:rsidRDefault="00CB6450">
            <w:r>
              <w:rPr>
                <w:b/>
                <w:bCs/>
                <w:color w:val="1A7A1A"/>
                <w:sz w:val="20"/>
                <w:szCs w:val="20"/>
              </w:rPr>
              <w:t>NEW</w:t>
            </w:r>
          </w:p>
        </w:tc>
        <w:tc>
          <w:tcPr>
            <w:tcW w:w="4200" w:type="dxa"/>
            <w:tcBorders>
              <w:top w:val="single" w:sz="1" w:space="0" w:color="C5D5E8"/>
              <w:left w:val="single" w:sz="1" w:space="0" w:color="C5D5E8"/>
              <w:bottom w:val="single" w:sz="1" w:space="0" w:color="C5D5E8"/>
              <w:right w:val="single" w:sz="1" w:space="0" w:color="C5D5E8"/>
            </w:tcBorders>
            <w:shd w:val="clear" w:color="auto" w:fill="F0F4FA"/>
            <w:tcMar>
              <w:top w:w="80" w:type="dxa"/>
              <w:left w:w="140" w:type="dxa"/>
              <w:bottom w:w="80" w:type="dxa"/>
              <w:right w:w="140" w:type="dxa"/>
            </w:tcMar>
          </w:tcPr>
          <w:p w14:paraId="742A57F2" w14:textId="77777777" w:rsidR="009F5C09" w:rsidRDefault="00CB6450">
            <w:r>
              <w:rPr>
                <w:rFonts w:ascii="Courier New" w:eastAsia="Courier New" w:hAnsi="Courier New" w:cs="Courier New"/>
                <w:color w:val="1A2332"/>
                <w:sz w:val="18"/>
                <w:szCs w:val="18"/>
              </w:rPr>
              <w:t>tests/learning/test_level2_learning.py</w:t>
            </w:r>
          </w:p>
        </w:tc>
        <w:tc>
          <w:tcPr>
            <w:tcW w:w="40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177CD887" w14:textId="77777777" w:rsidR="009F5C09" w:rsidRDefault="00CB6450">
            <w:r>
              <w:rPr>
                <w:color w:val="1A2332"/>
                <w:sz w:val="20"/>
                <w:szCs w:val="20"/>
              </w:rPr>
              <w:t>54 tests, 7 scenario groups</w:t>
            </w:r>
          </w:p>
        </w:tc>
      </w:tr>
      <w:tr w:rsidR="009F5C09" w14:paraId="37AE6362"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CC95AEC" w14:textId="77777777" w:rsidR="009F5C09" w:rsidRDefault="00CB6450">
            <w:r>
              <w:rPr>
                <w:b/>
                <w:bCs/>
                <w:color w:val="1E5BA8"/>
                <w:sz w:val="20"/>
                <w:szCs w:val="20"/>
              </w:rPr>
              <w:t>MODIFIED</w:t>
            </w:r>
          </w:p>
        </w:tc>
        <w:tc>
          <w:tcPr>
            <w:tcW w:w="420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73B1DF3B" w14:textId="77777777" w:rsidR="009F5C09" w:rsidRDefault="00CB6450">
            <w:r>
              <w:rPr>
                <w:rFonts w:ascii="Courier New" w:eastAsia="Courier New" w:hAnsi="Courier New" w:cs="Courier New"/>
                <w:color w:val="1A2332"/>
                <w:sz w:val="18"/>
                <w:szCs w:val="18"/>
              </w:rPr>
              <w:t>core/execution/paper_executor.py</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9CDCFED" w14:textId="77777777" w:rsidR="009F5C09" w:rsidRDefault="00CB6450">
            <w:r>
              <w:rPr>
                <w:color w:val="1A2332"/>
                <w:sz w:val="20"/>
                <w:szCs w:val="20"/>
              </w:rPr>
              <w:t>L2 record calls in _</w:t>
            </w:r>
            <w:proofErr w:type="spellStart"/>
            <w:r>
              <w:rPr>
                <w:color w:val="1A2332"/>
                <w:sz w:val="20"/>
                <w:szCs w:val="20"/>
              </w:rPr>
              <w:t>close_</w:t>
            </w:r>
            <w:proofErr w:type="gramStart"/>
            <w:r>
              <w:rPr>
                <w:color w:val="1A2332"/>
                <w:sz w:val="20"/>
                <w:szCs w:val="20"/>
              </w:rPr>
              <w:t>position</w:t>
            </w:r>
            <w:proofErr w:type="spellEnd"/>
            <w:r>
              <w:rPr>
                <w:color w:val="1A2332"/>
                <w:sz w:val="20"/>
                <w:szCs w:val="20"/>
              </w:rPr>
              <w:t>(</w:t>
            </w:r>
            <w:proofErr w:type="gramEnd"/>
            <w:r>
              <w:rPr>
                <w:color w:val="1A2332"/>
                <w:sz w:val="20"/>
                <w:szCs w:val="20"/>
              </w:rPr>
              <w:t>)</w:t>
            </w:r>
          </w:p>
        </w:tc>
      </w:tr>
      <w:tr w:rsidR="009F5C09" w14:paraId="2A29B24A"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827677E" w14:textId="77777777" w:rsidR="009F5C09" w:rsidRDefault="00CB6450">
            <w:r>
              <w:rPr>
                <w:b/>
                <w:bCs/>
                <w:color w:val="1E5BA8"/>
                <w:sz w:val="20"/>
                <w:szCs w:val="20"/>
              </w:rPr>
              <w:t>MODIFIED</w:t>
            </w:r>
          </w:p>
        </w:tc>
        <w:tc>
          <w:tcPr>
            <w:tcW w:w="4200" w:type="dxa"/>
            <w:tcBorders>
              <w:top w:val="single" w:sz="1" w:space="0" w:color="C5D5E8"/>
              <w:left w:val="single" w:sz="1" w:space="0" w:color="C5D5E8"/>
              <w:bottom w:val="single" w:sz="1" w:space="0" w:color="C5D5E8"/>
              <w:right w:val="single" w:sz="1" w:space="0" w:color="C5D5E8"/>
            </w:tcBorders>
            <w:shd w:val="clear" w:color="auto" w:fill="F0F4FA"/>
            <w:tcMar>
              <w:top w:w="80" w:type="dxa"/>
              <w:left w:w="140" w:type="dxa"/>
              <w:bottom w:w="80" w:type="dxa"/>
              <w:right w:w="140" w:type="dxa"/>
            </w:tcMar>
          </w:tcPr>
          <w:p w14:paraId="5ABA0BC9" w14:textId="77777777" w:rsidR="009F5C09" w:rsidRDefault="00CB6450">
            <w:r>
              <w:rPr>
                <w:rFonts w:ascii="Courier New" w:eastAsia="Courier New" w:hAnsi="Courier New" w:cs="Courier New"/>
                <w:color w:val="1A2332"/>
                <w:sz w:val="18"/>
                <w:szCs w:val="18"/>
              </w:rPr>
              <w:t>core/meta_decision/confluence_scorer.py</w:t>
            </w:r>
          </w:p>
        </w:tc>
        <w:tc>
          <w:tcPr>
            <w:tcW w:w="40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2E631502" w14:textId="77777777" w:rsidR="009F5C09" w:rsidRDefault="00CB6450">
            <w:proofErr w:type="spellStart"/>
            <w:r>
              <w:rPr>
                <w:color w:val="1A2332"/>
                <w:sz w:val="20"/>
                <w:szCs w:val="20"/>
              </w:rPr>
              <w:t>AdaptiveWeightEngine</w:t>
            </w:r>
            <w:proofErr w:type="spellEnd"/>
            <w:r>
              <w:rPr>
                <w:color w:val="1A2332"/>
                <w:sz w:val="20"/>
                <w:szCs w:val="20"/>
              </w:rPr>
              <w:t xml:space="preserve"> in _</w:t>
            </w:r>
            <w:proofErr w:type="spellStart"/>
            <w:r>
              <w:rPr>
                <w:color w:val="1A2332"/>
                <w:sz w:val="20"/>
                <w:szCs w:val="20"/>
              </w:rPr>
              <w:t>get_adaptive_</w:t>
            </w:r>
            <w:proofErr w:type="gramStart"/>
            <w:r>
              <w:rPr>
                <w:color w:val="1A2332"/>
                <w:sz w:val="20"/>
                <w:szCs w:val="20"/>
              </w:rPr>
              <w:t>weight</w:t>
            </w:r>
            <w:proofErr w:type="spellEnd"/>
            <w:r>
              <w:rPr>
                <w:color w:val="1A2332"/>
                <w:sz w:val="20"/>
                <w:szCs w:val="20"/>
              </w:rPr>
              <w:t>(</w:t>
            </w:r>
            <w:proofErr w:type="gramEnd"/>
            <w:r>
              <w:rPr>
                <w:color w:val="1A2332"/>
                <w:sz w:val="20"/>
                <w:szCs w:val="20"/>
              </w:rPr>
              <w:t>)</w:t>
            </w:r>
          </w:p>
        </w:tc>
      </w:tr>
      <w:tr w:rsidR="009F5C09" w14:paraId="53ECA648"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CA97C14" w14:textId="77777777" w:rsidR="009F5C09" w:rsidRDefault="00CB6450">
            <w:r>
              <w:rPr>
                <w:b/>
                <w:bCs/>
                <w:color w:val="1E5BA8"/>
                <w:sz w:val="20"/>
                <w:szCs w:val="20"/>
              </w:rPr>
              <w:t>MODIFIED</w:t>
            </w:r>
          </w:p>
        </w:tc>
        <w:tc>
          <w:tcPr>
            <w:tcW w:w="420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2D09D1C6" w14:textId="77777777" w:rsidR="009F5C09" w:rsidRDefault="00CB6450">
            <w:r>
              <w:rPr>
                <w:rFonts w:ascii="Courier New" w:eastAsia="Courier New" w:hAnsi="Courier New" w:cs="Courier New"/>
                <w:color w:val="1A2332"/>
                <w:sz w:val="18"/>
                <w:szCs w:val="18"/>
              </w:rPr>
              <w:t>gui/pages/performance_analytics/analytics_page.py</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CC16FD8" w14:textId="77777777" w:rsidR="009F5C09" w:rsidRDefault="00CB6450">
            <w:r>
              <w:rPr>
                <w:color w:val="1A2332"/>
                <w:sz w:val="20"/>
                <w:szCs w:val="20"/>
              </w:rPr>
              <w:t>Learning Loop tab: 5 sub-panels</w:t>
            </w:r>
          </w:p>
        </w:tc>
      </w:tr>
      <w:tr w:rsidR="009F5C09" w14:paraId="1F5A0050"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38B3F8E4" w14:textId="77777777" w:rsidR="009F5C09" w:rsidRDefault="00CB6450">
            <w:r>
              <w:rPr>
                <w:b/>
                <w:bCs/>
                <w:color w:val="1E5BA8"/>
                <w:sz w:val="20"/>
                <w:szCs w:val="20"/>
              </w:rPr>
              <w:t>MODIFIED</w:t>
            </w:r>
          </w:p>
        </w:tc>
        <w:tc>
          <w:tcPr>
            <w:tcW w:w="4200" w:type="dxa"/>
            <w:tcBorders>
              <w:top w:val="single" w:sz="1" w:space="0" w:color="C5D5E8"/>
              <w:left w:val="single" w:sz="1" w:space="0" w:color="C5D5E8"/>
              <w:bottom w:val="single" w:sz="1" w:space="0" w:color="C5D5E8"/>
              <w:right w:val="single" w:sz="1" w:space="0" w:color="C5D5E8"/>
            </w:tcBorders>
            <w:shd w:val="clear" w:color="auto" w:fill="F0F4FA"/>
            <w:tcMar>
              <w:top w:w="80" w:type="dxa"/>
              <w:left w:w="140" w:type="dxa"/>
              <w:bottom w:w="80" w:type="dxa"/>
              <w:right w:w="140" w:type="dxa"/>
            </w:tcMar>
          </w:tcPr>
          <w:p w14:paraId="6B600969" w14:textId="77777777" w:rsidR="009F5C09" w:rsidRDefault="00CB6450">
            <w:r>
              <w:rPr>
                <w:rFonts w:ascii="Courier New" w:eastAsia="Courier New" w:hAnsi="Courier New" w:cs="Courier New"/>
                <w:color w:val="1A2332"/>
                <w:sz w:val="18"/>
                <w:szCs w:val="18"/>
              </w:rPr>
              <w:t>core/evaluation/demo_performance_evaluator.py</w:t>
            </w:r>
          </w:p>
        </w:tc>
        <w:tc>
          <w:tcPr>
            <w:tcW w:w="4060" w:type="dxa"/>
            <w:tcBorders>
              <w:top w:val="single" w:sz="1" w:space="0" w:color="C5D5E8"/>
              <w:left w:val="single" w:sz="1" w:space="0" w:color="C5D5E8"/>
              <w:bottom w:val="single" w:sz="1" w:space="0" w:color="C5D5E8"/>
              <w:right w:val="single" w:sz="1" w:space="0" w:color="C5D5E8"/>
            </w:tcBorders>
            <w:shd w:val="clear" w:color="auto" w:fill="EBF2FB"/>
            <w:tcMar>
              <w:top w:w="80" w:type="dxa"/>
              <w:left w:w="140" w:type="dxa"/>
              <w:bottom w:w="80" w:type="dxa"/>
              <w:right w:w="140" w:type="dxa"/>
            </w:tcMar>
          </w:tcPr>
          <w:p w14:paraId="5E55DF07" w14:textId="77777777" w:rsidR="009F5C09" w:rsidRDefault="00CB6450">
            <w:r>
              <w:rPr>
                <w:color w:val="1A2332"/>
                <w:sz w:val="20"/>
                <w:szCs w:val="20"/>
              </w:rPr>
              <w:t>Check #16 + _check_l2_</w:t>
            </w:r>
            <w:proofErr w:type="gramStart"/>
            <w:r>
              <w:rPr>
                <w:color w:val="1A2332"/>
                <w:sz w:val="20"/>
                <w:szCs w:val="20"/>
              </w:rPr>
              <w:t>status(</w:t>
            </w:r>
            <w:proofErr w:type="gramEnd"/>
            <w:r>
              <w:rPr>
                <w:color w:val="1A2332"/>
                <w:sz w:val="20"/>
                <w:szCs w:val="20"/>
              </w:rPr>
              <w:t>)</w:t>
            </w:r>
          </w:p>
        </w:tc>
      </w:tr>
      <w:tr w:rsidR="009F5C09" w14:paraId="5F23B49E" w14:textId="77777777">
        <w:tblPrEx>
          <w:tblCellMar>
            <w:top w:w="0" w:type="dxa"/>
            <w:bottom w:w="0" w:type="dxa"/>
          </w:tblCellMar>
        </w:tblPrEx>
        <w:tc>
          <w:tcPr>
            <w:tcW w:w="1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5ACABEB3" w14:textId="77777777" w:rsidR="009F5C09" w:rsidRDefault="00CB6450">
            <w:r>
              <w:rPr>
                <w:b/>
                <w:bCs/>
                <w:color w:val="1E5BA8"/>
                <w:sz w:val="20"/>
                <w:szCs w:val="20"/>
              </w:rPr>
              <w:t>MODIFIED</w:t>
            </w:r>
          </w:p>
        </w:tc>
        <w:tc>
          <w:tcPr>
            <w:tcW w:w="4200" w:type="dxa"/>
            <w:tcBorders>
              <w:top w:val="single" w:sz="1" w:space="0" w:color="C5D5E8"/>
              <w:left w:val="single" w:sz="1" w:space="0" w:color="C5D5E8"/>
              <w:bottom w:val="single" w:sz="1" w:space="0" w:color="C5D5E8"/>
              <w:right w:val="single" w:sz="1" w:space="0" w:color="C5D5E8"/>
            </w:tcBorders>
            <w:shd w:val="clear" w:color="auto" w:fill="F8FAFE"/>
            <w:tcMar>
              <w:top w:w="80" w:type="dxa"/>
              <w:left w:w="140" w:type="dxa"/>
              <w:bottom w:w="80" w:type="dxa"/>
              <w:right w:w="140" w:type="dxa"/>
            </w:tcMar>
          </w:tcPr>
          <w:p w14:paraId="2F02B75D" w14:textId="77777777" w:rsidR="009F5C09" w:rsidRDefault="00CB6450">
            <w:r>
              <w:rPr>
                <w:rFonts w:ascii="Courier New" w:eastAsia="Courier New" w:hAnsi="Courier New" w:cs="Courier New"/>
                <w:color w:val="1A2332"/>
                <w:sz w:val="18"/>
                <w:szCs w:val="18"/>
              </w:rPr>
              <w:t>CLAUDE.md</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16413890" w14:textId="77777777" w:rsidR="009F5C09" w:rsidRDefault="00CB6450">
            <w:r>
              <w:rPr>
                <w:color w:val="1A2332"/>
                <w:sz w:val="20"/>
                <w:szCs w:val="20"/>
              </w:rPr>
              <w:t>Project memory updated with L2 architecture details</w:t>
            </w:r>
          </w:p>
        </w:tc>
      </w:tr>
    </w:tbl>
    <w:p w14:paraId="77D4F619" w14:textId="77777777" w:rsidR="009F5C09" w:rsidRDefault="009F5C09">
      <w:pPr>
        <w:spacing w:before="100"/>
      </w:pPr>
    </w:p>
    <w:p w14:paraId="3FF22215" w14:textId="77777777" w:rsidR="009F5C09" w:rsidRDefault="00CB6450">
      <w:pPr>
        <w:pBdr>
          <w:top w:val="single" w:sz="4" w:space="4" w:color="1E5BA8"/>
          <w:bottom w:val="single" w:sz="4" w:space="4" w:color="1E5BA8"/>
        </w:pBdr>
        <w:spacing w:before="80" w:after="80"/>
      </w:pPr>
      <w:r>
        <w:rPr>
          <w:b/>
          <w:bCs/>
          <w:color w:val="0D3A6B"/>
        </w:rPr>
        <w:t xml:space="preserve">Test Results: </w:t>
      </w:r>
      <w:r>
        <w:rPr>
          <w:color w:val="1A2332"/>
        </w:rPr>
        <w:t>463 passed, 0 failed, 2 deselected (GPU-specific), 1 warning (</w:t>
      </w:r>
      <w:proofErr w:type="spellStart"/>
      <w:r>
        <w:rPr>
          <w:color w:val="1A2332"/>
        </w:rPr>
        <w:t>PyTorch</w:t>
      </w:r>
      <w:proofErr w:type="spellEnd"/>
      <w:r>
        <w:rPr>
          <w:color w:val="1A2332"/>
        </w:rPr>
        <w:t xml:space="preserve"> SAC fallback)</w:t>
      </w:r>
    </w:p>
    <w:sectPr w:rsidR="009F5C0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2E824" w14:textId="77777777" w:rsidR="00CB6450" w:rsidRDefault="00CB6450">
      <w:r>
        <w:separator/>
      </w:r>
    </w:p>
  </w:endnote>
  <w:endnote w:type="continuationSeparator" w:id="0">
    <w:p w14:paraId="333E4503" w14:textId="77777777" w:rsidR="00CB6450" w:rsidRDefault="00CB6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C45F3" w14:textId="77777777" w:rsidR="009F5C09" w:rsidRDefault="00CB6450">
    <w:pPr>
      <w:pBdr>
        <w:top w:val="single" w:sz="4" w:space="1" w:color="C5D5E8"/>
      </w:pBdr>
      <w:tabs>
        <w:tab w:val="right" w:pos="9360"/>
      </w:tabs>
    </w:pPr>
    <w:r>
      <w:rPr>
        <w:color w:val="555F70"/>
        <w:sz w:val="16"/>
        <w:szCs w:val="16"/>
      </w:rPr>
      <w:t>CONFIDENTIAL — Internal Development Document</w:t>
    </w:r>
    <w:r>
      <w:rPr>
        <w:color w:val="555F70"/>
        <w:sz w:val="16"/>
        <w:szCs w:val="16"/>
      </w:rPr>
      <w:tab/>
    </w:r>
    <w:r>
      <w:rPr>
        <w:color w:val="555F70"/>
        <w:sz w:val="16"/>
        <w:szCs w:val="16"/>
      </w:rPr>
      <w:fldChar w:fldCharType="begin"/>
    </w:r>
    <w:r>
      <w:rPr>
        <w:color w:val="555F70"/>
        <w:sz w:val="16"/>
        <w:szCs w:val="16"/>
      </w:rPr>
      <w:instrText>PAGE</w:instrText>
    </w:r>
    <w:r>
      <w:rPr>
        <w:color w:val="555F70"/>
        <w:sz w:val="16"/>
        <w:szCs w:val="16"/>
      </w:rPr>
      <w:fldChar w:fldCharType="separate"/>
    </w:r>
    <w:r w:rsidR="003D2D69">
      <w:rPr>
        <w:noProof/>
        <w:color w:val="555F70"/>
        <w:sz w:val="16"/>
        <w:szCs w:val="16"/>
      </w:rPr>
      <w:t>1</w:t>
    </w:r>
    <w:r>
      <w:rPr>
        <w:color w:val="555F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21F57" w14:textId="77777777" w:rsidR="00CB6450" w:rsidRDefault="00CB6450">
      <w:r>
        <w:separator/>
      </w:r>
    </w:p>
  </w:footnote>
  <w:footnote w:type="continuationSeparator" w:id="0">
    <w:p w14:paraId="401ACBD9" w14:textId="77777777" w:rsidR="00CB6450" w:rsidRDefault="00CB6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9D154" w14:textId="77777777" w:rsidR="009F5C09" w:rsidRDefault="00CB6450">
    <w:pPr>
      <w:pBdr>
        <w:bottom w:val="single" w:sz="4" w:space="1" w:color="C5D5E8"/>
      </w:pBdr>
      <w:tabs>
        <w:tab w:val="right" w:pos="9360"/>
      </w:tabs>
    </w:pPr>
    <w:proofErr w:type="spellStart"/>
    <w:r>
      <w:rPr>
        <w:color w:val="555F70"/>
        <w:sz w:val="18"/>
        <w:szCs w:val="18"/>
      </w:rPr>
      <w:t>NexusTrader</w:t>
    </w:r>
    <w:proofErr w:type="spellEnd"/>
    <w:r>
      <w:rPr>
        <w:color w:val="555F70"/>
        <w:sz w:val="18"/>
        <w:szCs w:val="18"/>
      </w:rPr>
      <w:t xml:space="preserve"> — Level-2 Trade Learning Architecture</w:t>
    </w:r>
    <w:r>
      <w:rPr>
        <w:color w:val="555F70"/>
        <w:sz w:val="18"/>
        <w:szCs w:val="18"/>
      </w:rPr>
      <w:tab/>
      <w:t>2026-03-14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139DE"/>
    <w:multiLevelType w:val="hybridMultilevel"/>
    <w:tmpl w:val="7116C94A"/>
    <w:lvl w:ilvl="0" w:tplc="B74C4FC0">
      <w:start w:val="1"/>
      <w:numFmt w:val="bullet"/>
      <w:lvlText w:val="•"/>
      <w:lvlJc w:val="left"/>
      <w:pPr>
        <w:ind w:left="720" w:hanging="360"/>
      </w:pPr>
    </w:lvl>
    <w:lvl w:ilvl="1" w:tplc="01823720">
      <w:start w:val="1"/>
      <w:numFmt w:val="bullet"/>
      <w:lvlText w:val="◦"/>
      <w:lvlJc w:val="left"/>
      <w:pPr>
        <w:ind w:left="1080" w:hanging="360"/>
      </w:pPr>
    </w:lvl>
    <w:lvl w:ilvl="2" w:tplc="42E49560">
      <w:numFmt w:val="decimal"/>
      <w:lvlText w:val=""/>
      <w:lvlJc w:val="left"/>
    </w:lvl>
    <w:lvl w:ilvl="3" w:tplc="146E1080">
      <w:numFmt w:val="decimal"/>
      <w:lvlText w:val=""/>
      <w:lvlJc w:val="left"/>
    </w:lvl>
    <w:lvl w:ilvl="4" w:tplc="4850A9E4">
      <w:numFmt w:val="decimal"/>
      <w:lvlText w:val=""/>
      <w:lvlJc w:val="left"/>
    </w:lvl>
    <w:lvl w:ilvl="5" w:tplc="0B68F69C">
      <w:numFmt w:val="decimal"/>
      <w:lvlText w:val=""/>
      <w:lvlJc w:val="left"/>
    </w:lvl>
    <w:lvl w:ilvl="6" w:tplc="82E88C32">
      <w:numFmt w:val="decimal"/>
      <w:lvlText w:val=""/>
      <w:lvlJc w:val="left"/>
    </w:lvl>
    <w:lvl w:ilvl="7" w:tplc="D1D80402">
      <w:numFmt w:val="decimal"/>
      <w:lvlText w:val=""/>
      <w:lvlJc w:val="left"/>
    </w:lvl>
    <w:lvl w:ilvl="8" w:tplc="FA92740E">
      <w:numFmt w:val="decimal"/>
      <w:lvlText w:val=""/>
      <w:lvlJc w:val="left"/>
    </w:lvl>
  </w:abstractNum>
  <w:abstractNum w:abstractNumId="1" w15:restartNumberingAfterBreak="0">
    <w:nsid w:val="62CB5E8B"/>
    <w:multiLevelType w:val="hybridMultilevel"/>
    <w:tmpl w:val="AE1A89C2"/>
    <w:lvl w:ilvl="0" w:tplc="647C586A">
      <w:start w:val="1"/>
      <w:numFmt w:val="bullet"/>
      <w:lvlText w:val="●"/>
      <w:lvlJc w:val="left"/>
      <w:pPr>
        <w:ind w:left="720" w:hanging="360"/>
      </w:pPr>
    </w:lvl>
    <w:lvl w:ilvl="1" w:tplc="6534DB5A">
      <w:start w:val="1"/>
      <w:numFmt w:val="bullet"/>
      <w:lvlText w:val="○"/>
      <w:lvlJc w:val="left"/>
      <w:pPr>
        <w:ind w:left="1440" w:hanging="360"/>
      </w:pPr>
    </w:lvl>
    <w:lvl w:ilvl="2" w:tplc="9692016E">
      <w:start w:val="1"/>
      <w:numFmt w:val="bullet"/>
      <w:lvlText w:val="■"/>
      <w:lvlJc w:val="left"/>
      <w:pPr>
        <w:ind w:left="2160" w:hanging="360"/>
      </w:pPr>
    </w:lvl>
    <w:lvl w:ilvl="3" w:tplc="4112E2FA">
      <w:start w:val="1"/>
      <w:numFmt w:val="bullet"/>
      <w:lvlText w:val="●"/>
      <w:lvlJc w:val="left"/>
      <w:pPr>
        <w:ind w:left="2880" w:hanging="360"/>
      </w:pPr>
    </w:lvl>
    <w:lvl w:ilvl="4" w:tplc="506809D4">
      <w:start w:val="1"/>
      <w:numFmt w:val="bullet"/>
      <w:lvlText w:val="○"/>
      <w:lvlJc w:val="left"/>
      <w:pPr>
        <w:ind w:left="3600" w:hanging="360"/>
      </w:pPr>
    </w:lvl>
    <w:lvl w:ilvl="5" w:tplc="8918EB7A">
      <w:start w:val="1"/>
      <w:numFmt w:val="bullet"/>
      <w:lvlText w:val="■"/>
      <w:lvlJc w:val="left"/>
      <w:pPr>
        <w:ind w:left="4320" w:hanging="360"/>
      </w:pPr>
    </w:lvl>
    <w:lvl w:ilvl="6" w:tplc="5002D564">
      <w:start w:val="1"/>
      <w:numFmt w:val="bullet"/>
      <w:lvlText w:val="●"/>
      <w:lvlJc w:val="left"/>
      <w:pPr>
        <w:ind w:left="5040" w:hanging="360"/>
      </w:pPr>
    </w:lvl>
    <w:lvl w:ilvl="7" w:tplc="E556AD50">
      <w:start w:val="1"/>
      <w:numFmt w:val="bullet"/>
      <w:lvlText w:val="●"/>
      <w:lvlJc w:val="left"/>
      <w:pPr>
        <w:ind w:left="5760" w:hanging="360"/>
      </w:pPr>
    </w:lvl>
    <w:lvl w:ilvl="8" w:tplc="8CC835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09"/>
    <w:rsid w:val="003D2D69"/>
    <w:rsid w:val="009F5C09"/>
    <w:rsid w:val="00CB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A872"/>
  <w15:docId w15:val="{023018FF-EBB2-4561-9637-6F02AA54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3A6B"/>
      <w:sz w:val="32"/>
      <w:szCs w:val="32"/>
    </w:rPr>
  </w:style>
  <w:style w:type="paragraph" w:styleId="Heading2">
    <w:name w:val="heading 2"/>
    <w:uiPriority w:val="9"/>
    <w:unhideWhenUsed/>
    <w:qFormat/>
    <w:pPr>
      <w:spacing w:before="240" w:after="100"/>
      <w:outlineLvl w:val="1"/>
    </w:pPr>
    <w:rPr>
      <w:b/>
      <w:bCs/>
      <w:color w:val="1E5BA8"/>
      <w:sz w:val="26"/>
      <w:szCs w:val="26"/>
    </w:rPr>
  </w:style>
  <w:style w:type="paragraph" w:styleId="Heading3">
    <w:name w:val="heading 3"/>
    <w:uiPriority w:val="9"/>
    <w:semiHidden/>
    <w:unhideWhenUsed/>
    <w:qFormat/>
    <w:pPr>
      <w:spacing w:before="180" w:after="80"/>
      <w:outlineLvl w:val="2"/>
    </w:pPr>
    <w:rPr>
      <w:b/>
      <w:bCs/>
      <w:color w:val="1E5BA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2327</Words>
  <Characters>13264</Characters>
  <Application>Microsoft Office Word</Application>
  <DocSecurity>0</DocSecurity>
  <Lines>110</Lines>
  <Paragraphs>31</Paragraphs>
  <ScaleCrop>false</ScaleCrop>
  <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2026-03-14T17:40:00Z</dcterms:created>
  <dcterms:modified xsi:type="dcterms:W3CDTF">2026-03-14T17:40:00Z</dcterms:modified>
</cp:coreProperties>
</file>