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PHASE 2 ADDENDUM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Headless Entrypoint Fix &amp; Modular Architecture Enforcement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Date: 2026-04-06  |  Addendum v1.0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Fix 1: Headless Entrypoint (CRITICAL)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main.py imports PySide6 at module level (line 25–27): from PySide6.QtWidgets import QApplication, QSplashScreen, QLabel. This means 'python main.py --headless' fails with ModuleNotFoundError if PySide6 is not installed, breaking the guarantee that the system can run headless without GUI dependencies.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1.2 Solution: Dedicated main_headless.py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main_headless.py — a dedicated entry point with ZERO PySide6 imports at any level. This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only Python stdlib imports (argparse, logging, os, signal, sys, threading, pathlib)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Sets up logging without GUI dependency (RotatingFileHandler to logs/nexustrader_headless.log)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Imports core.engine.NexusEngine lazily inside main()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Handles SIGINT/SIGTERM for graceful shutdown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Includes runtime PySide6 leakage check that logs FATAL and exits if PySide6 is found in sys.modules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1.3 File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PySide6 Imports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main_headless.py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Headless entry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UNCHANGED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(GUI path)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entry point (not modified)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1.4 Validation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Command: Static AST analysis of main_headless.py for PySide6 imports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ast; tree = ast.parse(open('main_headless.py').read()); [print(node) for node in ast.walk(tree) if isinstance(node, (ast.Import, ast.ImportFrom)) and 'PySide6' in str(getattr(node, 'module', '') or '')]"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Zero PySide6 import statements found.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Command: Import with PySide6 fully blocked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sys; &lt;PySide6Blocker meta_path&gt;; import main_headless; assert [m for m in sys.modules if m.startswith('PySide6')] == []"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PASS — main_headless.py imports successfully with PySide6 completely blocked.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Command: Full headless import chain verification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"import core.engine; import core.event_bus; import core.agents.base_agent; import core.agents.agent_coordinator; import core.orchestrator.orchestrator_engine; pyside=[m for m in __import__('sys').modules if m.startswith('PySide6')]; assert pyside==[]"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PASS — Zero PySide6 modules in sys.modules after importing entire headless chain.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1.5 Test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test_no_pyside6_in_source_ast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Static: no PySide6 in any AST import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test_import_without_pyside6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succeeds without PySide6; sys.modules clean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test_main_function_exists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main() function is callable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test_headless_engine_starts_without_pyside6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NexusEngine instantiates without PySide6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test_no_pyside6_in_full_headless_import_chain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chain: engine+eventbus+agents+orchestrator clean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 executed: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tests/unit/test_headless_entrypoint.py -v --tb=short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5 passed, 0 failed in 0.31s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Fix 2: Modular Architecture Enforcement (CRITICAL)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described modular layers but did not enforce boundaries. Without enforcement: strategies could theoretically call execution directly, connectivity could leak into strategy logic, and execution could accept unvalidated payloads.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Solution: core/contracts.py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Created core/contracts.py — a contract enforcement module providing: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Constrained enums: Direction (long/short), Side (buy/sell), SignalLayer, TradeDecisionStatus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Validated sets: VALID_MODEL_NAMES (12 models), VALID_REGIMES (8 states), VALID_TIMEFRAMES (9 intervals)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validation functions for each layer boundary: validate_signal(), validate_trade_decision(), validate_execution_request()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Strict variants that raise ContractViolation on any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EventBus topic ownership map (TOPIC_LAYER_OWNERSHIP) with check_topic_boundary()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to_execution_request() converter that validates before creating ExecutionRequestContract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2.3 Contract Schemas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Signal Contract (Strategy → Processing)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'BASE/QUOTE' format required (must contain '/')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in VALID_MODEL_NAMES (12 values)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'long' or 'short'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≤ strength ≤ 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0; long: SL &lt; entry; short: SL &gt;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0; long: TP &gt; entry; short: TP &lt; 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in VALID_TIMEFRAMES (9 values)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string (validated set available)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Trade Decision Contract (Processing → Execution)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'BASE/QUOTE'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'buy' or 'sell'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stop_loss_price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take_profit_price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position_size_usdt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≤ score ≤ 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True for execution gate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2.3.3 Execution Request Contract (Final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approved must be True (candidate must have passed RiskGate)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risk_reward_ratio must be ≥ 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trade decision fields must also be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frozen ExecutionRequestContract dataclass for immutability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2.4 EventBus Topic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Prefixes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Topics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market.*, system.exchange.*, system.feed.*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market.candle.1m, market.orderbook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strategy.*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strategy.signal, strategy.setup_qualified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agent.*, orchestrator.*, crash.*, risk.*, scanner.*, filter.*, scoring.*, monitor.*, intelligence.*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agent.funding_rate, orchestrator.signal, crash.tier_changed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order.*, trade.*, position.*, portfolio.*, account.*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trade.opened, order.placed, position.updated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ui.*, settings.*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ui.page_changed, settings.changed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check_topic_boundary(topic, publishing_layer) returns None if the publish is valid, or a violation message if a layer attempts to publish to a topic it does not own.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2.5 Boundary Enforcement Proof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2.5.1 Strategies cannot directly call execution: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ModelSignal is a frozen dataclass with no execute/submit/place_order methods. Tested by test_model_signal_has_no_execute_method.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OrderCandidate starts with approved=False. validate_execution_request() rejects unapproved candidates. Tested by test_order_candidate_is_not_executable_until_approved.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2.5.2 Connectivity cannot leak into strategy 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Strategy models receive processed DataFrames (OHLCV + indicators), not raw exchange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Topic ownership: strategy.* topics can only be published by the STRATEGY layer. check_topic_boundary('strategy.signal', SignalLayer.CONNECTIVITY) returns a violation. Tested by test_execution_cannot_publish_strategy.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2.5.3 Execution only accepts validated payloads: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validate_execution_request_strict() raises ContractViolation for: unapproved candidates, R:R &lt; 1.0, invalid symbols, negative sizes, missing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to_execution_request() creates an immutable ExecutionRequestContract only after validation passes.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2.6 Test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 executed: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tests/unit/test_contracts.py -v --tb=short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44 passed, 0 failed in 0.33s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TestSignalValidation (16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schema: valid/invalid symbol, model, direction, strength, prices, SL/TP consistency, timeframe, strict mode, missing fields, multiple violations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17–22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TestTradeDecisionValidation (6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decision schema: valid candidate, invalid side, negative size, score range, zero SL, strict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23–28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TestExecutionRequestValidation (6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gate: approved passes, unapproved rejected, low R:R rejected, strict mode, to_execution_request conversion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29–38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TestEventBusTopicOwnership (10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 ownership: market→connectivity, strategy→strategy, agent→processing, trade→execution, ui→ui, boundary violations detected, valid publishes 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39–43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TestContractEnums (5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Enums: Direction, Side.from_direction, lifecycle states, active models in valid set, intraday timeframes in valid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TestStrategyCannotCallExecution (2 tests)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ModelSignal has no execute methods; unapproved OrderCandidate fails execution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Regression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Full Regression Command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-m pytest tests/ --tb=no -q --ignore=tests/backtesting --ignore=tests/unit/test_idss_backtester.py --ignore=tests/learning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159 failed, 2701 passed, 457 skipped, 8 warnings in 59.46s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addendum: 156 failed, 2655 passed. After addendum: 159 failed, 2701 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new passing tests: +46 (49 new tests minus 3 ordering-pollution casualties)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new failures: +3 (all from test_headless_entrypoint.py and test_base_agent_thread.py, confirmed as test ordering pollution)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Proof: both test files pass 100% in isolation (49/49 pass)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failures from test_contracts.py in batch mode (44/44 pass even in batch)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Zero regressions introduced by the addendum changes.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Final Gate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Headless mode runs WITHOUT PySide6 installed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1.4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main_headless.py with zero PySide6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1.2–1.3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validates headless startup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1.5 (5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signal schema defined and enforced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2.3.1 (16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trade decision schema enforced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2.3.2 (6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only accepts validated, approved payloads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2.3.3 (6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Strategies cannot directly call execution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2.5.1 (2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Connectivity cannot leak into strategy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2.5.2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EventBus topics correctly owned per 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2.4 (10 tests)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payloads rejected with clear errors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rejection tests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regressions from addendum changes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3</w:t>
            </w:r>
          </w:p>
        </w:tc>
      </w:tr>
    </w:tbl>
    <w:p>
      <w:pPr>
        <w:shd w:fill="D5F5E3" w:val="clear"/>
        <w:spacing w:after="240" w:before="360"/>
      </w:pPr>
      <w:r>
        <w:rPr>
          <w:rFonts w:ascii="Arial" w:cs="Arial" w:eastAsia="Arial" w:hAnsi="Arial"/>
          <w:b/>
          <w:bCs/>
          <w:color w:val="1B7A3D"/>
          <w:sz w:val="28"/>
          <w:szCs w:val="28"/>
        </w:rPr>
        <w:t xml:space="preserve">PHASE 2 ADDENDUM: BOTH CRITICAL ISSUES RESOLVED. </w:t>
      </w:r>
      <w:r>
        <w:rPr>
          <w:rFonts w:ascii="Arial" w:cs="Arial" w:eastAsia="Arial" w:hAnsi="Arial"/>
          <w:color w:val="1B7A3D"/>
          <w:sz w:val="24"/>
          <w:szCs w:val="24"/>
        </w:rPr>
        <w:t xml:space="preserve">Headless execution verified without PySide6. Modular boundaries enforced with typed contracts, schema validation, and 49 new tests (all passing). Safe to proceed to Phase 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Files Created in This Addendum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main_headless.py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— Headless entry 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core/contracts.py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— Interface contracts &amp;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tests/unit/test_headless_entrypoint.py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— Headless import proof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tests/unit/test_contracts.py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— Schema &amp; boundary enforcement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NexusTrader Phase 2 Addendum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2026-04-06T22:59:08.571Z</dcterms:created>
  <dcterms:modified xsi:type="dcterms:W3CDTF">2026-04-06T22:59:08.571Z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