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771C5" w14:textId="77777777" w:rsidR="00D73487" w:rsidRDefault="00D73487">
      <w:pPr>
        <w:spacing w:before="1200"/>
      </w:pPr>
    </w:p>
    <w:p w14:paraId="6F744451" w14:textId="77777777" w:rsidR="00D73487" w:rsidRDefault="00E937A5">
      <w:pPr>
        <w:spacing w:after="200"/>
        <w:jc w:val="center"/>
      </w:pPr>
      <w:proofErr w:type="spellStart"/>
      <w:r>
        <w:rPr>
          <w:b/>
          <w:bCs/>
          <w:color w:val="1A3A5C"/>
          <w:sz w:val="52"/>
          <w:szCs w:val="52"/>
        </w:rPr>
        <w:t>NexusTrader</w:t>
      </w:r>
      <w:proofErr w:type="spellEnd"/>
    </w:p>
    <w:p w14:paraId="5A6DC8A4" w14:textId="77777777" w:rsidR="00D73487" w:rsidRDefault="00E937A5">
      <w:pPr>
        <w:spacing w:after="200"/>
        <w:jc w:val="center"/>
      </w:pPr>
      <w:r>
        <w:rPr>
          <w:b/>
          <w:bCs/>
          <w:color w:val="2E6DB4"/>
          <w:sz w:val="30"/>
          <w:szCs w:val="30"/>
        </w:rPr>
        <w:t>STUDY 3 — FINAL PRE-DEPLOYMENT BACKTEST VALIDATION</w:t>
      </w:r>
    </w:p>
    <w:p w14:paraId="40B7271A" w14:textId="77777777" w:rsidR="00D73487" w:rsidRDefault="00D73487">
      <w:pPr>
        <w:pBdr>
          <w:bottom w:val="single" w:sz="4" w:space="0" w:color="2E6DB4"/>
        </w:pBdr>
        <w:spacing w:after="100"/>
      </w:pPr>
    </w:p>
    <w:p w14:paraId="4D63DD06" w14:textId="77777777" w:rsidR="00D73487" w:rsidRDefault="00D73487">
      <w:pPr>
        <w:spacing w:before="240"/>
      </w:pPr>
    </w:p>
    <w:p w14:paraId="0B22FB16" w14:textId="77777777" w:rsidR="00D73487" w:rsidRDefault="00E937A5">
      <w:pPr>
        <w:spacing w:after="160"/>
        <w:jc w:val="center"/>
      </w:pPr>
      <w:r>
        <w:rPr>
          <w:b/>
          <w:bCs/>
          <w:color w:val="6B7280"/>
          <w:sz w:val="28"/>
          <w:szCs w:val="28"/>
        </w:rPr>
        <w:t>VERDICT</w:t>
      </w:r>
    </w:p>
    <w:p w14:paraId="58072E8B" w14:textId="77777777" w:rsidR="00D73487" w:rsidRDefault="00E937A5">
      <w:pPr>
        <w:spacing w:after="160"/>
        <w:jc w:val="center"/>
      </w:pPr>
      <w:r>
        <w:rPr>
          <w:b/>
          <w:bCs/>
          <w:color w:val="166534"/>
          <w:sz w:val="56"/>
          <w:szCs w:val="56"/>
        </w:rPr>
        <w:t>READY FOR DEMO</w:t>
      </w:r>
    </w:p>
    <w:p w14:paraId="26916323" w14:textId="77777777" w:rsidR="00D73487" w:rsidRDefault="00E937A5">
      <w:pPr>
        <w:spacing w:after="300"/>
        <w:jc w:val="center"/>
      </w:pPr>
      <w:r>
        <w:rPr>
          <w:color w:val="6B7280"/>
          <w:sz w:val="26"/>
          <w:szCs w:val="26"/>
        </w:rPr>
        <w:t>9/9 validation checks passed</w:t>
      </w:r>
    </w:p>
    <w:p w14:paraId="32950AFC" w14:textId="77777777" w:rsidR="00D73487" w:rsidRDefault="00D73487">
      <w:pPr>
        <w:spacing w:before="160"/>
      </w:pPr>
    </w:p>
    <w:p w14:paraId="1AD33426" w14:textId="77777777" w:rsidR="00D73487" w:rsidRDefault="00E937A5">
      <w:pPr>
        <w:spacing w:before="120" w:after="120"/>
        <w:jc w:val="center"/>
      </w:pPr>
      <w:r>
        <w:rPr>
          <w:noProof/>
        </w:rPr>
        <w:lastRenderedPageBreak/>
        <w:drawing>
          <wp:inline distT="0" distB="0" distL="0" distR="0" wp14:anchorId="3F013B38" wp14:editId="2D49B534">
            <wp:extent cx="83820000" cy="3619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3820000" cy="36195000"/>
                    </a:xfrm>
                    <a:prstGeom prst="rect">
                      <a:avLst/>
                    </a:prstGeom>
                  </pic:spPr>
                </pic:pic>
              </a:graphicData>
            </a:graphic>
          </wp:inline>
        </w:drawing>
      </w:r>
    </w:p>
    <w:p w14:paraId="33845E09" w14:textId="77777777" w:rsidR="00D73487" w:rsidRDefault="00D73487">
      <w:pPr>
        <w:spacing w:before="200"/>
      </w:pPr>
    </w:p>
    <w:p w14:paraId="78185D00" w14:textId="77777777" w:rsidR="00D73487" w:rsidRDefault="00E937A5">
      <w:pPr>
        <w:spacing w:after="80"/>
        <w:jc w:val="center"/>
      </w:pPr>
      <w:r>
        <w:rPr>
          <w:i/>
          <w:iCs/>
          <w:color w:val="6B7280"/>
        </w:rPr>
        <w:t>Generated: March 21, 2026</w:t>
      </w:r>
    </w:p>
    <w:p w14:paraId="59B4D21E" w14:textId="77777777" w:rsidR="00D73487" w:rsidRDefault="00E937A5">
      <w:pPr>
        <w:jc w:val="center"/>
      </w:pPr>
      <w:r>
        <w:rPr>
          <w:i/>
          <w:iCs/>
          <w:color w:val="6B7280"/>
          <w:sz w:val="20"/>
          <w:szCs w:val="20"/>
        </w:rPr>
        <w:t>4-year dataset | 5 symbols | 41 scenarios | 1019.4s runtime</w:t>
      </w:r>
    </w:p>
    <w:p w14:paraId="08EDB254" w14:textId="77777777" w:rsidR="00D73487" w:rsidRDefault="00E937A5">
      <w:r>
        <w:br w:type="page"/>
      </w:r>
    </w:p>
    <w:p w14:paraId="21DEE36F" w14:textId="77777777" w:rsidR="00D73487" w:rsidRDefault="00E937A5">
      <w:pPr>
        <w:pStyle w:val="Heading1"/>
      </w:pPr>
      <w:r>
        <w:rPr>
          <w:sz w:val="32"/>
          <w:szCs w:val="32"/>
        </w:rPr>
        <w:lastRenderedPageBreak/>
        <w:t>Executive Summary</w:t>
      </w:r>
    </w:p>
    <w:p w14:paraId="7EC7E586" w14:textId="77777777" w:rsidR="00D73487" w:rsidRDefault="00D73487">
      <w:pPr>
        <w:spacing w:before="80"/>
      </w:pPr>
    </w:p>
    <w:p w14:paraId="55BD3B77" w14:textId="77777777" w:rsidR="00D73487" w:rsidRDefault="00E937A5">
      <w:pPr>
        <w:spacing w:before="80" w:after="80"/>
      </w:pPr>
      <w:r>
        <w:t xml:space="preserve">Study 3 is the definitive pre-deployment validation for </w:t>
      </w:r>
      <w:proofErr w:type="spellStart"/>
      <w:r>
        <w:t>NexusTrader's</w:t>
      </w:r>
      <w:proofErr w:type="spellEnd"/>
      <w:r>
        <w:t xml:space="preserve"> IDSS </w:t>
      </w:r>
      <w:proofErr w:type="spellStart"/>
      <w:r>
        <w:t>MomentumBreakout</w:t>
      </w:r>
      <w:proofErr w:type="spellEnd"/>
      <w:r>
        <w:t xml:space="preserve"> engine. It tests the full recommended configuration—as specified by the user—across</w:t>
      </w:r>
      <w:r>
        <w:t xml:space="preserve"> eight mandatory validation sections, answering one central question: is this system ready for </w:t>
      </w:r>
      <w:proofErr w:type="spellStart"/>
      <w:r>
        <w:t>Bybit</w:t>
      </w:r>
      <w:proofErr w:type="spellEnd"/>
      <w:r>
        <w:t xml:space="preserve"> Demo live trading?</w:t>
      </w:r>
    </w:p>
    <w:p w14:paraId="579F32C0" w14:textId="77777777" w:rsidR="00D73487" w:rsidRDefault="00D73487">
      <w:pPr>
        <w:spacing w:before="80"/>
      </w:pPr>
    </w:p>
    <w:p w14:paraId="116AC685" w14:textId="77777777" w:rsidR="00D73487" w:rsidRDefault="00E937A5">
      <w:pPr>
        <w:spacing w:before="80" w:after="80"/>
      </w:pPr>
      <w:r>
        <w:rPr>
          <w:b/>
          <w:bCs/>
        </w:rPr>
        <w:t>VERDICT: The system passes all 9 validation checks. The strategy demonstrates a genuine, robust, execution-realistic edge across 4+ years of 5-symbol data.</w:t>
      </w:r>
    </w:p>
    <w:p w14:paraId="484E9CD4" w14:textId="77777777" w:rsidR="00D73487" w:rsidRDefault="00D73487">
      <w:pPr>
        <w:spacing w:before="120"/>
      </w:pPr>
    </w:p>
    <w:p w14:paraId="0AE359EB" w14:textId="77777777" w:rsidR="00D73487" w:rsidRDefault="00E937A5">
      <w:pPr>
        <w:pStyle w:val="Heading3"/>
      </w:pPr>
      <w:r>
        <w:t>Key Metrics — Recommended Config (</w:t>
      </w:r>
      <w:proofErr w:type="spellStart"/>
      <w:r>
        <w:t>lb</w:t>
      </w:r>
      <w:proofErr w:type="spellEnd"/>
      <w:r>
        <w:t xml:space="preserve">=30, </w:t>
      </w:r>
      <w:proofErr w:type="spellStart"/>
      <w:r>
        <w:t>vm</w:t>
      </w:r>
      <w:proofErr w:type="spellEnd"/>
      <w:r>
        <w:t xml:space="preserve">=1.8, </w:t>
      </w:r>
      <w:proofErr w:type="spellStart"/>
      <w:r>
        <w:t>af</w:t>
      </w:r>
      <w:proofErr w:type="spellEnd"/>
      <w:r>
        <w:t xml:space="preserve">=0.5%, </w:t>
      </w:r>
      <w:proofErr w:type="spellStart"/>
      <w:r>
        <w:t>sl</w:t>
      </w:r>
      <w:proofErr w:type="spellEnd"/>
      <w:r>
        <w:t xml:space="preserve">=1.5 ATR, </w:t>
      </w:r>
      <w:proofErr w:type="spellStart"/>
      <w:r>
        <w:t>tg</w:t>
      </w:r>
      <w:proofErr w:type="spellEnd"/>
      <w:r>
        <w:t>=3.5 ATR, trend gate, 5m exec)</w:t>
      </w:r>
    </w:p>
    <w:p w14:paraId="4EFD4B3C" w14:textId="77777777" w:rsidR="00D73487" w:rsidRDefault="00D734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5460"/>
      </w:tblGrid>
      <w:tr w:rsidR="00D73487" w14:paraId="30E59DF2" w14:textId="77777777">
        <w:tblPrEx>
          <w:tblCellMar>
            <w:top w:w="0" w:type="dxa"/>
            <w:bottom w:w="0" w:type="dxa"/>
          </w:tblCellMar>
        </w:tblPrEx>
        <w:tc>
          <w:tcPr>
            <w:tcW w:w="26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663C25D8" w14:textId="77777777" w:rsidR="00D73487" w:rsidRDefault="00E937A5">
            <w:r>
              <w:rPr>
                <w:b/>
                <w:bCs/>
                <w:color w:val="FFFFFF"/>
                <w:sz w:val="20"/>
                <w:szCs w:val="20"/>
              </w:rPr>
              <w:t>Metric</w:t>
            </w:r>
          </w:p>
        </w:tc>
        <w:tc>
          <w:tcPr>
            <w:tcW w:w="13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2C84C2A3" w14:textId="77777777" w:rsidR="00D73487" w:rsidRDefault="00E937A5">
            <w:r>
              <w:rPr>
                <w:b/>
                <w:bCs/>
                <w:color w:val="FFFFFF"/>
                <w:sz w:val="20"/>
                <w:szCs w:val="20"/>
              </w:rPr>
              <w:t>Value</w:t>
            </w:r>
          </w:p>
        </w:tc>
        <w:tc>
          <w:tcPr>
            <w:tcW w:w="546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7C2BA1A8" w14:textId="77777777" w:rsidR="00D73487" w:rsidRDefault="00E937A5">
            <w:r>
              <w:rPr>
                <w:b/>
                <w:bCs/>
                <w:color w:val="FFFFFF"/>
                <w:sz w:val="20"/>
                <w:szCs w:val="20"/>
              </w:rPr>
              <w:t>Notes</w:t>
            </w:r>
          </w:p>
        </w:tc>
      </w:tr>
      <w:tr w:rsidR="00D73487" w14:paraId="3D1A85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E926C0" w14:textId="77777777" w:rsidR="00D73487" w:rsidRDefault="00E937A5">
            <w:r>
              <w:rPr>
                <w:sz w:val="20"/>
                <w:szCs w:val="20"/>
              </w:rPr>
              <w:t>Full Config E[R]</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808BC9" w14:textId="77777777" w:rsidR="00D73487" w:rsidRDefault="00E937A5">
            <w:r>
              <w:rPr>
                <w:b/>
                <w:bCs/>
                <w:color w:val="166534"/>
                <w:sz w:val="20"/>
                <w:szCs w:val="20"/>
              </w:rPr>
              <w:t>+0.850R</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7F7790" w14:textId="77777777" w:rsidR="00D73487" w:rsidRDefault="00E937A5">
            <w:r>
              <w:rPr>
                <w:sz w:val="20"/>
                <w:szCs w:val="20"/>
              </w:rPr>
              <w:t>Primary metric: expectancy per trade on recommended config</w:t>
            </w:r>
          </w:p>
        </w:tc>
      </w:tr>
      <w:tr w:rsidR="00D73487" w14:paraId="295270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716D0C" w14:textId="77777777" w:rsidR="00D73487" w:rsidRDefault="00E937A5">
            <w:r>
              <w:rPr>
                <w:sz w:val="20"/>
                <w:szCs w:val="20"/>
              </w:rPr>
              <w:t>Profit Factor</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713216" w14:textId="77777777" w:rsidR="00D73487" w:rsidRDefault="00E937A5">
            <w:r>
              <w:rPr>
                <w:b/>
                <w:bCs/>
                <w:color w:val="166534"/>
                <w:sz w:val="20"/>
                <w:szCs w:val="20"/>
              </w:rPr>
              <w:t>3.35</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B4FD4" w14:textId="77777777" w:rsidR="00D73487" w:rsidRDefault="00E937A5">
            <w:r>
              <w:rPr>
                <w:sz w:val="20"/>
                <w:szCs w:val="20"/>
              </w:rPr>
              <w:t>Gross wins / gross losses</w:t>
            </w:r>
          </w:p>
        </w:tc>
      </w:tr>
      <w:tr w:rsidR="00D73487" w14:paraId="1B8B49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A17C1C" w14:textId="77777777" w:rsidR="00D73487" w:rsidRDefault="00E937A5">
            <w:r>
              <w:rPr>
                <w:sz w:val="20"/>
                <w:szCs w:val="20"/>
              </w:rPr>
              <w:t>Win Rate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2332C4" w14:textId="77777777" w:rsidR="00D73487" w:rsidRDefault="00E937A5">
            <w:r>
              <w:rPr>
                <w:b/>
                <w:bCs/>
                <w:color w:val="166534"/>
                <w:sz w:val="20"/>
                <w:szCs w:val="20"/>
              </w:rPr>
              <w:t>64.0%</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F2E97" w14:textId="77777777" w:rsidR="00D73487" w:rsidRDefault="00E937A5">
            <w:r>
              <w:rPr>
                <w:sz w:val="20"/>
                <w:szCs w:val="20"/>
              </w:rPr>
              <w:t xml:space="preserve">% </w:t>
            </w:r>
            <w:proofErr w:type="gramStart"/>
            <w:r>
              <w:rPr>
                <w:sz w:val="20"/>
                <w:szCs w:val="20"/>
              </w:rPr>
              <w:t>of</w:t>
            </w:r>
            <w:proofErr w:type="gramEnd"/>
            <w:r>
              <w:rPr>
                <w:sz w:val="20"/>
                <w:szCs w:val="20"/>
              </w:rPr>
              <w:t xml:space="preserve"> trades closed profitably</w:t>
            </w:r>
          </w:p>
        </w:tc>
      </w:tr>
      <w:tr w:rsidR="00D73487" w14:paraId="2D7DEE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3F26F" w14:textId="77777777" w:rsidR="00D73487" w:rsidRDefault="00E937A5">
            <w:r>
              <w:rPr>
                <w:sz w:val="20"/>
                <w:szCs w:val="20"/>
              </w:rPr>
              <w:t>Max Drawdown (R)</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F85C0C" w14:textId="77777777" w:rsidR="00D73487" w:rsidRDefault="00E937A5">
            <w:r>
              <w:rPr>
                <w:b/>
                <w:bCs/>
                <w:color w:val="166534"/>
                <w:sz w:val="20"/>
                <w:szCs w:val="20"/>
              </w:rPr>
              <w:t>-10.8R</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F01C65" w14:textId="77777777" w:rsidR="00D73487" w:rsidRDefault="00E937A5">
            <w:r>
              <w:rPr>
                <w:sz w:val="20"/>
                <w:szCs w:val="20"/>
              </w:rPr>
              <w:t>Peak-to-trough in R-multiples</w:t>
            </w:r>
          </w:p>
        </w:tc>
      </w:tr>
      <w:tr w:rsidR="00D73487" w14:paraId="17F7CD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37BF0C" w14:textId="77777777" w:rsidR="00D73487" w:rsidRDefault="00E937A5">
            <w:r>
              <w:rPr>
                <w:sz w:val="20"/>
                <w:szCs w:val="20"/>
              </w:rPr>
              <w:t>Robustness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90A2D" w14:textId="77777777" w:rsidR="00D73487" w:rsidRDefault="00E937A5">
            <w:r>
              <w:rPr>
                <w:b/>
                <w:bCs/>
                <w:color w:val="166534"/>
                <w:sz w:val="20"/>
                <w:szCs w:val="20"/>
              </w:rPr>
              <w:t>1.00</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F81985" w14:textId="77777777" w:rsidR="00D73487" w:rsidRDefault="00E937A5">
            <w:r>
              <w:rPr>
                <w:sz w:val="20"/>
                <w:szCs w:val="20"/>
              </w:rPr>
              <w:t xml:space="preserve">% </w:t>
            </w:r>
            <w:proofErr w:type="gramStart"/>
            <w:r>
              <w:rPr>
                <w:sz w:val="20"/>
                <w:szCs w:val="20"/>
              </w:rPr>
              <w:t>of</w:t>
            </w:r>
            <w:proofErr w:type="gramEnd"/>
            <w:r>
              <w:rPr>
                <w:sz w:val="20"/>
                <w:szCs w:val="20"/>
              </w:rPr>
              <w:t xml:space="preserve"> years AND symbols profitable</w:t>
            </w:r>
          </w:p>
        </w:tc>
      </w:tr>
      <w:tr w:rsidR="00D73487" w14:paraId="7B5B20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93543C" w14:textId="77777777" w:rsidR="00D73487" w:rsidRDefault="00E937A5">
            <w:r>
              <w:rPr>
                <w:sz w:val="20"/>
                <w:szCs w:val="20"/>
              </w:rPr>
              <w:t>Strict Stop E[R]</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134621" w14:textId="77777777" w:rsidR="00D73487" w:rsidRDefault="00E937A5">
            <w:r>
              <w:rPr>
                <w:b/>
                <w:bCs/>
                <w:color w:val="166534"/>
                <w:sz w:val="20"/>
                <w:szCs w:val="20"/>
              </w:rPr>
              <w:t>+0.850R</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765300" w14:textId="77777777" w:rsidR="00D73487" w:rsidRDefault="00E937A5">
            <w:r>
              <w:rPr>
                <w:sz w:val="20"/>
                <w:szCs w:val="20"/>
              </w:rPr>
              <w:t>Most realistic execution model</w:t>
            </w:r>
          </w:p>
        </w:tc>
      </w:tr>
      <w:tr w:rsidR="00D73487" w14:paraId="68E048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F07396" w14:textId="77777777" w:rsidR="00D73487" w:rsidRDefault="00E937A5">
            <w:r>
              <w:rPr>
                <w:sz w:val="20"/>
                <w:szCs w:val="20"/>
              </w:rPr>
              <w:t>2× Slippage E[R]</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8F40F2" w14:textId="77777777" w:rsidR="00D73487" w:rsidRDefault="00E937A5">
            <w:r>
              <w:rPr>
                <w:b/>
                <w:bCs/>
                <w:color w:val="166534"/>
                <w:sz w:val="20"/>
                <w:szCs w:val="20"/>
              </w:rPr>
              <w:t>+0.660R</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BB5CB5" w14:textId="77777777" w:rsidR="00D73487" w:rsidRDefault="00E937A5">
            <w:r>
              <w:rPr>
                <w:sz w:val="20"/>
                <w:szCs w:val="20"/>
              </w:rPr>
              <w:t>Friction stress test</w:t>
            </w:r>
          </w:p>
        </w:tc>
      </w:tr>
      <w:tr w:rsidR="00D73487" w14:paraId="00B5B0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4DDBF0" w14:textId="77777777" w:rsidR="00D73487" w:rsidRDefault="00E937A5">
            <w:r>
              <w:rPr>
                <w:sz w:val="20"/>
                <w:szCs w:val="20"/>
              </w:rPr>
              <w:t>5m vs 15m gain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FB8C88" w14:textId="77777777" w:rsidR="00D73487" w:rsidRDefault="00E937A5">
            <w:r>
              <w:rPr>
                <w:b/>
                <w:bCs/>
                <w:color w:val="166534"/>
                <w:sz w:val="20"/>
                <w:szCs w:val="20"/>
              </w:rPr>
              <w:t>+29%</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4B3179" w14:textId="77777777" w:rsidR="00D73487" w:rsidRDefault="00E937A5">
            <w:r>
              <w:rPr>
                <w:sz w:val="20"/>
                <w:szCs w:val="20"/>
              </w:rPr>
              <w:t>Genuine time-resolution improvement</w:t>
            </w:r>
          </w:p>
        </w:tc>
      </w:tr>
    </w:tbl>
    <w:p w14:paraId="55391612" w14:textId="77777777" w:rsidR="00D73487" w:rsidRDefault="00D73487">
      <w:pPr>
        <w:spacing w:before="120"/>
      </w:pPr>
    </w:p>
    <w:p w14:paraId="0A108ECE" w14:textId="77777777" w:rsidR="00D73487" w:rsidRDefault="00E937A5">
      <w:pPr>
        <w:spacing w:before="80" w:after="80"/>
      </w:pPr>
      <w:r>
        <w:t>The eight validation sections address: (1) full combined config with both target variants; (2) execution realism across three stop-confirmation modes; (3) MTF filter impact; (4) parameter stability / anti-overfit; (5) slippage sensitivity; (6) 5m vs 15m de</w:t>
      </w:r>
      <w:r>
        <w:t>finitively; (7) crash/recovery as conditional overlay; and (8) synthesis verdict.</w:t>
      </w:r>
    </w:p>
    <w:p w14:paraId="384320BF" w14:textId="77777777" w:rsidR="00D73487" w:rsidRDefault="00E937A5">
      <w:r>
        <w:br w:type="page"/>
      </w:r>
    </w:p>
    <w:p w14:paraId="024C03CD" w14:textId="77777777" w:rsidR="00D73487" w:rsidRDefault="00E937A5">
      <w:pPr>
        <w:pStyle w:val="Heading1"/>
      </w:pPr>
      <w:r>
        <w:rPr>
          <w:sz w:val="32"/>
          <w:szCs w:val="32"/>
        </w:rPr>
        <w:lastRenderedPageBreak/>
        <w:t>Section 1 — Full Combined Configuration Test</w:t>
      </w:r>
    </w:p>
    <w:p w14:paraId="393A7CBB" w14:textId="77777777" w:rsidR="00D73487" w:rsidRDefault="00D73487">
      <w:pPr>
        <w:spacing w:before="80"/>
      </w:pPr>
    </w:p>
    <w:p w14:paraId="13CFE0B0" w14:textId="77777777" w:rsidR="00D73487" w:rsidRDefault="00E937A5">
      <w:pPr>
        <w:spacing w:before="80" w:after="80"/>
      </w:pPr>
      <w:r>
        <w:t xml:space="preserve">This section integrates all user-specified parameters into a single pipeline and runs it with both target variants (3.0 and 3.5 ATR) across four confluence thresholds (0.20–0.23). The configuration: </w:t>
      </w:r>
      <w:proofErr w:type="spellStart"/>
      <w:r>
        <w:t>lb</w:t>
      </w:r>
      <w:proofErr w:type="spellEnd"/>
      <w:r>
        <w:t xml:space="preserve">=30, </w:t>
      </w:r>
      <w:proofErr w:type="spellStart"/>
      <w:r>
        <w:t>vm</w:t>
      </w:r>
      <w:proofErr w:type="spellEnd"/>
      <w:r>
        <w:t xml:space="preserve">=1.8, </w:t>
      </w:r>
      <w:proofErr w:type="spellStart"/>
      <w:r>
        <w:t>af</w:t>
      </w:r>
      <w:proofErr w:type="spellEnd"/>
      <w:r>
        <w:t>=0.5%, stop=1.5 ATR, entry buffer=0, Tre</w:t>
      </w:r>
      <w:r>
        <w:t>nd as directional gate (not scorer), no time filter, volatility filter 0.5–2.0×, 5m execution with strict stop mode.</w:t>
      </w:r>
    </w:p>
    <w:p w14:paraId="28EB86BF" w14:textId="77777777" w:rsidR="00D73487" w:rsidRDefault="00D73487">
      <w:pPr>
        <w:spacing w:before="80"/>
      </w:pPr>
    </w:p>
    <w:p w14:paraId="6E9D19D0" w14:textId="77777777" w:rsidR="00D73487" w:rsidRDefault="00E937A5">
      <w:pPr>
        <w:spacing w:before="120" w:after="120"/>
        <w:jc w:val="center"/>
      </w:pPr>
      <w:r>
        <w:rPr>
          <w:noProof/>
        </w:rPr>
        <w:lastRenderedPageBreak/>
        <w:drawing>
          <wp:inline distT="0" distB="0" distL="0" distR="0" wp14:anchorId="7FB947E8" wp14:editId="02087C15">
            <wp:extent cx="85725000" cy="3524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00" cy="35242500"/>
                    </a:xfrm>
                    <a:prstGeom prst="rect">
                      <a:avLst/>
                    </a:prstGeom>
                  </pic:spPr>
                </pic:pic>
              </a:graphicData>
            </a:graphic>
          </wp:inline>
        </w:drawing>
      </w:r>
    </w:p>
    <w:p w14:paraId="1BF424E5" w14:textId="77777777" w:rsidR="00D73487" w:rsidRDefault="00D73487">
      <w:pPr>
        <w:spacing w:before="80"/>
      </w:pPr>
    </w:p>
    <w:p w14:paraId="00382110" w14:textId="77777777" w:rsidR="00D73487" w:rsidRDefault="00E937A5">
      <w:pPr>
        <w:pStyle w:val="Heading3"/>
      </w:pPr>
      <w:r>
        <w:t>Results: Target × Confluence Grid</w:t>
      </w:r>
    </w:p>
    <w:p w14:paraId="04591B50" w14:textId="77777777" w:rsidR="00D73487" w:rsidRDefault="00D734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1463"/>
        <w:gridCol w:w="1254"/>
        <w:gridCol w:w="1254"/>
        <w:gridCol w:w="1316"/>
        <w:gridCol w:w="940"/>
        <w:gridCol w:w="836"/>
      </w:tblGrid>
      <w:tr w:rsidR="00D73487" w14:paraId="2055030E" w14:textId="77777777">
        <w:tblPrEx>
          <w:tblCellMar>
            <w:top w:w="0" w:type="dxa"/>
            <w:bottom w:w="0" w:type="dxa"/>
          </w:tblCellMar>
        </w:tblPrEx>
        <w:tc>
          <w:tcPr>
            <w:tcW w:w="22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69797DE4" w14:textId="77777777" w:rsidR="00D73487" w:rsidRDefault="00E937A5">
            <w:r>
              <w:rPr>
                <w:b/>
                <w:bCs/>
                <w:color w:val="FFFFFF"/>
                <w:sz w:val="20"/>
                <w:szCs w:val="20"/>
              </w:rPr>
              <w:t>Configuration</w:t>
            </w:r>
          </w:p>
        </w:tc>
        <w:tc>
          <w:tcPr>
            <w:tcW w:w="14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74DF7405" w14:textId="77777777" w:rsidR="00D73487" w:rsidRDefault="00E937A5">
            <w:r>
              <w:rPr>
                <w:b/>
                <w:bCs/>
                <w:color w:val="FFFFFF"/>
                <w:sz w:val="20"/>
                <w:szCs w:val="20"/>
              </w:rPr>
              <w:t>E[R]</w:t>
            </w:r>
          </w:p>
        </w:tc>
        <w:tc>
          <w:tcPr>
            <w:tcW w:w="12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3B72D5DC" w14:textId="77777777" w:rsidR="00D73487" w:rsidRDefault="00E937A5">
            <w:r>
              <w:rPr>
                <w:b/>
                <w:bCs/>
                <w:color w:val="FFFFFF"/>
                <w:sz w:val="20"/>
                <w:szCs w:val="20"/>
              </w:rPr>
              <w:t>PF</w:t>
            </w:r>
          </w:p>
        </w:tc>
        <w:tc>
          <w:tcPr>
            <w:tcW w:w="12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3F831E15" w14:textId="77777777" w:rsidR="00D73487" w:rsidRDefault="00E937A5">
            <w:r>
              <w:rPr>
                <w:b/>
                <w:bCs/>
                <w:color w:val="FFFFFF"/>
                <w:sz w:val="20"/>
                <w:szCs w:val="20"/>
              </w:rPr>
              <w:t>WR</w:t>
            </w:r>
          </w:p>
        </w:tc>
        <w:tc>
          <w:tcPr>
            <w:tcW w:w="126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2425D835" w14:textId="77777777" w:rsidR="00D73487" w:rsidRDefault="00E937A5">
            <w:r>
              <w:rPr>
                <w:b/>
                <w:bCs/>
                <w:color w:val="FFFFFF"/>
                <w:sz w:val="20"/>
                <w:szCs w:val="20"/>
              </w:rPr>
              <w:t>Max DD</w:t>
            </w:r>
          </w:p>
        </w:tc>
        <w:tc>
          <w:tcPr>
            <w:tcW w:w="9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5AE43528" w14:textId="77777777" w:rsidR="00D73487" w:rsidRDefault="00E937A5">
            <w:r>
              <w:rPr>
                <w:b/>
                <w:bCs/>
                <w:color w:val="FFFFFF"/>
                <w:sz w:val="20"/>
                <w:szCs w:val="20"/>
              </w:rPr>
              <w:t>Trades</w:t>
            </w:r>
          </w:p>
        </w:tc>
        <w:tc>
          <w:tcPr>
            <w:tcW w:w="8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7FD81971" w14:textId="77777777" w:rsidR="00D73487" w:rsidRDefault="00E937A5">
            <w:r>
              <w:rPr>
                <w:b/>
                <w:bCs/>
                <w:color w:val="FFFFFF"/>
                <w:sz w:val="20"/>
                <w:szCs w:val="20"/>
              </w:rPr>
              <w:t>Rob</w:t>
            </w:r>
          </w:p>
        </w:tc>
      </w:tr>
      <w:tr w:rsidR="00D73487" w14:paraId="2EC01F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3056D" w14:textId="77777777" w:rsidR="00D73487" w:rsidRDefault="00E937A5">
            <w:proofErr w:type="spellStart"/>
            <w:r>
              <w:rPr>
                <w:sz w:val="20"/>
                <w:szCs w:val="20"/>
              </w:rPr>
              <w:t>tg</w:t>
            </w:r>
            <w:proofErr w:type="spellEnd"/>
            <w:r>
              <w:rPr>
                <w:sz w:val="20"/>
                <w:szCs w:val="20"/>
              </w:rPr>
              <w:t>=3.0, conf=0.20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D42288" w14:textId="77777777" w:rsidR="00D73487" w:rsidRDefault="00E937A5">
            <w:r>
              <w:rPr>
                <w:b/>
                <w:bCs/>
                <w:color w:val="166534"/>
                <w:sz w:val="20"/>
                <w:szCs w:val="20"/>
              </w:rPr>
              <w:t>+0.833R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3D7FAB" w14:textId="77777777" w:rsidR="00D73487" w:rsidRDefault="00E937A5">
            <w:r>
              <w:rPr>
                <w:sz w:val="20"/>
                <w:szCs w:val="20"/>
              </w:rPr>
              <w:t>3.57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5788CF" w14:textId="77777777" w:rsidR="00D73487" w:rsidRDefault="00E937A5">
            <w:r>
              <w:rPr>
                <w:sz w:val="20"/>
                <w:szCs w:val="20"/>
              </w:rPr>
              <w:t>68.2%</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281DD3" w14:textId="77777777" w:rsidR="00D73487" w:rsidRDefault="00E937A5">
            <w:r>
              <w:rPr>
                <w:sz w:val="20"/>
                <w:szCs w:val="20"/>
              </w:rPr>
              <w:t>-10.4R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D2370" w14:textId="77777777" w:rsidR="00D73487" w:rsidRDefault="00E937A5">
            <w:r>
              <w:rPr>
                <w:sz w:val="20"/>
                <w:szCs w:val="20"/>
              </w:rPr>
              <w:t>3,568</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535DD" w14:textId="77777777" w:rsidR="00D73487" w:rsidRDefault="00E937A5">
            <w:r>
              <w:rPr>
                <w:sz w:val="20"/>
                <w:szCs w:val="20"/>
              </w:rPr>
              <w:t>1.00</w:t>
            </w:r>
          </w:p>
        </w:tc>
      </w:tr>
      <w:tr w:rsidR="00D73487" w14:paraId="6C1001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7C9EEB" w14:textId="77777777" w:rsidR="00D73487" w:rsidRDefault="00E937A5">
            <w:proofErr w:type="spellStart"/>
            <w:r>
              <w:rPr>
                <w:sz w:val="20"/>
                <w:szCs w:val="20"/>
              </w:rPr>
              <w:t>tg</w:t>
            </w:r>
            <w:proofErr w:type="spellEnd"/>
            <w:r>
              <w:rPr>
                <w:sz w:val="20"/>
                <w:szCs w:val="20"/>
              </w:rPr>
              <w:t>=3.0, conf=0.21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E952B9" w14:textId="77777777" w:rsidR="00D73487" w:rsidRDefault="00E937A5">
            <w:r>
              <w:rPr>
                <w:b/>
                <w:bCs/>
                <w:color w:val="166534"/>
                <w:sz w:val="20"/>
                <w:szCs w:val="20"/>
              </w:rPr>
              <w:t>+0.833R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74346" w14:textId="77777777" w:rsidR="00D73487" w:rsidRDefault="00E937A5">
            <w:r>
              <w:rPr>
                <w:sz w:val="20"/>
                <w:szCs w:val="20"/>
              </w:rPr>
              <w:t>3.57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C9384" w14:textId="77777777" w:rsidR="00D73487" w:rsidRDefault="00E937A5">
            <w:r>
              <w:rPr>
                <w:sz w:val="20"/>
                <w:szCs w:val="20"/>
              </w:rPr>
              <w:t>68.2%</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42CE9" w14:textId="77777777" w:rsidR="00D73487" w:rsidRDefault="00E937A5">
            <w:r>
              <w:rPr>
                <w:sz w:val="20"/>
                <w:szCs w:val="20"/>
              </w:rPr>
              <w:t>-10.4R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ABA715" w14:textId="77777777" w:rsidR="00D73487" w:rsidRDefault="00E937A5">
            <w:r>
              <w:rPr>
                <w:sz w:val="20"/>
                <w:szCs w:val="20"/>
              </w:rPr>
              <w:t>3,568</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35B290" w14:textId="77777777" w:rsidR="00D73487" w:rsidRDefault="00E937A5">
            <w:r>
              <w:rPr>
                <w:sz w:val="20"/>
                <w:szCs w:val="20"/>
              </w:rPr>
              <w:t>1.00</w:t>
            </w:r>
          </w:p>
        </w:tc>
      </w:tr>
      <w:tr w:rsidR="00D73487" w14:paraId="0B80D4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0EA949" w14:textId="77777777" w:rsidR="00D73487" w:rsidRDefault="00E937A5">
            <w:proofErr w:type="spellStart"/>
            <w:r>
              <w:rPr>
                <w:sz w:val="20"/>
                <w:szCs w:val="20"/>
              </w:rPr>
              <w:t>tg</w:t>
            </w:r>
            <w:proofErr w:type="spellEnd"/>
            <w:r>
              <w:rPr>
                <w:sz w:val="20"/>
                <w:szCs w:val="20"/>
              </w:rPr>
              <w:t>=3.0, conf=0.22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8125EA" w14:textId="77777777" w:rsidR="00D73487" w:rsidRDefault="00E937A5">
            <w:r>
              <w:rPr>
                <w:b/>
                <w:bCs/>
                <w:color w:val="166534"/>
                <w:sz w:val="20"/>
                <w:szCs w:val="20"/>
              </w:rPr>
              <w:t>+0.833R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987E63" w14:textId="77777777" w:rsidR="00D73487" w:rsidRDefault="00E937A5">
            <w:r>
              <w:rPr>
                <w:sz w:val="20"/>
                <w:szCs w:val="20"/>
              </w:rPr>
              <w:t>3.57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589E3" w14:textId="77777777" w:rsidR="00D73487" w:rsidRDefault="00E937A5">
            <w:r>
              <w:rPr>
                <w:sz w:val="20"/>
                <w:szCs w:val="20"/>
              </w:rPr>
              <w:t>68.2%</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F78ED9" w14:textId="77777777" w:rsidR="00D73487" w:rsidRDefault="00E937A5">
            <w:r>
              <w:rPr>
                <w:sz w:val="20"/>
                <w:szCs w:val="20"/>
              </w:rPr>
              <w:t>-10.4R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2FFC50" w14:textId="77777777" w:rsidR="00D73487" w:rsidRDefault="00E937A5">
            <w:r>
              <w:rPr>
                <w:sz w:val="20"/>
                <w:szCs w:val="20"/>
              </w:rPr>
              <w:t>3,568</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EF6EF7" w14:textId="77777777" w:rsidR="00D73487" w:rsidRDefault="00E937A5">
            <w:r>
              <w:rPr>
                <w:sz w:val="20"/>
                <w:szCs w:val="20"/>
              </w:rPr>
              <w:t>1.00</w:t>
            </w:r>
          </w:p>
        </w:tc>
      </w:tr>
      <w:tr w:rsidR="00D73487" w14:paraId="1E2360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6F57A4" w14:textId="77777777" w:rsidR="00D73487" w:rsidRDefault="00E937A5">
            <w:proofErr w:type="spellStart"/>
            <w:r>
              <w:rPr>
                <w:sz w:val="20"/>
                <w:szCs w:val="20"/>
              </w:rPr>
              <w:t>tg</w:t>
            </w:r>
            <w:proofErr w:type="spellEnd"/>
            <w:r>
              <w:rPr>
                <w:sz w:val="20"/>
                <w:szCs w:val="20"/>
              </w:rPr>
              <w:t>=3.0, conf=0.23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212C3" w14:textId="77777777" w:rsidR="00D73487" w:rsidRDefault="00E937A5">
            <w:r>
              <w:rPr>
                <w:b/>
                <w:bCs/>
                <w:color w:val="166534"/>
                <w:sz w:val="20"/>
                <w:szCs w:val="20"/>
              </w:rPr>
              <w:t>+0.833R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670B3" w14:textId="77777777" w:rsidR="00D73487" w:rsidRDefault="00E937A5">
            <w:r>
              <w:rPr>
                <w:sz w:val="20"/>
                <w:szCs w:val="20"/>
              </w:rPr>
              <w:t>3.57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E3CCC" w14:textId="77777777" w:rsidR="00D73487" w:rsidRDefault="00E937A5">
            <w:r>
              <w:rPr>
                <w:sz w:val="20"/>
                <w:szCs w:val="20"/>
              </w:rPr>
              <w:t>68.2%</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F39AD" w14:textId="77777777" w:rsidR="00D73487" w:rsidRDefault="00E937A5">
            <w:r>
              <w:rPr>
                <w:sz w:val="20"/>
                <w:szCs w:val="20"/>
              </w:rPr>
              <w:t>-10.4R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7453F9" w14:textId="77777777" w:rsidR="00D73487" w:rsidRDefault="00E937A5">
            <w:r>
              <w:rPr>
                <w:sz w:val="20"/>
                <w:szCs w:val="20"/>
              </w:rPr>
              <w:t>3,568</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C66526" w14:textId="77777777" w:rsidR="00D73487" w:rsidRDefault="00E937A5">
            <w:r>
              <w:rPr>
                <w:sz w:val="20"/>
                <w:szCs w:val="20"/>
              </w:rPr>
              <w:t>1.00</w:t>
            </w:r>
          </w:p>
        </w:tc>
      </w:tr>
      <w:tr w:rsidR="00D73487" w14:paraId="1B2BB7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4E271A92" w14:textId="77777777" w:rsidR="00D73487" w:rsidRDefault="00E937A5">
            <w:proofErr w:type="spellStart"/>
            <w:r>
              <w:rPr>
                <w:sz w:val="20"/>
                <w:szCs w:val="20"/>
              </w:rPr>
              <w:t>tg</w:t>
            </w:r>
            <w:proofErr w:type="spellEnd"/>
            <w:r>
              <w:rPr>
                <w:sz w:val="20"/>
                <w:szCs w:val="20"/>
              </w:rPr>
              <w:t>=3.5, conf=0.20</w:t>
            </w:r>
          </w:p>
        </w:tc>
        <w:tc>
          <w:tcPr>
            <w:tcW w:w="14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4D3337D1" w14:textId="77777777" w:rsidR="00D73487" w:rsidRDefault="00E937A5">
            <w:r>
              <w:rPr>
                <w:b/>
                <w:bCs/>
                <w:color w:val="166534"/>
                <w:sz w:val="20"/>
                <w:szCs w:val="20"/>
              </w:rPr>
              <w:t>+0.850R</w:t>
            </w:r>
          </w:p>
        </w:tc>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40F13287" w14:textId="77777777" w:rsidR="00D73487" w:rsidRDefault="00E937A5">
            <w:r>
              <w:rPr>
                <w:sz w:val="20"/>
                <w:szCs w:val="20"/>
              </w:rPr>
              <w:t>3.35</w:t>
            </w:r>
          </w:p>
        </w:tc>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002C4A93" w14:textId="77777777" w:rsidR="00D73487" w:rsidRDefault="00E937A5">
            <w:r>
              <w:rPr>
                <w:sz w:val="20"/>
                <w:szCs w:val="20"/>
              </w:rPr>
              <w:t>64.0%</w:t>
            </w:r>
          </w:p>
        </w:tc>
        <w:tc>
          <w:tcPr>
            <w:tcW w:w="126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3E35A199" w14:textId="77777777" w:rsidR="00D73487" w:rsidRDefault="00E937A5">
            <w:r>
              <w:rPr>
                <w:sz w:val="20"/>
                <w:szCs w:val="20"/>
              </w:rPr>
              <w:t>-10.8R</w:t>
            </w:r>
          </w:p>
        </w:tc>
        <w:tc>
          <w:tcPr>
            <w:tcW w:w="9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2A854D44" w14:textId="77777777" w:rsidR="00D73487" w:rsidRDefault="00E937A5">
            <w:r>
              <w:rPr>
                <w:sz w:val="20"/>
                <w:szCs w:val="20"/>
              </w:rPr>
              <w:t>3,361</w:t>
            </w:r>
          </w:p>
        </w:tc>
        <w:tc>
          <w:tcPr>
            <w:tcW w:w="8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56F1F408" w14:textId="77777777" w:rsidR="00D73487" w:rsidRDefault="00E937A5">
            <w:r>
              <w:rPr>
                <w:sz w:val="20"/>
                <w:szCs w:val="20"/>
              </w:rPr>
              <w:t>1.00</w:t>
            </w:r>
          </w:p>
        </w:tc>
      </w:tr>
      <w:tr w:rsidR="00D73487" w14:paraId="604984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773C54A4" w14:textId="77777777" w:rsidR="00D73487" w:rsidRDefault="00E937A5">
            <w:proofErr w:type="spellStart"/>
            <w:r>
              <w:rPr>
                <w:sz w:val="20"/>
                <w:szCs w:val="20"/>
              </w:rPr>
              <w:t>tg</w:t>
            </w:r>
            <w:proofErr w:type="spellEnd"/>
            <w:r>
              <w:rPr>
                <w:sz w:val="20"/>
                <w:szCs w:val="20"/>
              </w:rPr>
              <w:t>=3.5, conf=0.21</w:t>
            </w:r>
          </w:p>
        </w:tc>
        <w:tc>
          <w:tcPr>
            <w:tcW w:w="14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60880B57" w14:textId="77777777" w:rsidR="00D73487" w:rsidRDefault="00E937A5">
            <w:r>
              <w:rPr>
                <w:b/>
                <w:bCs/>
                <w:color w:val="166534"/>
                <w:sz w:val="20"/>
                <w:szCs w:val="20"/>
              </w:rPr>
              <w:t>+0.850R</w:t>
            </w:r>
          </w:p>
        </w:tc>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5E27FADF" w14:textId="77777777" w:rsidR="00D73487" w:rsidRDefault="00E937A5">
            <w:r>
              <w:rPr>
                <w:sz w:val="20"/>
                <w:szCs w:val="20"/>
              </w:rPr>
              <w:t>3.35</w:t>
            </w:r>
          </w:p>
        </w:tc>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3ED016ED" w14:textId="77777777" w:rsidR="00D73487" w:rsidRDefault="00E937A5">
            <w:r>
              <w:rPr>
                <w:sz w:val="20"/>
                <w:szCs w:val="20"/>
              </w:rPr>
              <w:t>64.0%</w:t>
            </w:r>
          </w:p>
        </w:tc>
        <w:tc>
          <w:tcPr>
            <w:tcW w:w="126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500C5ABD" w14:textId="77777777" w:rsidR="00D73487" w:rsidRDefault="00E937A5">
            <w:r>
              <w:rPr>
                <w:sz w:val="20"/>
                <w:szCs w:val="20"/>
              </w:rPr>
              <w:t>-10.8R</w:t>
            </w:r>
          </w:p>
        </w:tc>
        <w:tc>
          <w:tcPr>
            <w:tcW w:w="9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0501D9EF" w14:textId="77777777" w:rsidR="00D73487" w:rsidRDefault="00E937A5">
            <w:r>
              <w:rPr>
                <w:sz w:val="20"/>
                <w:szCs w:val="20"/>
              </w:rPr>
              <w:t>3,361</w:t>
            </w:r>
          </w:p>
        </w:tc>
        <w:tc>
          <w:tcPr>
            <w:tcW w:w="8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33124E10" w14:textId="77777777" w:rsidR="00D73487" w:rsidRDefault="00E937A5">
            <w:r>
              <w:rPr>
                <w:sz w:val="20"/>
                <w:szCs w:val="20"/>
              </w:rPr>
              <w:t>1.00</w:t>
            </w:r>
          </w:p>
        </w:tc>
      </w:tr>
      <w:tr w:rsidR="00D73487" w14:paraId="695908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7F5B77BA" w14:textId="77777777" w:rsidR="00D73487" w:rsidRDefault="00E937A5">
            <w:proofErr w:type="spellStart"/>
            <w:r>
              <w:rPr>
                <w:sz w:val="20"/>
                <w:szCs w:val="20"/>
              </w:rPr>
              <w:t>tg</w:t>
            </w:r>
            <w:proofErr w:type="spellEnd"/>
            <w:r>
              <w:rPr>
                <w:sz w:val="20"/>
                <w:szCs w:val="20"/>
              </w:rPr>
              <w:t>=3.5, conf=0.22</w:t>
            </w:r>
          </w:p>
        </w:tc>
        <w:tc>
          <w:tcPr>
            <w:tcW w:w="14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730D23B0" w14:textId="77777777" w:rsidR="00D73487" w:rsidRDefault="00E937A5">
            <w:r>
              <w:rPr>
                <w:b/>
                <w:bCs/>
                <w:color w:val="166534"/>
                <w:sz w:val="20"/>
                <w:szCs w:val="20"/>
              </w:rPr>
              <w:t>+0.850R</w:t>
            </w:r>
          </w:p>
        </w:tc>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5A1F005C" w14:textId="77777777" w:rsidR="00D73487" w:rsidRDefault="00E937A5">
            <w:r>
              <w:rPr>
                <w:sz w:val="20"/>
                <w:szCs w:val="20"/>
              </w:rPr>
              <w:t>3.35</w:t>
            </w:r>
          </w:p>
        </w:tc>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725DB923" w14:textId="77777777" w:rsidR="00D73487" w:rsidRDefault="00E937A5">
            <w:r>
              <w:rPr>
                <w:sz w:val="20"/>
                <w:szCs w:val="20"/>
              </w:rPr>
              <w:t>64.0%</w:t>
            </w:r>
          </w:p>
        </w:tc>
        <w:tc>
          <w:tcPr>
            <w:tcW w:w="126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10946D40" w14:textId="77777777" w:rsidR="00D73487" w:rsidRDefault="00E937A5">
            <w:r>
              <w:rPr>
                <w:sz w:val="20"/>
                <w:szCs w:val="20"/>
              </w:rPr>
              <w:t>-10.8R</w:t>
            </w:r>
          </w:p>
        </w:tc>
        <w:tc>
          <w:tcPr>
            <w:tcW w:w="9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292FFBB4" w14:textId="77777777" w:rsidR="00D73487" w:rsidRDefault="00E937A5">
            <w:r>
              <w:rPr>
                <w:sz w:val="20"/>
                <w:szCs w:val="20"/>
              </w:rPr>
              <w:t>3,361</w:t>
            </w:r>
          </w:p>
        </w:tc>
        <w:tc>
          <w:tcPr>
            <w:tcW w:w="8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30D7FEDC" w14:textId="77777777" w:rsidR="00D73487" w:rsidRDefault="00E937A5">
            <w:r>
              <w:rPr>
                <w:sz w:val="20"/>
                <w:szCs w:val="20"/>
              </w:rPr>
              <w:t>1.00</w:t>
            </w:r>
          </w:p>
        </w:tc>
      </w:tr>
      <w:tr w:rsidR="00D73487" w14:paraId="631361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17B83F1F" w14:textId="77777777" w:rsidR="00D73487" w:rsidRDefault="00E937A5">
            <w:proofErr w:type="spellStart"/>
            <w:r>
              <w:rPr>
                <w:sz w:val="20"/>
                <w:szCs w:val="20"/>
              </w:rPr>
              <w:t>tg</w:t>
            </w:r>
            <w:proofErr w:type="spellEnd"/>
            <w:r>
              <w:rPr>
                <w:sz w:val="20"/>
                <w:szCs w:val="20"/>
              </w:rPr>
              <w:t>=3.5, conf=0.23</w:t>
            </w:r>
          </w:p>
        </w:tc>
        <w:tc>
          <w:tcPr>
            <w:tcW w:w="14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125A45A2" w14:textId="77777777" w:rsidR="00D73487" w:rsidRDefault="00E937A5">
            <w:r>
              <w:rPr>
                <w:b/>
                <w:bCs/>
                <w:color w:val="166534"/>
                <w:sz w:val="20"/>
                <w:szCs w:val="20"/>
              </w:rPr>
              <w:t>+0.850R</w:t>
            </w:r>
          </w:p>
        </w:tc>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2C2E0243" w14:textId="77777777" w:rsidR="00D73487" w:rsidRDefault="00E937A5">
            <w:r>
              <w:rPr>
                <w:sz w:val="20"/>
                <w:szCs w:val="20"/>
              </w:rPr>
              <w:t>3.35</w:t>
            </w:r>
          </w:p>
        </w:tc>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7C1996D5" w14:textId="77777777" w:rsidR="00D73487" w:rsidRDefault="00E937A5">
            <w:r>
              <w:rPr>
                <w:sz w:val="20"/>
                <w:szCs w:val="20"/>
              </w:rPr>
              <w:t>64.0%</w:t>
            </w:r>
          </w:p>
        </w:tc>
        <w:tc>
          <w:tcPr>
            <w:tcW w:w="126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7CBC690E" w14:textId="77777777" w:rsidR="00D73487" w:rsidRDefault="00E937A5">
            <w:r>
              <w:rPr>
                <w:sz w:val="20"/>
                <w:szCs w:val="20"/>
              </w:rPr>
              <w:t>-10.8R</w:t>
            </w:r>
          </w:p>
        </w:tc>
        <w:tc>
          <w:tcPr>
            <w:tcW w:w="9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63172BB4" w14:textId="77777777" w:rsidR="00D73487" w:rsidRDefault="00E937A5">
            <w:r>
              <w:rPr>
                <w:sz w:val="20"/>
                <w:szCs w:val="20"/>
              </w:rPr>
              <w:t>3,361</w:t>
            </w:r>
          </w:p>
        </w:tc>
        <w:tc>
          <w:tcPr>
            <w:tcW w:w="8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0AF48EB5" w14:textId="77777777" w:rsidR="00D73487" w:rsidRDefault="00E937A5">
            <w:r>
              <w:rPr>
                <w:sz w:val="20"/>
                <w:szCs w:val="20"/>
              </w:rPr>
              <w:t>1.00</w:t>
            </w:r>
          </w:p>
        </w:tc>
      </w:tr>
    </w:tbl>
    <w:p w14:paraId="79A1FAA6" w14:textId="77777777" w:rsidR="00D73487" w:rsidRDefault="00D73487">
      <w:pPr>
        <w:spacing w:before="120"/>
      </w:pPr>
    </w:p>
    <w:p w14:paraId="56199BCD" w14:textId="77777777" w:rsidR="00D73487" w:rsidRDefault="00E937A5">
      <w:pPr>
        <w:pStyle w:val="Heading3"/>
      </w:pPr>
      <w:r>
        <w:t>Key Findings</w:t>
      </w:r>
    </w:p>
    <w:p w14:paraId="2F7AFE16" w14:textId="77777777" w:rsidR="00D73487" w:rsidRDefault="00E937A5">
      <w:pPr>
        <w:pStyle w:val="ListParagraph"/>
        <w:numPr>
          <w:ilvl w:val="0"/>
          <w:numId w:val="2"/>
        </w:numPr>
        <w:spacing w:before="60" w:after="60"/>
      </w:pPr>
      <w:r>
        <w:t>Target 3.5 ATR is marginally better for E[R] (+0.850R vs +0.833R) while target 3.0 ATR has higher WR (68.2% vs 64.0%) and higher PF (3.57 vs 3.35). Both are excellent.</w:t>
      </w:r>
    </w:p>
    <w:p w14:paraId="1C725A13" w14:textId="77777777" w:rsidR="00D73487" w:rsidRDefault="00E937A5">
      <w:pPr>
        <w:pStyle w:val="ListParagraph"/>
        <w:numPr>
          <w:ilvl w:val="0"/>
          <w:numId w:val="2"/>
        </w:numPr>
        <w:spacing w:before="60" w:after="60"/>
      </w:pPr>
      <w:r>
        <w:t>Confluence threshold has no measurable impact (0.20–0.23 all produce identical results). The Trend gate + vol filter already provides sufficient pre-filtering, making the confluence floor non-binding.</w:t>
      </w:r>
    </w:p>
    <w:p w14:paraId="69F65AB3" w14:textId="77777777" w:rsidR="00D73487" w:rsidRDefault="00E937A5">
      <w:pPr>
        <w:pStyle w:val="ListParagraph"/>
        <w:numPr>
          <w:ilvl w:val="0"/>
          <w:numId w:val="2"/>
        </w:numPr>
        <w:spacing w:before="60" w:after="60"/>
      </w:pPr>
      <w:r>
        <w:t>Recommended final config: target=3.5 ATR, confluence=0.</w:t>
      </w:r>
      <w:r>
        <w:t xml:space="preserve">20 — </w:t>
      </w:r>
      <w:proofErr w:type="spellStart"/>
      <w:r>
        <w:t>maximises</w:t>
      </w:r>
      <w:proofErr w:type="spellEnd"/>
      <w:r>
        <w:t xml:space="preserve"> E[R] with highest R-per-trade ratio.</w:t>
      </w:r>
    </w:p>
    <w:p w14:paraId="2B027007" w14:textId="77777777" w:rsidR="00D73487" w:rsidRDefault="00E937A5">
      <w:pPr>
        <w:pStyle w:val="ListParagraph"/>
        <w:numPr>
          <w:ilvl w:val="0"/>
          <w:numId w:val="2"/>
        </w:numPr>
        <w:spacing w:before="60" w:after="60"/>
      </w:pPr>
      <w:r>
        <w:t>All 8 combinations show Rob=1.00 (100% of years and symbols profitable). This is the strongest possible robustness score.</w:t>
      </w:r>
    </w:p>
    <w:p w14:paraId="17907EB5" w14:textId="77777777" w:rsidR="00D73487" w:rsidRDefault="00E937A5">
      <w:pPr>
        <w:pStyle w:val="ListParagraph"/>
        <w:numPr>
          <w:ilvl w:val="0"/>
          <w:numId w:val="2"/>
        </w:numPr>
        <w:spacing w:before="60" w:after="60"/>
      </w:pPr>
      <w:r>
        <w:t>Maximum drawdown: ≤10.8R — well within the &lt;12R threshold for demo readiness.</w:t>
      </w:r>
    </w:p>
    <w:p w14:paraId="1D59A825" w14:textId="77777777" w:rsidR="00D73487" w:rsidRDefault="00D73487">
      <w:pPr>
        <w:spacing w:before="80"/>
      </w:pPr>
    </w:p>
    <w:p w14:paraId="1394445F" w14:textId="77777777" w:rsidR="00D73487" w:rsidRDefault="00E937A5">
      <w:pPr>
        <w:spacing w:before="80" w:after="80"/>
      </w:pPr>
      <w:r>
        <w:rPr>
          <w:i/>
          <w:iCs/>
          <w:color w:val="00897B"/>
        </w:rPr>
        <w:t>The</w:t>
      </w:r>
      <w:r>
        <w:rPr>
          <w:i/>
          <w:iCs/>
          <w:color w:val="00897B"/>
        </w:rPr>
        <w:t xml:space="preserve"> full integrated pipeline outperforms Study 2's best scenario (S2_BEST1 E[R]=+0.787R) by +8%. Adding the Trend gate and removing the time filter together add meaningful signal quality while preserving trade frequency.</w:t>
      </w:r>
    </w:p>
    <w:p w14:paraId="3A0FBB71" w14:textId="77777777" w:rsidR="00D73487" w:rsidRDefault="00E937A5">
      <w:r>
        <w:br w:type="page"/>
      </w:r>
    </w:p>
    <w:p w14:paraId="0896AA1B" w14:textId="77777777" w:rsidR="00D73487" w:rsidRDefault="00E937A5">
      <w:pPr>
        <w:pStyle w:val="Heading1"/>
      </w:pPr>
      <w:r>
        <w:rPr>
          <w:sz w:val="32"/>
          <w:szCs w:val="32"/>
        </w:rPr>
        <w:lastRenderedPageBreak/>
        <w:t>Section 2 — Execution Realism Valida</w:t>
      </w:r>
      <w:r>
        <w:rPr>
          <w:sz w:val="32"/>
          <w:szCs w:val="32"/>
        </w:rPr>
        <w:t>tion (CRITICAL)</w:t>
      </w:r>
    </w:p>
    <w:p w14:paraId="17088F4C" w14:textId="77777777" w:rsidR="00D73487" w:rsidRDefault="00D73487">
      <w:pPr>
        <w:spacing w:before="80"/>
      </w:pPr>
    </w:p>
    <w:p w14:paraId="3E6E2702" w14:textId="77777777" w:rsidR="00D73487" w:rsidRDefault="00E937A5">
      <w:pPr>
        <w:spacing w:before="80" w:after="80"/>
      </w:pPr>
      <w:r>
        <w:t>This section quantifies how much of the strategy's performance depends on execution assumptions. Three stop-confirmation modes are tested across both 5m and 15m execution timeframes. The central concern: does the edge hold when stops are e</w:t>
      </w:r>
      <w:r>
        <w:t>xecuted as they would be in live markets?</w:t>
      </w:r>
    </w:p>
    <w:p w14:paraId="22DB4DBF" w14:textId="77777777" w:rsidR="00D73487" w:rsidRDefault="00D73487">
      <w:pPr>
        <w:spacing w:before="80"/>
      </w:pPr>
    </w:p>
    <w:p w14:paraId="52425FF1" w14:textId="77777777" w:rsidR="00D73487" w:rsidRDefault="00E937A5">
      <w:pPr>
        <w:pStyle w:val="Heading3"/>
      </w:pPr>
      <w:r>
        <w:t>Stop-Confirmation Modes Tested</w:t>
      </w:r>
    </w:p>
    <w:p w14:paraId="57678C4C" w14:textId="77777777" w:rsidR="00D73487" w:rsidRDefault="00E937A5">
      <w:pPr>
        <w:pStyle w:val="ListParagraph"/>
        <w:numPr>
          <w:ilvl w:val="0"/>
          <w:numId w:val="2"/>
        </w:numPr>
        <w:spacing w:before="60" w:after="60"/>
      </w:pPr>
      <w:r>
        <w:t>Mode A — Strict (wick touch): Any bar where low ≤ SL (long) or high ≥ SL (short) triggers the stop. This is the most realistic mode for live markets where stop-loss orders are restin</w:t>
      </w:r>
      <w:r>
        <w:t>g at the exchange and fire the moment price touches them.</w:t>
      </w:r>
    </w:p>
    <w:p w14:paraId="3A7E2117" w14:textId="77777777" w:rsidR="00D73487" w:rsidRDefault="00E937A5">
      <w:pPr>
        <w:pStyle w:val="ListParagraph"/>
        <w:numPr>
          <w:ilvl w:val="0"/>
          <w:numId w:val="2"/>
        </w:numPr>
        <w:spacing w:before="60" w:after="60"/>
      </w:pPr>
      <w:r>
        <w:t>Mode B — 1-bar close: The bar must CLOSE at or through the stop level. Represents a system that only evaluates stops at candle closes — slightly more forgiving than strict.</w:t>
      </w:r>
    </w:p>
    <w:p w14:paraId="13C85543" w14:textId="77777777" w:rsidR="00D73487" w:rsidRDefault="00E937A5">
      <w:pPr>
        <w:pStyle w:val="ListParagraph"/>
        <w:numPr>
          <w:ilvl w:val="0"/>
          <w:numId w:val="2"/>
        </w:numPr>
        <w:spacing w:before="60" w:after="60"/>
      </w:pPr>
      <w:r>
        <w:t>Mode C — 3-bar consecutiv</w:t>
      </w:r>
      <w:r>
        <w:t>e: Three consecutive bars must each individually touch the stop level. The least realistic mode — provides the best-case performance ceiling.</w:t>
      </w:r>
    </w:p>
    <w:p w14:paraId="077BA005" w14:textId="77777777" w:rsidR="00D73487" w:rsidRDefault="00D73487">
      <w:pPr>
        <w:spacing w:before="80"/>
      </w:pPr>
    </w:p>
    <w:p w14:paraId="2CB68788" w14:textId="77777777" w:rsidR="00D73487" w:rsidRDefault="00E937A5">
      <w:pPr>
        <w:spacing w:before="120" w:after="120"/>
        <w:jc w:val="center"/>
      </w:pPr>
      <w:r>
        <w:rPr>
          <w:noProof/>
        </w:rPr>
        <w:lastRenderedPageBreak/>
        <w:drawing>
          <wp:inline distT="0" distB="0" distL="0" distR="0" wp14:anchorId="1A8CDB37" wp14:editId="28C29F8E">
            <wp:extent cx="85725000" cy="3429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5725000" cy="34290000"/>
                    </a:xfrm>
                    <a:prstGeom prst="rect">
                      <a:avLst/>
                    </a:prstGeom>
                  </pic:spPr>
                </pic:pic>
              </a:graphicData>
            </a:graphic>
          </wp:inline>
        </w:drawing>
      </w:r>
    </w:p>
    <w:p w14:paraId="717A2A38" w14:textId="77777777" w:rsidR="00D73487" w:rsidRDefault="00D73487">
      <w:pPr>
        <w:spacing w:before="80"/>
      </w:pPr>
    </w:p>
    <w:p w14:paraId="76B2A0EC" w14:textId="77777777" w:rsidR="00D73487" w:rsidRDefault="00E937A5">
      <w:pPr>
        <w:pStyle w:val="Heading3"/>
      </w:pPr>
      <w:r>
        <w:t>Execution Realism Results</w:t>
      </w:r>
    </w:p>
    <w:p w14:paraId="3DD4843B" w14:textId="77777777" w:rsidR="00D73487" w:rsidRDefault="00D734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1077"/>
        <w:gridCol w:w="915"/>
        <w:gridCol w:w="956"/>
        <w:gridCol w:w="956"/>
        <w:gridCol w:w="899"/>
        <w:gridCol w:w="2451"/>
      </w:tblGrid>
      <w:tr w:rsidR="00D73487" w14:paraId="2B34D611" w14:textId="77777777">
        <w:tblPrEx>
          <w:tblCellMar>
            <w:top w:w="0" w:type="dxa"/>
            <w:bottom w:w="0" w:type="dxa"/>
          </w:tblCellMar>
        </w:tblPrEx>
        <w:tc>
          <w:tcPr>
            <w:tcW w:w="25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1CE1A713" w14:textId="77777777" w:rsidR="00D73487" w:rsidRDefault="00E937A5">
            <w:r>
              <w:rPr>
                <w:b/>
                <w:bCs/>
                <w:color w:val="FFFFFF"/>
                <w:sz w:val="20"/>
                <w:szCs w:val="20"/>
              </w:rPr>
              <w:t>Mode</w:t>
            </w:r>
          </w:p>
        </w:tc>
        <w:tc>
          <w:tcPr>
            <w:tcW w:w="11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17D33D00" w14:textId="77777777" w:rsidR="00D73487" w:rsidRDefault="00E937A5">
            <w:r>
              <w:rPr>
                <w:b/>
                <w:bCs/>
                <w:color w:val="FFFFFF"/>
                <w:sz w:val="20"/>
                <w:szCs w:val="20"/>
              </w:rPr>
              <w:t>E[R]</w:t>
            </w:r>
          </w:p>
        </w:tc>
        <w:tc>
          <w:tcPr>
            <w:tcW w:w="10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1DD7EC37" w14:textId="77777777" w:rsidR="00D73487" w:rsidRDefault="00E937A5">
            <w:r>
              <w:rPr>
                <w:b/>
                <w:bCs/>
                <w:color w:val="FFFFFF"/>
                <w:sz w:val="20"/>
                <w:szCs w:val="20"/>
              </w:rPr>
              <w:t>PF</w:t>
            </w:r>
          </w:p>
        </w:tc>
        <w:tc>
          <w:tcPr>
            <w:tcW w:w="10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7F8DAAD5" w14:textId="77777777" w:rsidR="00D73487" w:rsidRDefault="00E937A5">
            <w:r>
              <w:rPr>
                <w:b/>
                <w:bCs/>
                <w:color w:val="FFFFFF"/>
                <w:sz w:val="20"/>
                <w:szCs w:val="20"/>
              </w:rPr>
              <w:t>WR</w:t>
            </w:r>
          </w:p>
        </w:tc>
        <w:tc>
          <w:tcPr>
            <w:tcW w:w="10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78DF97B3" w14:textId="77777777" w:rsidR="00D73487" w:rsidRDefault="00E937A5">
            <w:r>
              <w:rPr>
                <w:b/>
                <w:bCs/>
                <w:color w:val="FFFFFF"/>
                <w:sz w:val="20"/>
                <w:szCs w:val="20"/>
              </w:rPr>
              <w:t>SL Rate</w:t>
            </w:r>
          </w:p>
        </w:tc>
        <w:tc>
          <w:tcPr>
            <w:tcW w:w="9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34CBA4A4" w14:textId="77777777" w:rsidR="00D73487" w:rsidRDefault="00E937A5">
            <w:r>
              <w:rPr>
                <w:b/>
                <w:bCs/>
                <w:color w:val="FFFFFF"/>
                <w:sz w:val="20"/>
                <w:szCs w:val="20"/>
              </w:rPr>
              <w:t>Trades</w:t>
            </w:r>
          </w:p>
        </w:tc>
        <w:tc>
          <w:tcPr>
            <w:tcW w:w="276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0377EFBD" w14:textId="77777777" w:rsidR="00D73487" w:rsidRDefault="00E937A5">
            <w:r>
              <w:rPr>
                <w:b/>
                <w:bCs/>
                <w:color w:val="FFFFFF"/>
                <w:sz w:val="20"/>
                <w:szCs w:val="20"/>
              </w:rPr>
              <w:t>Notes</w:t>
            </w:r>
          </w:p>
        </w:tc>
      </w:tr>
      <w:tr w:rsidR="00D73487" w14:paraId="04C70D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50AB1" w14:textId="77777777" w:rsidR="00D73487" w:rsidRDefault="00E937A5">
            <w:r>
              <w:rPr>
                <w:sz w:val="20"/>
                <w:szCs w:val="20"/>
              </w:rPr>
              <w:t>5m Strict (wick touch)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77EAD6" w14:textId="77777777" w:rsidR="00D73487" w:rsidRDefault="00E937A5">
            <w:r>
              <w:rPr>
                <w:b/>
                <w:bCs/>
                <w:color w:val="166534"/>
                <w:sz w:val="20"/>
                <w:szCs w:val="20"/>
              </w:rPr>
              <w:t>+0.850R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8F8F9" w14:textId="77777777" w:rsidR="00D73487" w:rsidRDefault="00E937A5">
            <w:r>
              <w:rPr>
                <w:sz w:val="20"/>
                <w:szCs w:val="20"/>
              </w:rPr>
              <w:t>3.35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F42B25" w14:textId="77777777" w:rsidR="00D73487" w:rsidRDefault="00E937A5">
            <w:r>
              <w:rPr>
                <w:sz w:val="20"/>
                <w:szCs w:val="20"/>
              </w:rPr>
              <w:t>64.0%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7F73F" w14:textId="77777777" w:rsidR="00D73487" w:rsidRDefault="00E937A5">
            <w:r>
              <w:rPr>
                <w:sz w:val="20"/>
                <w:szCs w:val="20"/>
              </w:rPr>
              <w:t>30.7%</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44E654" w14:textId="77777777" w:rsidR="00D73487" w:rsidRDefault="00E937A5">
            <w:r>
              <w:rPr>
                <w:sz w:val="20"/>
                <w:szCs w:val="20"/>
              </w:rPr>
              <w:t>3,361</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45186E" w14:textId="77777777" w:rsidR="00D73487" w:rsidRDefault="00E937A5">
            <w:r>
              <w:rPr>
                <w:color w:val="6B7280"/>
                <w:sz w:val="20"/>
                <w:szCs w:val="20"/>
              </w:rPr>
              <w:t xml:space="preserve">Most realistic: any 5m bar </w:t>
            </w:r>
            <w:proofErr w:type="gramStart"/>
            <w:r>
              <w:rPr>
                <w:color w:val="6B7280"/>
                <w:sz w:val="20"/>
                <w:szCs w:val="20"/>
              </w:rPr>
              <w:t>whose</w:t>
            </w:r>
            <w:proofErr w:type="gramEnd"/>
            <w:r>
              <w:rPr>
                <w:color w:val="6B7280"/>
                <w:sz w:val="20"/>
                <w:szCs w:val="20"/>
              </w:rPr>
              <w:t xml:space="preserve"> LOW (long) or HIGH (short) touches SL → stop fires. Matches live stop-loss order behavior.</w:t>
            </w:r>
          </w:p>
        </w:tc>
      </w:tr>
      <w:tr w:rsidR="00D73487" w14:paraId="580DEE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66346" w14:textId="77777777" w:rsidR="00D73487" w:rsidRDefault="00E937A5">
            <w:r>
              <w:rPr>
                <w:sz w:val="20"/>
                <w:szCs w:val="20"/>
              </w:rPr>
              <w:t>5m Close 1-bar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B51F0" w14:textId="77777777" w:rsidR="00D73487" w:rsidRDefault="00E937A5">
            <w:r>
              <w:rPr>
                <w:b/>
                <w:bCs/>
                <w:color w:val="166534"/>
                <w:sz w:val="20"/>
                <w:szCs w:val="20"/>
              </w:rPr>
              <w:t>+0.904R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835866" w14:textId="77777777" w:rsidR="00D73487" w:rsidRDefault="00E937A5">
            <w:r>
              <w:rPr>
                <w:sz w:val="20"/>
                <w:szCs w:val="20"/>
              </w:rPr>
              <w:t>3.68</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E336B1" w14:textId="77777777" w:rsidR="00D73487" w:rsidRDefault="00E937A5">
            <w:r>
              <w:rPr>
                <w:sz w:val="20"/>
                <w:szCs w:val="20"/>
              </w:rPr>
              <w:t>65.6%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B604E3" w14:textId="77777777" w:rsidR="00D73487" w:rsidRDefault="00E937A5">
            <w:r>
              <w:rPr>
                <w:sz w:val="20"/>
                <w:szCs w:val="20"/>
              </w:rPr>
              <w:t>27.5%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E6312F" w14:textId="77777777" w:rsidR="00D73487" w:rsidRDefault="00E937A5">
            <w:r>
              <w:rPr>
                <w:sz w:val="20"/>
                <w:szCs w:val="20"/>
              </w:rPr>
              <w:t>3,335</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F9C52C" w14:textId="77777777" w:rsidR="00D73487" w:rsidRDefault="00E937A5">
            <w:r>
              <w:rPr>
                <w:color w:val="6B7280"/>
                <w:sz w:val="20"/>
                <w:szCs w:val="20"/>
              </w:rPr>
              <w:t>Bar must CLOSE through SL level. Filters wick-reversal false stops. Slightly less con</w:t>
            </w:r>
            <w:r>
              <w:rPr>
                <w:color w:val="6B7280"/>
                <w:sz w:val="20"/>
                <w:szCs w:val="20"/>
              </w:rPr>
              <w:t>servative.</w:t>
            </w:r>
          </w:p>
        </w:tc>
      </w:tr>
      <w:tr w:rsidR="00D73487" w14:paraId="46E36A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814D81" w14:textId="77777777" w:rsidR="00D73487" w:rsidRDefault="00E937A5">
            <w:r>
              <w:rPr>
                <w:sz w:val="20"/>
                <w:szCs w:val="20"/>
              </w:rPr>
              <w:t>5m Close 3-bar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870948" w14:textId="77777777" w:rsidR="00D73487" w:rsidRDefault="00E937A5">
            <w:r>
              <w:rPr>
                <w:b/>
                <w:bCs/>
                <w:color w:val="166534"/>
                <w:sz w:val="20"/>
                <w:szCs w:val="20"/>
              </w:rPr>
              <w:t>+0.909R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BEA92" w14:textId="77777777" w:rsidR="00D73487" w:rsidRDefault="00E937A5">
            <w:r>
              <w:rPr>
                <w:sz w:val="20"/>
                <w:szCs w:val="20"/>
              </w:rPr>
              <w:t>3.71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E2AD98" w14:textId="77777777" w:rsidR="00D73487" w:rsidRDefault="00E937A5">
            <w:r>
              <w:rPr>
                <w:sz w:val="20"/>
                <w:szCs w:val="20"/>
              </w:rPr>
              <w:t>65.8%</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2A6FCB" w14:textId="77777777" w:rsidR="00D73487" w:rsidRDefault="00E937A5">
            <w:r>
              <w:rPr>
                <w:sz w:val="20"/>
                <w:szCs w:val="20"/>
              </w:rPr>
              <w:t>27.0%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0F94D6" w14:textId="77777777" w:rsidR="00D73487" w:rsidRDefault="00E937A5">
            <w:r>
              <w:rPr>
                <w:sz w:val="20"/>
                <w:szCs w:val="20"/>
              </w:rPr>
              <w:t>3,327</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CDCAA1" w14:textId="77777777" w:rsidR="00D73487" w:rsidRDefault="00E937A5">
            <w:r>
              <w:rPr>
                <w:color w:val="6B7280"/>
                <w:sz w:val="20"/>
                <w:szCs w:val="20"/>
              </w:rPr>
              <w:t>Three consecutive wick touches required. Most forgiving — identifies best-case scenario.</w:t>
            </w:r>
          </w:p>
        </w:tc>
      </w:tr>
      <w:tr w:rsidR="00D73487" w14:paraId="20E7E0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6ABC65" w14:textId="77777777" w:rsidR="00D73487" w:rsidRDefault="00E937A5">
            <w:r>
              <w:rPr>
                <w:sz w:val="20"/>
                <w:szCs w:val="20"/>
              </w:rPr>
              <w:t>15m Strict (wick touch)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CA2AB6" w14:textId="77777777" w:rsidR="00D73487" w:rsidRDefault="00E937A5">
            <w:r>
              <w:rPr>
                <w:b/>
                <w:bCs/>
                <w:color w:val="166534"/>
                <w:sz w:val="20"/>
                <w:szCs w:val="20"/>
              </w:rPr>
              <w:t>+0.658R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D54E8D" w14:textId="77777777" w:rsidR="00D73487" w:rsidRDefault="00E937A5">
            <w:r>
              <w:rPr>
                <w:sz w:val="20"/>
                <w:szCs w:val="20"/>
              </w:rPr>
              <w:t>2.54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3472C" w14:textId="77777777" w:rsidR="00D73487" w:rsidRDefault="00E937A5">
            <w:r>
              <w:rPr>
                <w:sz w:val="20"/>
                <w:szCs w:val="20"/>
              </w:rPr>
              <w:t>58.5%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3E358F" w14:textId="77777777" w:rsidR="00D73487" w:rsidRDefault="00E937A5">
            <w:r>
              <w:rPr>
                <w:sz w:val="20"/>
                <w:szCs w:val="20"/>
              </w:rPr>
              <w:t>36.9%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968DF" w14:textId="77777777" w:rsidR="00D73487" w:rsidRDefault="00E937A5">
            <w:r>
              <w:rPr>
                <w:sz w:val="20"/>
                <w:szCs w:val="20"/>
              </w:rPr>
              <w:t>3,308</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58F625" w14:textId="77777777" w:rsidR="00D73487" w:rsidRDefault="00E937A5">
            <w:r>
              <w:rPr>
                <w:color w:val="6B7280"/>
                <w:sz w:val="20"/>
                <w:szCs w:val="20"/>
              </w:rPr>
              <w:t>15m wick touch: same logic, lower resolution. More SL hits per false breakout.</w:t>
            </w:r>
          </w:p>
        </w:tc>
      </w:tr>
      <w:tr w:rsidR="00D73487" w14:paraId="0A9EB3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8B412A" w14:textId="77777777" w:rsidR="00D73487" w:rsidRDefault="00E937A5">
            <w:r>
              <w:rPr>
                <w:sz w:val="20"/>
                <w:szCs w:val="20"/>
              </w:rPr>
              <w:t>15m Close 1-bar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4FDE6B" w14:textId="77777777" w:rsidR="00D73487" w:rsidRDefault="00E937A5">
            <w:r>
              <w:rPr>
                <w:b/>
                <w:bCs/>
                <w:color w:val="166534"/>
                <w:sz w:val="20"/>
                <w:szCs w:val="20"/>
              </w:rPr>
              <w:t>+0.736R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499F1" w14:textId="77777777" w:rsidR="00D73487" w:rsidRDefault="00E937A5">
            <w:r>
              <w:rPr>
                <w:sz w:val="20"/>
                <w:szCs w:val="20"/>
              </w:rPr>
              <w:t>2.86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62A20A" w14:textId="77777777" w:rsidR="00D73487" w:rsidRDefault="00E937A5">
            <w:r>
              <w:rPr>
                <w:sz w:val="20"/>
                <w:szCs w:val="20"/>
              </w:rPr>
              <w:t>60.9%</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EF64A1" w14:textId="77777777" w:rsidR="00D73487" w:rsidRDefault="00E937A5">
            <w:r>
              <w:rPr>
                <w:sz w:val="20"/>
                <w:szCs w:val="20"/>
              </w:rPr>
              <w:t>32.3%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425DE" w14:textId="77777777" w:rsidR="00D73487" w:rsidRDefault="00E937A5">
            <w:r>
              <w:rPr>
                <w:sz w:val="20"/>
                <w:szCs w:val="20"/>
              </w:rPr>
              <w:t>3,262</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D8406" w14:textId="77777777" w:rsidR="00D73487" w:rsidRDefault="00E937A5">
            <w:r>
              <w:rPr>
                <w:color w:val="6B7280"/>
                <w:sz w:val="20"/>
                <w:szCs w:val="20"/>
              </w:rPr>
              <w:t>15m close confirmation. Fewer SL hits, worse WR from missed entries.</w:t>
            </w:r>
          </w:p>
        </w:tc>
      </w:tr>
    </w:tbl>
    <w:p w14:paraId="056735C0" w14:textId="77777777" w:rsidR="00D73487" w:rsidRDefault="00D73487">
      <w:pPr>
        <w:spacing w:before="120"/>
      </w:pPr>
    </w:p>
    <w:p w14:paraId="6385C204" w14:textId="77777777" w:rsidR="00D73487" w:rsidRDefault="00E937A5">
      <w:pPr>
        <w:pStyle w:val="Heading3"/>
      </w:pPr>
      <w:r>
        <w:t>Critical Finding: Edge Confirmed Under Realistic Execution</w:t>
      </w:r>
    </w:p>
    <w:p w14:paraId="1D71074B" w14:textId="77777777" w:rsidR="00D73487" w:rsidRDefault="00E937A5">
      <w:pPr>
        <w:spacing w:before="80" w:after="80"/>
      </w:pPr>
      <w:r>
        <w:t>The strict mode — the most conservative, most realistic model — produces E[R]=+0.850R with PF=3.35 and WR=64.0%. The strategy'</w:t>
      </w:r>
      <w:r>
        <w:t>s edge is NOT an execution-assumption artifact. Even if every wick that touches the stop level results in an immediate stop fill, the system remains highly profitable.</w:t>
      </w:r>
    </w:p>
    <w:p w14:paraId="14319B0B" w14:textId="77777777" w:rsidR="00D73487" w:rsidRDefault="00D73487">
      <w:pPr>
        <w:spacing w:before="80"/>
      </w:pPr>
    </w:p>
    <w:p w14:paraId="4E15C3D2" w14:textId="77777777" w:rsidR="00D73487" w:rsidRDefault="00E937A5">
      <w:pPr>
        <w:spacing w:before="80" w:after="80"/>
      </w:pPr>
      <w:r>
        <w:t>The 6% performance difference between strict and close_1bar (E[R] +0.850R vs +0.904R) q</w:t>
      </w:r>
      <w:r>
        <w:t>uantifies the impact of wick-reversal false stops. Approximately 3.2% more trades get stopped out under strict mode (SL rate 30.7% vs 27.5%). This is expected in high-volatility crypto markets and is fully priced in to the realistic E[R].</w:t>
      </w:r>
    </w:p>
    <w:p w14:paraId="34062C6D" w14:textId="77777777" w:rsidR="00D73487" w:rsidRDefault="00D73487">
      <w:pPr>
        <w:spacing w:before="80"/>
      </w:pPr>
    </w:p>
    <w:p w14:paraId="6BE322F8" w14:textId="77777777" w:rsidR="00D73487" w:rsidRDefault="00E937A5">
      <w:pPr>
        <w:spacing w:before="80" w:after="80"/>
      </w:pPr>
      <w:r>
        <w:rPr>
          <w:b/>
          <w:bCs/>
        </w:rPr>
        <w:t>The 5m timeframe outperforms 15m on every metric across all stop modes. With strict stops: 5m E[R]=+0.850R vs 15m E[R]=+0.658R — a 29% improvement. The 5m advantage is genuine time-resolution benefit, not a modeling artifact.</w:t>
      </w:r>
    </w:p>
    <w:p w14:paraId="03C167FA" w14:textId="77777777" w:rsidR="00D73487" w:rsidRDefault="00E937A5">
      <w:r>
        <w:br w:type="page"/>
      </w:r>
    </w:p>
    <w:p w14:paraId="2DBE9A3E" w14:textId="77777777" w:rsidR="00D73487" w:rsidRDefault="00E937A5">
      <w:pPr>
        <w:pStyle w:val="Heading1"/>
      </w:pPr>
      <w:r>
        <w:rPr>
          <w:sz w:val="32"/>
          <w:szCs w:val="32"/>
        </w:rPr>
        <w:lastRenderedPageBreak/>
        <w:t>Section 3 — MTF Confirmation</w:t>
      </w:r>
      <w:r>
        <w:rPr>
          <w:sz w:val="32"/>
          <w:szCs w:val="32"/>
        </w:rPr>
        <w:t xml:space="preserve"> Study</w:t>
      </w:r>
    </w:p>
    <w:p w14:paraId="04300DC0" w14:textId="77777777" w:rsidR="00D73487" w:rsidRDefault="00D73487">
      <w:pPr>
        <w:spacing w:before="80"/>
      </w:pPr>
    </w:p>
    <w:p w14:paraId="428C2E54" w14:textId="77777777" w:rsidR="00D73487" w:rsidRDefault="00E937A5">
      <w:pPr>
        <w:spacing w:before="80" w:after="80"/>
      </w:pPr>
      <w:r>
        <w:t>Multi-timeframe (MTF) confirmation uses the 4-hour regime classification to filter 1-hour signal entries. This section re-tests three MTF modes against the full recommended config to determine whether the filter adds or destroys value.</w:t>
      </w:r>
    </w:p>
    <w:p w14:paraId="16DA3378" w14:textId="77777777" w:rsidR="00D73487" w:rsidRDefault="00D73487">
      <w:pPr>
        <w:spacing w:before="80"/>
      </w:pPr>
    </w:p>
    <w:p w14:paraId="4BF54C19" w14:textId="77777777" w:rsidR="00D73487" w:rsidRDefault="00E937A5">
      <w:pPr>
        <w:spacing w:before="120" w:after="120"/>
        <w:jc w:val="center"/>
      </w:pPr>
      <w:r>
        <w:rPr>
          <w:noProof/>
        </w:rPr>
        <w:lastRenderedPageBreak/>
        <w:drawing>
          <wp:inline distT="0" distB="0" distL="0" distR="0" wp14:anchorId="4D6FDB82" wp14:editId="5744EAA8">
            <wp:extent cx="76200000" cy="3619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6200000" cy="36195000"/>
                    </a:xfrm>
                    <a:prstGeom prst="rect">
                      <a:avLst/>
                    </a:prstGeom>
                  </pic:spPr>
                </pic:pic>
              </a:graphicData>
            </a:graphic>
          </wp:inline>
        </w:drawing>
      </w:r>
    </w:p>
    <w:p w14:paraId="1C753C31" w14:textId="77777777" w:rsidR="00D73487" w:rsidRDefault="00D734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3746"/>
        <w:gridCol w:w="1179"/>
        <w:gridCol w:w="961"/>
        <w:gridCol w:w="890"/>
        <w:gridCol w:w="1043"/>
      </w:tblGrid>
      <w:tr w:rsidR="00D73487" w14:paraId="0DD2DE4F" w14:textId="77777777">
        <w:tblPrEx>
          <w:tblCellMar>
            <w:top w:w="0" w:type="dxa"/>
            <w:bottom w:w="0" w:type="dxa"/>
          </w:tblCellMar>
        </w:tblPrEx>
        <w:tc>
          <w:tcPr>
            <w:tcW w:w="16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5892E6DC" w14:textId="77777777" w:rsidR="00D73487" w:rsidRDefault="00E937A5">
            <w:r>
              <w:rPr>
                <w:b/>
                <w:bCs/>
                <w:color w:val="FFFFFF"/>
                <w:sz w:val="20"/>
                <w:szCs w:val="20"/>
              </w:rPr>
              <w:t>Mode</w:t>
            </w:r>
          </w:p>
        </w:tc>
        <w:tc>
          <w:tcPr>
            <w:tcW w:w="40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16AF7591" w14:textId="77777777" w:rsidR="00D73487" w:rsidRDefault="00E937A5">
            <w:r>
              <w:rPr>
                <w:b/>
                <w:bCs/>
                <w:color w:val="FFFFFF"/>
                <w:sz w:val="20"/>
                <w:szCs w:val="20"/>
              </w:rPr>
              <w:t>Description</w:t>
            </w:r>
          </w:p>
        </w:tc>
        <w:tc>
          <w:tcPr>
            <w:tcW w:w="12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643E07E0" w14:textId="77777777" w:rsidR="00D73487" w:rsidRDefault="00E937A5">
            <w:r>
              <w:rPr>
                <w:b/>
                <w:bCs/>
                <w:color w:val="FFFFFF"/>
                <w:sz w:val="20"/>
                <w:szCs w:val="20"/>
              </w:rPr>
              <w:t>E[R]</w:t>
            </w:r>
          </w:p>
        </w:tc>
        <w:tc>
          <w:tcPr>
            <w:tcW w:w="10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3AC1122A" w14:textId="77777777" w:rsidR="00D73487" w:rsidRDefault="00E937A5">
            <w:r>
              <w:rPr>
                <w:b/>
                <w:bCs/>
                <w:color w:val="FFFFFF"/>
                <w:sz w:val="20"/>
                <w:szCs w:val="20"/>
              </w:rPr>
              <w:t>PF</w:t>
            </w:r>
          </w:p>
        </w:tc>
        <w:tc>
          <w:tcPr>
            <w:tcW w:w="9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1BE29D6B" w14:textId="77777777" w:rsidR="00D73487" w:rsidRDefault="00E937A5">
            <w:r>
              <w:rPr>
                <w:b/>
                <w:bCs/>
                <w:color w:val="FFFFFF"/>
                <w:sz w:val="20"/>
                <w:szCs w:val="20"/>
              </w:rPr>
              <w:t>WR</w:t>
            </w:r>
          </w:p>
        </w:tc>
        <w:tc>
          <w:tcPr>
            <w:tcW w:w="106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5FBDC246" w14:textId="77777777" w:rsidR="00D73487" w:rsidRDefault="00E937A5">
            <w:r>
              <w:rPr>
                <w:b/>
                <w:bCs/>
                <w:color w:val="FFFFFF"/>
                <w:sz w:val="20"/>
                <w:szCs w:val="20"/>
              </w:rPr>
              <w:t>Trades</w:t>
            </w:r>
          </w:p>
        </w:tc>
      </w:tr>
      <w:tr w:rsidR="00D73487" w14:paraId="459810B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A73F3C" w14:textId="77777777" w:rsidR="00D73487" w:rsidRDefault="00E937A5">
            <w:r>
              <w:rPr>
                <w:sz w:val="20"/>
                <w:szCs w:val="20"/>
              </w:rPr>
              <w:t>No MTF</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31C606" w14:textId="77777777" w:rsidR="00D73487" w:rsidRDefault="00E937A5">
            <w:r>
              <w:rPr>
                <w:sz w:val="20"/>
                <w:szCs w:val="20"/>
              </w:rPr>
              <w:t>No 4h regime filter. All signals pass regardless of 4h trend.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86BD4E" w14:textId="77777777" w:rsidR="00D73487" w:rsidRDefault="00E937A5">
            <w:r>
              <w:rPr>
                <w:b/>
                <w:bCs/>
                <w:color w:val="166534"/>
                <w:sz w:val="20"/>
                <w:szCs w:val="20"/>
              </w:rPr>
              <w:t>+0.839R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192D1C" w14:textId="77777777" w:rsidR="00D73487" w:rsidRDefault="00E937A5">
            <w:r>
              <w:rPr>
                <w:sz w:val="20"/>
                <w:szCs w:val="20"/>
              </w:rPr>
              <w:t>3.36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E4417E" w14:textId="77777777" w:rsidR="00D73487" w:rsidRDefault="00E937A5">
            <w:r>
              <w:rPr>
                <w:sz w:val="20"/>
                <w:szCs w:val="20"/>
              </w:rPr>
              <w:t>64.0%</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B17311" w14:textId="77777777" w:rsidR="00D73487" w:rsidRDefault="00E937A5">
            <w:r>
              <w:rPr>
                <w:sz w:val="20"/>
                <w:szCs w:val="20"/>
              </w:rPr>
              <w:t>3,879</w:t>
            </w:r>
          </w:p>
        </w:tc>
      </w:tr>
      <w:tr w:rsidR="00D73487" w14:paraId="5E8369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C53502" w14:textId="77777777" w:rsidR="00D73487" w:rsidRDefault="00E937A5">
            <w:r>
              <w:rPr>
                <w:sz w:val="20"/>
                <w:szCs w:val="20"/>
              </w:rPr>
              <w:t>Standard MTF</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8F7E58" w14:textId="77777777" w:rsidR="00D73487" w:rsidRDefault="00E937A5">
            <w:r>
              <w:rPr>
                <w:sz w:val="20"/>
                <w:szCs w:val="20"/>
              </w:rPr>
              <w:t>4h must not conflict: reject long if 4h=</w:t>
            </w:r>
            <w:proofErr w:type="spellStart"/>
            <w:r>
              <w:rPr>
                <w:sz w:val="20"/>
                <w:szCs w:val="20"/>
              </w:rPr>
              <w:t>bear_trend</w:t>
            </w:r>
            <w:proofErr w:type="spellEnd"/>
            <w:r>
              <w:rPr>
                <w:sz w:val="20"/>
                <w:szCs w:val="20"/>
              </w:rPr>
              <w:t>, reject short if 4h=</w:t>
            </w:r>
            <w:proofErr w:type="spellStart"/>
            <w:r>
              <w:rPr>
                <w:sz w:val="20"/>
                <w:szCs w:val="20"/>
              </w:rPr>
              <w:t>bull_trend</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EED01D" w14:textId="77777777" w:rsidR="00D73487" w:rsidRDefault="00E937A5">
            <w:r>
              <w:rPr>
                <w:b/>
                <w:bCs/>
                <w:color w:val="166534"/>
                <w:sz w:val="20"/>
                <w:szCs w:val="20"/>
              </w:rPr>
              <w:t>+0.850R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2895A" w14:textId="77777777" w:rsidR="00D73487" w:rsidRDefault="00E937A5">
            <w:r>
              <w:rPr>
                <w:sz w:val="20"/>
                <w:szCs w:val="20"/>
              </w:rPr>
              <w:t>3.35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4C30F7" w14:textId="77777777" w:rsidR="00D73487" w:rsidRDefault="00E937A5">
            <w:r>
              <w:rPr>
                <w:sz w:val="20"/>
                <w:szCs w:val="20"/>
              </w:rPr>
              <w:t>64.0%</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FF4EEA" w14:textId="77777777" w:rsidR="00D73487" w:rsidRDefault="00E937A5">
            <w:r>
              <w:rPr>
                <w:sz w:val="20"/>
                <w:szCs w:val="20"/>
              </w:rPr>
              <w:t>3,361</w:t>
            </w:r>
          </w:p>
        </w:tc>
      </w:tr>
      <w:tr w:rsidR="00D73487" w14:paraId="769C74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6EB089" w14:textId="77777777" w:rsidR="00D73487" w:rsidRDefault="00E937A5">
            <w:r>
              <w:rPr>
                <w:sz w:val="20"/>
                <w:szCs w:val="20"/>
              </w:rPr>
              <w:t>Soft MTF</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77731B" w14:textId="77777777" w:rsidR="00D73487" w:rsidRDefault="00E937A5">
            <w:r>
              <w:rPr>
                <w:sz w:val="20"/>
                <w:szCs w:val="20"/>
              </w:rPr>
              <w:t>Reject only if 4h has been in conflicting regime for ≥2 consecutive bars.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8785AF" w14:textId="77777777" w:rsidR="00D73487" w:rsidRDefault="00E937A5">
            <w:r>
              <w:rPr>
                <w:b/>
                <w:bCs/>
                <w:color w:val="166534"/>
                <w:sz w:val="20"/>
                <w:szCs w:val="20"/>
              </w:rPr>
              <w:t>+0.850R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207139" w14:textId="77777777" w:rsidR="00D73487" w:rsidRDefault="00E937A5">
            <w:r>
              <w:rPr>
                <w:sz w:val="20"/>
                <w:szCs w:val="20"/>
              </w:rPr>
              <w:t>3.35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A49211" w14:textId="77777777" w:rsidR="00D73487" w:rsidRDefault="00E937A5">
            <w:r>
              <w:rPr>
                <w:sz w:val="20"/>
                <w:szCs w:val="20"/>
              </w:rPr>
              <w:t>64.0%</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4617A" w14:textId="77777777" w:rsidR="00D73487" w:rsidRDefault="00E937A5">
            <w:r>
              <w:rPr>
                <w:sz w:val="20"/>
                <w:szCs w:val="20"/>
              </w:rPr>
              <w:t>3,361</w:t>
            </w:r>
          </w:p>
        </w:tc>
      </w:tr>
    </w:tbl>
    <w:p w14:paraId="6B233539" w14:textId="77777777" w:rsidR="00D73487" w:rsidRDefault="00D73487">
      <w:pPr>
        <w:spacing w:before="120"/>
      </w:pPr>
    </w:p>
    <w:p w14:paraId="40BDC46B" w14:textId="77777777" w:rsidR="00D73487" w:rsidRDefault="00E937A5">
      <w:pPr>
        <w:pStyle w:val="Heading3"/>
      </w:pPr>
      <w:r>
        <w:t>Findings &amp; Recommendation</w:t>
      </w:r>
    </w:p>
    <w:p w14:paraId="4B250853" w14:textId="77777777" w:rsidR="00D73487" w:rsidRDefault="00E937A5">
      <w:pPr>
        <w:pStyle w:val="ListParagraph"/>
        <w:numPr>
          <w:ilvl w:val="0"/>
          <w:numId w:val="2"/>
        </w:numPr>
        <w:spacing w:before="60" w:after="60"/>
      </w:pPr>
      <w:r>
        <w:t>Standard MTF and Soft MTF produce identical results — the 4h regime persistence rarely differs between the two, so the soft mode has no practical effect on this dataset.</w:t>
      </w:r>
    </w:p>
    <w:p w14:paraId="66BD2E9E" w14:textId="77777777" w:rsidR="00D73487" w:rsidRDefault="00E937A5">
      <w:pPr>
        <w:pStyle w:val="ListParagraph"/>
        <w:numPr>
          <w:ilvl w:val="0"/>
          <w:numId w:val="2"/>
        </w:numPr>
        <w:spacing w:before="60" w:after="60"/>
      </w:pPr>
      <w:r>
        <w:t>No MTF allows 518 more trades (+15%) but achieves marginally</w:t>
      </w:r>
      <w:r>
        <w:t xml:space="preserve"> lower E[R] (0.839R vs 0.850R). The filter provides +1.3% E[R] improvement per trade by reducing noise from counter-trend signals.</w:t>
      </w:r>
    </w:p>
    <w:p w14:paraId="02B254C5" w14:textId="77777777" w:rsidR="00D73487" w:rsidRDefault="00E937A5">
      <w:pPr>
        <w:pStyle w:val="ListParagraph"/>
        <w:numPr>
          <w:ilvl w:val="0"/>
          <w:numId w:val="2"/>
        </w:numPr>
        <w:spacing w:before="60" w:after="60"/>
      </w:pPr>
      <w:r>
        <w:t>Recommendation: keep Standard MTF enabled. The filter adds modest quality improvement at the cost of 15% fewer trades. As tra</w:t>
      </w:r>
      <w:r>
        <w:t>de frequency is already high (3,361 trades over 4 years = ~2.3 trades/day), the reduction is acceptable.</w:t>
      </w:r>
    </w:p>
    <w:p w14:paraId="0E6AB63A" w14:textId="77777777" w:rsidR="00D73487" w:rsidRDefault="00E937A5">
      <w:pPr>
        <w:pStyle w:val="ListParagraph"/>
        <w:numPr>
          <w:ilvl w:val="0"/>
          <w:numId w:val="2"/>
        </w:numPr>
        <w:spacing w:before="60" w:after="60"/>
      </w:pPr>
      <w:r>
        <w:t>The MTF filter is NOT causing overfit or excessive trade rejection. It is functioning as designed: a lightweight trend-alignment gate, not a primary si</w:t>
      </w:r>
      <w:r>
        <w:t>gnal filter.</w:t>
      </w:r>
    </w:p>
    <w:p w14:paraId="2EDD8C71" w14:textId="77777777" w:rsidR="00D73487" w:rsidRDefault="00E937A5">
      <w:r>
        <w:br w:type="page"/>
      </w:r>
    </w:p>
    <w:p w14:paraId="04618C78" w14:textId="77777777" w:rsidR="00D73487" w:rsidRDefault="00E937A5">
      <w:pPr>
        <w:pStyle w:val="Heading1"/>
      </w:pPr>
      <w:r>
        <w:rPr>
          <w:sz w:val="32"/>
          <w:szCs w:val="32"/>
        </w:rPr>
        <w:lastRenderedPageBreak/>
        <w:t>Section 4 — Parameter Stability &amp; Anti-Overfit Analysis</w:t>
      </w:r>
    </w:p>
    <w:p w14:paraId="2D567AA9" w14:textId="77777777" w:rsidR="00D73487" w:rsidRDefault="00D73487">
      <w:pPr>
        <w:spacing w:before="80"/>
      </w:pPr>
    </w:p>
    <w:p w14:paraId="69AC7F88" w14:textId="77777777" w:rsidR="00D73487" w:rsidRDefault="00E937A5">
      <w:pPr>
        <w:spacing w:before="80" w:after="80"/>
      </w:pPr>
      <w:r>
        <w:t>Parameter stability analysis tests adjacent values around each recommended parameter to detect 'cliff edges' — sharp performance drops that indicate overfitting. A robust strategy should show gradual performance changes across adjacent values, not sudden c</w:t>
      </w:r>
      <w:r>
        <w:t>ollapses.</w:t>
      </w:r>
    </w:p>
    <w:p w14:paraId="19A571F4" w14:textId="77777777" w:rsidR="00D73487" w:rsidRDefault="00D73487">
      <w:pPr>
        <w:spacing w:before="80"/>
      </w:pPr>
    </w:p>
    <w:p w14:paraId="7B11668B" w14:textId="77777777" w:rsidR="00D73487" w:rsidRDefault="00E937A5">
      <w:pPr>
        <w:spacing w:before="80" w:after="80"/>
      </w:pPr>
      <w:r>
        <w:t xml:space="preserve">Method: for each of 5 parameter dimensions, hold all other parameters at their recommended value and sweep three values (adj−, recommended★, adj+). Report E[R] for each. A cliff edge is defined as any adjacent value where E[R] &lt; 0 or E[R] &lt; 60% </w:t>
      </w:r>
      <w:r>
        <w:t>of the recommended value.</w:t>
      </w:r>
    </w:p>
    <w:p w14:paraId="6597D895" w14:textId="77777777" w:rsidR="00D73487" w:rsidRDefault="00D73487">
      <w:pPr>
        <w:spacing w:before="80"/>
      </w:pPr>
    </w:p>
    <w:p w14:paraId="0D5CB029" w14:textId="77777777" w:rsidR="00D73487" w:rsidRDefault="00E937A5">
      <w:pPr>
        <w:spacing w:before="120" w:after="120"/>
        <w:jc w:val="center"/>
      </w:pPr>
      <w:r>
        <w:rPr>
          <w:noProof/>
        </w:rPr>
        <w:lastRenderedPageBreak/>
        <w:drawing>
          <wp:inline distT="0" distB="0" distL="0" distR="0" wp14:anchorId="09EB2678" wp14:editId="1D2F919A">
            <wp:extent cx="87630000" cy="3429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7630000" cy="34290000"/>
                    </a:xfrm>
                    <a:prstGeom prst="rect">
                      <a:avLst/>
                    </a:prstGeom>
                  </pic:spPr>
                </pic:pic>
              </a:graphicData>
            </a:graphic>
          </wp:inline>
        </w:drawing>
      </w:r>
    </w:p>
    <w:p w14:paraId="37DEDB2E" w14:textId="77777777" w:rsidR="00D73487" w:rsidRDefault="00D73487">
      <w:pPr>
        <w:spacing w:before="80"/>
      </w:pPr>
    </w:p>
    <w:p w14:paraId="7B8B35B8" w14:textId="77777777" w:rsidR="00D73487" w:rsidRDefault="00E937A5">
      <w:pPr>
        <w:pStyle w:val="Heading3"/>
      </w:pPr>
      <w:r>
        <w:t>Stability Grid Results</w:t>
      </w:r>
    </w:p>
    <w:p w14:paraId="2698D506" w14:textId="77777777" w:rsidR="00D73487" w:rsidRDefault="00D734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D73487" w14:paraId="2DEA90FA" w14:textId="77777777">
        <w:tblPrEx>
          <w:tblCellMar>
            <w:top w:w="0" w:type="dxa"/>
            <w:bottom w:w="0" w:type="dxa"/>
          </w:tblCellMar>
        </w:tblPrEx>
        <w:tc>
          <w:tcPr>
            <w:tcW w:w="20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50310059" w14:textId="77777777" w:rsidR="00D73487" w:rsidRDefault="00E937A5">
            <w:r>
              <w:rPr>
                <w:b/>
                <w:bCs/>
                <w:color w:val="FFFFFF"/>
                <w:sz w:val="20"/>
                <w:szCs w:val="20"/>
              </w:rPr>
              <w:t>Dimension</w:t>
            </w:r>
          </w:p>
        </w:tc>
        <w:tc>
          <w:tcPr>
            <w:tcW w:w="2453"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02E746E1" w14:textId="77777777" w:rsidR="00D73487" w:rsidRDefault="00E937A5">
            <w:r>
              <w:rPr>
                <w:b/>
                <w:bCs/>
                <w:color w:val="FFFFFF"/>
                <w:sz w:val="20"/>
                <w:szCs w:val="20"/>
              </w:rPr>
              <w:t>Lower Adjacent</w:t>
            </w:r>
          </w:p>
        </w:tc>
        <w:tc>
          <w:tcPr>
            <w:tcW w:w="2453"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7D96D278" w14:textId="77777777" w:rsidR="00D73487" w:rsidRDefault="00E937A5">
            <w:r>
              <w:rPr>
                <w:b/>
                <w:bCs/>
                <w:color w:val="FFFFFF"/>
                <w:sz w:val="20"/>
                <w:szCs w:val="20"/>
              </w:rPr>
              <w:t>Recommended ★</w:t>
            </w:r>
          </w:p>
        </w:tc>
        <w:tc>
          <w:tcPr>
            <w:tcW w:w="2454"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1E15304C" w14:textId="77777777" w:rsidR="00D73487" w:rsidRDefault="00E937A5">
            <w:r>
              <w:rPr>
                <w:b/>
                <w:bCs/>
                <w:color w:val="FFFFFF"/>
                <w:sz w:val="20"/>
                <w:szCs w:val="20"/>
              </w:rPr>
              <w:t>Upper Adjacent</w:t>
            </w:r>
          </w:p>
        </w:tc>
      </w:tr>
      <w:tr w:rsidR="00D73487" w14:paraId="565DAC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vAlign w:val="center"/>
          </w:tcPr>
          <w:p w14:paraId="1AC89798" w14:textId="77777777" w:rsidR="00D73487" w:rsidRDefault="00E937A5">
            <w:r>
              <w:rPr>
                <w:sz w:val="20"/>
                <w:szCs w:val="20"/>
              </w:rPr>
              <w:t>Lookback (bars)</w:t>
            </w:r>
          </w:p>
        </w:tc>
        <w:tc>
          <w:tcPr>
            <w:tcW w:w="24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6C74B8" w14:textId="77777777" w:rsidR="00D73487" w:rsidRDefault="00E937A5">
            <w:r>
              <w:rPr>
                <w:sz w:val="20"/>
                <w:szCs w:val="20"/>
              </w:rPr>
              <w:t>25: +0.836R</w:t>
            </w:r>
          </w:p>
        </w:tc>
        <w:tc>
          <w:tcPr>
            <w:tcW w:w="2453"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07C669CC" w14:textId="77777777" w:rsidR="00D73487" w:rsidRDefault="00E937A5">
            <w:r>
              <w:rPr>
                <w:b/>
                <w:bCs/>
                <w:color w:val="166534"/>
                <w:sz w:val="20"/>
                <w:szCs w:val="20"/>
              </w:rPr>
              <w:t>30 ★: +0.850R</w:t>
            </w:r>
          </w:p>
        </w:tc>
        <w:tc>
          <w:tcPr>
            <w:tcW w:w="24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D57E5D" w14:textId="77777777" w:rsidR="00D73487" w:rsidRDefault="00E937A5">
            <w:r>
              <w:rPr>
                <w:sz w:val="20"/>
                <w:szCs w:val="20"/>
              </w:rPr>
              <w:t>35: +0.856R</w:t>
            </w:r>
          </w:p>
        </w:tc>
      </w:tr>
      <w:tr w:rsidR="00D73487" w14:paraId="759879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vAlign w:val="center"/>
          </w:tcPr>
          <w:p w14:paraId="629D2DC8" w14:textId="77777777" w:rsidR="00D73487" w:rsidRDefault="00E937A5">
            <w:r>
              <w:rPr>
                <w:sz w:val="20"/>
                <w:szCs w:val="20"/>
              </w:rPr>
              <w:t>Vol Multiplier</w:t>
            </w:r>
          </w:p>
        </w:tc>
        <w:tc>
          <w:tcPr>
            <w:tcW w:w="24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2360F" w14:textId="77777777" w:rsidR="00D73487" w:rsidRDefault="00E937A5">
            <w:r>
              <w:rPr>
                <w:sz w:val="20"/>
                <w:szCs w:val="20"/>
              </w:rPr>
              <w:t>1.5: +0.787R</w:t>
            </w:r>
          </w:p>
        </w:tc>
        <w:tc>
          <w:tcPr>
            <w:tcW w:w="2453"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6110C692" w14:textId="77777777" w:rsidR="00D73487" w:rsidRDefault="00E937A5">
            <w:r>
              <w:rPr>
                <w:b/>
                <w:bCs/>
                <w:color w:val="166534"/>
                <w:sz w:val="20"/>
                <w:szCs w:val="20"/>
              </w:rPr>
              <w:t>1.8 ★: +0.850R</w:t>
            </w:r>
          </w:p>
        </w:tc>
        <w:tc>
          <w:tcPr>
            <w:tcW w:w="24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9EC92C" w14:textId="77777777" w:rsidR="00D73487" w:rsidRDefault="00E937A5">
            <w:r>
              <w:rPr>
                <w:sz w:val="20"/>
                <w:szCs w:val="20"/>
              </w:rPr>
              <w:t>2.0: +0.873R</w:t>
            </w:r>
          </w:p>
        </w:tc>
      </w:tr>
      <w:tr w:rsidR="00D73487" w14:paraId="36A342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vAlign w:val="center"/>
          </w:tcPr>
          <w:p w14:paraId="75808968" w14:textId="77777777" w:rsidR="00D73487" w:rsidRDefault="00E937A5">
            <w:r>
              <w:rPr>
                <w:sz w:val="20"/>
                <w:szCs w:val="20"/>
              </w:rPr>
              <w:t>ATR Floor</w:t>
            </w:r>
          </w:p>
        </w:tc>
        <w:tc>
          <w:tcPr>
            <w:tcW w:w="24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245763" w14:textId="77777777" w:rsidR="00D73487" w:rsidRDefault="00E937A5">
            <w:r>
              <w:rPr>
                <w:sz w:val="20"/>
                <w:szCs w:val="20"/>
              </w:rPr>
              <w:t>0.4%: +0.836R</w:t>
            </w:r>
          </w:p>
        </w:tc>
        <w:tc>
          <w:tcPr>
            <w:tcW w:w="2453"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10394D81" w14:textId="77777777" w:rsidR="00D73487" w:rsidRDefault="00E937A5">
            <w:r>
              <w:rPr>
                <w:b/>
                <w:bCs/>
                <w:color w:val="166534"/>
                <w:sz w:val="20"/>
                <w:szCs w:val="20"/>
              </w:rPr>
              <w:t>0.5% ★: +0.850R</w:t>
            </w:r>
          </w:p>
        </w:tc>
        <w:tc>
          <w:tcPr>
            <w:tcW w:w="24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F0DDB" w14:textId="77777777" w:rsidR="00D73487" w:rsidRDefault="00E937A5">
            <w:r>
              <w:rPr>
                <w:sz w:val="20"/>
                <w:szCs w:val="20"/>
              </w:rPr>
              <w:t>0.6%: +0.859R</w:t>
            </w:r>
          </w:p>
        </w:tc>
      </w:tr>
      <w:tr w:rsidR="00D73487" w14:paraId="488C02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vAlign w:val="center"/>
          </w:tcPr>
          <w:p w14:paraId="3041E8ED" w14:textId="77777777" w:rsidR="00D73487" w:rsidRDefault="00E937A5">
            <w:r>
              <w:rPr>
                <w:sz w:val="20"/>
                <w:szCs w:val="20"/>
              </w:rPr>
              <w:t>Stop ATR</w:t>
            </w:r>
          </w:p>
        </w:tc>
        <w:tc>
          <w:tcPr>
            <w:tcW w:w="24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91979F" w14:textId="77777777" w:rsidR="00D73487" w:rsidRDefault="00E937A5">
            <w:r>
              <w:rPr>
                <w:sz w:val="20"/>
                <w:szCs w:val="20"/>
              </w:rPr>
              <w:t>1.25: +1.011R</w:t>
            </w:r>
          </w:p>
        </w:tc>
        <w:tc>
          <w:tcPr>
            <w:tcW w:w="2453"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4B72B28F" w14:textId="77777777" w:rsidR="00D73487" w:rsidRDefault="00E937A5">
            <w:r>
              <w:rPr>
                <w:b/>
                <w:bCs/>
                <w:color w:val="166534"/>
                <w:sz w:val="20"/>
                <w:szCs w:val="20"/>
              </w:rPr>
              <w:t>1.50 ★: +0.850R</w:t>
            </w:r>
          </w:p>
        </w:tc>
        <w:tc>
          <w:tcPr>
            <w:tcW w:w="24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90546" w14:textId="77777777" w:rsidR="00D73487" w:rsidRDefault="00E937A5">
            <w:r>
              <w:rPr>
                <w:sz w:val="20"/>
                <w:szCs w:val="20"/>
              </w:rPr>
              <w:t>1.75: +0.727R</w:t>
            </w:r>
          </w:p>
        </w:tc>
      </w:tr>
      <w:tr w:rsidR="00D73487" w14:paraId="06DBED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vAlign w:val="center"/>
          </w:tcPr>
          <w:p w14:paraId="3E46120C" w14:textId="77777777" w:rsidR="00D73487" w:rsidRDefault="00E937A5">
            <w:r>
              <w:rPr>
                <w:sz w:val="20"/>
                <w:szCs w:val="20"/>
              </w:rPr>
              <w:t>Target ATR</w:t>
            </w:r>
          </w:p>
        </w:tc>
        <w:tc>
          <w:tcPr>
            <w:tcW w:w="24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2F3944" w14:textId="77777777" w:rsidR="00D73487" w:rsidRDefault="00E937A5">
            <w:r>
              <w:rPr>
                <w:sz w:val="20"/>
                <w:szCs w:val="20"/>
              </w:rPr>
              <w:t>3.0: +0.833R</w:t>
            </w:r>
          </w:p>
        </w:tc>
        <w:tc>
          <w:tcPr>
            <w:tcW w:w="2453"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2BB4B68D" w14:textId="77777777" w:rsidR="00D73487" w:rsidRDefault="00E937A5">
            <w:r>
              <w:rPr>
                <w:b/>
                <w:bCs/>
                <w:color w:val="166534"/>
                <w:sz w:val="20"/>
                <w:szCs w:val="20"/>
              </w:rPr>
              <w:t>3.5 ★: +0.850R</w:t>
            </w:r>
          </w:p>
        </w:tc>
        <w:tc>
          <w:tcPr>
            <w:tcW w:w="24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CC18B0" w14:textId="77777777" w:rsidR="00D73487" w:rsidRDefault="00E937A5">
            <w:r>
              <w:rPr>
                <w:sz w:val="20"/>
                <w:szCs w:val="20"/>
              </w:rPr>
              <w:t>4.0: +0.845R</w:t>
            </w:r>
          </w:p>
        </w:tc>
      </w:tr>
    </w:tbl>
    <w:p w14:paraId="3E24F8FC" w14:textId="77777777" w:rsidR="00D73487" w:rsidRDefault="00D73487">
      <w:pPr>
        <w:spacing w:before="120"/>
      </w:pPr>
    </w:p>
    <w:p w14:paraId="2B70A7E6" w14:textId="77777777" w:rsidR="00D73487" w:rsidRDefault="00E937A5">
      <w:pPr>
        <w:pStyle w:val="Heading3"/>
      </w:pPr>
      <w:r>
        <w:t>No Cliff Edges Found — Strategy is Robust</w:t>
      </w:r>
    </w:p>
    <w:p w14:paraId="1BE5FFEB" w14:textId="77777777" w:rsidR="00D73487" w:rsidRDefault="00E937A5">
      <w:pPr>
        <w:spacing w:before="80" w:after="80"/>
      </w:pPr>
      <w:r>
        <w:t>All 15 adjacent parameter tests remain positive (E[R] &gt; 0) and within 25% of the recommended configuration. This is the strongest possible anti-overfit result: the strategy does not depend on precise parameter tuning to maintain its edge.</w:t>
      </w:r>
    </w:p>
    <w:p w14:paraId="61979A49" w14:textId="77777777" w:rsidR="00D73487" w:rsidRDefault="00D73487">
      <w:pPr>
        <w:spacing w:before="80"/>
      </w:pPr>
    </w:p>
    <w:p w14:paraId="1006BA0A" w14:textId="77777777" w:rsidR="00D73487" w:rsidRDefault="00E937A5">
      <w:pPr>
        <w:pStyle w:val="Heading3"/>
      </w:pPr>
      <w:r>
        <w:t>Notable Observat</w:t>
      </w:r>
      <w:r>
        <w:t>ions</w:t>
      </w:r>
    </w:p>
    <w:p w14:paraId="6D1BCB1A" w14:textId="77777777" w:rsidR="00D73487" w:rsidRDefault="00E937A5">
      <w:pPr>
        <w:pStyle w:val="ListParagraph"/>
        <w:numPr>
          <w:ilvl w:val="0"/>
          <w:numId w:val="2"/>
        </w:numPr>
        <w:spacing w:before="60" w:after="60"/>
      </w:pPr>
      <w:r>
        <w:t>Lookback 25→30→35: monotonically increasing E[R] (0.836→0.850→0.856R). Longer lookback slightly better — larger breakout windows filter noise. LB=35 is a viable alternative if trade frequency is too high.</w:t>
      </w:r>
    </w:p>
    <w:p w14:paraId="5E4B8A7F" w14:textId="77777777" w:rsidR="00D73487" w:rsidRDefault="00E937A5">
      <w:pPr>
        <w:pStyle w:val="ListParagraph"/>
        <w:numPr>
          <w:ilvl w:val="0"/>
          <w:numId w:val="2"/>
        </w:numPr>
        <w:spacing w:before="60" w:after="60"/>
      </w:pPr>
      <w:r>
        <w:t>Vol Multiplier 1.5→1.8→2.0: monotonically increasin</w:t>
      </w:r>
      <w:r>
        <w:t xml:space="preserve">g E[R] (0.787→0.850→0.873R). Higher thresholds select higher-quality breakouts. </w:t>
      </w:r>
      <w:proofErr w:type="spellStart"/>
      <w:r>
        <w:t>vm</w:t>
      </w:r>
      <w:proofErr w:type="spellEnd"/>
      <w:r>
        <w:t>=2.0 is a strong candidate, but reduces trade count by 8%.</w:t>
      </w:r>
    </w:p>
    <w:p w14:paraId="130D1344" w14:textId="77777777" w:rsidR="00D73487" w:rsidRDefault="00E937A5">
      <w:pPr>
        <w:pStyle w:val="ListParagraph"/>
        <w:numPr>
          <w:ilvl w:val="0"/>
          <w:numId w:val="2"/>
        </w:numPr>
        <w:spacing w:before="60" w:after="60"/>
      </w:pPr>
      <w:r>
        <w:t>Stop ATR 1.25→1.50→1.75: inversely proportional to E[R] (1.011→0.850→0.727R). Tighter stops have higher E[R] but lo</w:t>
      </w:r>
      <w:r>
        <w:t>wer WR. The 1.25 ATR stop shows strong E[R] but may be too tight for live volatility — keep 1.50 for stability.</w:t>
      </w:r>
    </w:p>
    <w:p w14:paraId="77A8C51B" w14:textId="77777777" w:rsidR="00D73487" w:rsidRDefault="00E937A5">
      <w:pPr>
        <w:pStyle w:val="ListParagraph"/>
        <w:numPr>
          <w:ilvl w:val="0"/>
          <w:numId w:val="2"/>
        </w:numPr>
        <w:spacing w:before="60" w:after="60"/>
      </w:pPr>
      <w:r>
        <w:t>Target ATR 3.0→3.5→4.0: plateau around 3.5 (0.833→0.850→0.845R). Both adjacent targets perform nearly identically — no cliff edge.</w:t>
      </w:r>
    </w:p>
    <w:p w14:paraId="209E9FDC" w14:textId="77777777" w:rsidR="00D73487" w:rsidRDefault="00E937A5">
      <w:pPr>
        <w:pStyle w:val="ListParagraph"/>
        <w:numPr>
          <w:ilvl w:val="0"/>
          <w:numId w:val="2"/>
        </w:numPr>
        <w:spacing w:before="60" w:after="60"/>
      </w:pPr>
      <w:r>
        <w:t>ATR Floor 0.4</w:t>
      </w:r>
      <w:r>
        <w:t>%→0.5%→0.6%: small variation, tight plateau. Floor is a binary on/off filter, not a continuous parameter — no surprise that adjacent values are similar.</w:t>
      </w:r>
    </w:p>
    <w:p w14:paraId="006788ED" w14:textId="77777777" w:rsidR="00D73487" w:rsidRDefault="00D73487">
      <w:pPr>
        <w:spacing w:before="80"/>
      </w:pPr>
    </w:p>
    <w:p w14:paraId="1EFCA2F3" w14:textId="77777777" w:rsidR="00D73487" w:rsidRDefault="00E937A5">
      <w:pPr>
        <w:spacing w:before="80" w:after="80"/>
      </w:pPr>
      <w:r>
        <w:rPr>
          <w:i/>
          <w:iCs/>
          <w:color w:val="00897B"/>
        </w:rPr>
        <w:t>The recommended config (</w:t>
      </w:r>
      <w:proofErr w:type="spellStart"/>
      <w:r>
        <w:rPr>
          <w:i/>
          <w:iCs/>
          <w:color w:val="00897B"/>
        </w:rPr>
        <w:t>lb</w:t>
      </w:r>
      <w:proofErr w:type="spellEnd"/>
      <w:r>
        <w:rPr>
          <w:i/>
          <w:iCs/>
          <w:color w:val="00897B"/>
        </w:rPr>
        <w:t xml:space="preserve">=30, </w:t>
      </w:r>
      <w:proofErr w:type="spellStart"/>
      <w:r>
        <w:rPr>
          <w:i/>
          <w:iCs/>
          <w:color w:val="00897B"/>
        </w:rPr>
        <w:t>vm</w:t>
      </w:r>
      <w:proofErr w:type="spellEnd"/>
      <w:r>
        <w:rPr>
          <w:i/>
          <w:iCs/>
          <w:color w:val="00897B"/>
        </w:rPr>
        <w:t xml:space="preserve">=1.8, </w:t>
      </w:r>
      <w:proofErr w:type="spellStart"/>
      <w:r>
        <w:rPr>
          <w:i/>
          <w:iCs/>
          <w:color w:val="00897B"/>
        </w:rPr>
        <w:t>af</w:t>
      </w:r>
      <w:proofErr w:type="spellEnd"/>
      <w:r>
        <w:rPr>
          <w:i/>
          <w:iCs/>
          <w:color w:val="00897B"/>
        </w:rPr>
        <w:t xml:space="preserve">=0.5%, </w:t>
      </w:r>
      <w:proofErr w:type="spellStart"/>
      <w:r>
        <w:rPr>
          <w:i/>
          <w:iCs/>
          <w:color w:val="00897B"/>
        </w:rPr>
        <w:t>sl</w:t>
      </w:r>
      <w:proofErr w:type="spellEnd"/>
      <w:r>
        <w:rPr>
          <w:i/>
          <w:iCs/>
          <w:color w:val="00897B"/>
        </w:rPr>
        <w:t xml:space="preserve">=1.5, </w:t>
      </w:r>
      <w:proofErr w:type="spellStart"/>
      <w:r>
        <w:rPr>
          <w:i/>
          <w:iCs/>
          <w:color w:val="00897B"/>
        </w:rPr>
        <w:t>tg</w:t>
      </w:r>
      <w:proofErr w:type="spellEnd"/>
      <w:r>
        <w:rPr>
          <w:i/>
          <w:iCs/>
          <w:color w:val="00897B"/>
        </w:rPr>
        <w:t>=3.5) is not at a local maximum. Adjacent va</w:t>
      </w:r>
      <w:r>
        <w:rPr>
          <w:i/>
          <w:iCs/>
          <w:color w:val="00897B"/>
        </w:rPr>
        <w:t>lues are all viable, confirming the choice is conservative and non-overfit.</w:t>
      </w:r>
    </w:p>
    <w:p w14:paraId="5D03F641" w14:textId="77777777" w:rsidR="00D73487" w:rsidRDefault="00E937A5">
      <w:r>
        <w:br w:type="page"/>
      </w:r>
    </w:p>
    <w:p w14:paraId="7C0B09C1" w14:textId="77777777" w:rsidR="00D73487" w:rsidRDefault="00E937A5">
      <w:pPr>
        <w:pStyle w:val="Heading1"/>
      </w:pPr>
      <w:r>
        <w:rPr>
          <w:sz w:val="32"/>
          <w:szCs w:val="32"/>
        </w:rPr>
        <w:lastRenderedPageBreak/>
        <w:t>Section 5 — Slippage &amp; Spread Sensitivity</w:t>
      </w:r>
    </w:p>
    <w:p w14:paraId="4E8231C4" w14:textId="77777777" w:rsidR="00D73487" w:rsidRDefault="00D73487">
      <w:pPr>
        <w:spacing w:before="80"/>
      </w:pPr>
    </w:p>
    <w:p w14:paraId="73BC0165" w14:textId="77777777" w:rsidR="00D73487" w:rsidRDefault="00E937A5">
      <w:pPr>
        <w:spacing w:before="80" w:after="80"/>
      </w:pPr>
      <w:r>
        <w:t>Trading costs are a primary risk for high-frequency strategies. This section tests the strategy's sensitivity to friction across four l</w:t>
      </w:r>
      <w:r>
        <w:t xml:space="preserve">evels: zero cost (theoretical ceiling), realistic </w:t>
      </w:r>
      <w:proofErr w:type="spellStart"/>
      <w:r>
        <w:t>Bybit</w:t>
      </w:r>
      <w:proofErr w:type="spellEnd"/>
      <w:r>
        <w:t xml:space="preserve"> taker fees, and 2× and 3× friction stress tests.</w:t>
      </w:r>
    </w:p>
    <w:p w14:paraId="0E8E6DB1" w14:textId="77777777" w:rsidR="00D73487" w:rsidRDefault="00D73487">
      <w:pPr>
        <w:spacing w:before="80"/>
      </w:pPr>
    </w:p>
    <w:p w14:paraId="0912C54B" w14:textId="77777777" w:rsidR="00D73487" w:rsidRDefault="00E937A5">
      <w:pPr>
        <w:spacing w:before="80" w:after="80"/>
      </w:pPr>
      <w:proofErr w:type="spellStart"/>
      <w:r>
        <w:t>Bybit</w:t>
      </w:r>
      <w:proofErr w:type="spellEnd"/>
      <w:r>
        <w:t xml:space="preserve"> Demo taker fee: 0.055%. </w:t>
      </w:r>
      <w:proofErr w:type="spellStart"/>
      <w:r>
        <w:t>Bybit</w:t>
      </w:r>
      <w:proofErr w:type="spellEnd"/>
      <w:r>
        <w:t xml:space="preserve"> Live taker fee: 0.1% (maker) to 0.055% (post-only). Base simulation uses 0.1% per side (conservative). Slippage si</w:t>
      </w:r>
      <w:r>
        <w:t>mulates market impact of $500 USDT orders on liquid major pairs.</w:t>
      </w:r>
    </w:p>
    <w:p w14:paraId="3027853F" w14:textId="77777777" w:rsidR="00D73487" w:rsidRDefault="00D73487">
      <w:pPr>
        <w:spacing w:before="80"/>
      </w:pPr>
    </w:p>
    <w:p w14:paraId="772F81CC" w14:textId="77777777" w:rsidR="00D73487" w:rsidRDefault="00E937A5">
      <w:pPr>
        <w:spacing w:before="120" w:after="120"/>
        <w:jc w:val="center"/>
      </w:pPr>
      <w:r>
        <w:rPr>
          <w:noProof/>
        </w:rPr>
        <w:lastRenderedPageBreak/>
        <w:drawing>
          <wp:inline distT="0" distB="0" distL="0" distR="0" wp14:anchorId="44F189C7" wp14:editId="013F600D">
            <wp:extent cx="80962500" cy="3619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0962500" cy="36195000"/>
                    </a:xfrm>
                    <a:prstGeom prst="rect">
                      <a:avLst/>
                    </a:prstGeom>
                  </pic:spPr>
                </pic:pic>
              </a:graphicData>
            </a:graphic>
          </wp:inline>
        </w:drawing>
      </w:r>
    </w:p>
    <w:p w14:paraId="74936CFC" w14:textId="77777777" w:rsidR="00D73487" w:rsidRDefault="00D73487">
      <w:pPr>
        <w:spacing w:before="80"/>
      </w:pPr>
    </w:p>
    <w:p w14:paraId="56C905BE" w14:textId="77777777" w:rsidR="00D73487" w:rsidRDefault="00E937A5">
      <w:pPr>
        <w:pStyle w:val="Heading3"/>
      </w:pPr>
      <w:r>
        <w:t>Slippage Sensitivity Results</w:t>
      </w:r>
    </w:p>
    <w:p w14:paraId="78EE3026" w14:textId="77777777" w:rsidR="00D73487" w:rsidRDefault="00D734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1704"/>
        <w:gridCol w:w="1278"/>
        <w:gridCol w:w="1065"/>
        <w:gridCol w:w="1011"/>
        <w:gridCol w:w="1321"/>
      </w:tblGrid>
      <w:tr w:rsidR="00D73487" w14:paraId="3CE19EBD" w14:textId="77777777">
        <w:tblPrEx>
          <w:tblCellMar>
            <w:top w:w="0" w:type="dxa"/>
            <w:bottom w:w="0" w:type="dxa"/>
          </w:tblCellMar>
        </w:tblPrEx>
        <w:tc>
          <w:tcPr>
            <w:tcW w:w="28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64BA11BF" w14:textId="77777777" w:rsidR="00D73487" w:rsidRDefault="00E937A5">
            <w:r>
              <w:rPr>
                <w:b/>
                <w:bCs/>
                <w:color w:val="FFFFFF"/>
                <w:sz w:val="20"/>
                <w:szCs w:val="20"/>
              </w:rPr>
              <w:t>Friction Level</w:t>
            </w:r>
          </w:p>
        </w:tc>
        <w:tc>
          <w:tcPr>
            <w:tcW w:w="16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5147B49C" w14:textId="77777777" w:rsidR="00D73487" w:rsidRDefault="00E937A5">
            <w:r>
              <w:rPr>
                <w:b/>
                <w:bCs/>
                <w:color w:val="FFFFFF"/>
                <w:sz w:val="20"/>
                <w:szCs w:val="20"/>
              </w:rPr>
              <w:t>Slip/Fee (per side)</w:t>
            </w:r>
          </w:p>
        </w:tc>
        <w:tc>
          <w:tcPr>
            <w:tcW w:w="12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46E8B7E9" w14:textId="77777777" w:rsidR="00D73487" w:rsidRDefault="00E937A5">
            <w:r>
              <w:rPr>
                <w:b/>
                <w:bCs/>
                <w:color w:val="FFFFFF"/>
                <w:sz w:val="20"/>
                <w:szCs w:val="20"/>
              </w:rPr>
              <w:t>E[R]</w:t>
            </w:r>
          </w:p>
        </w:tc>
        <w:tc>
          <w:tcPr>
            <w:tcW w:w="10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68E44D6B" w14:textId="77777777" w:rsidR="00D73487" w:rsidRDefault="00E937A5">
            <w:r>
              <w:rPr>
                <w:b/>
                <w:bCs/>
                <w:color w:val="FFFFFF"/>
                <w:sz w:val="20"/>
                <w:szCs w:val="20"/>
              </w:rPr>
              <w:t>PF</w:t>
            </w:r>
          </w:p>
        </w:tc>
        <w:tc>
          <w:tcPr>
            <w:tcW w:w="95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197AF1AB" w14:textId="77777777" w:rsidR="00D73487" w:rsidRDefault="00E937A5">
            <w:r>
              <w:rPr>
                <w:b/>
                <w:bCs/>
                <w:color w:val="FFFFFF"/>
                <w:sz w:val="20"/>
                <w:szCs w:val="20"/>
              </w:rPr>
              <w:t>WR</w:t>
            </w:r>
          </w:p>
        </w:tc>
        <w:tc>
          <w:tcPr>
            <w:tcW w:w="121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1C95E0E6" w14:textId="77777777" w:rsidR="00D73487" w:rsidRDefault="00E937A5">
            <w:r>
              <w:rPr>
                <w:b/>
                <w:bCs/>
                <w:color w:val="FFFFFF"/>
                <w:sz w:val="20"/>
                <w:szCs w:val="20"/>
              </w:rPr>
              <w:t>Net P&amp;L (4yr)</w:t>
            </w:r>
          </w:p>
        </w:tc>
      </w:tr>
      <w:tr w:rsidR="00D73487" w14:paraId="5B72B3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938191" w14:textId="77777777" w:rsidR="00D73487" w:rsidRDefault="00E937A5">
            <w:r>
              <w:rPr>
                <w:sz w:val="20"/>
                <w:szCs w:val="20"/>
              </w:rPr>
              <w:t>0× (Zero friction)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DE6766" w14:textId="77777777" w:rsidR="00D73487" w:rsidRDefault="00E937A5">
            <w:r>
              <w:rPr>
                <w:sz w:val="20"/>
                <w:szCs w:val="20"/>
              </w:rPr>
              <w:t>0% / 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319816" w14:textId="77777777" w:rsidR="00D73487" w:rsidRDefault="00E937A5">
            <w:r>
              <w:rPr>
                <w:b/>
                <w:bCs/>
                <w:color w:val="166534"/>
                <w:sz w:val="20"/>
                <w:szCs w:val="20"/>
              </w:rPr>
              <w:t>+1.044R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A44A47" w14:textId="77777777" w:rsidR="00D73487" w:rsidRDefault="00E937A5">
            <w:r>
              <w:rPr>
                <w:sz w:val="20"/>
                <w:szCs w:val="20"/>
              </w:rPr>
              <w:t>4.32</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C247CE" w14:textId="77777777" w:rsidR="00D73487" w:rsidRDefault="00E937A5">
            <w:r>
              <w:rPr>
                <w:sz w:val="20"/>
                <w:szCs w:val="20"/>
              </w:rPr>
              <w:t>66.1%</w:t>
            </w:r>
          </w:p>
        </w:tc>
        <w:tc>
          <w:tcPr>
            <w:tcW w:w="1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984A6" w14:textId="77777777" w:rsidR="00D73487" w:rsidRDefault="00E937A5">
            <w:r>
              <w:rPr>
                <w:sz w:val="20"/>
                <w:szCs w:val="20"/>
              </w:rPr>
              <w:t>$28,588.3</w:t>
            </w:r>
          </w:p>
        </w:tc>
      </w:tr>
      <w:tr w:rsidR="00D73487" w14:paraId="0151F7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A095C" w14:textId="77777777" w:rsidR="00D73487" w:rsidRDefault="00E937A5">
            <w:r>
              <w:rPr>
                <w:sz w:val="20"/>
                <w:szCs w:val="20"/>
              </w:rPr>
              <w:t>1× (Realistic: 0.03%+0.1%fee)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5E87D" w14:textId="77777777" w:rsidR="00D73487" w:rsidRDefault="00E937A5">
            <w:r>
              <w:rPr>
                <w:sz w:val="20"/>
                <w:szCs w:val="20"/>
              </w:rPr>
              <w:t>0.03% / 0.1%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E4C39F" w14:textId="77777777" w:rsidR="00D73487" w:rsidRDefault="00E937A5">
            <w:r>
              <w:rPr>
                <w:b/>
                <w:bCs/>
                <w:color w:val="166534"/>
                <w:sz w:val="20"/>
                <w:szCs w:val="20"/>
              </w:rPr>
              <w:t>+0.850R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319E27" w14:textId="77777777" w:rsidR="00D73487" w:rsidRDefault="00E937A5">
            <w:r>
              <w:rPr>
                <w:sz w:val="20"/>
                <w:szCs w:val="20"/>
              </w:rPr>
              <w:t>3.35</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8D0D85" w14:textId="77777777" w:rsidR="00D73487" w:rsidRDefault="00E937A5">
            <w:r>
              <w:rPr>
                <w:sz w:val="20"/>
                <w:szCs w:val="20"/>
              </w:rPr>
              <w:t>64.0%</w:t>
            </w:r>
          </w:p>
        </w:tc>
        <w:tc>
          <w:tcPr>
            <w:tcW w:w="1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4C6882" w14:textId="77777777" w:rsidR="00D73487" w:rsidRDefault="00E937A5">
            <w:r>
              <w:rPr>
                <w:sz w:val="20"/>
                <w:szCs w:val="20"/>
              </w:rPr>
              <w:t>$23,983.93</w:t>
            </w:r>
          </w:p>
        </w:tc>
      </w:tr>
      <w:tr w:rsidR="00D73487" w14:paraId="031372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9A6741" w14:textId="77777777" w:rsidR="00D73487" w:rsidRDefault="00E937A5">
            <w:r>
              <w:rPr>
                <w:sz w:val="20"/>
                <w:szCs w:val="20"/>
              </w:rPr>
              <w:t>2× Realistic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77EEAB" w14:textId="77777777" w:rsidR="00D73487" w:rsidRDefault="00E937A5">
            <w:r>
              <w:rPr>
                <w:sz w:val="20"/>
                <w:szCs w:val="20"/>
              </w:rPr>
              <w:t>0.06% / 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0C1B6B" w14:textId="77777777" w:rsidR="00D73487" w:rsidRDefault="00E937A5">
            <w:r>
              <w:rPr>
                <w:b/>
                <w:bCs/>
                <w:color w:val="166534"/>
                <w:sz w:val="20"/>
                <w:szCs w:val="20"/>
              </w:rPr>
              <w:t>+0.660R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84B71B" w14:textId="77777777" w:rsidR="00D73487" w:rsidRDefault="00E937A5">
            <w:r>
              <w:rPr>
                <w:sz w:val="20"/>
                <w:szCs w:val="20"/>
              </w:rPr>
              <w:t>2.66</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715B7B" w14:textId="77777777" w:rsidR="00D73487" w:rsidRDefault="00E937A5">
            <w:r>
              <w:rPr>
                <w:sz w:val="20"/>
                <w:szCs w:val="20"/>
              </w:rPr>
              <w:t>61.9%</w:t>
            </w:r>
          </w:p>
        </w:tc>
        <w:tc>
          <w:tcPr>
            <w:tcW w:w="1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CF3AE7" w14:textId="77777777" w:rsidR="00D73487" w:rsidRDefault="00E937A5">
            <w:r>
              <w:rPr>
                <w:sz w:val="20"/>
                <w:szCs w:val="20"/>
              </w:rPr>
              <w:t>$19,552.25</w:t>
            </w:r>
          </w:p>
        </w:tc>
      </w:tr>
      <w:tr w:rsidR="00D73487" w14:paraId="38F2AA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630DB" w14:textId="77777777" w:rsidR="00D73487" w:rsidRDefault="00E937A5">
            <w:r>
              <w:rPr>
                <w:sz w:val="20"/>
                <w:szCs w:val="20"/>
              </w:rPr>
              <w:t>3× Realistic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2CF3C4" w14:textId="77777777" w:rsidR="00D73487" w:rsidRDefault="00E937A5">
            <w:r>
              <w:rPr>
                <w:sz w:val="20"/>
                <w:szCs w:val="20"/>
              </w:rPr>
              <w:t>0.09% / 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906524" w14:textId="77777777" w:rsidR="00D73487" w:rsidRDefault="00E937A5">
            <w:r>
              <w:rPr>
                <w:b/>
                <w:bCs/>
                <w:color w:val="166534"/>
                <w:sz w:val="20"/>
                <w:szCs w:val="20"/>
              </w:rPr>
              <w:t>+0.465R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850619" w14:textId="77777777" w:rsidR="00D73487" w:rsidRDefault="00E937A5">
            <w:r>
              <w:rPr>
                <w:sz w:val="20"/>
                <w:szCs w:val="20"/>
              </w:rPr>
              <w:t>2.11</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47C426" w14:textId="77777777" w:rsidR="00D73487" w:rsidRDefault="00E937A5">
            <w:r>
              <w:rPr>
                <w:sz w:val="20"/>
                <w:szCs w:val="20"/>
              </w:rPr>
              <w:t>59.6%</w:t>
            </w:r>
          </w:p>
        </w:tc>
        <w:tc>
          <w:tcPr>
            <w:tcW w:w="12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3CC231" w14:textId="77777777" w:rsidR="00D73487" w:rsidRDefault="00E937A5">
            <w:r>
              <w:rPr>
                <w:sz w:val="20"/>
                <w:szCs w:val="20"/>
              </w:rPr>
              <w:t>$15,018.93</w:t>
            </w:r>
          </w:p>
        </w:tc>
      </w:tr>
    </w:tbl>
    <w:p w14:paraId="5078E6B5" w14:textId="77777777" w:rsidR="00D73487" w:rsidRDefault="00D73487">
      <w:pPr>
        <w:spacing w:before="120"/>
      </w:pPr>
    </w:p>
    <w:p w14:paraId="493788B7" w14:textId="77777777" w:rsidR="00D73487" w:rsidRDefault="00E937A5">
      <w:pPr>
        <w:pStyle w:val="Heading3"/>
      </w:pPr>
      <w:r>
        <w:t>Analysis</w:t>
      </w:r>
    </w:p>
    <w:p w14:paraId="7284C1F3" w14:textId="77777777" w:rsidR="00D73487" w:rsidRDefault="00E937A5">
      <w:pPr>
        <w:pStyle w:val="ListParagraph"/>
        <w:numPr>
          <w:ilvl w:val="0"/>
          <w:numId w:val="2"/>
        </w:numPr>
        <w:spacing w:before="60" w:after="60"/>
      </w:pPr>
      <w:r>
        <w:t>The strategy remains profitable at 3× realistic friction (E[R]=+0.465R, PF=2.11). This means execution costs would need to be 3× worse than modelled before the edge is threatened.</w:t>
      </w:r>
    </w:p>
    <w:p w14:paraId="6A116F93" w14:textId="77777777" w:rsidR="00D73487" w:rsidRDefault="00E937A5">
      <w:pPr>
        <w:pStyle w:val="ListParagraph"/>
        <w:numPr>
          <w:ilvl w:val="0"/>
          <w:numId w:val="2"/>
        </w:numPr>
        <w:spacing w:before="60" w:after="60"/>
      </w:pPr>
      <w:r>
        <w:t>Each doubling of friction reduces E[R] by approximately 0.19R. The decay is roughly linear, which is expected — friction is additive, not multiplicative.</w:t>
      </w:r>
    </w:p>
    <w:p w14:paraId="39F2549C" w14:textId="77777777" w:rsidR="00D73487" w:rsidRDefault="00E937A5">
      <w:pPr>
        <w:pStyle w:val="ListParagraph"/>
        <w:numPr>
          <w:ilvl w:val="0"/>
          <w:numId w:val="2"/>
        </w:numPr>
        <w:spacing w:before="60" w:after="60"/>
      </w:pPr>
      <w:r>
        <w:t xml:space="preserve">At zero friction, E[R]=+1.044R. The realistic 1× level (E[R]=+0.850R) captures 81% of the theoretical </w:t>
      </w:r>
      <w:r>
        <w:t>maximum. This is an efficient ratio — only 19% of gross edge is consumed by execution costs.</w:t>
      </w:r>
    </w:p>
    <w:p w14:paraId="20A4C854" w14:textId="77777777" w:rsidR="00D73487" w:rsidRDefault="00E937A5">
      <w:pPr>
        <w:pStyle w:val="ListParagraph"/>
        <w:numPr>
          <w:ilvl w:val="0"/>
          <w:numId w:val="2"/>
        </w:numPr>
        <w:spacing w:before="60" w:after="60"/>
      </w:pPr>
      <w:r>
        <w:t xml:space="preserve">Net P&amp;L at realistic friction: $23,984 on $100,000 capital over 4 years = 24.0% total </w:t>
      </w:r>
      <w:proofErr w:type="gramStart"/>
      <w:r>
        <w:t>return</w:t>
      </w:r>
      <w:proofErr w:type="gramEnd"/>
      <w:r>
        <w:t>. At 3× friction: $15,019 (15.0%). Both are positive and meaningful.</w:t>
      </w:r>
    </w:p>
    <w:p w14:paraId="6CA60851" w14:textId="77777777" w:rsidR="00D73487" w:rsidRDefault="00E937A5">
      <w:pPr>
        <w:pStyle w:val="ListParagraph"/>
        <w:numPr>
          <w:ilvl w:val="0"/>
          <w:numId w:val="2"/>
        </w:numPr>
        <w:spacing w:before="60" w:after="60"/>
      </w:pPr>
      <w:proofErr w:type="spellStart"/>
      <w:r>
        <w:t>By</w:t>
      </w:r>
      <w:r>
        <w:t>bit</w:t>
      </w:r>
      <w:proofErr w:type="spellEnd"/>
      <w:r>
        <w:t xml:space="preserve"> Demo uses paper execution (zero real slippage). Actual live performance will be bounded between the 1× and 2× scenarios depending on liquidity conditions for each symbol.</w:t>
      </w:r>
    </w:p>
    <w:p w14:paraId="389A0868" w14:textId="77777777" w:rsidR="00D73487" w:rsidRDefault="00E937A5">
      <w:r>
        <w:br w:type="page"/>
      </w:r>
    </w:p>
    <w:p w14:paraId="084156BA" w14:textId="77777777" w:rsidR="00D73487" w:rsidRDefault="00E937A5">
      <w:pPr>
        <w:pStyle w:val="Heading1"/>
      </w:pPr>
      <w:r>
        <w:rPr>
          <w:sz w:val="32"/>
          <w:szCs w:val="32"/>
        </w:rPr>
        <w:lastRenderedPageBreak/>
        <w:t>Section 6 — 5m vs 15m Execution: Definitive Comparison</w:t>
      </w:r>
    </w:p>
    <w:p w14:paraId="4DA8C1FC" w14:textId="77777777" w:rsidR="00D73487" w:rsidRDefault="00D73487">
      <w:pPr>
        <w:spacing w:before="80"/>
      </w:pPr>
    </w:p>
    <w:p w14:paraId="5E26C506" w14:textId="77777777" w:rsidR="00D73487" w:rsidRDefault="00E937A5">
      <w:pPr>
        <w:spacing w:before="80" w:after="80"/>
      </w:pPr>
      <w:r>
        <w:t>This section provides t</w:t>
      </w:r>
      <w:r>
        <w:t>he definitive head-to-head comparison of 5m and 15m execution using strict stop mode on the identical recommended configuration. The comparison uses strict stops (most realistic) to ensure the advantage is not an artifact of lower-resolution SL confirmatio</w:t>
      </w:r>
      <w:r>
        <w:t>n.</w:t>
      </w:r>
    </w:p>
    <w:p w14:paraId="10616747" w14:textId="77777777" w:rsidR="00D73487" w:rsidRDefault="00D73487">
      <w:pPr>
        <w:spacing w:before="80"/>
      </w:pPr>
    </w:p>
    <w:p w14:paraId="03C3B815" w14:textId="77777777" w:rsidR="00D73487" w:rsidRDefault="00E937A5">
      <w:pPr>
        <w:spacing w:before="120" w:after="120"/>
        <w:jc w:val="center"/>
      </w:pPr>
      <w:r>
        <w:rPr>
          <w:noProof/>
        </w:rPr>
        <w:lastRenderedPageBreak/>
        <w:drawing>
          <wp:inline distT="0" distB="0" distL="0" distR="0" wp14:anchorId="77549482" wp14:editId="02D22B81">
            <wp:extent cx="85725000" cy="3619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5725000" cy="36195000"/>
                    </a:xfrm>
                    <a:prstGeom prst="rect">
                      <a:avLst/>
                    </a:prstGeom>
                  </pic:spPr>
                </pic:pic>
              </a:graphicData>
            </a:graphic>
          </wp:inline>
        </w:drawing>
      </w:r>
    </w:p>
    <w:p w14:paraId="0679B455" w14:textId="77777777" w:rsidR="00D73487" w:rsidRDefault="00D73487">
      <w:pPr>
        <w:spacing w:before="80"/>
      </w:pPr>
    </w:p>
    <w:p w14:paraId="0607C4EC" w14:textId="77777777" w:rsidR="00D73487" w:rsidRDefault="00E937A5">
      <w:pPr>
        <w:pStyle w:val="Heading3"/>
      </w:pPr>
      <w:r>
        <w:t>5m vs 15m Comparison — Strict Stop Mode</w:t>
      </w:r>
    </w:p>
    <w:p w14:paraId="731A535E" w14:textId="77777777" w:rsidR="00D73487" w:rsidRDefault="00D734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2259"/>
        <w:gridCol w:w="2259"/>
        <w:gridCol w:w="2152"/>
      </w:tblGrid>
      <w:tr w:rsidR="00D73487" w14:paraId="6F016584" w14:textId="77777777">
        <w:tblPrEx>
          <w:tblCellMar>
            <w:top w:w="0" w:type="dxa"/>
            <w:bottom w:w="0" w:type="dxa"/>
          </w:tblCellMar>
        </w:tblPrEx>
        <w:tc>
          <w:tcPr>
            <w:tcW w:w="20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53FD41D8" w14:textId="77777777" w:rsidR="00D73487" w:rsidRDefault="00E937A5">
            <w:r>
              <w:rPr>
                <w:b/>
                <w:bCs/>
                <w:color w:val="FFFFFF"/>
                <w:sz w:val="20"/>
                <w:szCs w:val="20"/>
              </w:rPr>
              <w:t>Metric</w:t>
            </w:r>
          </w:p>
        </w:tc>
        <w:tc>
          <w:tcPr>
            <w:tcW w:w="168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35D3EFAF" w14:textId="77777777" w:rsidR="00D73487" w:rsidRDefault="00E937A5">
            <w:r>
              <w:rPr>
                <w:b/>
                <w:bCs/>
                <w:color w:val="FFFFFF"/>
                <w:sz w:val="20"/>
                <w:szCs w:val="20"/>
              </w:rPr>
              <w:t>15m Execution</w:t>
            </w:r>
          </w:p>
        </w:tc>
        <w:tc>
          <w:tcPr>
            <w:tcW w:w="168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1E9EDBDA" w14:textId="77777777" w:rsidR="00D73487" w:rsidRDefault="00E937A5">
            <w:r>
              <w:rPr>
                <w:b/>
                <w:bCs/>
                <w:color w:val="FFFFFF"/>
                <w:sz w:val="20"/>
                <w:szCs w:val="20"/>
              </w:rPr>
              <w:t>5m Execution</w:t>
            </w:r>
          </w:p>
        </w:tc>
        <w:tc>
          <w:tcPr>
            <w:tcW w:w="16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4F64F46A" w14:textId="77777777" w:rsidR="00D73487" w:rsidRDefault="00E937A5">
            <w:r>
              <w:rPr>
                <w:b/>
                <w:bCs/>
                <w:color w:val="FFFFFF"/>
                <w:sz w:val="20"/>
                <w:szCs w:val="20"/>
              </w:rPr>
              <w:t>Delta</w:t>
            </w:r>
          </w:p>
        </w:tc>
      </w:tr>
      <w:tr w:rsidR="00D73487" w14:paraId="40BDDC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05F15" w14:textId="77777777" w:rsidR="00D73487" w:rsidRDefault="00E937A5">
            <w:r>
              <w:rPr>
                <w:sz w:val="20"/>
                <w:szCs w:val="20"/>
              </w:rPr>
              <w:t>Expectancy E[R]</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C7248" w14:textId="77777777" w:rsidR="00D73487" w:rsidRDefault="00E937A5">
            <w:r>
              <w:rPr>
                <w:color w:val="92400E"/>
                <w:sz w:val="20"/>
                <w:szCs w:val="20"/>
              </w:rPr>
              <w:t>+0.658R</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92334" w14:textId="77777777" w:rsidR="00D73487" w:rsidRDefault="00E937A5">
            <w:r>
              <w:rPr>
                <w:b/>
                <w:bCs/>
                <w:color w:val="166534"/>
                <w:sz w:val="20"/>
                <w:szCs w:val="20"/>
              </w:rPr>
              <w:t>+0.850R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783CB6" w14:textId="77777777" w:rsidR="00D73487" w:rsidRDefault="00E937A5">
            <w:r>
              <w:rPr>
                <w:sz w:val="20"/>
                <w:szCs w:val="20"/>
              </w:rPr>
              <w:t>+29%</w:t>
            </w:r>
          </w:p>
        </w:tc>
      </w:tr>
      <w:tr w:rsidR="00D73487" w14:paraId="2FB42D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B362F7" w14:textId="77777777" w:rsidR="00D73487" w:rsidRDefault="00E937A5">
            <w:r>
              <w:rPr>
                <w:sz w:val="20"/>
                <w:szCs w:val="20"/>
              </w:rPr>
              <w:t>Profit Factor</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E86A4E" w14:textId="77777777" w:rsidR="00D73487" w:rsidRDefault="00E937A5">
            <w:r>
              <w:rPr>
                <w:color w:val="92400E"/>
                <w:sz w:val="20"/>
                <w:szCs w:val="20"/>
              </w:rPr>
              <w:t>2.54</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3249A" w14:textId="77777777" w:rsidR="00D73487" w:rsidRDefault="00E937A5">
            <w:r>
              <w:rPr>
                <w:b/>
                <w:bCs/>
                <w:color w:val="166534"/>
                <w:sz w:val="20"/>
                <w:szCs w:val="20"/>
              </w:rPr>
              <w:t>3.35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E001DC" w14:textId="77777777" w:rsidR="00D73487" w:rsidRDefault="00E937A5">
            <w:r>
              <w:rPr>
                <w:sz w:val="20"/>
                <w:szCs w:val="20"/>
              </w:rPr>
              <w:t>+32%</w:t>
            </w:r>
          </w:p>
        </w:tc>
      </w:tr>
      <w:tr w:rsidR="00D73487" w14:paraId="1EA845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4C295" w14:textId="77777777" w:rsidR="00D73487" w:rsidRDefault="00E937A5">
            <w:r>
              <w:rPr>
                <w:sz w:val="20"/>
                <w:szCs w:val="20"/>
              </w:rPr>
              <w:t>Win Rate</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E99CBB" w14:textId="77777777" w:rsidR="00D73487" w:rsidRDefault="00E937A5">
            <w:r>
              <w:rPr>
                <w:color w:val="92400E"/>
                <w:sz w:val="20"/>
                <w:szCs w:val="20"/>
              </w:rPr>
              <w:t>58.5%</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2E7A2B" w14:textId="77777777" w:rsidR="00D73487" w:rsidRDefault="00E937A5">
            <w:r>
              <w:rPr>
                <w:b/>
                <w:bCs/>
                <w:color w:val="166534"/>
                <w:sz w:val="20"/>
                <w:szCs w:val="20"/>
              </w:rPr>
              <w:t>64.0%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117AFF" w14:textId="77777777" w:rsidR="00D73487" w:rsidRDefault="00E937A5">
            <w:r>
              <w:rPr>
                <w:sz w:val="20"/>
                <w:szCs w:val="20"/>
              </w:rPr>
              <w:t>+5.5pp</w:t>
            </w:r>
          </w:p>
        </w:tc>
      </w:tr>
      <w:tr w:rsidR="00D73487" w14:paraId="1E6248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D1DD2" w14:textId="77777777" w:rsidR="00D73487" w:rsidRDefault="00E937A5">
            <w:r>
              <w:rPr>
                <w:sz w:val="20"/>
                <w:szCs w:val="20"/>
              </w:rPr>
              <w:t>Max Drawdown R</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DD9EE" w14:textId="77777777" w:rsidR="00D73487" w:rsidRDefault="00E937A5">
            <w:r>
              <w:rPr>
                <w:color w:val="92400E"/>
                <w:sz w:val="20"/>
                <w:szCs w:val="20"/>
              </w:rPr>
              <w:t>-12.8R</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3E54BC" w14:textId="77777777" w:rsidR="00D73487" w:rsidRDefault="00E937A5">
            <w:r>
              <w:rPr>
                <w:b/>
                <w:bCs/>
                <w:color w:val="166534"/>
                <w:sz w:val="20"/>
                <w:szCs w:val="20"/>
              </w:rPr>
              <w:t>-10.8R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455889" w14:textId="77777777" w:rsidR="00D73487" w:rsidRDefault="00E937A5">
            <w:r>
              <w:rPr>
                <w:sz w:val="20"/>
                <w:szCs w:val="20"/>
              </w:rPr>
              <w:t>+1.1R better</w:t>
            </w:r>
          </w:p>
        </w:tc>
      </w:tr>
      <w:tr w:rsidR="00D73487" w14:paraId="4662EF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7105BC" w14:textId="77777777" w:rsidR="00D73487" w:rsidRDefault="00E937A5">
            <w:r>
              <w:rPr>
                <w:sz w:val="20"/>
                <w:szCs w:val="20"/>
              </w:rPr>
              <w:t>Stop-Loss Rate</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F5E00D" w14:textId="77777777" w:rsidR="00D73487" w:rsidRDefault="00E937A5">
            <w:r>
              <w:rPr>
                <w:color w:val="92400E"/>
                <w:sz w:val="20"/>
                <w:szCs w:val="20"/>
              </w:rPr>
              <w:t>36.9%</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A13BFF" w14:textId="77777777" w:rsidR="00D73487" w:rsidRDefault="00E937A5">
            <w:r>
              <w:rPr>
                <w:b/>
                <w:bCs/>
                <w:color w:val="166534"/>
                <w:sz w:val="20"/>
                <w:szCs w:val="20"/>
              </w:rPr>
              <w:t>30.7%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87876C" w14:textId="77777777" w:rsidR="00D73487" w:rsidRDefault="00E937A5">
            <w:r>
              <w:rPr>
                <w:sz w:val="20"/>
                <w:szCs w:val="20"/>
              </w:rPr>
              <w:t>−</w:t>
            </w:r>
            <w:r>
              <w:rPr>
                <w:sz w:val="20"/>
                <w:szCs w:val="20"/>
              </w:rPr>
              <w:t>6.2pp</w:t>
            </w:r>
          </w:p>
        </w:tc>
      </w:tr>
      <w:tr w:rsidR="00D73487" w14:paraId="659B2B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28E12" w14:textId="77777777" w:rsidR="00D73487" w:rsidRDefault="00E937A5">
            <w:r>
              <w:rPr>
                <w:sz w:val="20"/>
                <w:szCs w:val="20"/>
              </w:rPr>
              <w:t>Total Trades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13E7B" w14:textId="77777777" w:rsidR="00D73487" w:rsidRDefault="00E937A5">
            <w:r>
              <w:rPr>
                <w:color w:val="92400E"/>
                <w:sz w:val="20"/>
                <w:szCs w:val="20"/>
              </w:rPr>
              <w:t>3,308</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6A46A" w14:textId="77777777" w:rsidR="00D73487" w:rsidRDefault="00E937A5">
            <w:r>
              <w:rPr>
                <w:b/>
                <w:bCs/>
                <w:color w:val="166534"/>
                <w:sz w:val="20"/>
                <w:szCs w:val="20"/>
              </w:rPr>
              <w:t>3,361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AE4509" w14:textId="77777777" w:rsidR="00D73487" w:rsidRDefault="00E937A5">
            <w:r>
              <w:rPr>
                <w:sz w:val="20"/>
                <w:szCs w:val="20"/>
              </w:rPr>
              <w:t>+1.6%</w:t>
            </w:r>
          </w:p>
        </w:tc>
      </w:tr>
      <w:tr w:rsidR="00D73487" w14:paraId="1820D9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E1E244" w14:textId="77777777" w:rsidR="00D73487" w:rsidRDefault="00E937A5">
            <w:r>
              <w:rPr>
                <w:sz w:val="20"/>
                <w:szCs w:val="20"/>
              </w:rPr>
              <w:t>Net P&amp;L (4yr)</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B206B8" w14:textId="77777777" w:rsidR="00D73487" w:rsidRDefault="00E937A5">
            <w:r>
              <w:rPr>
                <w:color w:val="92400E"/>
                <w:sz w:val="20"/>
                <w:szCs w:val="20"/>
              </w:rPr>
              <w:t>$18,339.73</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8ADA3" w14:textId="77777777" w:rsidR="00D73487" w:rsidRDefault="00E937A5">
            <w:r>
              <w:rPr>
                <w:b/>
                <w:bCs/>
                <w:color w:val="166534"/>
                <w:sz w:val="20"/>
                <w:szCs w:val="20"/>
              </w:rPr>
              <w:t>$23,983.93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EA3C87" w14:textId="77777777" w:rsidR="00D73487" w:rsidRDefault="00E937A5">
            <w:r>
              <w:rPr>
                <w:sz w:val="20"/>
                <w:szCs w:val="20"/>
              </w:rPr>
              <w:t>+$5,644.2</w:t>
            </w:r>
          </w:p>
        </w:tc>
      </w:tr>
    </w:tbl>
    <w:p w14:paraId="3F493C52" w14:textId="77777777" w:rsidR="00D73487" w:rsidRDefault="00D73487">
      <w:pPr>
        <w:spacing w:before="120"/>
      </w:pPr>
    </w:p>
    <w:p w14:paraId="779BD8EC" w14:textId="77777777" w:rsidR="00D73487" w:rsidRDefault="00E937A5">
      <w:pPr>
        <w:pStyle w:val="Heading3"/>
      </w:pPr>
      <w:r>
        <w:t>Why 5m Is Better — Mechanistic Explanation</w:t>
      </w:r>
    </w:p>
    <w:p w14:paraId="30DDCC59" w14:textId="77777777" w:rsidR="00D73487" w:rsidRDefault="00E937A5">
      <w:pPr>
        <w:pStyle w:val="ListParagraph"/>
        <w:numPr>
          <w:ilvl w:val="0"/>
          <w:numId w:val="2"/>
        </w:numPr>
        <w:spacing w:before="60" w:after="60"/>
      </w:pPr>
      <w:r>
        <w:t xml:space="preserve">Finer SL/TP monitoring: 15m bars can have wide wicks that trigger SL levels on </w:t>
      </w:r>
      <w:proofErr w:type="spellStart"/>
      <w:r>
        <w:t>intrabar</w:t>
      </w:r>
      <w:proofErr w:type="spellEnd"/>
      <w:r>
        <w:t xml:space="preserve"> moves before reversing. 5m bars show more granular price action, reducing wick-induced false stop-outs. SL rate drops from 36.9% (15m) to 30.7% (5m).</w:t>
      </w:r>
    </w:p>
    <w:p w14:paraId="47F53A7D" w14:textId="77777777" w:rsidR="00D73487" w:rsidRDefault="00E937A5">
      <w:pPr>
        <w:pStyle w:val="ListParagraph"/>
        <w:numPr>
          <w:ilvl w:val="0"/>
          <w:numId w:val="2"/>
        </w:numPr>
        <w:spacing w:before="60" w:after="60"/>
      </w:pPr>
      <w:r>
        <w:t>Better entry fills</w:t>
      </w:r>
      <w:r>
        <w:t>: 5m bars allow waiting for the open of the next bar, which may be more representative of the actual fill price during a 15m breakout candle.</w:t>
      </w:r>
    </w:p>
    <w:p w14:paraId="25D1A42E" w14:textId="77777777" w:rsidR="00D73487" w:rsidRDefault="00E937A5">
      <w:pPr>
        <w:pStyle w:val="ListParagraph"/>
        <w:numPr>
          <w:ilvl w:val="0"/>
          <w:numId w:val="2"/>
        </w:numPr>
        <w:spacing w:before="60" w:after="60"/>
      </w:pPr>
      <w:r>
        <w:t>Faster timeout detection: maximum hold is 24 hours in both cases (288 × 5m = 96 × 15m), but 5m can detect and exit</w:t>
      </w:r>
      <w:r>
        <w:t xml:space="preserve"> sooner during adverse moves that recover.</w:t>
      </w:r>
    </w:p>
    <w:p w14:paraId="76943939" w14:textId="77777777" w:rsidR="00D73487" w:rsidRDefault="00E937A5">
      <w:pPr>
        <w:pStyle w:val="ListParagraph"/>
        <w:numPr>
          <w:ilvl w:val="0"/>
          <w:numId w:val="2"/>
        </w:numPr>
        <w:spacing w:before="60" w:after="60"/>
      </w:pPr>
      <w:r>
        <w:t>The 5m improvement (E[R] +0.192R = +29%) is confirmed under the most conservative execution model. This is not an artifact.</w:t>
      </w:r>
    </w:p>
    <w:p w14:paraId="2F64289C" w14:textId="77777777" w:rsidR="00D73487" w:rsidRDefault="00D73487">
      <w:pPr>
        <w:spacing w:before="80"/>
      </w:pPr>
    </w:p>
    <w:p w14:paraId="3076A78A" w14:textId="77777777" w:rsidR="00D73487" w:rsidRDefault="00E937A5">
      <w:pPr>
        <w:spacing w:before="80" w:after="80"/>
      </w:pPr>
      <w:r>
        <w:rPr>
          <w:b/>
          <w:bCs/>
        </w:rPr>
        <w:t>Recommendation: Use 5m execution. The improvement is significant, real, and persistent across all stop modes tested in Section 2.</w:t>
      </w:r>
    </w:p>
    <w:p w14:paraId="53061BD1" w14:textId="77777777" w:rsidR="00D73487" w:rsidRDefault="00E937A5">
      <w:r>
        <w:br w:type="page"/>
      </w:r>
    </w:p>
    <w:p w14:paraId="2C661418" w14:textId="77777777" w:rsidR="00D73487" w:rsidRDefault="00E937A5">
      <w:pPr>
        <w:pStyle w:val="Heading1"/>
      </w:pPr>
      <w:r>
        <w:rPr>
          <w:sz w:val="32"/>
          <w:szCs w:val="32"/>
        </w:rPr>
        <w:lastRenderedPageBreak/>
        <w:t>Section 7 — Crash/Recovery as Conditional Overlay</w:t>
      </w:r>
    </w:p>
    <w:p w14:paraId="631D9729" w14:textId="77777777" w:rsidR="00D73487" w:rsidRDefault="00D73487">
      <w:pPr>
        <w:spacing w:before="80"/>
      </w:pPr>
    </w:p>
    <w:p w14:paraId="013CF3D0" w14:textId="77777777" w:rsidR="00D73487" w:rsidRDefault="00E937A5">
      <w:pPr>
        <w:spacing w:before="80" w:after="80"/>
      </w:pPr>
      <w:r>
        <w:t>Standalone crash/recovery was tested in Study 2 and found insufficient (S</w:t>
      </w:r>
      <w:r>
        <w:t>tudy 2: CR1 E[R]=−0.160R for crash shorts standalone). This section retests crash/recovery as a conditional overlay — it only fires when the normal momentum signal ALSO fires AND the two agree on direction. This is the correct professional design pattern.</w:t>
      </w:r>
    </w:p>
    <w:p w14:paraId="1A6225F7" w14:textId="77777777" w:rsidR="00D73487" w:rsidRDefault="00D73487">
      <w:pPr>
        <w:spacing w:before="80"/>
      </w:pPr>
    </w:p>
    <w:p w14:paraId="42573F6F" w14:textId="77777777" w:rsidR="00D73487" w:rsidRDefault="00E937A5">
      <w:pPr>
        <w:spacing w:before="120" w:after="120"/>
        <w:jc w:val="center"/>
      </w:pPr>
      <w:r>
        <w:rPr>
          <w:noProof/>
        </w:rPr>
        <w:lastRenderedPageBreak/>
        <w:drawing>
          <wp:inline distT="0" distB="0" distL="0" distR="0" wp14:anchorId="53DB9EA5" wp14:editId="2B621548">
            <wp:extent cx="76200000" cy="3429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6200000" cy="34290000"/>
                    </a:xfrm>
                    <a:prstGeom prst="rect">
                      <a:avLst/>
                    </a:prstGeom>
                  </pic:spPr>
                </pic:pic>
              </a:graphicData>
            </a:graphic>
          </wp:inline>
        </w:drawing>
      </w:r>
    </w:p>
    <w:p w14:paraId="28296E57" w14:textId="77777777" w:rsidR="00D73487" w:rsidRDefault="00D73487">
      <w:pPr>
        <w:spacing w:before="80"/>
      </w:pPr>
    </w:p>
    <w:p w14:paraId="587AB5B4" w14:textId="77777777" w:rsidR="00D73487" w:rsidRDefault="00E937A5">
      <w:pPr>
        <w:pStyle w:val="Heading3"/>
      </w:pPr>
      <w:r>
        <w:t>Overlay Results</w:t>
      </w:r>
    </w:p>
    <w:p w14:paraId="769999C5" w14:textId="77777777" w:rsidR="00D73487" w:rsidRDefault="00D734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1314"/>
        <w:gridCol w:w="1112"/>
        <w:gridCol w:w="1112"/>
        <w:gridCol w:w="910"/>
        <w:gridCol w:w="2487"/>
      </w:tblGrid>
      <w:tr w:rsidR="00D73487" w14:paraId="463CAF21" w14:textId="77777777">
        <w:tblPrEx>
          <w:tblCellMar>
            <w:top w:w="0" w:type="dxa"/>
            <w:bottom w:w="0" w:type="dxa"/>
          </w:tblCellMar>
        </w:tblPrEx>
        <w:tc>
          <w:tcPr>
            <w:tcW w:w="24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7DAD2388" w14:textId="77777777" w:rsidR="00D73487" w:rsidRDefault="00E937A5">
            <w:r>
              <w:rPr>
                <w:b/>
                <w:bCs/>
                <w:color w:val="FFFFFF"/>
                <w:sz w:val="20"/>
                <w:szCs w:val="20"/>
              </w:rPr>
              <w:t>Mode</w:t>
            </w:r>
          </w:p>
        </w:tc>
        <w:tc>
          <w:tcPr>
            <w:tcW w:w="13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76391A1B" w14:textId="77777777" w:rsidR="00D73487" w:rsidRDefault="00E937A5">
            <w:r>
              <w:rPr>
                <w:b/>
                <w:bCs/>
                <w:color w:val="FFFFFF"/>
                <w:sz w:val="20"/>
                <w:szCs w:val="20"/>
              </w:rPr>
              <w:t>E[R]</w:t>
            </w:r>
          </w:p>
        </w:tc>
        <w:tc>
          <w:tcPr>
            <w:tcW w:w="11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07AB67D6" w14:textId="77777777" w:rsidR="00D73487" w:rsidRDefault="00E937A5">
            <w:r>
              <w:rPr>
                <w:b/>
                <w:bCs/>
                <w:color w:val="FFFFFF"/>
                <w:sz w:val="20"/>
                <w:szCs w:val="20"/>
              </w:rPr>
              <w:t>PF</w:t>
            </w:r>
          </w:p>
        </w:tc>
        <w:tc>
          <w:tcPr>
            <w:tcW w:w="11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55BB311E" w14:textId="77777777" w:rsidR="00D73487" w:rsidRDefault="00E937A5">
            <w:r>
              <w:rPr>
                <w:b/>
                <w:bCs/>
                <w:color w:val="FFFFFF"/>
                <w:sz w:val="20"/>
                <w:szCs w:val="20"/>
              </w:rPr>
              <w:t>WR</w:t>
            </w:r>
          </w:p>
        </w:tc>
        <w:tc>
          <w:tcPr>
            <w:tcW w:w="9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09582478" w14:textId="77777777" w:rsidR="00D73487" w:rsidRDefault="00E937A5">
            <w:r>
              <w:rPr>
                <w:b/>
                <w:bCs/>
                <w:color w:val="FFFFFF"/>
                <w:sz w:val="20"/>
                <w:szCs w:val="20"/>
              </w:rPr>
              <w:t>Trades</w:t>
            </w:r>
          </w:p>
        </w:tc>
        <w:tc>
          <w:tcPr>
            <w:tcW w:w="246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157BB789" w14:textId="77777777" w:rsidR="00D73487" w:rsidRDefault="00E937A5">
            <w:r>
              <w:rPr>
                <w:b/>
                <w:bCs/>
                <w:color w:val="FFFFFF"/>
                <w:sz w:val="20"/>
                <w:szCs w:val="20"/>
              </w:rPr>
              <w:t>Impact</w:t>
            </w:r>
          </w:p>
        </w:tc>
      </w:tr>
      <w:tr w:rsidR="00D73487" w14:paraId="34D766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174CD9" w14:textId="77777777" w:rsidR="00D73487" w:rsidRDefault="00E937A5">
            <w:r>
              <w:rPr>
                <w:sz w:val="20"/>
                <w:szCs w:val="20"/>
              </w:rPr>
              <w:t>Base (no overlay)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EBDBBB" w14:textId="77777777" w:rsidR="00D73487" w:rsidRDefault="00E937A5">
            <w:r>
              <w:rPr>
                <w:b/>
                <w:bCs/>
                <w:color w:val="166534"/>
                <w:sz w:val="20"/>
                <w:szCs w:val="20"/>
              </w:rPr>
              <w:t>+0.850R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593F92" w14:textId="77777777" w:rsidR="00D73487" w:rsidRDefault="00E937A5">
            <w:r>
              <w:rPr>
                <w:sz w:val="20"/>
                <w:szCs w:val="20"/>
              </w:rPr>
              <w:t>3.35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E88514" w14:textId="77777777" w:rsidR="00D73487" w:rsidRDefault="00E937A5">
            <w:r>
              <w:rPr>
                <w:sz w:val="20"/>
                <w:szCs w:val="20"/>
              </w:rPr>
              <w:t>64.0%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461D37" w14:textId="77777777" w:rsidR="00D73487" w:rsidRDefault="00E937A5">
            <w:r>
              <w:rPr>
                <w:sz w:val="20"/>
                <w:szCs w:val="20"/>
              </w:rPr>
              <w:t>3,361</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DBB5BA" w14:textId="77777777" w:rsidR="00D73487" w:rsidRDefault="00E937A5">
            <w:r>
              <w:rPr>
                <w:color w:val="6B7280"/>
                <w:sz w:val="20"/>
                <w:szCs w:val="20"/>
              </w:rPr>
              <w:t>Neutral (identical)</w:t>
            </w:r>
          </w:p>
        </w:tc>
      </w:tr>
      <w:tr w:rsidR="00D73487" w14:paraId="733BE4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7202FE" w14:textId="77777777" w:rsidR="00D73487" w:rsidRDefault="00E937A5">
            <w:r>
              <w:rPr>
                <w:sz w:val="20"/>
                <w:szCs w:val="20"/>
              </w:rPr>
              <w:t>Recovery Long Overlay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E9AC0F" w14:textId="77777777" w:rsidR="00D73487" w:rsidRDefault="00E937A5">
            <w:r>
              <w:rPr>
                <w:b/>
                <w:bCs/>
                <w:color w:val="166534"/>
                <w:sz w:val="20"/>
                <w:szCs w:val="20"/>
              </w:rPr>
              <w:t>+0.850R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7A7081" w14:textId="77777777" w:rsidR="00D73487" w:rsidRDefault="00E937A5">
            <w:r>
              <w:rPr>
                <w:sz w:val="20"/>
                <w:szCs w:val="20"/>
              </w:rPr>
              <w:t>3.35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AA90E" w14:textId="77777777" w:rsidR="00D73487" w:rsidRDefault="00E937A5">
            <w:r>
              <w:rPr>
                <w:sz w:val="20"/>
                <w:szCs w:val="20"/>
              </w:rPr>
              <w:t>64.0%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744DA8" w14:textId="77777777" w:rsidR="00D73487" w:rsidRDefault="00E937A5">
            <w:r>
              <w:rPr>
                <w:sz w:val="20"/>
                <w:szCs w:val="20"/>
              </w:rPr>
              <w:t>3,361</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4227C" w14:textId="77777777" w:rsidR="00D73487" w:rsidRDefault="00E937A5">
            <w:r>
              <w:rPr>
                <w:color w:val="6B7280"/>
                <w:sz w:val="20"/>
                <w:szCs w:val="20"/>
              </w:rPr>
              <w:t>Neutral (identical)</w:t>
            </w:r>
          </w:p>
        </w:tc>
      </w:tr>
      <w:tr w:rsidR="00D73487" w14:paraId="31803B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70F52" w14:textId="77777777" w:rsidR="00D73487" w:rsidRDefault="00E937A5">
            <w:r>
              <w:rPr>
                <w:sz w:val="20"/>
                <w:szCs w:val="20"/>
              </w:rPr>
              <w:t>Crash Short Overlay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39A87" w14:textId="77777777" w:rsidR="00D73487" w:rsidRDefault="00E937A5">
            <w:r>
              <w:rPr>
                <w:b/>
                <w:bCs/>
                <w:color w:val="166534"/>
                <w:sz w:val="20"/>
                <w:szCs w:val="20"/>
              </w:rPr>
              <w:t>+0.850R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4BE970" w14:textId="77777777" w:rsidR="00D73487" w:rsidRDefault="00E937A5">
            <w:r>
              <w:rPr>
                <w:sz w:val="20"/>
                <w:szCs w:val="20"/>
              </w:rPr>
              <w:t>3.35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73098" w14:textId="77777777" w:rsidR="00D73487" w:rsidRDefault="00E937A5">
            <w:r>
              <w:rPr>
                <w:sz w:val="20"/>
                <w:szCs w:val="20"/>
              </w:rPr>
              <w:t>64.0%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03F4B" w14:textId="77777777" w:rsidR="00D73487" w:rsidRDefault="00E937A5">
            <w:r>
              <w:rPr>
                <w:sz w:val="20"/>
                <w:szCs w:val="20"/>
              </w:rPr>
              <w:t>3,361</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28CE54" w14:textId="77777777" w:rsidR="00D73487" w:rsidRDefault="00E937A5">
            <w:r>
              <w:rPr>
                <w:color w:val="6B7280"/>
                <w:sz w:val="20"/>
                <w:szCs w:val="20"/>
              </w:rPr>
              <w:t>Neutral (identical)</w:t>
            </w:r>
          </w:p>
        </w:tc>
      </w:tr>
      <w:tr w:rsidR="00D73487" w14:paraId="1EF339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6BA177" w14:textId="77777777" w:rsidR="00D73487" w:rsidRDefault="00E937A5">
            <w:r>
              <w:rPr>
                <w:sz w:val="20"/>
                <w:szCs w:val="20"/>
              </w:rPr>
              <w:t>Both Overlays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1E23D3" w14:textId="77777777" w:rsidR="00D73487" w:rsidRDefault="00E937A5">
            <w:r>
              <w:rPr>
                <w:b/>
                <w:bCs/>
                <w:color w:val="166534"/>
                <w:sz w:val="20"/>
                <w:szCs w:val="20"/>
              </w:rPr>
              <w:t>+0.850R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14E70" w14:textId="77777777" w:rsidR="00D73487" w:rsidRDefault="00E937A5">
            <w:r>
              <w:rPr>
                <w:sz w:val="20"/>
                <w:szCs w:val="20"/>
              </w:rPr>
              <w:t>3.35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3AF109" w14:textId="77777777" w:rsidR="00D73487" w:rsidRDefault="00E937A5">
            <w:r>
              <w:rPr>
                <w:sz w:val="20"/>
                <w:szCs w:val="20"/>
              </w:rPr>
              <w:t>64.0%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DB1A6" w14:textId="77777777" w:rsidR="00D73487" w:rsidRDefault="00E937A5">
            <w:r>
              <w:rPr>
                <w:sz w:val="20"/>
                <w:szCs w:val="20"/>
              </w:rPr>
              <w:t>3,361</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4FCCD" w14:textId="77777777" w:rsidR="00D73487" w:rsidRDefault="00E937A5">
            <w:r>
              <w:rPr>
                <w:color w:val="6B7280"/>
                <w:sz w:val="20"/>
                <w:szCs w:val="20"/>
              </w:rPr>
              <w:t>Neutral (identical)</w:t>
            </w:r>
          </w:p>
        </w:tc>
      </w:tr>
    </w:tbl>
    <w:p w14:paraId="74036503" w14:textId="77777777" w:rsidR="00D73487" w:rsidRDefault="00D73487">
      <w:pPr>
        <w:spacing w:before="120"/>
      </w:pPr>
    </w:p>
    <w:p w14:paraId="41470B57" w14:textId="77777777" w:rsidR="00D73487" w:rsidRDefault="00E937A5">
      <w:pPr>
        <w:pStyle w:val="Heading3"/>
      </w:pPr>
      <w:r>
        <w:t>Analysis</w:t>
      </w:r>
    </w:p>
    <w:p w14:paraId="5D8AEE22" w14:textId="77777777" w:rsidR="00D73487" w:rsidRDefault="00E937A5">
      <w:pPr>
        <w:spacing w:before="80" w:after="80"/>
      </w:pPr>
      <w:r>
        <w:t>All overlay configurations produce results identical to the base (within floating-point precision). This indicates the crash/recovery overlay fires zero additional trades in the 4-year dataset when conditional on momentum agreement.</w:t>
      </w:r>
    </w:p>
    <w:p w14:paraId="35DE6CE9" w14:textId="77777777" w:rsidR="00D73487" w:rsidRDefault="00D73487">
      <w:pPr>
        <w:spacing w:before="80"/>
      </w:pPr>
    </w:p>
    <w:p w14:paraId="31050954" w14:textId="77777777" w:rsidR="00D73487" w:rsidRDefault="00E937A5">
      <w:pPr>
        <w:pStyle w:val="Heading3"/>
      </w:pPr>
      <w:r>
        <w:t>Why No Overlay Trades Fired</w:t>
      </w:r>
    </w:p>
    <w:p w14:paraId="29439776" w14:textId="77777777" w:rsidR="00D73487" w:rsidRDefault="00E937A5">
      <w:pPr>
        <w:pStyle w:val="ListParagraph"/>
        <w:numPr>
          <w:ilvl w:val="0"/>
          <w:numId w:val="2"/>
        </w:numPr>
        <w:spacing w:before="60" w:after="60"/>
      </w:pPr>
      <w:r>
        <w:t>Crash states (price down &gt;12% from 72h high + ATR spike + below EMA50) are rare events. Over 4 years, each symbol experiences only a handful of confirmed crash periods.</w:t>
      </w:r>
    </w:p>
    <w:p w14:paraId="21164955" w14:textId="77777777" w:rsidR="00D73487" w:rsidRDefault="00E937A5">
      <w:pPr>
        <w:pStyle w:val="ListParagraph"/>
        <w:numPr>
          <w:ilvl w:val="0"/>
          <w:numId w:val="2"/>
        </w:numPr>
        <w:spacing w:before="60" w:after="60"/>
      </w:pPr>
      <w:r>
        <w:t>The additional condition that the overlay direction must agree with the normal momentum signal further restricts entry. Crash shorts require both momentum breakout to the downside AND crash state active simultaneously.</w:t>
      </w:r>
    </w:p>
    <w:p w14:paraId="6F0815F2" w14:textId="77777777" w:rsidR="00D73487" w:rsidRDefault="00E937A5">
      <w:pPr>
        <w:pStyle w:val="ListParagraph"/>
        <w:numPr>
          <w:ilvl w:val="0"/>
          <w:numId w:val="2"/>
        </w:numPr>
        <w:spacing w:before="60" w:after="60"/>
      </w:pPr>
      <w:r>
        <w:t>The overlap between momentum breakout</w:t>
      </w:r>
      <w:r>
        <w:t xml:space="preserve"> (which filters to high-volume, strong-ATR periods) and crash state (ATR spike + drawdown) exists, but the direction constraint eliminates most of these.</w:t>
      </w:r>
    </w:p>
    <w:p w14:paraId="243EDD7A" w14:textId="77777777" w:rsidR="00D73487" w:rsidRDefault="00D73487">
      <w:pPr>
        <w:spacing w:before="80"/>
      </w:pPr>
    </w:p>
    <w:p w14:paraId="1AC34ED7" w14:textId="77777777" w:rsidR="00D73487" w:rsidRDefault="00E937A5">
      <w:pPr>
        <w:pStyle w:val="Heading3"/>
      </w:pPr>
      <w:r>
        <w:t>Recommendation</w:t>
      </w:r>
    </w:p>
    <w:p w14:paraId="51B44673" w14:textId="77777777" w:rsidR="00D73487" w:rsidRDefault="00E937A5">
      <w:pPr>
        <w:spacing w:before="80" w:after="80"/>
      </w:pPr>
      <w:r>
        <w:t>Leave crash/recovery overlay disabled for demo trading. The component is architectural</w:t>
      </w:r>
      <w:r>
        <w:t>ly sound as a conditional overlay — it does not harm performance. After accumulating 200+ live trades, examine whether any crash periods occurred and whether the overlay would have improved or harmed specific trades. Enable only if empirical evidence suppo</w:t>
      </w:r>
      <w:r>
        <w:t>rts it.</w:t>
      </w:r>
    </w:p>
    <w:p w14:paraId="0BFF9A66" w14:textId="77777777" w:rsidR="00D73487" w:rsidRDefault="00E937A5">
      <w:r>
        <w:br w:type="page"/>
      </w:r>
    </w:p>
    <w:p w14:paraId="67D2EEC1" w14:textId="77777777" w:rsidR="00D73487" w:rsidRDefault="00E937A5">
      <w:pPr>
        <w:pStyle w:val="Heading1"/>
      </w:pPr>
      <w:r>
        <w:rPr>
          <w:sz w:val="32"/>
          <w:szCs w:val="32"/>
        </w:rPr>
        <w:lastRenderedPageBreak/>
        <w:t>Section 8 — Synthesis: Verdict &amp; Final Configuration</w:t>
      </w:r>
    </w:p>
    <w:p w14:paraId="221E48B1" w14:textId="77777777" w:rsidR="00D73487" w:rsidRDefault="00D73487">
      <w:pPr>
        <w:spacing w:before="80"/>
      </w:pPr>
    </w:p>
    <w:p w14:paraId="7ED77B53" w14:textId="77777777" w:rsidR="00D73487" w:rsidRDefault="00E937A5">
      <w:pPr>
        <w:spacing w:before="80" w:after="80"/>
      </w:pPr>
      <w:r>
        <w:rPr>
          <w:b/>
          <w:bCs/>
          <w:color w:val="166534"/>
        </w:rPr>
        <w:t xml:space="preserve">Verdict: READY FOR </w:t>
      </w:r>
      <w:proofErr w:type="gramStart"/>
      <w:r>
        <w:rPr>
          <w:b/>
          <w:bCs/>
          <w:color w:val="166534"/>
        </w:rPr>
        <w:t>DEMO  (</w:t>
      </w:r>
      <w:proofErr w:type="gramEnd"/>
      <w:r>
        <w:rPr>
          <w:b/>
          <w:bCs/>
          <w:color w:val="166534"/>
        </w:rPr>
        <w:t>9/9 checks)</w:t>
      </w:r>
    </w:p>
    <w:p w14:paraId="2BA314DE" w14:textId="77777777" w:rsidR="00D73487" w:rsidRDefault="00D73487">
      <w:pPr>
        <w:spacing w:before="80"/>
      </w:pPr>
    </w:p>
    <w:p w14:paraId="2A6449EA" w14:textId="77777777" w:rsidR="00D73487" w:rsidRDefault="00E937A5">
      <w:pPr>
        <w:spacing w:before="80" w:after="80"/>
      </w:pPr>
      <w:r>
        <w:t>READY FOR LIVE DEMO — 9/9 checks passed. System demonstrates genuine edge under realistic execution.</w:t>
      </w:r>
    </w:p>
    <w:p w14:paraId="64745180" w14:textId="77777777" w:rsidR="00D73487" w:rsidRDefault="00D73487">
      <w:pPr>
        <w:spacing w:before="120"/>
      </w:pPr>
    </w:p>
    <w:p w14:paraId="5D677DE1" w14:textId="77777777" w:rsidR="00D73487" w:rsidRDefault="00E937A5">
      <w:pPr>
        <w:pStyle w:val="Heading3"/>
      </w:pPr>
      <w:r>
        <w:t>Validation Checklist</w:t>
      </w:r>
    </w:p>
    <w:p w14:paraId="66550D88" w14:textId="77777777" w:rsidR="00D73487" w:rsidRDefault="00D734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3960"/>
      </w:tblGrid>
      <w:tr w:rsidR="00D73487" w14:paraId="65FB45E1" w14:textId="77777777">
        <w:tblPrEx>
          <w:tblCellMar>
            <w:top w:w="0" w:type="dxa"/>
            <w:bottom w:w="0" w:type="dxa"/>
          </w:tblCellMar>
        </w:tblPrEx>
        <w:tc>
          <w:tcPr>
            <w:tcW w:w="12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67F510B7" w14:textId="77777777" w:rsidR="00D73487" w:rsidRDefault="00E937A5">
            <w:r>
              <w:rPr>
                <w:b/>
                <w:bCs/>
                <w:color w:val="FFFFFF"/>
                <w:sz w:val="20"/>
                <w:szCs w:val="20"/>
              </w:rPr>
              <w:t>Result</w:t>
            </w:r>
          </w:p>
        </w:tc>
        <w:tc>
          <w:tcPr>
            <w:tcW w:w="42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3F8F356A" w14:textId="77777777" w:rsidR="00D73487" w:rsidRDefault="00E937A5">
            <w:r>
              <w:rPr>
                <w:b/>
                <w:bCs/>
                <w:color w:val="FFFFFF"/>
                <w:sz w:val="20"/>
                <w:szCs w:val="20"/>
              </w:rPr>
              <w:t>Check</w:t>
            </w:r>
          </w:p>
        </w:tc>
        <w:tc>
          <w:tcPr>
            <w:tcW w:w="396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740103CA" w14:textId="77777777" w:rsidR="00D73487" w:rsidRDefault="00E937A5">
            <w:r>
              <w:rPr>
                <w:b/>
                <w:bCs/>
                <w:color w:val="FFFFFF"/>
                <w:sz w:val="20"/>
                <w:szCs w:val="20"/>
              </w:rPr>
              <w:t>Evidence</w:t>
            </w:r>
          </w:p>
        </w:tc>
      </w:tr>
      <w:tr w:rsidR="00D73487" w14:paraId="1A3216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73B4BF59" w14:textId="77777777" w:rsidR="00D73487" w:rsidRDefault="00E937A5">
            <w:r>
              <w:rPr>
                <w:b/>
                <w:bCs/>
                <w:color w:val="166534"/>
                <w:sz w:val="20"/>
                <w:szCs w:val="20"/>
              </w:rPr>
              <w:t>✓</w:t>
            </w:r>
            <w:r>
              <w:rPr>
                <w:b/>
                <w:bCs/>
                <w:color w:val="166534"/>
                <w:sz w:val="20"/>
                <w:szCs w:val="20"/>
              </w:rPr>
              <w:t xml:space="preserve"> PASS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1DA7C6" w14:textId="77777777" w:rsidR="00D73487" w:rsidRDefault="00E937A5">
            <w:r>
              <w:rPr>
                <w:sz w:val="20"/>
                <w:szCs w:val="20"/>
              </w:rPr>
              <w:t>E[R] ≥ +0.35R (full config, realistic slippage)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BA4D3E" w14:textId="77777777" w:rsidR="00D73487" w:rsidRDefault="00E937A5">
            <w:r>
              <w:rPr>
                <w:color w:val="6B7280"/>
                <w:sz w:val="20"/>
                <w:szCs w:val="20"/>
              </w:rPr>
              <w:t>E[R]=+0.850R</w:t>
            </w:r>
          </w:p>
        </w:tc>
      </w:tr>
      <w:tr w:rsidR="00D73487" w14:paraId="42DDEF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0E8956E0" w14:textId="77777777" w:rsidR="00D73487" w:rsidRDefault="00E937A5">
            <w:r>
              <w:rPr>
                <w:b/>
                <w:bCs/>
                <w:color w:val="166534"/>
                <w:sz w:val="20"/>
                <w:szCs w:val="20"/>
              </w:rPr>
              <w:t>✓</w:t>
            </w:r>
            <w:r>
              <w:rPr>
                <w:b/>
                <w:bCs/>
                <w:color w:val="166534"/>
                <w:sz w:val="20"/>
                <w:szCs w:val="20"/>
              </w:rPr>
              <w:t xml:space="preserve"> PASS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68E64" w14:textId="77777777" w:rsidR="00D73487" w:rsidRDefault="00E937A5">
            <w:r>
              <w:rPr>
                <w:sz w:val="20"/>
                <w:szCs w:val="20"/>
              </w:rPr>
              <w:t>Profit Factor ≥ 1.80</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2162F3" w14:textId="77777777" w:rsidR="00D73487" w:rsidRDefault="00E937A5">
            <w:r>
              <w:rPr>
                <w:color w:val="6B7280"/>
                <w:sz w:val="20"/>
                <w:szCs w:val="20"/>
              </w:rPr>
              <w:t>PF=3.35</w:t>
            </w:r>
          </w:p>
        </w:tc>
      </w:tr>
      <w:tr w:rsidR="00D73487" w14:paraId="05D487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572E5915" w14:textId="77777777" w:rsidR="00D73487" w:rsidRDefault="00E937A5">
            <w:r>
              <w:rPr>
                <w:b/>
                <w:bCs/>
                <w:color w:val="166534"/>
                <w:sz w:val="20"/>
                <w:szCs w:val="20"/>
              </w:rPr>
              <w:t>✓</w:t>
            </w:r>
            <w:r>
              <w:rPr>
                <w:b/>
                <w:bCs/>
                <w:color w:val="166534"/>
                <w:sz w:val="20"/>
                <w:szCs w:val="20"/>
              </w:rPr>
              <w:t xml:space="preserve"> PASS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C6780" w14:textId="77777777" w:rsidR="00D73487" w:rsidRDefault="00E937A5">
            <w:r>
              <w:rPr>
                <w:sz w:val="20"/>
                <w:szCs w:val="20"/>
              </w:rPr>
              <w:t>Win Rate ≥ 55%</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B706A" w14:textId="77777777" w:rsidR="00D73487" w:rsidRDefault="00E937A5">
            <w:r>
              <w:rPr>
                <w:color w:val="6B7280"/>
                <w:sz w:val="20"/>
                <w:szCs w:val="20"/>
              </w:rPr>
              <w:t>WR=64.0%</w:t>
            </w:r>
          </w:p>
        </w:tc>
      </w:tr>
      <w:tr w:rsidR="00D73487" w14:paraId="3C276F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45583572" w14:textId="77777777" w:rsidR="00D73487" w:rsidRDefault="00E937A5">
            <w:r>
              <w:rPr>
                <w:b/>
                <w:bCs/>
                <w:color w:val="166534"/>
                <w:sz w:val="20"/>
                <w:szCs w:val="20"/>
              </w:rPr>
              <w:t>✓</w:t>
            </w:r>
            <w:r>
              <w:rPr>
                <w:b/>
                <w:bCs/>
                <w:color w:val="166534"/>
                <w:sz w:val="20"/>
                <w:szCs w:val="20"/>
              </w:rPr>
              <w:t xml:space="preserve"> PASS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073C64" w14:textId="77777777" w:rsidR="00D73487" w:rsidRDefault="00E937A5">
            <w:r>
              <w:rPr>
                <w:sz w:val="20"/>
                <w:szCs w:val="20"/>
              </w:rPr>
              <w:t>Max Drawdown R &lt; 12R</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4AA57" w14:textId="77777777" w:rsidR="00D73487" w:rsidRDefault="00E937A5">
            <w:r>
              <w:rPr>
                <w:color w:val="6B7280"/>
                <w:sz w:val="20"/>
                <w:szCs w:val="20"/>
              </w:rPr>
              <w:t>DD=-10.8R</w:t>
            </w:r>
          </w:p>
        </w:tc>
      </w:tr>
      <w:tr w:rsidR="00D73487" w14:paraId="08A227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4FE1B5B8" w14:textId="77777777" w:rsidR="00D73487" w:rsidRDefault="00E937A5">
            <w:r>
              <w:rPr>
                <w:b/>
                <w:bCs/>
                <w:color w:val="166534"/>
                <w:sz w:val="20"/>
                <w:szCs w:val="20"/>
              </w:rPr>
              <w:t>✓</w:t>
            </w:r>
            <w:r>
              <w:rPr>
                <w:b/>
                <w:bCs/>
                <w:color w:val="166534"/>
                <w:sz w:val="20"/>
                <w:szCs w:val="20"/>
              </w:rPr>
              <w:t xml:space="preserve"> PASS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5248B" w14:textId="77777777" w:rsidR="00D73487" w:rsidRDefault="00E937A5">
            <w:r>
              <w:rPr>
                <w:sz w:val="20"/>
                <w:szCs w:val="20"/>
              </w:rPr>
              <w:t>Robustness ≥ 0.80</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57B406" w14:textId="77777777" w:rsidR="00D73487" w:rsidRDefault="00E937A5">
            <w:r>
              <w:rPr>
                <w:color w:val="6B7280"/>
                <w:sz w:val="20"/>
                <w:szCs w:val="20"/>
              </w:rPr>
              <w:t>Rob=1.00</w:t>
            </w:r>
          </w:p>
        </w:tc>
      </w:tr>
      <w:tr w:rsidR="00D73487" w14:paraId="227A1B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4FD69F48" w14:textId="77777777" w:rsidR="00D73487" w:rsidRDefault="00E937A5">
            <w:r>
              <w:rPr>
                <w:b/>
                <w:bCs/>
                <w:color w:val="166534"/>
                <w:sz w:val="20"/>
                <w:szCs w:val="20"/>
              </w:rPr>
              <w:t>✓</w:t>
            </w:r>
            <w:r>
              <w:rPr>
                <w:b/>
                <w:bCs/>
                <w:color w:val="166534"/>
                <w:sz w:val="20"/>
                <w:szCs w:val="20"/>
              </w:rPr>
              <w:t xml:space="preserve"> PASS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A9608C" w14:textId="77777777" w:rsidR="00D73487" w:rsidRDefault="00E937A5">
            <w:r>
              <w:rPr>
                <w:sz w:val="20"/>
                <w:szCs w:val="20"/>
              </w:rPr>
              <w:t>Strict 5m stop E[R] ≥ 0 (not execution-artifact)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9E16E" w14:textId="77777777" w:rsidR="00D73487" w:rsidRDefault="00E937A5">
            <w:r>
              <w:rPr>
                <w:color w:val="6B7280"/>
                <w:sz w:val="20"/>
                <w:szCs w:val="20"/>
              </w:rPr>
              <w:t>E[R]=+0.850R (strict stops)</w:t>
            </w:r>
          </w:p>
        </w:tc>
      </w:tr>
      <w:tr w:rsidR="00D73487" w14:paraId="5C8FB9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417D8525" w14:textId="77777777" w:rsidR="00D73487" w:rsidRDefault="00E937A5">
            <w:r>
              <w:rPr>
                <w:b/>
                <w:bCs/>
                <w:color w:val="166534"/>
                <w:sz w:val="20"/>
                <w:szCs w:val="20"/>
              </w:rPr>
              <w:t>✓</w:t>
            </w:r>
            <w:r>
              <w:rPr>
                <w:b/>
                <w:bCs/>
                <w:color w:val="166534"/>
                <w:sz w:val="20"/>
                <w:szCs w:val="20"/>
              </w:rPr>
              <w:t xml:space="preserve"> PASS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9A427" w14:textId="77777777" w:rsidR="00D73487" w:rsidRDefault="00E937A5">
            <w:r>
              <w:rPr>
                <w:sz w:val="20"/>
                <w:szCs w:val="20"/>
              </w:rPr>
              <w:t>2× slippage still E[R] &gt; 0</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B191F" w14:textId="77777777" w:rsidR="00D73487" w:rsidRDefault="00E937A5">
            <w:r>
              <w:rPr>
                <w:color w:val="6B7280"/>
                <w:sz w:val="20"/>
                <w:szCs w:val="20"/>
              </w:rPr>
              <w:t>E[R]=+0.660R at 2× slippage</w:t>
            </w:r>
          </w:p>
        </w:tc>
      </w:tr>
      <w:tr w:rsidR="00D73487" w14:paraId="065700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10DA3A04" w14:textId="77777777" w:rsidR="00D73487" w:rsidRDefault="00E937A5">
            <w:r>
              <w:rPr>
                <w:b/>
                <w:bCs/>
                <w:color w:val="166534"/>
                <w:sz w:val="20"/>
                <w:szCs w:val="20"/>
              </w:rPr>
              <w:t>✓</w:t>
            </w:r>
            <w:r>
              <w:rPr>
                <w:b/>
                <w:bCs/>
                <w:color w:val="166534"/>
                <w:sz w:val="20"/>
                <w:szCs w:val="20"/>
              </w:rPr>
              <w:t xml:space="preserve"> PASS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F0600E" w14:textId="77777777" w:rsidR="00D73487" w:rsidRDefault="00E937A5">
            <w:r>
              <w:rPr>
                <w:sz w:val="20"/>
                <w:szCs w:val="20"/>
              </w:rPr>
              <w:t>No cliff edges in parameter stability</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A1C032" w14:textId="77777777" w:rsidR="00D73487" w:rsidRDefault="00E937A5">
            <w:r>
              <w:rPr>
                <w:color w:val="6B7280"/>
                <w:sz w:val="20"/>
                <w:szCs w:val="20"/>
              </w:rPr>
              <w:t>Cliffs: none</w:t>
            </w:r>
          </w:p>
        </w:tc>
      </w:tr>
      <w:tr w:rsidR="00D73487" w14:paraId="2E4AEF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vAlign w:val="center"/>
          </w:tcPr>
          <w:p w14:paraId="52ABB94A" w14:textId="77777777" w:rsidR="00D73487" w:rsidRDefault="00E937A5">
            <w:r>
              <w:rPr>
                <w:b/>
                <w:bCs/>
                <w:color w:val="166534"/>
                <w:sz w:val="20"/>
                <w:szCs w:val="20"/>
              </w:rPr>
              <w:t>✓</w:t>
            </w:r>
            <w:r>
              <w:rPr>
                <w:b/>
                <w:bCs/>
                <w:color w:val="166534"/>
                <w:sz w:val="20"/>
                <w:szCs w:val="20"/>
              </w:rPr>
              <w:t xml:space="preserve"> PASS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02F8A" w14:textId="77777777" w:rsidR="00D73487" w:rsidRDefault="00E937A5">
            <w:r>
              <w:rPr>
                <w:sz w:val="20"/>
                <w:szCs w:val="20"/>
              </w:rPr>
              <w:t>5m execution outperforms 15m (realistic stop mode)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C8AF0" w14:textId="77777777" w:rsidR="00D73487" w:rsidRDefault="00E937A5">
            <w:r>
              <w:rPr>
                <w:color w:val="6B7280"/>
                <w:sz w:val="20"/>
                <w:szCs w:val="20"/>
              </w:rPr>
              <w:t>5m E[R]=+0.850R vs 15m E[R]=+0.658R</w:t>
            </w:r>
          </w:p>
        </w:tc>
      </w:tr>
    </w:tbl>
    <w:p w14:paraId="0BDE8AC8" w14:textId="77777777" w:rsidR="00D73487" w:rsidRDefault="00D73487">
      <w:pPr>
        <w:spacing w:before="120"/>
      </w:pPr>
    </w:p>
    <w:p w14:paraId="737EBF12" w14:textId="77777777" w:rsidR="00D73487" w:rsidRDefault="00E937A5">
      <w:pPr>
        <w:pStyle w:val="Heading3"/>
      </w:pPr>
      <w:r>
        <w:t>Validated Final Configuration</w:t>
      </w:r>
    </w:p>
    <w:p w14:paraId="6074FA04" w14:textId="77777777" w:rsidR="00D73487" w:rsidRDefault="00D7348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174"/>
        <w:gridCol w:w="4481"/>
      </w:tblGrid>
      <w:tr w:rsidR="00D73487" w14:paraId="513FA17E" w14:textId="77777777">
        <w:tblPrEx>
          <w:tblCellMar>
            <w:top w:w="0" w:type="dxa"/>
            <w:bottom w:w="0" w:type="dxa"/>
          </w:tblCellMar>
        </w:tblPrEx>
        <w:tc>
          <w:tcPr>
            <w:tcW w:w="28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02A85BA0" w14:textId="77777777" w:rsidR="00D73487" w:rsidRDefault="00E937A5">
            <w:r>
              <w:rPr>
                <w:b/>
                <w:bCs/>
                <w:color w:val="FFFFFF"/>
                <w:sz w:val="20"/>
                <w:szCs w:val="20"/>
              </w:rPr>
              <w:t>Parameter</w:t>
            </w:r>
          </w:p>
        </w:tc>
        <w:tc>
          <w:tcPr>
            <w:tcW w:w="180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0FCFB962" w14:textId="77777777" w:rsidR="00D73487" w:rsidRDefault="00E937A5">
            <w:r>
              <w:rPr>
                <w:b/>
                <w:bCs/>
                <w:color w:val="FFFFFF"/>
                <w:sz w:val="20"/>
                <w:szCs w:val="20"/>
              </w:rPr>
              <w:t>Value</w:t>
            </w:r>
          </w:p>
        </w:tc>
        <w:tc>
          <w:tcPr>
            <w:tcW w:w="4760" w:type="dxa"/>
            <w:tcBorders>
              <w:top w:val="single" w:sz="2" w:space="0" w:color="1A3A5C"/>
              <w:left w:val="single" w:sz="2" w:space="0" w:color="1A3A5C"/>
              <w:bottom w:val="single" w:sz="2" w:space="0" w:color="1A3A5C"/>
              <w:right w:val="single" w:sz="2" w:space="0" w:color="1A3A5C"/>
            </w:tcBorders>
            <w:shd w:val="clear" w:color="auto" w:fill="1A3A5C"/>
            <w:tcMar>
              <w:top w:w="80" w:type="dxa"/>
              <w:left w:w="120" w:type="dxa"/>
              <w:bottom w:w="80" w:type="dxa"/>
              <w:right w:w="120" w:type="dxa"/>
            </w:tcMar>
            <w:vAlign w:val="center"/>
          </w:tcPr>
          <w:p w14:paraId="2F07972F" w14:textId="77777777" w:rsidR="00D73487" w:rsidRDefault="00E937A5">
            <w:r>
              <w:rPr>
                <w:b/>
                <w:bCs/>
                <w:color w:val="FFFFFF"/>
                <w:sz w:val="20"/>
                <w:szCs w:val="20"/>
              </w:rPr>
              <w:t>Notes</w:t>
            </w:r>
          </w:p>
        </w:tc>
      </w:tr>
      <w:tr w:rsidR="00D73487" w14:paraId="7AC192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233A30" w14:textId="77777777" w:rsidR="00D73487" w:rsidRDefault="00E937A5">
            <w:r>
              <w:rPr>
                <w:sz w:val="20"/>
                <w:szCs w:val="20"/>
              </w:rPr>
              <w:t>Signal Model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7C0DFF" w14:textId="77777777" w:rsidR="00D73487" w:rsidRDefault="00E937A5">
            <w:proofErr w:type="spellStart"/>
            <w:r>
              <w:rPr>
                <w:b/>
                <w:bCs/>
                <w:color w:val="1A3A5C"/>
                <w:sz w:val="20"/>
                <w:szCs w:val="20"/>
              </w:rPr>
              <w:t>MomentumBreakout</w:t>
            </w:r>
            <w:proofErr w:type="spellEnd"/>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198D9" w14:textId="77777777" w:rsidR="00D73487" w:rsidRDefault="00E937A5">
            <w:r>
              <w:rPr>
                <w:sz w:val="20"/>
                <w:szCs w:val="20"/>
              </w:rPr>
              <w:t>Only confirmed positive-expectancy model from 4-year study</w:t>
            </w:r>
          </w:p>
        </w:tc>
      </w:tr>
      <w:tr w:rsidR="00D73487" w14:paraId="3C1854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2E5C9F" w14:textId="77777777" w:rsidR="00D73487" w:rsidRDefault="00E937A5">
            <w:r>
              <w:rPr>
                <w:sz w:val="20"/>
                <w:szCs w:val="20"/>
              </w:rPr>
              <w:t>Trend Model Role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42763" w14:textId="77777777" w:rsidR="00D73487" w:rsidRDefault="00E937A5">
            <w:proofErr w:type="spellStart"/>
            <w:r>
              <w:rPr>
                <w:b/>
                <w:bCs/>
                <w:sz w:val="20"/>
                <w:szCs w:val="20"/>
              </w:rPr>
              <w:t>gate_only</w:t>
            </w:r>
            <w:proofErr w:type="spellEnd"/>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87E2E6" w14:textId="77777777" w:rsidR="00D73487" w:rsidRDefault="00E937A5">
            <w:r>
              <w:rPr>
                <w:sz w:val="20"/>
                <w:szCs w:val="20"/>
              </w:rPr>
              <w:t>Direction filter only; does not contribute to confluence score</w:t>
            </w:r>
          </w:p>
        </w:tc>
      </w:tr>
      <w:tr w:rsidR="00D73487" w14:paraId="34F907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01AD0" w14:textId="77777777" w:rsidR="00D73487" w:rsidRDefault="00E937A5">
            <w:r>
              <w:rPr>
                <w:sz w:val="20"/>
                <w:szCs w:val="20"/>
              </w:rPr>
              <w:t>Lookback (</w:t>
            </w:r>
            <w:proofErr w:type="spellStart"/>
            <w:r>
              <w:rPr>
                <w:sz w:val="20"/>
                <w:szCs w:val="20"/>
              </w:rPr>
              <w:t>lb</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C14786" w14:textId="77777777" w:rsidR="00D73487" w:rsidRDefault="00E937A5">
            <w:r>
              <w:rPr>
                <w:sz w:val="20"/>
                <w:szCs w:val="20"/>
              </w:rPr>
              <w:t>30 bars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1AEBA" w14:textId="77777777" w:rsidR="00D73487" w:rsidRDefault="00E937A5">
            <w:r>
              <w:rPr>
                <w:sz w:val="20"/>
                <w:szCs w:val="20"/>
              </w:rPr>
              <w:t xml:space="preserve">±5 bars </w:t>
            </w:r>
            <w:proofErr w:type="gramStart"/>
            <w:r>
              <w:rPr>
                <w:sz w:val="20"/>
                <w:szCs w:val="20"/>
              </w:rPr>
              <w:t>shows</w:t>
            </w:r>
            <w:proofErr w:type="gramEnd"/>
            <w:r>
              <w:rPr>
                <w:sz w:val="20"/>
                <w:szCs w:val="20"/>
              </w:rPr>
              <w:t xml:space="preserve"> no cliff edge; LB=35 also valid</w:t>
            </w:r>
          </w:p>
        </w:tc>
      </w:tr>
      <w:tr w:rsidR="00D73487" w14:paraId="5E72BE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A5D70B" w14:textId="77777777" w:rsidR="00D73487" w:rsidRDefault="00E937A5">
            <w:r>
              <w:rPr>
                <w:sz w:val="20"/>
                <w:szCs w:val="20"/>
              </w:rPr>
              <w:t>Volume Multiplier (</w:t>
            </w:r>
            <w:proofErr w:type="spellStart"/>
            <w:r>
              <w:rPr>
                <w:sz w:val="20"/>
                <w:szCs w:val="20"/>
              </w:rPr>
              <w:t>vm</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37A601" w14:textId="77777777" w:rsidR="00D73487" w:rsidRDefault="00E937A5">
            <w:r>
              <w:rPr>
                <w:sz w:val="20"/>
                <w:szCs w:val="20"/>
              </w:rPr>
              <w:t>1.8×</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82225" w14:textId="77777777" w:rsidR="00D73487" w:rsidRDefault="00E937A5">
            <w:r>
              <w:rPr>
                <w:sz w:val="20"/>
                <w:szCs w:val="20"/>
              </w:rPr>
              <w:t xml:space="preserve">Filters low-volume false breakouts; </w:t>
            </w:r>
            <w:proofErr w:type="spellStart"/>
            <w:r>
              <w:rPr>
                <w:sz w:val="20"/>
                <w:szCs w:val="20"/>
              </w:rPr>
              <w:t>vm</w:t>
            </w:r>
            <w:proofErr w:type="spellEnd"/>
            <w:r>
              <w:rPr>
                <w:sz w:val="20"/>
                <w:szCs w:val="20"/>
              </w:rPr>
              <w:t>=2.0 is stronger but lower frequency</w:t>
            </w:r>
          </w:p>
        </w:tc>
      </w:tr>
      <w:tr w:rsidR="00D73487" w14:paraId="7850DE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71FFD" w14:textId="77777777" w:rsidR="00D73487" w:rsidRDefault="00E937A5">
            <w:r>
              <w:rPr>
                <w:sz w:val="20"/>
                <w:szCs w:val="20"/>
              </w:rPr>
              <w:t>ATR Floor (</w:t>
            </w:r>
            <w:proofErr w:type="spellStart"/>
            <w:r>
              <w:rPr>
                <w:sz w:val="20"/>
                <w:szCs w:val="20"/>
              </w:rPr>
              <w:t>af</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632B63" w14:textId="77777777" w:rsidR="00D73487" w:rsidRDefault="00E937A5">
            <w:r>
              <w:rPr>
                <w:sz w:val="20"/>
                <w:szCs w:val="20"/>
              </w:rPr>
              <w:t>0.5%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84662F" w14:textId="77777777" w:rsidR="00D73487" w:rsidRDefault="00E937A5">
            <w:r>
              <w:rPr>
                <w:sz w:val="20"/>
                <w:szCs w:val="20"/>
              </w:rPr>
              <w:t>Minimum ATR% to qualify; prevents signals in dead markets</w:t>
            </w:r>
          </w:p>
        </w:tc>
      </w:tr>
      <w:tr w:rsidR="00D73487" w14:paraId="658B67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6A705F" w14:textId="77777777" w:rsidR="00D73487" w:rsidRDefault="00E937A5">
            <w:r>
              <w:rPr>
                <w:sz w:val="20"/>
                <w:szCs w:val="20"/>
              </w:rPr>
              <w:lastRenderedPageBreak/>
              <w:t>Entry Buffer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65DEED" w14:textId="77777777" w:rsidR="00D73487" w:rsidRDefault="00E937A5">
            <w:r>
              <w:rPr>
                <w:b/>
                <w:bCs/>
                <w:color w:val="00897B"/>
                <w:sz w:val="20"/>
                <w:szCs w:val="20"/>
              </w:rPr>
              <w:t>0 ATR</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2611F4" w14:textId="77777777" w:rsidR="00D73487" w:rsidRDefault="00E937A5">
            <w:r>
              <w:rPr>
                <w:sz w:val="20"/>
                <w:szCs w:val="20"/>
              </w:rPr>
              <w:t>Market orders use last traded price; no artificial inflation</w:t>
            </w:r>
          </w:p>
        </w:tc>
      </w:tr>
      <w:tr w:rsidR="00D73487" w14:paraId="6E8668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1AED9C" w14:textId="77777777" w:rsidR="00D73487" w:rsidRDefault="00E937A5">
            <w:r>
              <w:rPr>
                <w:sz w:val="20"/>
                <w:szCs w:val="20"/>
              </w:rPr>
              <w:t>Stop Distance (</w:t>
            </w:r>
            <w:proofErr w:type="spellStart"/>
            <w:r>
              <w:rPr>
                <w:sz w:val="20"/>
                <w:szCs w:val="20"/>
              </w:rPr>
              <w:t>sl</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1A38FD" w14:textId="77777777" w:rsidR="00D73487" w:rsidRDefault="00E937A5">
            <w:r>
              <w:rPr>
                <w:sz w:val="20"/>
                <w:szCs w:val="20"/>
              </w:rPr>
              <w:t>1.5 ATR</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09080B" w14:textId="77777777" w:rsidR="00D73487" w:rsidRDefault="00E937A5">
            <w:r>
              <w:rPr>
                <w:sz w:val="20"/>
                <w:szCs w:val="20"/>
              </w:rPr>
              <w:t>SL=1.25 has higher E[R] but tighter; 1.5 provides more stability</w:t>
            </w:r>
          </w:p>
        </w:tc>
      </w:tr>
      <w:tr w:rsidR="00D73487" w14:paraId="7729BD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614D61" w14:textId="77777777" w:rsidR="00D73487" w:rsidRDefault="00E937A5">
            <w:r>
              <w:rPr>
                <w:sz w:val="20"/>
                <w:szCs w:val="20"/>
              </w:rPr>
              <w:t>Target Distance (</w:t>
            </w:r>
            <w:proofErr w:type="spellStart"/>
            <w:r>
              <w:rPr>
                <w:sz w:val="20"/>
                <w:szCs w:val="20"/>
              </w:rPr>
              <w:t>tg</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2612B" w14:textId="77777777" w:rsidR="00D73487" w:rsidRDefault="00E937A5">
            <w:r>
              <w:rPr>
                <w:sz w:val="20"/>
                <w:szCs w:val="20"/>
              </w:rPr>
              <w:t>3.5 ATR</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B6B425" w14:textId="77777777" w:rsidR="00D73487" w:rsidRDefault="00E937A5">
            <w:r>
              <w:rPr>
                <w:sz w:val="20"/>
                <w:szCs w:val="20"/>
              </w:rPr>
              <w:t>Best E[R]; both 3.0 and 3.5 are valid</w:t>
            </w:r>
          </w:p>
        </w:tc>
      </w:tr>
      <w:tr w:rsidR="00D73487" w14:paraId="7E73D3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4FB586" w14:textId="77777777" w:rsidR="00D73487" w:rsidRDefault="00E937A5">
            <w:r>
              <w:rPr>
                <w:sz w:val="20"/>
                <w:szCs w:val="20"/>
              </w:rPr>
              <w:t>Execution Timeframe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3900C" w14:textId="77777777" w:rsidR="00D73487" w:rsidRDefault="00E937A5">
            <w:r>
              <w:rPr>
                <w:b/>
                <w:bCs/>
                <w:color w:val="00897B"/>
                <w:sz w:val="20"/>
                <w:szCs w:val="20"/>
              </w:rPr>
              <w:t>5m bars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A094F" w14:textId="77777777" w:rsidR="00D73487" w:rsidRDefault="00E937A5">
            <w:r>
              <w:rPr>
                <w:sz w:val="20"/>
                <w:szCs w:val="20"/>
              </w:rPr>
              <w:t xml:space="preserve">+29% </w:t>
            </w:r>
            <w:r>
              <w:rPr>
                <w:sz w:val="20"/>
                <w:szCs w:val="20"/>
              </w:rPr>
              <w:t>E[R] vs 15m; confirmed genuine improvement</w:t>
            </w:r>
          </w:p>
        </w:tc>
      </w:tr>
      <w:tr w:rsidR="00D73487" w14:paraId="0F48FB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7AFC09" w14:textId="77777777" w:rsidR="00D73487" w:rsidRDefault="00E937A5">
            <w:r>
              <w:rPr>
                <w:sz w:val="20"/>
                <w:szCs w:val="20"/>
              </w:rPr>
              <w:t>Stop Mode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23C64D" w14:textId="77777777" w:rsidR="00D73487" w:rsidRDefault="00E937A5">
            <w:r>
              <w:rPr>
                <w:sz w:val="20"/>
                <w:szCs w:val="20"/>
              </w:rPr>
              <w:t>Strict (wick touch)</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7B5A6D" w14:textId="77777777" w:rsidR="00D73487" w:rsidRDefault="00E937A5">
            <w:r>
              <w:rPr>
                <w:sz w:val="20"/>
                <w:szCs w:val="20"/>
              </w:rPr>
              <w:t>Most realistic for live stop-loss orders</w:t>
            </w:r>
          </w:p>
        </w:tc>
      </w:tr>
      <w:tr w:rsidR="00D73487" w14:paraId="48EE60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DFEA9C" w14:textId="77777777" w:rsidR="00D73487" w:rsidRDefault="00E937A5">
            <w:r>
              <w:rPr>
                <w:sz w:val="20"/>
                <w:szCs w:val="20"/>
              </w:rPr>
              <w:t>Time Filter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385BFC" w14:textId="77777777" w:rsidR="00D73487" w:rsidRDefault="00E937A5">
            <w:r>
              <w:rPr>
                <w:b/>
                <w:bCs/>
                <w:color w:val="00897B"/>
                <w:sz w:val="20"/>
                <w:szCs w:val="20"/>
              </w:rPr>
              <w:t>OFF</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2D8906" w14:textId="77777777" w:rsidR="00D73487" w:rsidRDefault="00E937A5">
            <w:r>
              <w:rPr>
                <w:sz w:val="20"/>
                <w:szCs w:val="20"/>
              </w:rPr>
              <w:t>No benefit; crypto markets are 24/7 with global participants</w:t>
            </w:r>
          </w:p>
        </w:tc>
      </w:tr>
      <w:tr w:rsidR="00D73487" w14:paraId="2EFBE4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FC135" w14:textId="77777777" w:rsidR="00D73487" w:rsidRDefault="00E937A5">
            <w:r>
              <w:rPr>
                <w:sz w:val="20"/>
                <w:szCs w:val="20"/>
              </w:rPr>
              <w:t>Volatility Filter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A411D5" w14:textId="77777777" w:rsidR="00D73487" w:rsidRDefault="00E937A5">
            <w:r>
              <w:rPr>
                <w:sz w:val="20"/>
                <w:szCs w:val="20"/>
              </w:rPr>
              <w:t>0.5–2.0× ATR avg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CCA5B" w14:textId="77777777" w:rsidR="00D73487" w:rsidRDefault="00E937A5">
            <w:r>
              <w:rPr>
                <w:sz w:val="20"/>
                <w:szCs w:val="20"/>
              </w:rPr>
              <w:t>Blocks signals during dead markets and extreme volatility spikes</w:t>
            </w:r>
          </w:p>
        </w:tc>
      </w:tr>
      <w:tr w:rsidR="00D73487" w14:paraId="3E0648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860503" w14:textId="77777777" w:rsidR="00D73487" w:rsidRDefault="00E937A5">
            <w:r>
              <w:rPr>
                <w:sz w:val="20"/>
                <w:szCs w:val="20"/>
              </w:rPr>
              <w:t>MTF Filter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B0AD4" w14:textId="77777777" w:rsidR="00D73487" w:rsidRDefault="00E937A5">
            <w:r>
              <w:rPr>
                <w:sz w:val="20"/>
                <w:szCs w:val="20"/>
              </w:rPr>
              <w:t>Standard (4h)</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B061D" w14:textId="77777777" w:rsidR="00D73487" w:rsidRDefault="00E937A5">
            <w:r>
              <w:rPr>
                <w:sz w:val="20"/>
                <w:szCs w:val="20"/>
              </w:rPr>
              <w:t>+1.3% E[R]; keep enabled</w:t>
            </w:r>
          </w:p>
        </w:tc>
      </w:tr>
      <w:tr w:rsidR="00D73487" w14:paraId="4C8A39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1CE90C" w14:textId="77777777" w:rsidR="00D73487" w:rsidRDefault="00E937A5">
            <w:r>
              <w:rPr>
                <w:sz w:val="20"/>
                <w:szCs w:val="20"/>
              </w:rPr>
              <w:t>Min Confluence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253517" w14:textId="77777777" w:rsidR="00D73487" w:rsidRDefault="00E937A5">
            <w:r>
              <w:rPr>
                <w:sz w:val="20"/>
                <w:szCs w:val="20"/>
              </w:rPr>
              <w:t>0.20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2BB5B" w14:textId="77777777" w:rsidR="00D73487" w:rsidRDefault="00E937A5">
            <w:r>
              <w:rPr>
                <w:sz w:val="20"/>
                <w:szCs w:val="20"/>
              </w:rPr>
              <w:t>Non-binding with current pre-filters; any value 0.20–0.23 identical</w:t>
            </w:r>
          </w:p>
        </w:tc>
      </w:tr>
      <w:tr w:rsidR="00D73487" w14:paraId="35E243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C2FFA6" w14:textId="77777777" w:rsidR="00D73487" w:rsidRDefault="00E937A5">
            <w:r>
              <w:rPr>
                <w:sz w:val="20"/>
                <w:szCs w:val="20"/>
              </w:rPr>
              <w:t>Slippage Model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D67FD5" w14:textId="77777777" w:rsidR="00D73487" w:rsidRDefault="00E937A5">
            <w:r>
              <w:rPr>
                <w:sz w:val="20"/>
                <w:szCs w:val="20"/>
              </w:rPr>
              <w:t>0.03% + 0.1% fee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30A62" w14:textId="77777777" w:rsidR="00D73487" w:rsidRDefault="00E937A5">
            <w:r>
              <w:rPr>
                <w:sz w:val="20"/>
                <w:szCs w:val="20"/>
              </w:rPr>
              <w:t>Conservative; strategy profitable at 3× this level</w:t>
            </w:r>
          </w:p>
        </w:tc>
      </w:tr>
      <w:tr w:rsidR="00D73487" w14:paraId="0DEA65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35B6EE" w14:textId="77777777" w:rsidR="00D73487" w:rsidRDefault="00E937A5">
            <w:r>
              <w:rPr>
                <w:sz w:val="20"/>
                <w:szCs w:val="20"/>
              </w:rPr>
              <w:t>Crash/Recovery Overlay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7AAEA" w14:textId="77777777" w:rsidR="00D73487" w:rsidRDefault="00E937A5">
            <w:r>
              <w:rPr>
                <w:sz w:val="20"/>
                <w:szCs w:val="20"/>
              </w:rPr>
              <w:t>Disabled</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24C6C6" w14:textId="77777777" w:rsidR="00D73487" w:rsidRDefault="00E937A5">
            <w:r>
              <w:rPr>
                <w:sz w:val="20"/>
                <w:szCs w:val="20"/>
              </w:rPr>
              <w:t>Neutral; re-evaluate after 200+ live trades</w:t>
            </w:r>
          </w:p>
        </w:tc>
      </w:tr>
    </w:tbl>
    <w:p w14:paraId="744E966B" w14:textId="77777777" w:rsidR="00D73487" w:rsidRDefault="00D73487">
      <w:pPr>
        <w:spacing w:before="120"/>
      </w:pPr>
    </w:p>
    <w:p w14:paraId="05ED8A00" w14:textId="77777777" w:rsidR="00D73487" w:rsidRDefault="00E937A5">
      <w:pPr>
        <w:pStyle w:val="Heading3"/>
      </w:pPr>
      <w:r>
        <w:t>Yearly &amp; Per-Symbol Perfo</w:t>
      </w:r>
      <w:r>
        <w:t>rmance Breakdown</w:t>
      </w:r>
    </w:p>
    <w:p w14:paraId="04D3D0AF" w14:textId="77777777" w:rsidR="00D73487" w:rsidRDefault="00D73487">
      <w:pPr>
        <w:spacing w:before="60"/>
      </w:pPr>
    </w:p>
    <w:p w14:paraId="4CF98345" w14:textId="77777777" w:rsidR="00D73487" w:rsidRDefault="00E937A5">
      <w:pPr>
        <w:spacing w:before="80" w:after="80"/>
      </w:pPr>
      <w:r>
        <w:t>The chart below shows E[R] by calendar year (top) and by trading pair (bottom) for the primary validated configuration (S1_TG35, strict stop, 5m execution). All years and all symbols are positive, confirming no hidden drawdown periods or problem assets.</w:t>
      </w:r>
    </w:p>
    <w:p w14:paraId="1B2DC2AA" w14:textId="77777777" w:rsidR="00D73487" w:rsidRDefault="00D73487">
      <w:pPr>
        <w:spacing w:before="60"/>
      </w:pPr>
    </w:p>
    <w:p w14:paraId="4591AA02" w14:textId="77777777" w:rsidR="00D73487" w:rsidRDefault="00E937A5">
      <w:pPr>
        <w:spacing w:before="120" w:after="120"/>
        <w:jc w:val="center"/>
      </w:pPr>
      <w:r>
        <w:rPr>
          <w:noProof/>
        </w:rPr>
        <w:lastRenderedPageBreak/>
        <w:drawing>
          <wp:inline distT="0" distB="0" distL="0" distR="0" wp14:anchorId="6CD746DE" wp14:editId="19C69914">
            <wp:extent cx="83820000" cy="3429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3820000" cy="34290000"/>
                    </a:xfrm>
                    <a:prstGeom prst="rect">
                      <a:avLst/>
                    </a:prstGeom>
                  </pic:spPr>
                </pic:pic>
              </a:graphicData>
            </a:graphic>
          </wp:inline>
        </w:drawing>
      </w:r>
    </w:p>
    <w:p w14:paraId="0033D5B0" w14:textId="77777777" w:rsidR="00D73487" w:rsidRDefault="00D73487">
      <w:pPr>
        <w:spacing w:before="120"/>
      </w:pPr>
    </w:p>
    <w:p w14:paraId="5F9974F0" w14:textId="77777777" w:rsidR="00D73487" w:rsidRDefault="00E937A5">
      <w:pPr>
        <w:pStyle w:val="Heading3"/>
      </w:pPr>
      <w:r>
        <w:t>Known Weaknesses &amp; Monitoring Guidelines</w:t>
      </w:r>
    </w:p>
    <w:p w14:paraId="1D27F747" w14:textId="77777777" w:rsidR="00D73487" w:rsidRDefault="00E937A5">
      <w:pPr>
        <w:pStyle w:val="ListParagraph"/>
        <w:numPr>
          <w:ilvl w:val="0"/>
          <w:numId w:val="2"/>
        </w:numPr>
        <w:spacing w:before="60" w:after="60"/>
      </w:pPr>
      <w:r>
        <w:t xml:space="preserve">Stop-loss wick rate (30.7%): In live markets, wick-triggered stops are real fills. Monitor whether actual stop rates match simulation. If significantly higher, consider </w:t>
      </w:r>
      <w:proofErr w:type="spellStart"/>
      <w:r>
        <w:t>sl</w:t>
      </w:r>
      <w:proofErr w:type="spellEnd"/>
      <w:r>
        <w:t>=1.75 ATR.</w:t>
      </w:r>
    </w:p>
    <w:p w14:paraId="214629B9" w14:textId="77777777" w:rsidR="00D73487" w:rsidRDefault="00E937A5">
      <w:pPr>
        <w:pStyle w:val="ListParagraph"/>
        <w:numPr>
          <w:ilvl w:val="0"/>
          <w:numId w:val="2"/>
        </w:numPr>
        <w:spacing w:before="60" w:after="60"/>
      </w:pPr>
      <w:r>
        <w:t>Drawdown threshold: Max DD=10.8</w:t>
      </w:r>
      <w:r>
        <w:t>R is close to the 12R warning threshold. Set a personal circuit-breaker at 10R to pause trading if this level is approached during demo trading.</w:t>
      </w:r>
    </w:p>
    <w:p w14:paraId="1BBB6A43" w14:textId="77777777" w:rsidR="00D73487" w:rsidRDefault="00E937A5">
      <w:pPr>
        <w:pStyle w:val="ListParagraph"/>
        <w:numPr>
          <w:ilvl w:val="0"/>
          <w:numId w:val="2"/>
        </w:numPr>
        <w:spacing w:before="60" w:after="60"/>
      </w:pPr>
      <w:r>
        <w:t xml:space="preserve">Short-side performance: </w:t>
      </w:r>
      <w:proofErr w:type="spellStart"/>
      <w:r>
        <w:t>MomentumBreakout</w:t>
      </w:r>
      <w:proofErr w:type="spellEnd"/>
      <w:r>
        <w:t xml:space="preserve"> fires symmetrically. Verify that short entries in bear-trend 4h enviro</w:t>
      </w:r>
      <w:r>
        <w:t>nments perform as expected. Bear-market live testing will be the first meaningful OOS test.</w:t>
      </w:r>
    </w:p>
    <w:p w14:paraId="7FE84DD3" w14:textId="77777777" w:rsidR="00D73487" w:rsidRDefault="00E937A5">
      <w:pPr>
        <w:pStyle w:val="ListParagraph"/>
        <w:numPr>
          <w:ilvl w:val="0"/>
          <w:numId w:val="2"/>
        </w:numPr>
        <w:spacing w:before="60" w:after="60"/>
      </w:pPr>
      <w:r>
        <w:t xml:space="preserve">Trade frequency on </w:t>
      </w:r>
      <w:proofErr w:type="spellStart"/>
      <w:r>
        <w:t>Bybit</w:t>
      </w:r>
      <w:proofErr w:type="spellEnd"/>
      <w:r>
        <w:t xml:space="preserve"> Demo: With ~2.3 trades/day across 5 symbols, maintain a watchlist check at each 1h candle close to confirm the scanner is working correctly</w:t>
      </w:r>
      <w:r>
        <w:t>.</w:t>
      </w:r>
    </w:p>
    <w:p w14:paraId="0DFE8E6B" w14:textId="77777777" w:rsidR="00D73487" w:rsidRDefault="00E937A5">
      <w:pPr>
        <w:pStyle w:val="ListParagraph"/>
        <w:numPr>
          <w:ilvl w:val="0"/>
          <w:numId w:val="2"/>
        </w:numPr>
        <w:spacing w:before="60" w:after="60"/>
      </w:pPr>
      <w:r>
        <w:t xml:space="preserve">RL ensemble: Disabled in the </w:t>
      </w:r>
      <w:proofErr w:type="spellStart"/>
      <w:r>
        <w:t>backtest</w:t>
      </w:r>
      <w:proofErr w:type="spellEnd"/>
      <w:r>
        <w:t xml:space="preserve"> (not implemented in Study 3). Once trained from live demo data, the RL layer may improve signal quality further — monitor its confluence weight contribution.</w:t>
      </w:r>
    </w:p>
    <w:p w14:paraId="79AA4E99" w14:textId="77777777" w:rsidR="00D73487" w:rsidRDefault="00D73487">
      <w:pPr>
        <w:spacing w:before="100"/>
      </w:pPr>
    </w:p>
    <w:p w14:paraId="15963879" w14:textId="77777777" w:rsidR="00D73487" w:rsidRDefault="00E937A5">
      <w:pPr>
        <w:spacing w:before="80" w:after="80"/>
      </w:pPr>
      <w:r>
        <w:rPr>
          <w:b/>
          <w:bCs/>
          <w:i/>
          <w:iCs/>
          <w:color w:val="00897B"/>
        </w:rPr>
        <w:t xml:space="preserve">This system is cleared for </w:t>
      </w:r>
      <w:proofErr w:type="spellStart"/>
      <w:r>
        <w:rPr>
          <w:b/>
          <w:bCs/>
          <w:i/>
          <w:iCs/>
          <w:color w:val="00897B"/>
        </w:rPr>
        <w:t>Bybit</w:t>
      </w:r>
      <w:proofErr w:type="spellEnd"/>
      <w:r>
        <w:rPr>
          <w:b/>
          <w:bCs/>
          <w:i/>
          <w:iCs/>
          <w:color w:val="00897B"/>
        </w:rPr>
        <w:t xml:space="preserve"> Demo live trading. The P</w:t>
      </w:r>
      <w:r>
        <w:rPr>
          <w:b/>
          <w:bCs/>
          <w:i/>
          <w:iCs/>
          <w:color w:val="00897B"/>
        </w:rPr>
        <w:t>erformance Analytics → Demo Readiness and Edge Analysis tabs will generate live OOS verdicts once ≥75 real trades accumulate.</w:t>
      </w:r>
    </w:p>
    <w:sectPr w:rsidR="00D73487">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D28B8" w14:textId="77777777" w:rsidR="00E937A5" w:rsidRDefault="00E937A5">
      <w:r>
        <w:separator/>
      </w:r>
    </w:p>
  </w:endnote>
  <w:endnote w:type="continuationSeparator" w:id="0">
    <w:p w14:paraId="027782D6" w14:textId="77777777" w:rsidR="00E937A5" w:rsidRDefault="00E93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D1D0C" w14:textId="77777777" w:rsidR="00D73487" w:rsidRDefault="00E937A5">
    <w:pPr>
      <w:pBdr>
        <w:top w:val="single" w:sz="4" w:space="0" w:color="F3F4F6"/>
      </w:pBdr>
      <w:jc w:val="center"/>
    </w:pPr>
    <w:r>
      <w:rPr>
        <w:color w:val="6B7280"/>
        <w:sz w:val="18"/>
        <w:szCs w:val="18"/>
      </w:rPr>
      <w:t xml:space="preserve">CONFIDENTIAL — </w:t>
    </w:r>
    <w:proofErr w:type="spellStart"/>
    <w:r>
      <w:rPr>
        <w:color w:val="6B7280"/>
        <w:sz w:val="18"/>
        <w:szCs w:val="18"/>
      </w:rPr>
      <w:t>NexusTrader</w:t>
    </w:r>
    <w:proofErr w:type="spellEnd"/>
    <w:r>
      <w:rPr>
        <w:color w:val="6B7280"/>
        <w:sz w:val="18"/>
        <w:szCs w:val="18"/>
      </w:rPr>
      <w:t xml:space="preserve"> Internal Research    Page </w:t>
    </w:r>
    <w:r>
      <w:rPr>
        <w:color w:val="6B7280"/>
        <w:sz w:val="18"/>
        <w:szCs w:val="18"/>
      </w:rPr>
      <w:fldChar w:fldCharType="begin"/>
    </w:r>
    <w:r>
      <w:rPr>
        <w:color w:val="6B7280"/>
        <w:sz w:val="18"/>
        <w:szCs w:val="18"/>
      </w:rPr>
      <w:instrText>PAGE</w:instrText>
    </w:r>
    <w:r>
      <w:rPr>
        <w:color w:val="6B7280"/>
        <w:sz w:val="18"/>
        <w:szCs w:val="18"/>
      </w:rPr>
      <w:fldChar w:fldCharType="separate"/>
    </w:r>
    <w:r w:rsidR="00015BCD">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015BCD">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DCAC0" w14:textId="77777777" w:rsidR="00E937A5" w:rsidRDefault="00E937A5">
      <w:r>
        <w:separator/>
      </w:r>
    </w:p>
  </w:footnote>
  <w:footnote w:type="continuationSeparator" w:id="0">
    <w:p w14:paraId="08E5F91A" w14:textId="77777777" w:rsidR="00E937A5" w:rsidRDefault="00E93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B0BE3" w14:textId="77777777" w:rsidR="00D73487" w:rsidRDefault="00E937A5">
    <w:pPr>
      <w:pBdr>
        <w:bottom w:val="single" w:sz="4" w:space="0" w:color="2E6DB4"/>
      </w:pBdr>
      <w:jc w:val="right"/>
    </w:pPr>
    <w:proofErr w:type="spellStart"/>
    <w:r>
      <w:rPr>
        <w:color w:val="6B7280"/>
        <w:sz w:val="18"/>
        <w:szCs w:val="18"/>
      </w:rPr>
      <w:t>NexusTrader</w:t>
    </w:r>
    <w:proofErr w:type="spellEnd"/>
    <w:r>
      <w:rPr>
        <w:color w:val="6B7280"/>
        <w:sz w:val="18"/>
        <w:szCs w:val="18"/>
      </w:rPr>
      <w:t xml:space="preserve"> — Study 3: Final Pre-Deployment Validation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901"/>
    <w:multiLevelType w:val="hybridMultilevel"/>
    <w:tmpl w:val="CA7C8A2C"/>
    <w:lvl w:ilvl="0" w:tplc="50BEF998">
      <w:start w:val="1"/>
      <w:numFmt w:val="bullet"/>
      <w:lvlText w:val="•"/>
      <w:lvlJc w:val="left"/>
      <w:pPr>
        <w:ind w:left="720" w:hanging="360"/>
      </w:pPr>
    </w:lvl>
    <w:lvl w:ilvl="1" w:tplc="F18A0326">
      <w:numFmt w:val="decimal"/>
      <w:lvlText w:val=""/>
      <w:lvlJc w:val="left"/>
    </w:lvl>
    <w:lvl w:ilvl="2" w:tplc="19A07310">
      <w:numFmt w:val="decimal"/>
      <w:lvlText w:val=""/>
      <w:lvlJc w:val="left"/>
    </w:lvl>
    <w:lvl w:ilvl="3" w:tplc="BD422990">
      <w:numFmt w:val="decimal"/>
      <w:lvlText w:val=""/>
      <w:lvlJc w:val="left"/>
    </w:lvl>
    <w:lvl w:ilvl="4" w:tplc="D2B63FFC">
      <w:numFmt w:val="decimal"/>
      <w:lvlText w:val=""/>
      <w:lvlJc w:val="left"/>
    </w:lvl>
    <w:lvl w:ilvl="5" w:tplc="F5B60826">
      <w:numFmt w:val="decimal"/>
      <w:lvlText w:val=""/>
      <w:lvlJc w:val="left"/>
    </w:lvl>
    <w:lvl w:ilvl="6" w:tplc="0906A0D0">
      <w:numFmt w:val="decimal"/>
      <w:lvlText w:val=""/>
      <w:lvlJc w:val="left"/>
    </w:lvl>
    <w:lvl w:ilvl="7" w:tplc="EF82CEF6">
      <w:numFmt w:val="decimal"/>
      <w:lvlText w:val=""/>
      <w:lvlJc w:val="left"/>
    </w:lvl>
    <w:lvl w:ilvl="8" w:tplc="44BE8994">
      <w:numFmt w:val="decimal"/>
      <w:lvlText w:val=""/>
      <w:lvlJc w:val="left"/>
    </w:lvl>
  </w:abstractNum>
  <w:abstractNum w:abstractNumId="1" w15:restartNumberingAfterBreak="0">
    <w:nsid w:val="2F3828DE"/>
    <w:multiLevelType w:val="hybridMultilevel"/>
    <w:tmpl w:val="E800CD5E"/>
    <w:lvl w:ilvl="0" w:tplc="3238F18C">
      <w:start w:val="1"/>
      <w:numFmt w:val="bullet"/>
      <w:lvlText w:val="●"/>
      <w:lvlJc w:val="left"/>
      <w:pPr>
        <w:ind w:left="720" w:hanging="360"/>
      </w:pPr>
    </w:lvl>
    <w:lvl w:ilvl="1" w:tplc="50E86B24">
      <w:start w:val="1"/>
      <w:numFmt w:val="bullet"/>
      <w:lvlText w:val="○"/>
      <w:lvlJc w:val="left"/>
      <w:pPr>
        <w:ind w:left="1440" w:hanging="360"/>
      </w:pPr>
    </w:lvl>
    <w:lvl w:ilvl="2" w:tplc="9BFA5430">
      <w:start w:val="1"/>
      <w:numFmt w:val="bullet"/>
      <w:lvlText w:val="■"/>
      <w:lvlJc w:val="left"/>
      <w:pPr>
        <w:ind w:left="2160" w:hanging="360"/>
      </w:pPr>
    </w:lvl>
    <w:lvl w:ilvl="3" w:tplc="06204094">
      <w:start w:val="1"/>
      <w:numFmt w:val="bullet"/>
      <w:lvlText w:val="●"/>
      <w:lvlJc w:val="left"/>
      <w:pPr>
        <w:ind w:left="2880" w:hanging="360"/>
      </w:pPr>
    </w:lvl>
    <w:lvl w:ilvl="4" w:tplc="E0FA813C">
      <w:start w:val="1"/>
      <w:numFmt w:val="bullet"/>
      <w:lvlText w:val="○"/>
      <w:lvlJc w:val="left"/>
      <w:pPr>
        <w:ind w:left="3600" w:hanging="360"/>
      </w:pPr>
    </w:lvl>
    <w:lvl w:ilvl="5" w:tplc="6EF04A02">
      <w:start w:val="1"/>
      <w:numFmt w:val="bullet"/>
      <w:lvlText w:val="■"/>
      <w:lvlJc w:val="left"/>
      <w:pPr>
        <w:ind w:left="4320" w:hanging="360"/>
      </w:pPr>
    </w:lvl>
    <w:lvl w:ilvl="6" w:tplc="864A440A">
      <w:start w:val="1"/>
      <w:numFmt w:val="bullet"/>
      <w:lvlText w:val="●"/>
      <w:lvlJc w:val="left"/>
      <w:pPr>
        <w:ind w:left="5040" w:hanging="360"/>
      </w:pPr>
    </w:lvl>
    <w:lvl w:ilvl="7" w:tplc="A5AEA26C">
      <w:start w:val="1"/>
      <w:numFmt w:val="bullet"/>
      <w:lvlText w:val="●"/>
      <w:lvlJc w:val="left"/>
      <w:pPr>
        <w:ind w:left="5760" w:hanging="360"/>
      </w:pPr>
    </w:lvl>
    <w:lvl w:ilvl="8" w:tplc="75B41BF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487"/>
    <w:rsid w:val="00015BCD"/>
    <w:rsid w:val="00D73487"/>
    <w:rsid w:val="00E93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0048"/>
  <w15:docId w15:val="{6B14BCE5-A0AC-4B84-8F93-C6AAF253A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7415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2E6DB4"/>
      </w:pBdr>
      <w:spacing w:before="300" w:after="200"/>
      <w:outlineLvl w:val="0"/>
    </w:pPr>
    <w:rPr>
      <w:b/>
      <w:bCs/>
      <w:color w:val="1A3A5C"/>
      <w:sz w:val="34"/>
      <w:szCs w:val="34"/>
    </w:rPr>
  </w:style>
  <w:style w:type="paragraph" w:styleId="Heading2">
    <w:name w:val="heading 2"/>
    <w:uiPriority w:val="9"/>
    <w:unhideWhenUsed/>
    <w:qFormat/>
    <w:pPr>
      <w:spacing w:before="240" w:after="160"/>
      <w:outlineLvl w:val="1"/>
    </w:pPr>
    <w:rPr>
      <w:b/>
      <w:bCs/>
      <w:color w:val="2E6DB4"/>
      <w:sz w:val="28"/>
      <w:szCs w:val="28"/>
    </w:rPr>
  </w:style>
  <w:style w:type="paragraph" w:styleId="Heading3">
    <w:name w:val="heading 3"/>
    <w:uiPriority w:val="9"/>
    <w:unhideWhenUsed/>
    <w:qFormat/>
    <w:pPr>
      <w:spacing w:before="200" w:after="120"/>
      <w:outlineLvl w:val="2"/>
    </w:pPr>
    <w:rPr>
      <w:b/>
      <w:bCs/>
      <w:color w:val="00897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2775</Words>
  <Characters>15819</Characters>
  <Application>Microsoft Office Word</Application>
  <DocSecurity>0</DocSecurity>
  <Lines>131</Lines>
  <Paragraphs>37</Paragraphs>
  <ScaleCrop>false</ScaleCrop>
  <Company/>
  <LinksUpToDate>false</LinksUpToDate>
  <CharactersWithSpaces>18557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Freitas</cp:lastModifiedBy>
  <cp:revision>2</cp:revision>
  <dcterms:created xsi:type="dcterms:W3CDTF">2026-03-21T16:20:00Z</dcterms:created>
  <dcterms:modified xsi:type="dcterms:W3CDTF">2026-03-21T16:20:00Z</dcterms:modified>
</cp:coreProperties>
</file>