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56" w:rsidRPr="00EA408A" w:rsidRDefault="00EA408A" w:rsidP="00EA408A">
      <w:pPr>
        <w:spacing w:after="0" w:line="240" w:lineRule="auto"/>
        <w:rPr>
          <w:rFonts w:ascii="Tahoma" w:hAnsi="Tahoma" w:cs="Tahoma"/>
          <w:b/>
          <w:color w:val="FF0000"/>
          <w:lang w:val="en-US"/>
        </w:rPr>
      </w:pPr>
      <w:r w:rsidRPr="00EA408A">
        <w:rPr>
          <w:rFonts w:ascii="Tahoma" w:hAnsi="Tahoma" w:cs="Tahoma"/>
          <w:b/>
          <w:color w:val="FF0000"/>
        </w:rPr>
        <w:t xml:space="preserve">Выравнивание сетки картинок по высоте (страница с </w:t>
      </w:r>
      <w:proofErr w:type="spellStart"/>
      <w:r w:rsidRPr="00EA408A">
        <w:rPr>
          <w:rFonts w:ascii="Tahoma" w:hAnsi="Tahoma" w:cs="Tahoma"/>
          <w:b/>
          <w:color w:val="FF0000"/>
        </w:rPr>
        <w:t>гифками</w:t>
      </w:r>
      <w:proofErr w:type="spellEnd"/>
      <w:r w:rsidRPr="00EA408A">
        <w:rPr>
          <w:rFonts w:ascii="Tahoma" w:hAnsi="Tahoma" w:cs="Tahoma"/>
          <w:b/>
          <w:color w:val="FF0000"/>
        </w:rPr>
        <w:t>)</w:t>
      </w:r>
    </w:p>
    <w:p w:rsidR="00EA408A" w:rsidRDefault="00EA408A" w:rsidP="00EA408A">
      <w:pPr>
        <w:spacing w:after="0" w:line="240" w:lineRule="auto"/>
        <w:rPr>
          <w:rFonts w:ascii="Tahoma" w:hAnsi="Tahoma" w:cs="Tahoma"/>
          <w:b/>
          <w:lang w:val="en-US"/>
        </w:rPr>
      </w:pPr>
      <w:hyperlink r:id="rId4" w:history="1">
        <w:r w:rsidRPr="000B1A41">
          <w:rPr>
            <w:rStyle w:val="a3"/>
            <w:rFonts w:ascii="Tahoma" w:hAnsi="Tahoma" w:cs="Tahoma"/>
            <w:b/>
            <w:lang w:val="en-US"/>
          </w:rPr>
          <w:t>http://suprb.com/apps/gridalicious</w:t>
        </w:r>
      </w:hyperlink>
      <w:r>
        <w:rPr>
          <w:rFonts w:ascii="Tahoma" w:hAnsi="Tahoma" w:cs="Tahoma"/>
          <w:b/>
          <w:lang w:val="en-US"/>
        </w:rPr>
        <w:t xml:space="preserve"> </w:t>
      </w:r>
    </w:p>
    <w:p w:rsidR="00EA408A" w:rsidRPr="00EA408A" w:rsidRDefault="00EA408A" w:rsidP="00EA408A">
      <w:pPr>
        <w:spacing w:after="0" w:line="240" w:lineRule="auto"/>
        <w:rPr>
          <w:rFonts w:ascii="Tahoma" w:hAnsi="Tahoma" w:cs="Tahoma"/>
        </w:rPr>
      </w:pPr>
      <w:r w:rsidRPr="00EA408A">
        <w:rPr>
          <w:rFonts w:ascii="Tahoma" w:hAnsi="Tahoma" w:cs="Tahoma"/>
        </w:rPr>
        <w:t xml:space="preserve">Выравнивание по высоте с </w:t>
      </w:r>
      <w:proofErr w:type="spellStart"/>
      <w:r w:rsidRPr="00EA408A">
        <w:rPr>
          <w:rFonts w:ascii="Tahoma" w:hAnsi="Tahoma" w:cs="Tahoma"/>
        </w:rPr>
        <w:t>обьектов</w:t>
      </w:r>
      <w:proofErr w:type="spellEnd"/>
      <w:r w:rsidRPr="00EA408A">
        <w:rPr>
          <w:rFonts w:ascii="Tahoma" w:hAnsi="Tahoma" w:cs="Tahoma"/>
        </w:rPr>
        <w:t xml:space="preserve"> разной высоты. Строит сетку из колонок. Адаптивная, с </w:t>
      </w:r>
      <w:proofErr w:type="spellStart"/>
      <w:r w:rsidRPr="00EA408A">
        <w:rPr>
          <w:rFonts w:ascii="Tahoma" w:hAnsi="Tahoma" w:cs="Tahoma"/>
        </w:rPr>
        <w:t>анимациями</w:t>
      </w:r>
      <w:proofErr w:type="spellEnd"/>
    </w:p>
    <w:p w:rsidR="00EA408A" w:rsidRPr="00EA408A" w:rsidRDefault="00EA408A" w:rsidP="00EA408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A408A">
        <w:rPr>
          <w:rFonts w:ascii="Consolas" w:hAnsi="Consolas" w:cs="Consolas"/>
          <w:b/>
          <w:bCs/>
          <w:color w:val="D0C981"/>
          <w:lang w:val="en-US"/>
        </w:rPr>
        <w:t>&lt;</w:t>
      </w:r>
      <w:proofErr w:type="gramStart"/>
      <w:r w:rsidRPr="00EA408A">
        <w:rPr>
          <w:rFonts w:ascii="Consolas" w:hAnsi="Consolas" w:cs="Consolas"/>
          <w:b/>
          <w:bCs/>
          <w:color w:val="D0C981"/>
          <w:lang w:val="en-US"/>
        </w:rPr>
        <w:t>script</w:t>
      </w:r>
      <w:proofErr w:type="gramEnd"/>
      <w:r w:rsidRPr="00EA408A">
        <w:rPr>
          <w:rFonts w:ascii="Consolas" w:hAnsi="Consolas" w:cs="Consolas"/>
          <w:b/>
          <w:bCs/>
          <w:color w:val="D0C981"/>
          <w:lang w:val="en-US"/>
        </w:rPr>
        <w:t xml:space="preserve"> </w:t>
      </w:r>
      <w:proofErr w:type="spellStart"/>
      <w:r w:rsidRPr="00EA408A">
        <w:rPr>
          <w:rFonts w:ascii="Consolas" w:hAnsi="Consolas" w:cs="Consolas"/>
          <w:b/>
          <w:bCs/>
          <w:color w:val="3B9BD5"/>
          <w:lang w:val="en-US"/>
        </w:rPr>
        <w:t>src</w:t>
      </w:r>
      <w:proofErr w:type="spellEnd"/>
      <w:r w:rsidRPr="00EA408A">
        <w:rPr>
          <w:rFonts w:ascii="Consolas" w:hAnsi="Consolas" w:cs="Consolas"/>
          <w:b/>
          <w:bCs/>
          <w:color w:val="3B9BD5"/>
          <w:lang w:val="en-US"/>
        </w:rPr>
        <w:t>=</w:t>
      </w:r>
      <w:r w:rsidRPr="00EA408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EA408A">
        <w:rPr>
          <w:rFonts w:ascii="Consolas" w:hAnsi="Consolas" w:cs="Consolas"/>
          <w:b/>
          <w:bCs/>
          <w:color w:val="51BB4B"/>
          <w:lang w:val="en-US"/>
        </w:rPr>
        <w:t>js</w:t>
      </w:r>
      <w:proofErr w:type="spellEnd"/>
      <w:r w:rsidRPr="00EA408A">
        <w:rPr>
          <w:rFonts w:ascii="Consolas" w:hAnsi="Consolas" w:cs="Consolas"/>
          <w:b/>
          <w:bCs/>
          <w:color w:val="51BB4B"/>
          <w:lang w:val="en-US"/>
        </w:rPr>
        <w:t>/</w:t>
      </w:r>
      <w:proofErr w:type="spellStart"/>
      <w:r w:rsidRPr="00EA408A">
        <w:rPr>
          <w:rFonts w:ascii="Consolas" w:hAnsi="Consolas" w:cs="Consolas"/>
          <w:b/>
          <w:bCs/>
          <w:color w:val="51BB4B"/>
          <w:lang w:val="en-US"/>
        </w:rPr>
        <w:t>jquery.grid</w:t>
      </w:r>
      <w:proofErr w:type="spellEnd"/>
      <w:r w:rsidRPr="00EA408A">
        <w:rPr>
          <w:rFonts w:ascii="Consolas" w:hAnsi="Consolas" w:cs="Consolas"/>
          <w:b/>
          <w:bCs/>
          <w:color w:val="51BB4B"/>
          <w:lang w:val="en-US"/>
        </w:rPr>
        <w:t>-a-</w:t>
      </w:r>
      <w:proofErr w:type="spellStart"/>
      <w:r w:rsidRPr="00EA408A">
        <w:rPr>
          <w:rFonts w:ascii="Consolas" w:hAnsi="Consolas" w:cs="Consolas"/>
          <w:b/>
          <w:bCs/>
          <w:color w:val="51BB4B"/>
          <w:lang w:val="en-US"/>
        </w:rPr>
        <w:t>licious.min.js</w:t>
      </w:r>
      <w:proofErr w:type="spellEnd"/>
      <w:r w:rsidRPr="00EA408A">
        <w:rPr>
          <w:rFonts w:ascii="Consolas" w:hAnsi="Consolas" w:cs="Consolas"/>
          <w:b/>
          <w:bCs/>
          <w:color w:val="51BB4B"/>
          <w:lang w:val="en-US"/>
        </w:rPr>
        <w:t>"</w:t>
      </w:r>
      <w:r w:rsidRPr="00EA408A">
        <w:rPr>
          <w:rFonts w:ascii="Consolas" w:hAnsi="Consolas" w:cs="Consolas"/>
          <w:b/>
          <w:bCs/>
          <w:color w:val="D0C981"/>
          <w:lang w:val="en-US"/>
        </w:rPr>
        <w:t>&gt;&lt;/script&gt;</w:t>
      </w:r>
      <w:r w:rsidRPr="00EA408A">
        <w:rPr>
          <w:rFonts w:ascii="Consolas" w:hAnsi="Consolas" w:cs="Consolas"/>
          <w:b/>
          <w:bCs/>
          <w:color w:val="D0C981"/>
          <w:lang w:val="en-US"/>
        </w:rPr>
        <w:br/>
        <w:t>&lt;script&gt;</w:t>
      </w:r>
      <w:r w:rsidRPr="00EA408A">
        <w:rPr>
          <w:rFonts w:ascii="Consolas" w:hAnsi="Consolas" w:cs="Consolas"/>
          <w:b/>
          <w:bCs/>
          <w:color w:val="D0C981"/>
          <w:lang w:val="en-US"/>
        </w:rPr>
        <w:br/>
        <w:t xml:space="preserve">  </w:t>
      </w:r>
      <w:r w:rsidRPr="00EA408A">
        <w:rPr>
          <w:rFonts w:ascii="Consolas" w:hAnsi="Consolas" w:cs="Consolas"/>
          <w:b/>
          <w:bCs/>
          <w:color w:val="A9B7C6"/>
          <w:lang w:val="en-US"/>
        </w:rPr>
        <w:t>$(</w:t>
      </w:r>
      <w:r w:rsidRPr="00EA408A">
        <w:rPr>
          <w:rFonts w:ascii="Consolas" w:hAnsi="Consolas" w:cs="Consolas"/>
          <w:b/>
          <w:bCs/>
          <w:color w:val="6A8759"/>
          <w:lang w:val="en-US"/>
        </w:rPr>
        <w:t>".gif-container"</w:t>
      </w:r>
      <w:r w:rsidRPr="00EA408A">
        <w:rPr>
          <w:rFonts w:ascii="Consolas" w:hAnsi="Consolas" w:cs="Consolas"/>
          <w:b/>
          <w:bCs/>
          <w:color w:val="A9B7C6"/>
          <w:lang w:val="en-US"/>
        </w:rPr>
        <w:t>).</w:t>
      </w:r>
      <w:proofErr w:type="spellStart"/>
      <w:r w:rsidRPr="00EA408A">
        <w:rPr>
          <w:rFonts w:ascii="Consolas" w:hAnsi="Consolas" w:cs="Consolas"/>
          <w:b/>
          <w:bCs/>
          <w:color w:val="A9B7C6"/>
          <w:lang w:val="en-US"/>
        </w:rPr>
        <w:t>gridalicious</w:t>
      </w:r>
      <w:proofErr w:type="spellEnd"/>
      <w:r w:rsidRPr="00EA408A">
        <w:rPr>
          <w:rFonts w:ascii="Consolas" w:hAnsi="Consolas" w:cs="Consolas"/>
          <w:b/>
          <w:bCs/>
          <w:color w:val="A9B7C6"/>
          <w:lang w:val="en-US"/>
        </w:rPr>
        <w:t>({</w:t>
      </w:r>
      <w:r w:rsidRPr="00EA408A">
        <w:rPr>
          <w:rFonts w:ascii="Consolas" w:hAnsi="Consolas" w:cs="Consolas"/>
          <w:b/>
          <w:bCs/>
          <w:color w:val="A9B7C6"/>
          <w:lang w:val="en-US"/>
        </w:rPr>
        <w:br/>
        <w:t xml:space="preserve">    width: </w:t>
      </w:r>
      <w:r w:rsidRPr="00EA408A">
        <w:rPr>
          <w:rFonts w:ascii="Consolas" w:hAnsi="Consolas" w:cs="Consolas"/>
          <w:b/>
          <w:bCs/>
          <w:color w:val="6897BB"/>
          <w:lang w:val="en-US"/>
        </w:rPr>
        <w:t>315</w:t>
      </w:r>
      <w:r w:rsidRPr="00EA408A">
        <w:rPr>
          <w:rFonts w:ascii="Consolas" w:hAnsi="Consolas" w:cs="Consolas"/>
          <w:b/>
          <w:bCs/>
          <w:color w:val="CC7832"/>
          <w:lang w:val="en-US"/>
        </w:rPr>
        <w:t>,</w:t>
      </w:r>
      <w:r w:rsidRPr="00EA408A">
        <w:rPr>
          <w:rFonts w:ascii="Consolas" w:hAnsi="Consolas" w:cs="Consolas"/>
          <w:b/>
          <w:bCs/>
          <w:color w:val="CC7832"/>
          <w:lang w:val="en-US"/>
        </w:rPr>
        <w:br/>
        <w:t xml:space="preserve">    </w:t>
      </w:r>
      <w:r w:rsidRPr="00EA408A">
        <w:rPr>
          <w:rFonts w:ascii="Consolas" w:hAnsi="Consolas" w:cs="Consolas"/>
          <w:b/>
          <w:bCs/>
          <w:color w:val="A9B7C6"/>
          <w:lang w:val="en-US"/>
        </w:rPr>
        <w:t xml:space="preserve">gutter: </w:t>
      </w:r>
      <w:r w:rsidRPr="00EA408A">
        <w:rPr>
          <w:rFonts w:ascii="Consolas" w:hAnsi="Consolas" w:cs="Consolas"/>
          <w:b/>
          <w:bCs/>
          <w:color w:val="6897BB"/>
          <w:lang w:val="en-US"/>
        </w:rPr>
        <w:t>10</w:t>
      </w:r>
      <w:r w:rsidRPr="00EA408A">
        <w:rPr>
          <w:rFonts w:ascii="Consolas" w:hAnsi="Consolas" w:cs="Consolas"/>
          <w:b/>
          <w:bCs/>
          <w:color w:val="CC7832"/>
          <w:lang w:val="en-US"/>
        </w:rPr>
        <w:t>,</w:t>
      </w:r>
      <w:r w:rsidRPr="00EA408A">
        <w:rPr>
          <w:rFonts w:ascii="Consolas" w:hAnsi="Consolas" w:cs="Consolas"/>
          <w:b/>
          <w:bCs/>
          <w:color w:val="CC7832"/>
          <w:lang w:val="en-US"/>
        </w:rPr>
        <w:br/>
        <w:t xml:space="preserve">    </w:t>
      </w:r>
      <w:r w:rsidRPr="00EA408A">
        <w:rPr>
          <w:rFonts w:ascii="Consolas" w:hAnsi="Consolas" w:cs="Consolas"/>
          <w:b/>
          <w:bCs/>
          <w:color w:val="A9B7C6"/>
          <w:lang w:val="en-US"/>
        </w:rPr>
        <w:t xml:space="preserve">selector: </w:t>
      </w:r>
      <w:r w:rsidRPr="00EA408A">
        <w:rPr>
          <w:rFonts w:ascii="Consolas" w:hAnsi="Consolas" w:cs="Consolas"/>
          <w:b/>
          <w:bCs/>
          <w:color w:val="6A8759"/>
          <w:lang w:val="en-US"/>
        </w:rPr>
        <w:t>'.gif-box'</w:t>
      </w:r>
      <w:r w:rsidRPr="00EA408A">
        <w:rPr>
          <w:rFonts w:ascii="Consolas" w:hAnsi="Consolas" w:cs="Consolas"/>
          <w:b/>
          <w:bCs/>
          <w:color w:val="6A8759"/>
          <w:lang w:val="en-US"/>
        </w:rPr>
        <w:br/>
        <w:t xml:space="preserve">  </w:t>
      </w:r>
      <w:r w:rsidRPr="00EA408A">
        <w:rPr>
          <w:rFonts w:ascii="Consolas" w:hAnsi="Consolas" w:cs="Consolas"/>
          <w:b/>
          <w:bCs/>
          <w:color w:val="A9B7C6"/>
          <w:lang w:val="en-US"/>
        </w:rPr>
        <w:t>})</w:t>
      </w:r>
      <w:r w:rsidRPr="00EA408A">
        <w:rPr>
          <w:rFonts w:ascii="Consolas" w:hAnsi="Consolas" w:cs="Consolas"/>
          <w:b/>
          <w:bCs/>
          <w:color w:val="CC7832"/>
          <w:lang w:val="en-US"/>
        </w:rPr>
        <w:t>;</w:t>
      </w:r>
      <w:r w:rsidRPr="00EA408A">
        <w:rPr>
          <w:rFonts w:ascii="Consolas" w:hAnsi="Consolas" w:cs="Consolas"/>
          <w:b/>
          <w:bCs/>
          <w:color w:val="CC7832"/>
          <w:lang w:val="en-US"/>
        </w:rPr>
        <w:br/>
      </w:r>
      <w:r w:rsidRPr="00EA408A">
        <w:rPr>
          <w:rFonts w:ascii="Consolas" w:hAnsi="Consolas" w:cs="Consolas"/>
          <w:b/>
          <w:bCs/>
          <w:color w:val="D0C981"/>
          <w:lang w:val="en-US"/>
        </w:rPr>
        <w:t>&lt;/script&gt;</w:t>
      </w:r>
    </w:p>
    <w:p w:rsidR="00EA408A" w:rsidRDefault="00EA408A" w:rsidP="00EA408A">
      <w:pPr>
        <w:spacing w:after="0" w:line="240" w:lineRule="auto"/>
        <w:rPr>
          <w:rFonts w:ascii="Tahoma" w:hAnsi="Tahoma" w:cs="Tahoma"/>
          <w:b/>
          <w:lang w:val="en-US"/>
        </w:rPr>
      </w:pPr>
    </w:p>
    <w:p w:rsidR="00EA408A" w:rsidRPr="00EA408A" w:rsidRDefault="00EA408A" w:rsidP="00EA408A">
      <w:pPr>
        <w:spacing w:after="0" w:line="240" w:lineRule="auto"/>
        <w:rPr>
          <w:rFonts w:ascii="Tahoma" w:hAnsi="Tahoma" w:cs="Tahoma"/>
          <w:b/>
          <w:lang w:val="en-US"/>
        </w:rPr>
      </w:pPr>
    </w:p>
    <w:p w:rsidR="00EA408A" w:rsidRPr="00EA408A" w:rsidRDefault="00EA408A" w:rsidP="00EA408A">
      <w:pPr>
        <w:spacing w:after="0" w:line="240" w:lineRule="auto"/>
        <w:rPr>
          <w:rFonts w:ascii="Tahoma" w:hAnsi="Tahoma" w:cs="Tahoma"/>
          <w:b/>
          <w:color w:val="FF0000"/>
        </w:rPr>
      </w:pPr>
      <w:r w:rsidRPr="00EA408A">
        <w:rPr>
          <w:rFonts w:ascii="Tahoma" w:hAnsi="Tahoma" w:cs="Tahoma"/>
          <w:b/>
          <w:color w:val="FF0000"/>
        </w:rPr>
        <w:t>Бегущая строка (</w:t>
      </w:r>
      <w:r w:rsidRPr="00EA408A">
        <w:rPr>
          <w:rFonts w:ascii="Tahoma" w:hAnsi="Tahoma" w:cs="Tahoma"/>
          <w:b/>
          <w:color w:val="FF0000"/>
          <w:lang w:val="en-US"/>
        </w:rPr>
        <w:t>marquee, ticker)</w:t>
      </w:r>
    </w:p>
    <w:p w:rsidR="00EA408A" w:rsidRDefault="00EA408A" w:rsidP="00EA408A">
      <w:pPr>
        <w:spacing w:after="0" w:line="240" w:lineRule="auto"/>
        <w:rPr>
          <w:rFonts w:ascii="Tahoma" w:hAnsi="Tahoma" w:cs="Tahoma"/>
          <w:b/>
          <w:color w:val="FF0000"/>
        </w:rPr>
      </w:pPr>
      <w:hyperlink r:id="rId5" w:history="1">
        <w:r w:rsidRPr="000B1A41">
          <w:rPr>
            <w:rStyle w:val="a3"/>
            <w:rFonts w:ascii="Tahoma" w:hAnsi="Tahoma" w:cs="Tahoma"/>
            <w:b/>
          </w:rPr>
          <w:t>http://aamirafridi.com/jquery/jquery-marquee-plugin#examples</w:t>
        </w:r>
      </w:hyperlink>
      <w:r>
        <w:rPr>
          <w:rFonts w:ascii="Tahoma" w:hAnsi="Tahoma" w:cs="Tahoma"/>
          <w:b/>
          <w:color w:val="FF0000"/>
        </w:rPr>
        <w:t xml:space="preserve"> </w:t>
      </w:r>
    </w:p>
    <w:p w:rsidR="00EA408A" w:rsidRPr="00EA408A" w:rsidRDefault="00EA408A" w:rsidP="00EA408A">
      <w:pPr>
        <w:spacing w:after="0" w:line="240" w:lineRule="auto"/>
        <w:rPr>
          <w:rFonts w:ascii="Tahoma" w:hAnsi="Tahoma" w:cs="Tahoma"/>
          <w:lang w:val="en-US"/>
        </w:rPr>
      </w:pPr>
      <w:r w:rsidRPr="00EA408A">
        <w:rPr>
          <w:rFonts w:ascii="Tahoma" w:hAnsi="Tahoma" w:cs="Tahoma"/>
        </w:rPr>
        <w:t xml:space="preserve">Бегущая строка с возможностью остановки при </w:t>
      </w:r>
      <w:r w:rsidRPr="00EA408A">
        <w:rPr>
          <w:rFonts w:ascii="Tahoma" w:hAnsi="Tahoma" w:cs="Tahoma"/>
          <w:lang w:val="en-US"/>
        </w:rPr>
        <w:t>hover</w:t>
      </w:r>
      <w:r w:rsidRPr="00EA408A">
        <w:rPr>
          <w:rFonts w:ascii="Tahoma" w:hAnsi="Tahoma" w:cs="Tahoma"/>
        </w:rPr>
        <w:t xml:space="preserve">. Работает с </w:t>
      </w:r>
      <w:r w:rsidRPr="00EA408A">
        <w:rPr>
          <w:rFonts w:ascii="Tahoma" w:hAnsi="Tahoma" w:cs="Tahoma"/>
          <w:lang w:val="en-US"/>
        </w:rPr>
        <w:t xml:space="preserve">CSS3 </w:t>
      </w:r>
    </w:p>
    <w:p w:rsidR="00EA408A" w:rsidRPr="00EA408A" w:rsidRDefault="00EA408A" w:rsidP="00E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EA408A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/***** MARQUEE - RUNNING NEWS LINE *****/</w:t>
      </w:r>
      <w:r w:rsidRPr="00EA408A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</w:r>
      <w:r w:rsidRPr="00EA408A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$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EA408A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Start"/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){</w:t>
      </w:r>
      <w:proofErr w:type="gramEnd"/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EA408A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$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EA408A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'.weather-</w:t>
      </w:r>
      <w:proofErr w:type="spellStart"/>
      <w:r w:rsidRPr="00EA408A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item__wrapper</w:t>
      </w:r>
      <w:proofErr w:type="spellEnd"/>
      <w:r w:rsidRPr="00EA408A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EA408A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marquee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EA408A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allowCss3Support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EA408A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true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EA408A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duration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EA408A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10000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408A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pauseOnHover</w:t>
      </w:r>
      <w:proofErr w:type="spellEnd"/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EA408A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true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EA408A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EA408A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EA408A" w:rsidRDefault="00EA408A" w:rsidP="00EA408A">
      <w:pPr>
        <w:spacing w:after="0" w:line="240" w:lineRule="auto"/>
        <w:rPr>
          <w:rFonts w:ascii="Tahoma" w:hAnsi="Tahoma" w:cs="Tahoma"/>
          <w:b/>
        </w:rPr>
      </w:pPr>
    </w:p>
    <w:p w:rsidR="00EA408A" w:rsidRDefault="00EA408A" w:rsidP="00EA408A">
      <w:pPr>
        <w:spacing w:after="0" w:line="240" w:lineRule="auto"/>
        <w:rPr>
          <w:rFonts w:ascii="Tahoma" w:hAnsi="Tahoma" w:cs="Tahoma"/>
          <w:b/>
        </w:rPr>
      </w:pPr>
    </w:p>
    <w:p w:rsidR="00EA408A" w:rsidRDefault="00EA408A" w:rsidP="00EA408A">
      <w:pPr>
        <w:spacing w:after="0" w:line="240" w:lineRule="auto"/>
        <w:rPr>
          <w:rFonts w:ascii="Tahoma" w:hAnsi="Tahoma" w:cs="Tahoma"/>
          <w:b/>
          <w:lang w:val="en-US"/>
        </w:rPr>
      </w:pPr>
      <w:r w:rsidRPr="00EA408A">
        <w:rPr>
          <w:rFonts w:ascii="Tahoma" w:hAnsi="Tahoma" w:cs="Tahoma"/>
          <w:b/>
          <w:color w:val="FF0000"/>
        </w:rPr>
        <w:t>Карусели</w:t>
      </w:r>
      <w:r>
        <w:rPr>
          <w:rFonts w:ascii="Tahoma" w:hAnsi="Tahoma" w:cs="Tahoma"/>
          <w:b/>
        </w:rPr>
        <w:br/>
      </w:r>
      <w:proofErr w:type="spellStart"/>
      <w:r>
        <w:rPr>
          <w:rFonts w:ascii="Tahoma" w:hAnsi="Tahoma" w:cs="Tahoma"/>
          <w:b/>
          <w:lang w:val="en-US"/>
        </w:rPr>
        <w:t>jCarousel</w:t>
      </w:r>
      <w:proofErr w:type="spellEnd"/>
    </w:p>
    <w:p w:rsidR="00EA408A" w:rsidRPr="00EA408A" w:rsidRDefault="00EA408A" w:rsidP="00EA408A">
      <w:pPr>
        <w:spacing w:after="0" w:line="240" w:lineRule="auto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Slick</w:t>
      </w:r>
    </w:p>
    <w:sectPr w:rsidR="00EA408A" w:rsidRPr="00EA408A" w:rsidSect="00EA4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A408A"/>
    <w:rsid w:val="00EA408A"/>
    <w:rsid w:val="00FC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08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40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amirafridi.com/jquery/jquery-marquee-plugin#examples" TargetMode="External"/><Relationship Id="rId4" Type="http://schemas.openxmlformats.org/officeDocument/2006/relationships/hyperlink" Target="http://suprb.com/apps/gridalicio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bobrenko</dc:creator>
  <cp:keywords/>
  <dc:description/>
  <cp:lastModifiedBy>bobrenko</cp:lastModifiedBy>
  <cp:revision>3</cp:revision>
  <dcterms:created xsi:type="dcterms:W3CDTF">2016-02-19T12:00:00Z</dcterms:created>
  <dcterms:modified xsi:type="dcterms:W3CDTF">2016-02-19T12:07:00Z</dcterms:modified>
</cp:coreProperties>
</file>