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5A0F" w:rsidRDefault="00000000">
      <w:pPr>
        <w:tabs>
          <w:tab w:val="left" w:pos="284"/>
        </w:tabs>
        <w:ind w:right="-64"/>
        <w:jc w:val="center"/>
        <w:rPr>
          <w:rFonts w:ascii="Arial" w:eastAsia="Arial" w:hAnsi="Arial" w:cs="Arial"/>
          <w:b/>
          <w:bCs/>
          <w:sz w:val="56"/>
          <w:szCs w:val="56"/>
        </w:rPr>
      </w:pPr>
      <w:r>
        <w:rPr>
          <w:noProof/>
        </w:rPr>
        <w:drawing>
          <wp:inline distT="0" distB="0" distL="0" distR="0" wp14:anchorId="170FCB30" wp14:editId="53F2AF87">
            <wp:extent cx="1054100" cy="890807"/>
            <wp:effectExtent l="0" t="0" r="0" b="0"/>
            <wp:docPr id="1417201199" name="image1.jpg" descr="C:\Users\Sierra\Desktop\sunnyhilllogo.jpg"/>
            <wp:cNvGraphicFramePr/>
            <a:graphic xmlns:a="http://schemas.openxmlformats.org/drawingml/2006/main">
              <a:graphicData uri="http://schemas.openxmlformats.org/drawingml/2006/picture">
                <pic:pic xmlns:pic="http://schemas.openxmlformats.org/drawingml/2006/picture">
                  <pic:nvPicPr>
                    <pic:cNvPr id="0" name="image1.jpg" descr="C:\Users\Sierra\Desktop\sunnyhilllogo.jpg"/>
                    <pic:cNvPicPr preferRelativeResize="0"/>
                  </pic:nvPicPr>
                  <pic:blipFill>
                    <a:blip r:embed="rId8"/>
                    <a:srcRect/>
                    <a:stretch>
                      <a:fillRect/>
                    </a:stretch>
                  </pic:blipFill>
                  <pic:spPr>
                    <a:xfrm>
                      <a:off x="0" y="0"/>
                      <a:ext cx="1054100" cy="890807"/>
                    </a:xfrm>
                    <a:prstGeom prst="rect">
                      <a:avLst/>
                    </a:prstGeom>
                    <a:ln/>
                  </pic:spPr>
                </pic:pic>
              </a:graphicData>
            </a:graphic>
          </wp:inline>
        </w:drawing>
      </w:r>
    </w:p>
    <w:p w14:paraId="00000002" w14:textId="77777777" w:rsidR="00695A0F" w:rsidRDefault="00695A0F">
      <w:pPr>
        <w:tabs>
          <w:tab w:val="left" w:pos="284"/>
        </w:tabs>
        <w:ind w:right="-614"/>
        <w:rPr>
          <w:b/>
          <w:bCs/>
        </w:rPr>
      </w:pPr>
    </w:p>
    <w:p w14:paraId="00000003" w14:textId="77777777" w:rsidR="00695A0F" w:rsidRDefault="00000000">
      <w:pPr>
        <w:tabs>
          <w:tab w:val="left" w:pos="284"/>
        </w:tabs>
        <w:ind w:right="-614"/>
        <w:jc w:val="center"/>
        <w:rPr>
          <w:rFonts w:ascii="Lucida Sans" w:eastAsia="Lucida Sans" w:hAnsi="Lucida Sans" w:cs="Lucida Sans"/>
          <w:b/>
          <w:bCs/>
          <w:sz w:val="56"/>
          <w:szCs w:val="56"/>
        </w:rPr>
      </w:pPr>
      <w:r>
        <w:rPr>
          <w:rFonts w:ascii="Lucida Sans" w:eastAsia="Lucida Sans" w:hAnsi="Lucida Sans" w:cs="Lucida Sans"/>
          <w:b/>
          <w:bCs/>
          <w:sz w:val="56"/>
          <w:szCs w:val="56"/>
        </w:rPr>
        <w:t>SUNNY HILL</w:t>
      </w:r>
    </w:p>
    <w:p w14:paraId="00000004" w14:textId="77777777" w:rsidR="00695A0F" w:rsidRDefault="00000000">
      <w:pPr>
        <w:tabs>
          <w:tab w:val="left" w:pos="284"/>
        </w:tabs>
        <w:ind w:left="-567" w:right="-614"/>
        <w:jc w:val="center"/>
        <w:rPr>
          <w:rFonts w:ascii="Lucida Bright" w:eastAsia="Lucida Bright" w:hAnsi="Lucida Bright" w:cs="Lucida Bright"/>
          <w:sz w:val="36"/>
          <w:szCs w:val="36"/>
        </w:rPr>
      </w:pPr>
      <w:r>
        <w:rPr>
          <w:rFonts w:ascii="Lucida Bright" w:eastAsia="Lucida Bright" w:hAnsi="Lucida Bright" w:cs="Lucida Bright"/>
          <w:sz w:val="36"/>
          <w:szCs w:val="36"/>
        </w:rPr>
        <w:t>Health Center for Children</w:t>
      </w:r>
    </w:p>
    <w:p w14:paraId="00000005" w14:textId="77777777" w:rsidR="00695A0F" w:rsidRDefault="00000000">
      <w:pPr>
        <w:tabs>
          <w:tab w:val="left" w:pos="284"/>
        </w:tabs>
        <w:spacing w:before="120"/>
        <w:ind w:left="-567" w:right="-614"/>
        <w:jc w:val="center"/>
        <w:rPr>
          <w:rFonts w:ascii="Lucida Sans" w:eastAsia="Lucida Sans" w:hAnsi="Lucida Sans" w:cs="Lucida Sans"/>
        </w:rPr>
      </w:pPr>
      <w:r>
        <w:rPr>
          <w:rFonts w:ascii="Lucida Sans" w:eastAsia="Lucida Sans" w:hAnsi="Lucida Sans" w:cs="Lucida Sans"/>
        </w:rPr>
        <w:t>4480 Oak Street • Vancouver, BC • V6H 3N1 • (604) 875-2345</w:t>
      </w:r>
    </w:p>
    <w:p w14:paraId="00000006" w14:textId="77777777" w:rsidR="00695A0F" w:rsidRDefault="00695A0F">
      <w:pPr>
        <w:tabs>
          <w:tab w:val="left" w:pos="284"/>
        </w:tabs>
        <w:ind w:right="-614"/>
        <w:rPr>
          <w:rFonts w:ascii="Arial" w:eastAsia="Arial" w:hAnsi="Arial" w:cs="Arial"/>
        </w:rPr>
      </w:pPr>
    </w:p>
    <w:p w14:paraId="00000007" w14:textId="77777777" w:rsidR="00695A0F" w:rsidRDefault="00000000">
      <w:pPr>
        <w:tabs>
          <w:tab w:val="left" w:pos="284"/>
        </w:tabs>
        <w:ind w:left="-567" w:right="-614"/>
        <w:jc w:val="center"/>
        <w:rPr>
          <w:rFonts w:ascii="Arial" w:eastAsia="Arial" w:hAnsi="Arial" w:cs="Arial"/>
          <w:sz w:val="32"/>
          <w:szCs w:val="32"/>
        </w:rPr>
      </w:pPr>
      <w:r>
        <w:rPr>
          <w:noProof/>
        </w:rPr>
        <mc:AlternateContent>
          <mc:Choice Requires="wps">
            <w:drawing>
              <wp:anchor distT="0" distB="0" distL="114300" distR="114300" simplePos="0" relativeHeight="251658240" behindDoc="0" locked="0" layoutInCell="1" hidden="0" allowOverlap="1" wp14:anchorId="2044A5A3" wp14:editId="04931EA8">
                <wp:simplePos x="0" y="0"/>
                <wp:positionH relativeFrom="column">
                  <wp:posOffset>-52704</wp:posOffset>
                </wp:positionH>
                <wp:positionV relativeFrom="paragraph">
                  <wp:posOffset>67945</wp:posOffset>
                </wp:positionV>
                <wp:extent cx="0" cy="12700"/>
                <wp:effectExtent l="0" t="0" r="0" b="0"/>
                <wp:wrapNone/>
                <wp:docPr id="1417201196" name="Straight Arrow Connector 1417201196"/>
                <wp:cNvGraphicFramePr/>
                <a:graphic xmlns:a="http://schemas.openxmlformats.org/drawingml/2006/main">
                  <a:graphicData uri="http://schemas.microsoft.com/office/word/2010/wordprocessingShape">
                    <wps:wsp>
                      <wps:cNvCnPr/>
                      <wps:spPr>
                        <a:xfrm>
                          <a:off x="2255138" y="3780000"/>
                          <a:ext cx="61817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-52704</wp:posOffset>
                </wp:positionH>
                <wp:positionV relativeFrom="paragraph">
                  <wp:posOffset>67945</wp:posOffset>
                </wp:positionV>
                <wp:extent cx="0" cy="12700"/>
                <wp:effectExtent b="0" l="0" r="0" t="0"/>
                <wp:wrapNone/>
                <wp:docPr id="141720119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00000008" w14:textId="77777777" w:rsidR="00695A0F" w:rsidRDefault="00000000">
      <w:pPr>
        <w:tabs>
          <w:tab w:val="left" w:pos="284"/>
        </w:tabs>
        <w:ind w:left="-567" w:right="-614"/>
        <w:jc w:val="center"/>
        <w:rPr>
          <w:rFonts w:ascii="Calibri" w:eastAsia="Calibri" w:hAnsi="Calibri" w:cs="Calibri"/>
          <w:sz w:val="28"/>
          <w:szCs w:val="28"/>
        </w:rPr>
      </w:pPr>
      <w:r>
        <w:rPr>
          <w:rFonts w:ascii="Calibri" w:eastAsia="Calibri" w:hAnsi="Calibri" w:cs="Calibri"/>
          <w:sz w:val="28"/>
          <w:szCs w:val="28"/>
        </w:rPr>
        <w:t>Complex Developmental Behavioural Conditions Program</w:t>
      </w:r>
    </w:p>
    <w:p w14:paraId="00000009" w14:textId="77777777" w:rsidR="00695A0F" w:rsidRDefault="00000000">
      <w:pPr>
        <w:tabs>
          <w:tab w:val="left" w:pos="284"/>
        </w:tabs>
        <w:spacing w:before="120"/>
        <w:ind w:left="-567" w:right="-614"/>
        <w:jc w:val="center"/>
        <w:rPr>
          <w:rFonts w:ascii="Calibri" w:eastAsia="Calibri" w:hAnsi="Calibri" w:cs="Calibri"/>
          <w:b/>
          <w:bCs/>
          <w:i/>
          <w:iCs/>
          <w:sz w:val="36"/>
          <w:szCs w:val="36"/>
        </w:rPr>
      </w:pPr>
      <w:r>
        <w:rPr>
          <w:rFonts w:ascii="Calibri" w:eastAsia="Calibri" w:hAnsi="Calibri" w:cs="Calibri"/>
          <w:b/>
          <w:bCs/>
          <w:i/>
          <w:iCs/>
          <w:sz w:val="36"/>
          <w:szCs w:val="36"/>
        </w:rPr>
        <w:t>Psychology Assessment Report</w:t>
      </w:r>
    </w:p>
    <w:p w14:paraId="0000000A" w14:textId="77777777" w:rsidR="00695A0F" w:rsidRDefault="00000000">
      <w:pPr>
        <w:tabs>
          <w:tab w:val="left" w:pos="284"/>
        </w:tabs>
        <w:ind w:left="-567" w:right="-614"/>
        <w:jc w:val="center"/>
        <w:rPr>
          <w:rFonts w:ascii="Arial" w:eastAsia="Arial" w:hAnsi="Arial" w:cs="Arial"/>
          <w:b/>
          <w:bCs/>
          <w:i/>
          <w:iCs/>
          <w:sz w:val="36"/>
          <w:szCs w:val="36"/>
        </w:rPr>
      </w:pPr>
      <w:r>
        <w:rPr>
          <w:noProof/>
        </w:rPr>
        <mc:AlternateContent>
          <mc:Choice Requires="wps">
            <w:drawing>
              <wp:anchor distT="0" distB="0" distL="114300" distR="114300" simplePos="0" relativeHeight="251659264" behindDoc="0" locked="0" layoutInCell="1" hidden="0" allowOverlap="1" wp14:anchorId="1B0BCE9A" wp14:editId="2F01ACEF">
                <wp:simplePos x="0" y="0"/>
                <wp:positionH relativeFrom="column">
                  <wp:posOffset>-52704</wp:posOffset>
                </wp:positionH>
                <wp:positionV relativeFrom="paragraph">
                  <wp:posOffset>146050</wp:posOffset>
                </wp:positionV>
                <wp:extent cx="0" cy="12700"/>
                <wp:effectExtent l="0" t="0" r="0" b="0"/>
                <wp:wrapNone/>
                <wp:docPr id="1417201197" name="Straight Arrow Connector 1417201197"/>
                <wp:cNvGraphicFramePr/>
                <a:graphic xmlns:a="http://schemas.openxmlformats.org/drawingml/2006/main">
                  <a:graphicData uri="http://schemas.microsoft.com/office/word/2010/wordprocessingShape">
                    <wps:wsp>
                      <wps:cNvCnPr/>
                      <wps:spPr>
                        <a:xfrm>
                          <a:off x="2255138" y="3780000"/>
                          <a:ext cx="61817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-52704</wp:posOffset>
                </wp:positionH>
                <wp:positionV relativeFrom="paragraph">
                  <wp:posOffset>146050</wp:posOffset>
                </wp:positionV>
                <wp:extent cx="0" cy="12700"/>
                <wp:effectExtent b="0" l="0" r="0" t="0"/>
                <wp:wrapNone/>
                <wp:docPr id="1417201197"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0000000B" w14:textId="77777777" w:rsidR="00695A0F" w:rsidRDefault="00000000">
      <w:pPr>
        <w:tabs>
          <w:tab w:val="left" w:pos="284"/>
        </w:tabs>
        <w:ind w:left="-567" w:right="-614"/>
        <w:jc w:val="center"/>
        <w:rPr>
          <w:rFonts w:ascii="Calibri" w:eastAsia="Calibri" w:hAnsi="Calibri" w:cs="Calibri"/>
          <w:sz w:val="36"/>
          <w:szCs w:val="36"/>
          <w:u w:val="single"/>
        </w:rPr>
      </w:pPr>
      <w:r>
        <w:rPr>
          <w:rFonts w:ascii="Calibri" w:eastAsia="Calibri" w:hAnsi="Calibri" w:cs="Calibri"/>
          <w:sz w:val="36"/>
          <w:szCs w:val="36"/>
          <w:u w:val="single"/>
        </w:rPr>
        <w:t>CONFIDENTIAL</w:t>
      </w:r>
    </w:p>
    <w:p w14:paraId="0000000C" w14:textId="037395D3" w:rsidR="00695A0F" w:rsidRDefault="00AC6817">
      <w:pPr>
        <w:tabs>
          <w:tab w:val="left" w:pos="284"/>
        </w:tabs>
        <w:ind w:left="-567" w:right="-614"/>
        <w:jc w:val="center"/>
        <w:rPr>
          <w:rFonts w:ascii="Calibri" w:eastAsia="Calibri" w:hAnsi="Calibri" w:cs="Calibri"/>
          <w:b/>
          <w:bCs/>
          <w:sz w:val="36"/>
          <w:szCs w:val="36"/>
        </w:rPr>
      </w:pPr>
      <w:r>
        <w:rPr>
          <w:rFonts w:ascii="Calibri" w:eastAsia="Calibri" w:hAnsi="Calibri" w:cs="Calibri"/>
          <w:b/>
          <w:bCs/>
          <w:sz w:val="36"/>
          <w:szCs w:val="36"/>
        </w:rPr>
        <w:t>JANE</w:t>
      </w:r>
      <w:r w:rsidR="00000000">
        <w:rPr>
          <w:rFonts w:ascii="Calibri" w:eastAsia="Calibri" w:hAnsi="Calibri" w:cs="Calibri"/>
          <w:b/>
          <w:bCs/>
          <w:sz w:val="36"/>
          <w:szCs w:val="36"/>
        </w:rPr>
        <w:t xml:space="preserve"> LASTNAME</w:t>
      </w:r>
    </w:p>
    <w:p w14:paraId="0000000D" w14:textId="454063CE" w:rsidR="00695A0F" w:rsidRDefault="00000000">
      <w:pPr>
        <w:rPr>
          <w:rFonts w:ascii="Calibri" w:eastAsia="Calibri" w:hAnsi="Calibri" w:cs="Calibri"/>
          <w:i/>
          <w:iCs/>
        </w:rPr>
      </w:pPr>
      <w:r>
        <w:rPr>
          <w:rFonts w:ascii="Calibri" w:eastAsia="Calibri" w:hAnsi="Calibri" w:cs="Calibri"/>
          <w:i/>
          <w:iCs/>
        </w:rPr>
        <w:t xml:space="preserve">This is a </w:t>
      </w:r>
      <w:r>
        <w:rPr>
          <w:rFonts w:ascii="Calibri" w:eastAsia="Calibri" w:hAnsi="Calibri" w:cs="Calibri"/>
          <w:i/>
          <w:iCs/>
          <w:smallCaps/>
        </w:rPr>
        <w:t>CONFIDENTIAL</w:t>
      </w:r>
      <w:r>
        <w:rPr>
          <w:rFonts w:ascii="Calibri" w:eastAsia="Calibri" w:hAnsi="Calibri" w:cs="Calibri"/>
          <w:i/>
          <w:iCs/>
        </w:rPr>
        <w:t xml:space="preserve"> report for use by </w:t>
      </w:r>
      <w:r w:rsidR="00AC6817">
        <w:rPr>
          <w:rFonts w:ascii="Calibri" w:eastAsia="Calibri" w:hAnsi="Calibri" w:cs="Calibri"/>
          <w:i/>
          <w:iCs/>
        </w:rPr>
        <w:t>Jane</w:t>
      </w:r>
      <w:r>
        <w:rPr>
          <w:rFonts w:ascii="Calibri" w:eastAsia="Calibri" w:hAnsi="Calibri" w:cs="Calibri"/>
          <w:i/>
          <w:iCs/>
        </w:rPr>
        <w:t xml:space="preserve"> </w:t>
      </w:r>
      <w:r>
        <w:rPr>
          <w:rFonts w:ascii="Calibri" w:eastAsia="Calibri" w:hAnsi="Calibri" w:cs="Calibri"/>
          <w:i/>
          <w:iCs/>
          <w:highlight w:val="yellow"/>
        </w:rPr>
        <w:t>LASTNAME</w:t>
      </w:r>
      <w:r>
        <w:rPr>
          <w:rFonts w:ascii="Calibri" w:eastAsia="Calibri" w:hAnsi="Calibri" w:cs="Calibri"/>
          <w:i/>
          <w:iCs/>
        </w:rPr>
        <w:t>,</w:t>
      </w:r>
      <w:r w:rsidR="00AC6817">
        <w:rPr>
          <w:rFonts w:ascii="Calibri" w:eastAsia="Calibri" w:hAnsi="Calibri" w:cs="Calibri"/>
          <w:i/>
          <w:iCs/>
        </w:rPr>
        <w:t xml:space="preserve"> her </w:t>
      </w:r>
      <w:r>
        <w:rPr>
          <w:rFonts w:ascii="Calibri" w:eastAsia="Calibri" w:hAnsi="Calibri" w:cs="Calibri"/>
          <w:i/>
          <w:iCs/>
        </w:rPr>
        <w:t xml:space="preserve">legal guardian(s) and other specifically named individuals.  Please refer requests for copies to </w:t>
      </w:r>
      <w:r w:rsidR="00AC6817">
        <w:rPr>
          <w:rFonts w:ascii="Calibri" w:eastAsia="Calibri" w:hAnsi="Calibri" w:cs="Calibri"/>
          <w:i/>
          <w:iCs/>
        </w:rPr>
        <w:t>Jane</w:t>
      </w:r>
      <w:r>
        <w:rPr>
          <w:rFonts w:ascii="Calibri" w:eastAsia="Calibri" w:hAnsi="Calibri" w:cs="Calibri"/>
          <w:i/>
          <w:iCs/>
        </w:rPr>
        <w:t>’s legal guardians.</w:t>
      </w:r>
    </w:p>
    <w:p w14:paraId="0000000E" w14:textId="77777777" w:rsidR="00695A0F" w:rsidRDefault="00695A0F">
      <w:pPr>
        <w:tabs>
          <w:tab w:val="center" w:pos="-8010"/>
          <w:tab w:val="right" w:pos="4320"/>
        </w:tabs>
        <w:ind w:right="35"/>
        <w:rPr>
          <w:sz w:val="8"/>
          <w:szCs w:val="8"/>
        </w:rPr>
      </w:pPr>
    </w:p>
    <w:p w14:paraId="0000000F" w14:textId="77777777" w:rsidR="00695A0F" w:rsidRDefault="00000000">
      <w:pPr>
        <w:tabs>
          <w:tab w:val="center" w:pos="-8010"/>
          <w:tab w:val="right" w:pos="4320"/>
        </w:tabs>
        <w:ind w:right="35"/>
        <w:rPr>
          <w:rFonts w:ascii="Calibri" w:eastAsia="Calibri" w:hAnsi="Calibri" w:cs="Calibri"/>
        </w:rPr>
      </w:pPr>
      <w:r>
        <w:tab/>
      </w:r>
      <w:r>
        <w:rPr>
          <w:rFonts w:ascii="Calibri" w:eastAsia="Calibri" w:hAnsi="Calibri" w:cs="Calibri"/>
        </w:rPr>
        <w:t>CHART NUMBER:</w:t>
      </w:r>
      <w:r>
        <w:rPr>
          <w:rFonts w:ascii="Calibri" w:eastAsia="Calibri" w:hAnsi="Calibri" w:cs="Calibri"/>
        </w:rPr>
        <w:tab/>
        <w:t>000-00-00</w:t>
      </w:r>
    </w:p>
    <w:p w14:paraId="00000010" w14:textId="77777777" w:rsidR="00695A0F" w:rsidRDefault="00000000">
      <w:pPr>
        <w:tabs>
          <w:tab w:val="left" w:pos="-8190"/>
          <w:tab w:val="right" w:pos="-8100"/>
          <w:tab w:val="right" w:pos="4320"/>
        </w:tabs>
        <w:ind w:right="35"/>
        <w:rPr>
          <w:rFonts w:ascii="Calibri" w:eastAsia="Calibri" w:hAnsi="Calibri" w:cs="Calibri"/>
        </w:rPr>
      </w:pPr>
      <w:r>
        <w:rPr>
          <w:rFonts w:ascii="Calibri" w:eastAsia="Calibri" w:hAnsi="Calibri" w:cs="Calibri"/>
        </w:rPr>
        <w:tab/>
        <w:t>DATE OF BIRTH:</w:t>
      </w:r>
      <w:r>
        <w:rPr>
          <w:rFonts w:ascii="Calibri" w:eastAsia="Calibri" w:hAnsi="Calibri" w:cs="Calibri"/>
        </w:rPr>
        <w:tab/>
      </w:r>
    </w:p>
    <w:p w14:paraId="00000011"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DATE OF ASSESSMENT:</w:t>
      </w:r>
      <w:r>
        <w:rPr>
          <w:rFonts w:ascii="Calibri" w:eastAsia="Calibri" w:hAnsi="Calibri" w:cs="Calibri"/>
        </w:rPr>
        <w:tab/>
      </w:r>
    </w:p>
    <w:p w14:paraId="00000012"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AGE AT ASSESSMENT:</w:t>
      </w:r>
      <w:r>
        <w:rPr>
          <w:rFonts w:ascii="Calibri" w:eastAsia="Calibri" w:hAnsi="Calibri" w:cs="Calibri"/>
        </w:rPr>
        <w:tab/>
      </w:r>
    </w:p>
    <w:p w14:paraId="00000013"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DATE OF REPORT:</w:t>
      </w:r>
    </w:p>
    <w:p w14:paraId="00000014"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DATE OF CONFERENCE:</w:t>
      </w:r>
      <w:r>
        <w:rPr>
          <w:rFonts w:ascii="Calibri" w:eastAsia="Calibri" w:hAnsi="Calibri" w:cs="Calibri"/>
        </w:rPr>
        <w:tab/>
      </w:r>
    </w:p>
    <w:p w14:paraId="00000015" w14:textId="77777777" w:rsidR="00695A0F" w:rsidRDefault="00695A0F">
      <w:pPr>
        <w:tabs>
          <w:tab w:val="center" w:pos="-8190"/>
          <w:tab w:val="right" w:pos="-8100"/>
          <w:tab w:val="right" w:pos="-8010"/>
          <w:tab w:val="right" w:pos="4320"/>
        </w:tabs>
        <w:ind w:right="35"/>
        <w:rPr>
          <w:rFonts w:ascii="Calibri" w:eastAsia="Calibri" w:hAnsi="Calibri" w:cs="Calibri"/>
        </w:rPr>
      </w:pPr>
    </w:p>
    <w:p w14:paraId="00000016"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LEGAL GUARDIAN:</w:t>
      </w:r>
      <w:r>
        <w:rPr>
          <w:rFonts w:ascii="Calibri" w:eastAsia="Calibri" w:hAnsi="Calibri" w:cs="Calibri"/>
        </w:rPr>
        <w:tab/>
        <w:t>Parentname Lastname</w:t>
      </w:r>
    </w:p>
    <w:p w14:paraId="00000017"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r>
      <w:r>
        <w:rPr>
          <w:rFonts w:ascii="Calibri" w:eastAsia="Calibri" w:hAnsi="Calibri" w:cs="Calibri"/>
        </w:rPr>
        <w:tab/>
      </w:r>
    </w:p>
    <w:p w14:paraId="00000018" w14:textId="77777777" w:rsidR="00695A0F" w:rsidRDefault="00000000">
      <w:pPr>
        <w:tabs>
          <w:tab w:val="center" w:pos="-8190"/>
          <w:tab w:val="right" w:pos="-8100"/>
          <w:tab w:val="right" w:pos="-8010"/>
          <w:tab w:val="right" w:pos="4320"/>
        </w:tabs>
        <w:ind w:right="35"/>
        <w:rPr>
          <w:rFonts w:ascii="Calibri" w:eastAsia="Calibri" w:hAnsi="Calibri" w:cs="Calibri"/>
          <w:b/>
          <w:bCs/>
        </w:rPr>
      </w:pPr>
      <w:r>
        <w:rPr>
          <w:rFonts w:ascii="Calibri" w:eastAsia="Calibri" w:hAnsi="Calibri" w:cs="Calibri"/>
        </w:rPr>
        <w:tab/>
      </w:r>
      <w:r>
        <w:rPr>
          <w:rFonts w:ascii="Calibri" w:eastAsia="Calibri" w:hAnsi="Calibri" w:cs="Calibri"/>
          <w:b/>
          <w:bCs/>
        </w:rPr>
        <w:t>SUNNY HILL TEAM</w:t>
      </w:r>
    </w:p>
    <w:p w14:paraId="00000019"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Developmental Pediatrician:</w:t>
      </w:r>
    </w:p>
    <w:p w14:paraId="0000001A"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Psychologist:</w:t>
      </w:r>
      <w:r>
        <w:rPr>
          <w:rFonts w:ascii="Calibri" w:eastAsia="Calibri" w:hAnsi="Calibri" w:cs="Calibri"/>
        </w:rPr>
        <w:tab/>
        <w:t>, Ph.D., R.Psych.</w:t>
      </w:r>
    </w:p>
    <w:p w14:paraId="0000001B"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Assessing Clinician*:</w:t>
      </w:r>
    </w:p>
    <w:p w14:paraId="0000001C"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Speech Language Pathologist:</w:t>
      </w:r>
    </w:p>
    <w:p w14:paraId="0000001D"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Occupational Therapist:</w:t>
      </w:r>
      <w:r>
        <w:rPr>
          <w:rFonts w:ascii="Calibri" w:eastAsia="Calibri" w:hAnsi="Calibri" w:cs="Calibri"/>
        </w:rPr>
        <w:tab/>
      </w:r>
      <w:r>
        <w:rPr>
          <w:rFonts w:ascii="Calibri" w:eastAsia="Calibri" w:hAnsi="Calibri" w:cs="Calibri"/>
        </w:rPr>
        <w:tab/>
      </w:r>
    </w:p>
    <w:p w14:paraId="0000001E"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Physiotherapist:</w:t>
      </w:r>
      <w:r>
        <w:rPr>
          <w:rFonts w:ascii="Calibri" w:eastAsia="Calibri" w:hAnsi="Calibri" w:cs="Calibri"/>
        </w:rPr>
        <w:tab/>
      </w:r>
    </w:p>
    <w:p w14:paraId="0000001F"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Social worker:</w:t>
      </w:r>
    </w:p>
    <w:p w14:paraId="00000020" w14:textId="77777777" w:rsidR="00695A0F" w:rsidRDefault="00000000">
      <w:pPr>
        <w:tabs>
          <w:tab w:val="center" w:pos="-8190"/>
          <w:tab w:val="right" w:pos="-8100"/>
          <w:tab w:val="right" w:pos="-8010"/>
          <w:tab w:val="right" w:pos="4320"/>
        </w:tabs>
        <w:ind w:right="35"/>
        <w:rPr>
          <w:rFonts w:ascii="Calibri" w:eastAsia="Calibri" w:hAnsi="Calibri" w:cs="Calibri"/>
        </w:rPr>
      </w:pPr>
      <w:r>
        <w:rPr>
          <w:rFonts w:ascii="Calibri" w:eastAsia="Calibri" w:hAnsi="Calibri" w:cs="Calibri"/>
        </w:rPr>
        <w:tab/>
        <w:t xml:space="preserve">Case manager:  </w:t>
      </w:r>
    </w:p>
    <w:p w14:paraId="00000021" w14:textId="77777777" w:rsidR="00695A0F" w:rsidRDefault="00000000">
      <w:pPr>
        <w:tabs>
          <w:tab w:val="center" w:pos="-8190"/>
          <w:tab w:val="right" w:pos="-8100"/>
          <w:tab w:val="right" w:pos="-8010"/>
          <w:tab w:val="right" w:pos="4320"/>
        </w:tabs>
        <w:ind w:right="35"/>
        <w:rPr>
          <w:rFonts w:ascii="Calibri" w:eastAsia="Calibri" w:hAnsi="Calibri" w:cs="Calibri"/>
          <w:i/>
          <w:iCs/>
        </w:rPr>
      </w:pPr>
      <w:r>
        <w:rPr>
          <w:rFonts w:ascii="Calibri" w:eastAsia="Calibri" w:hAnsi="Calibri" w:cs="Calibri"/>
          <w:i/>
          <w:iCs/>
        </w:rPr>
        <w:t xml:space="preserve">* CLINICIAN recently obtained their doctoral degree in Psychology/CLINICIAN is a doctoral student in Psychology and is working towards registration with the College of Health and Care </w:t>
      </w:r>
      <w:r>
        <w:rPr>
          <w:rFonts w:ascii="Calibri" w:eastAsia="Calibri" w:hAnsi="Calibri" w:cs="Calibri"/>
          <w:i/>
          <w:iCs/>
        </w:rPr>
        <w:lastRenderedPageBreak/>
        <w:t>Professionals of BC. CLINICIAN completed this assessment under the supervision of Dr. Rachel Weber, who is registered with the CHCPBC.</w:t>
      </w:r>
    </w:p>
    <w:p w14:paraId="00000022" w14:textId="77777777" w:rsidR="00695A0F" w:rsidRDefault="00695A0F">
      <w:pPr>
        <w:tabs>
          <w:tab w:val="center" w:pos="-8190"/>
          <w:tab w:val="right" w:pos="-8100"/>
          <w:tab w:val="right" w:pos="-8010"/>
          <w:tab w:val="right" w:pos="4320"/>
        </w:tabs>
        <w:ind w:right="35"/>
        <w:rPr>
          <w:rFonts w:ascii="Calibri" w:eastAsia="Calibri" w:hAnsi="Calibri" w:cs="Calibri"/>
        </w:rPr>
      </w:pPr>
    </w:p>
    <w:p w14:paraId="00000023" w14:textId="77777777" w:rsidR="00695A0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000000"/>
          <w:sz w:val="36"/>
          <w:szCs w:val="36"/>
        </w:rPr>
      </w:pPr>
      <w:bookmarkStart w:id="0" w:name="_heading=h.e6oyoi5mnffo" w:colFirst="0" w:colLast="0"/>
      <w:bookmarkEnd w:id="0"/>
      <w:r>
        <w:rPr>
          <w:rFonts w:ascii="Calibri" w:eastAsia="Calibri" w:hAnsi="Calibri" w:cs="Calibri"/>
          <w:b/>
          <w:bCs/>
          <w:color w:val="000000"/>
          <w:sz w:val="36"/>
          <w:szCs w:val="36"/>
        </w:rPr>
        <w:t>Contents</w:t>
      </w:r>
    </w:p>
    <w:p w14:paraId="00000024" w14:textId="77777777" w:rsidR="00695A0F" w:rsidRDefault="00000000">
      <w:pPr>
        <w:rPr>
          <w:rFonts w:ascii="Calibri" w:eastAsia="Calibri" w:hAnsi="Calibri" w:cs="Calibri"/>
        </w:rPr>
      </w:pPr>
      <w:r>
        <w:rPr>
          <w:rFonts w:ascii="Calibri" w:eastAsia="Calibri" w:hAnsi="Calibri" w:cs="Calibri"/>
        </w:rPr>
        <w:t>SUMMARY………………………………………………………………………………………………………………..……….PAGE 2</w:t>
      </w:r>
    </w:p>
    <w:p w14:paraId="00000025" w14:textId="77777777" w:rsidR="00695A0F" w:rsidRDefault="00000000">
      <w:pPr>
        <w:rPr>
          <w:rFonts w:ascii="Calibri" w:eastAsia="Calibri" w:hAnsi="Calibri" w:cs="Calibri"/>
        </w:rPr>
      </w:pPr>
      <w:r>
        <w:rPr>
          <w:rFonts w:ascii="Calibri" w:eastAsia="Calibri" w:hAnsi="Calibri" w:cs="Calibri"/>
        </w:rPr>
        <w:t xml:space="preserve">SUPPORTING INFORMATION………………………………………………………………………………….………….PAGE </w:t>
      </w:r>
      <w:r>
        <w:rPr>
          <w:rFonts w:ascii="Calibri" w:eastAsia="Calibri" w:hAnsi="Calibri" w:cs="Calibri"/>
          <w:highlight w:val="yellow"/>
        </w:rPr>
        <w:t>4</w:t>
      </w:r>
    </w:p>
    <w:p w14:paraId="00000026" w14:textId="77777777" w:rsidR="00695A0F" w:rsidRDefault="00000000">
      <w:pPr>
        <w:pStyle w:val="Title"/>
      </w:pPr>
      <w:r>
        <w:t>SUMMARY</w:t>
      </w:r>
    </w:p>
    <w:p w14:paraId="00000027"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DIAGNOSTIC SUMMARY (DSM-5-TR)</w:t>
      </w:r>
    </w:p>
    <w:p w14:paraId="00000028"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Intellectual Disability, severity: mild (F70)/moderate (F71)/severe (F72)/profound (F73), unspecified (F79)</w:t>
      </w:r>
    </w:p>
    <w:p w14:paraId="00000029"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Global Developmental Delay (F88)</w:t>
      </w:r>
    </w:p>
    <w:p w14:paraId="0000002A"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Language Disorder (F80.2)</w:t>
      </w:r>
    </w:p>
    <w:p w14:paraId="0000002B"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Speech Sound Disorder (F80.0)</w:t>
      </w:r>
    </w:p>
    <w:p w14:paraId="0000002C" w14:textId="77777777" w:rsidR="00695A0F" w:rsidRDefault="00000000">
      <w:pPr>
        <w:numPr>
          <w:ilvl w:val="0"/>
          <w:numId w:val="23"/>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Childhood-Onset Fluency Disorder (Stuttering) (F80.81)</w:t>
      </w:r>
    </w:p>
    <w:p w14:paraId="0000002D"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Social (Pragmatic) Communication Disorder (F80.82)</w:t>
      </w:r>
    </w:p>
    <w:p w14:paraId="0000002E"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Communication Disorder (F80.9)</w:t>
      </w:r>
    </w:p>
    <w:p w14:paraId="0000002F"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Autism Spectrum Disorder (F84.0), (if applies) with/without intellectual impairment/language impairment, (if applies) associated with known medical/genetic condition/environmental exposure/neurodevelopmental/behavioural disorder (e.g. Fragile X, Rett, valproate) (specify in additional code), severity: Criterion A, Level 1/2/3, Criterion B, Level 1/2/3 *</w:t>
      </w:r>
    </w:p>
    <w:p w14:paraId="00000030"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Attention-Deficit/Hyperactivity Disorder, Combined presentation (F90.2), in partial remission or severity: mild/moderate/severe</w:t>
      </w:r>
    </w:p>
    <w:p w14:paraId="00000031"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Attention-Deficit/Hyperactivity Disorder, Predominantly inattentive presentation (F90.0), in partial remission or severity: mild/moderate/severe</w:t>
      </w:r>
    </w:p>
    <w:p w14:paraId="00000032"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Attention-Deficit/Hyperactivity Disorder, Predominantly hyperactive/impulsive presentation (F90.8), in partial remission or severity: mild/moderate/severe</w:t>
      </w:r>
    </w:p>
    <w:p w14:paraId="00000033"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Other specified ADHD (F90.8)</w:t>
      </w:r>
    </w:p>
    <w:p w14:paraId="00000034"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ADHD (F90.9)</w:t>
      </w:r>
    </w:p>
    <w:p w14:paraId="00000035"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Specific Learning Disorder with impairment in Reading (F81.0), (specify) impairment in word reading accuracy/reading rate or fluency/reading comprehension, severity: mild/moderate/severe</w:t>
      </w:r>
    </w:p>
    <w:p w14:paraId="00000036"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Specific Learning Disorder with impairment in Written Expression (F81.81), (specify) impairment in spelling accuracy/grammar and punctuation accuracy/clarity or organization of written expression, severity: mild/moderate/severe</w:t>
      </w:r>
    </w:p>
    <w:p w14:paraId="00000037"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lastRenderedPageBreak/>
        <w:t>Specific Learning Disorder with impairment in Mathematics (F81.2), (specify) impairment in number sense/memorization of arithmetic facts/accurate or fluent calculation/accurate math reasoning, severity: mild/moderate/severe</w:t>
      </w:r>
    </w:p>
    <w:p w14:paraId="00000038"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Developmental Coordination Disorder (F82)</w:t>
      </w:r>
    </w:p>
    <w:p w14:paraId="00000039"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Stereotypic Movement Disorder (F98.4), with/out self injurious behavior, mild moderate severe</w:t>
      </w:r>
    </w:p>
    <w:p w14:paraId="0000003A"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Other Specified Neurodevelopmental Disorder (F88), associated with (e.g. prenatal alcohol exposure)</w:t>
      </w:r>
    </w:p>
    <w:p w14:paraId="0000003B"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Neurodevelopmental Disorder (F89)</w:t>
      </w:r>
    </w:p>
    <w:p w14:paraId="0000003C"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Separation Anxiety Disorder (F93.0)</w:t>
      </w:r>
    </w:p>
    <w:p w14:paraId="0000003D"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Selective Mutism (F94.0)</w:t>
      </w:r>
    </w:p>
    <w:p w14:paraId="0000003E"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Social Anxiety Disorder (F40.10), specify if: performance only</w:t>
      </w:r>
    </w:p>
    <w:p w14:paraId="0000003F"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Obsessive-Compulsive Disorder (F42.2), specify if: tic related</w:t>
      </w:r>
    </w:p>
    <w:p w14:paraId="00000040"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Panic Disorder (F41.0))</w:t>
      </w:r>
    </w:p>
    <w:p w14:paraId="00000041"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Agoraphobia (F40.00))</w:t>
      </w:r>
    </w:p>
    <w:p w14:paraId="00000042"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Generalized Anxiety Disorder (F41.1)</w:t>
      </w:r>
    </w:p>
    <w:p w14:paraId="00000043"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Other Specified Anxiety Disorder (F41.8))</w:t>
      </w:r>
    </w:p>
    <w:p w14:paraId="00000044"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Unspecified Anxiety Disorder (F41.9)</w:t>
      </w:r>
    </w:p>
    <w:p w14:paraId="00000045"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Oppositional Defiant Disorder (F91.3), severity: mild/moderate/severe</w:t>
      </w:r>
    </w:p>
    <w:p w14:paraId="00000046"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Conduct Disorder (F91.1), Childhood-onset type, with (if applies): limited prosocial emotions, severity: mild/moderate/severe</w:t>
      </w:r>
    </w:p>
    <w:p w14:paraId="00000047" w14:textId="77777777" w:rsidR="00695A0F" w:rsidRDefault="00000000">
      <w:pPr>
        <w:numPr>
          <w:ilvl w:val="0"/>
          <w:numId w:val="1"/>
        </w:numPr>
        <w:pBdr>
          <w:top w:val="nil"/>
          <w:left w:val="nil"/>
          <w:bottom w:val="nil"/>
          <w:right w:val="nil"/>
          <w:between w:val="nil"/>
        </w:pBdr>
        <w:spacing w:line="276" w:lineRule="auto"/>
        <w:ind w:left="426"/>
        <w:rPr>
          <w:rFonts w:ascii="Calibri" w:eastAsia="Calibri" w:hAnsi="Calibri" w:cs="Calibri"/>
          <w:b/>
          <w:bCs/>
          <w:color w:val="000000"/>
          <w:sz w:val="22"/>
          <w:szCs w:val="22"/>
          <w:highlight w:val="yellow"/>
        </w:rPr>
      </w:pPr>
      <w:r>
        <w:rPr>
          <w:rFonts w:ascii="Calibri" w:eastAsia="Calibri" w:hAnsi="Calibri" w:cs="Calibri"/>
          <w:b/>
          <w:bCs/>
          <w:color w:val="000000"/>
          <w:sz w:val="22"/>
          <w:szCs w:val="22"/>
          <w:highlight w:val="yellow"/>
        </w:rPr>
        <w:t>Conduct Disorder (F91.2), Adolescent-onset type, with (optional): limited prosocial emotions, severity: mild/moderate/severe</w:t>
      </w:r>
    </w:p>
    <w:p w14:paraId="00000048" w14:textId="77777777" w:rsidR="00695A0F" w:rsidRDefault="00695A0F">
      <w:pPr>
        <w:pBdr>
          <w:top w:val="nil"/>
          <w:left w:val="nil"/>
          <w:bottom w:val="nil"/>
          <w:right w:val="nil"/>
          <w:between w:val="nil"/>
        </w:pBdr>
        <w:spacing w:after="240" w:line="276" w:lineRule="auto"/>
        <w:ind w:left="426" w:hanging="360"/>
        <w:rPr>
          <w:rFonts w:ascii="Calibri" w:eastAsia="Calibri" w:hAnsi="Calibri" w:cs="Calibri"/>
          <w:b/>
          <w:bCs/>
          <w:i/>
          <w:iCs/>
          <w:color w:val="000000"/>
          <w:sz w:val="22"/>
          <w:szCs w:val="22"/>
        </w:rPr>
      </w:pPr>
    </w:p>
    <w:p w14:paraId="00000049" w14:textId="77777777" w:rsidR="00695A0F" w:rsidRDefault="00000000">
      <w:pPr>
        <w:pBdr>
          <w:top w:val="nil"/>
          <w:left w:val="nil"/>
          <w:bottom w:val="nil"/>
          <w:right w:val="nil"/>
          <w:between w:val="nil"/>
        </w:pBdr>
        <w:spacing w:after="240"/>
        <w:rPr>
          <w:rFonts w:ascii="Calibri" w:eastAsia="Calibri" w:hAnsi="Calibri" w:cs="Calibri"/>
          <w:b/>
          <w:bCs/>
          <w:color w:val="000000"/>
          <w:sz w:val="22"/>
          <w:szCs w:val="22"/>
        </w:rPr>
      </w:pPr>
      <w:r>
        <w:rPr>
          <w:rFonts w:ascii="Calibri" w:eastAsia="Calibri" w:hAnsi="Calibri" w:cs="Calibri"/>
          <w:b/>
          <w:bCs/>
          <w:color w:val="000000"/>
          <w:sz w:val="22"/>
          <w:szCs w:val="22"/>
          <w:u w:val="single"/>
        </w:rPr>
        <w:t>Other Diagnoses:</w:t>
      </w:r>
      <w:r>
        <w:rPr>
          <w:rFonts w:ascii="Calibri" w:eastAsia="Calibri" w:hAnsi="Calibri" w:cs="Calibri"/>
          <w:b/>
          <w:bCs/>
          <w:color w:val="000000"/>
          <w:sz w:val="22"/>
          <w:szCs w:val="22"/>
        </w:rPr>
        <w:t xml:space="preserve"> (Please see multidisciplinary report and other CDBC team members’ reports for further information on these diagnoses)</w:t>
      </w:r>
    </w:p>
    <w:p w14:paraId="0000004A" w14:textId="77777777" w:rsidR="00695A0F" w:rsidRDefault="00695A0F"/>
    <w:p w14:paraId="0000004B"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SUMMARY OF FINDINGS</w:t>
      </w:r>
    </w:p>
    <w:p w14:paraId="0000004C" w14:textId="77777777" w:rsidR="00695A0F" w:rsidRDefault="00000000">
      <w:pPr>
        <w:rPr>
          <w:rFonts w:ascii="Calibri" w:eastAsia="Calibri" w:hAnsi="Calibri" w:cs="Calibri"/>
        </w:rPr>
      </w:pPr>
      <w:r>
        <w:rPr>
          <w:rFonts w:ascii="Calibri" w:eastAsia="Calibri" w:hAnsi="Calibri" w:cs="Calibri"/>
        </w:rPr>
        <w:t xml:space="preserve"> (insert text here)</w:t>
      </w:r>
    </w:p>
    <w:p w14:paraId="0000004D" w14:textId="77777777" w:rsidR="00695A0F" w:rsidRDefault="00695A0F">
      <w:pPr>
        <w:rPr>
          <w:rFonts w:ascii="Calibri" w:eastAsia="Calibri" w:hAnsi="Calibri" w:cs="Calibri"/>
        </w:rPr>
      </w:pPr>
    </w:p>
    <w:p w14:paraId="0000004E" w14:textId="77777777" w:rsidR="00695A0F" w:rsidRDefault="00000000">
      <w:pPr>
        <w:rPr>
          <w:rFonts w:ascii="Calibri" w:eastAsia="Calibri" w:hAnsi="Calibri" w:cs="Calibri"/>
        </w:rPr>
      </w:pPr>
      <w:r>
        <w:rPr>
          <w:rFonts w:ascii="Calibri" w:eastAsia="Calibri" w:hAnsi="Calibri" w:cs="Calibri"/>
        </w:rPr>
        <w:t>Basic sentences summarizing reason for referral and previous diagnoses.</w:t>
      </w:r>
    </w:p>
    <w:p w14:paraId="0000004F" w14:textId="77777777" w:rsidR="00695A0F" w:rsidRDefault="00695A0F">
      <w:pPr>
        <w:rPr>
          <w:rFonts w:ascii="Calibri" w:eastAsia="Calibri" w:hAnsi="Calibri" w:cs="Calibri"/>
        </w:rPr>
      </w:pPr>
    </w:p>
    <w:p w14:paraId="00000050" w14:textId="77777777" w:rsidR="00695A0F" w:rsidRDefault="00000000">
      <w:pPr>
        <w:rPr>
          <w:rFonts w:ascii="Calibri" w:eastAsia="Calibri" w:hAnsi="Calibri" w:cs="Calibri"/>
        </w:rPr>
      </w:pPr>
      <w:r>
        <w:rPr>
          <w:rFonts w:ascii="Calibri" w:eastAsia="Calibri" w:hAnsi="Calibri" w:cs="Calibri"/>
        </w:rPr>
        <w:t>In terms of cognitive ability….</w:t>
      </w:r>
    </w:p>
    <w:p w14:paraId="00000051" w14:textId="77777777" w:rsidR="00695A0F" w:rsidRDefault="00695A0F">
      <w:pPr>
        <w:rPr>
          <w:rFonts w:ascii="Calibri" w:eastAsia="Calibri" w:hAnsi="Calibri" w:cs="Calibri"/>
        </w:rPr>
      </w:pPr>
    </w:p>
    <w:p w14:paraId="00000052" w14:textId="77777777" w:rsidR="00695A0F" w:rsidRDefault="00000000">
      <w:pPr>
        <w:rPr>
          <w:rFonts w:ascii="Calibri" w:eastAsia="Calibri" w:hAnsi="Calibri" w:cs="Calibri"/>
        </w:rPr>
      </w:pPr>
      <w:r>
        <w:rPr>
          <w:rFonts w:ascii="Calibri" w:eastAsia="Calibri" w:hAnsi="Calibri" w:cs="Calibri"/>
        </w:rPr>
        <w:t>In terms of academic ability….</w:t>
      </w:r>
    </w:p>
    <w:p w14:paraId="00000053" w14:textId="77777777" w:rsidR="00695A0F" w:rsidRDefault="00695A0F">
      <w:pPr>
        <w:rPr>
          <w:rFonts w:ascii="Calibri" w:eastAsia="Calibri" w:hAnsi="Calibri" w:cs="Calibri"/>
        </w:rPr>
      </w:pPr>
    </w:p>
    <w:p w14:paraId="00000054" w14:textId="77777777" w:rsidR="00695A0F" w:rsidRDefault="00000000">
      <w:pPr>
        <w:rPr>
          <w:rFonts w:ascii="Calibri" w:eastAsia="Calibri" w:hAnsi="Calibri" w:cs="Calibri"/>
        </w:rPr>
      </w:pPr>
      <w:r>
        <w:rPr>
          <w:rFonts w:ascii="Calibri" w:eastAsia="Calibri" w:hAnsi="Calibri" w:cs="Calibri"/>
        </w:rPr>
        <w:t>With respect to behaviour…..</w:t>
      </w:r>
    </w:p>
    <w:p w14:paraId="00000055" w14:textId="77777777" w:rsidR="00695A0F" w:rsidRDefault="00695A0F">
      <w:pPr>
        <w:rPr>
          <w:rFonts w:ascii="Calibri" w:eastAsia="Calibri" w:hAnsi="Calibri" w:cs="Calibri"/>
        </w:rPr>
      </w:pPr>
    </w:p>
    <w:p w14:paraId="00000056" w14:textId="77777777" w:rsidR="00695A0F" w:rsidRDefault="00000000">
      <w:pPr>
        <w:rPr>
          <w:rFonts w:ascii="Calibri" w:eastAsia="Calibri" w:hAnsi="Calibri" w:cs="Calibri"/>
        </w:rPr>
      </w:pPr>
      <w:r>
        <w:rPr>
          <w:rFonts w:ascii="Calibri" w:eastAsia="Calibri" w:hAnsi="Calibri" w:cs="Calibri"/>
        </w:rPr>
        <w:t>Socially and emotionally……</w:t>
      </w:r>
    </w:p>
    <w:p w14:paraId="00000057" w14:textId="77777777" w:rsidR="00695A0F" w:rsidRDefault="00695A0F">
      <w:pPr>
        <w:rPr>
          <w:rFonts w:ascii="Calibri" w:eastAsia="Calibri" w:hAnsi="Calibri" w:cs="Calibri"/>
        </w:rPr>
      </w:pPr>
    </w:p>
    <w:p w14:paraId="00000058" w14:textId="77777777" w:rsidR="00695A0F" w:rsidRDefault="00000000">
      <w:pPr>
        <w:rPr>
          <w:rFonts w:ascii="Calibri" w:eastAsia="Calibri" w:hAnsi="Calibri" w:cs="Calibri"/>
        </w:rPr>
      </w:pPr>
      <w:r>
        <w:rPr>
          <w:rFonts w:ascii="Calibri" w:eastAsia="Calibri" w:hAnsi="Calibri" w:cs="Calibri"/>
        </w:rPr>
        <w:lastRenderedPageBreak/>
        <w:t>In summary…..</w:t>
      </w:r>
    </w:p>
    <w:p w14:paraId="00000059" w14:textId="77777777" w:rsidR="00695A0F" w:rsidRDefault="00695A0F">
      <w:pPr>
        <w:rPr>
          <w:rFonts w:ascii="Calibri" w:eastAsia="Calibri" w:hAnsi="Calibri" w:cs="Calibri"/>
        </w:rPr>
      </w:pPr>
    </w:p>
    <w:p w14:paraId="0000005A" w14:textId="77777777" w:rsidR="00695A0F" w:rsidRDefault="00000000">
      <w:pPr>
        <w:rPr>
          <w:rFonts w:ascii="Calibri" w:eastAsia="Calibri" w:hAnsi="Calibri" w:cs="Calibri"/>
        </w:rPr>
      </w:pPr>
      <w:r>
        <w:rPr>
          <w:rFonts w:ascii="Calibri" w:eastAsia="Calibri" w:hAnsi="Calibri" w:cs="Calibri"/>
        </w:rPr>
        <w:t>The main recommendations…..</w:t>
      </w:r>
    </w:p>
    <w:p w14:paraId="0000005B" w14:textId="77777777" w:rsidR="00695A0F" w:rsidRDefault="00695A0F">
      <w:pPr>
        <w:rPr>
          <w:rFonts w:ascii="Calibri" w:eastAsia="Calibri" w:hAnsi="Calibri" w:cs="Calibri"/>
        </w:rPr>
      </w:pPr>
    </w:p>
    <w:p w14:paraId="0000005C" w14:textId="77777777" w:rsidR="00695A0F" w:rsidRDefault="00000000">
      <w:pPr>
        <w:rPr>
          <w:rFonts w:ascii="Calibri" w:eastAsia="Calibri" w:hAnsi="Calibri" w:cs="Calibri"/>
        </w:rPr>
      </w:pPr>
      <w:r>
        <w:rPr>
          <w:rFonts w:ascii="Calibri" w:eastAsia="Calibri" w:hAnsi="Calibri" w:cs="Calibri"/>
        </w:rPr>
        <w:t>In terms of school based accommodations, it is suggested…..</w:t>
      </w:r>
    </w:p>
    <w:p w14:paraId="0000005D" w14:textId="77777777" w:rsidR="00695A0F" w:rsidRDefault="00695A0F">
      <w:pPr>
        <w:rPr>
          <w:rFonts w:ascii="Calibri" w:eastAsia="Calibri" w:hAnsi="Calibri" w:cs="Calibri"/>
          <w:highlight w:val="yellow"/>
        </w:rPr>
      </w:pPr>
    </w:p>
    <w:p w14:paraId="0000005E" w14:textId="77777777" w:rsidR="00695A0F" w:rsidRDefault="00000000">
      <w:pPr>
        <w:rPr>
          <w:rFonts w:ascii="Calibri" w:eastAsia="Calibri" w:hAnsi="Calibri" w:cs="Calibri"/>
          <w:b/>
          <w:bCs/>
          <w:u w:val="single"/>
        </w:rPr>
      </w:pPr>
      <w:r>
        <w:rPr>
          <w:rFonts w:ascii="Calibri" w:eastAsia="Calibri" w:hAnsi="Calibri" w:cs="Calibri"/>
          <w:b/>
          <w:bCs/>
          <w:highlight w:val="cyan"/>
          <w:u w:val="single"/>
        </w:rPr>
        <w:t>Summary of Assessment Results</w:t>
      </w:r>
      <w:r>
        <w:rPr>
          <w:rFonts w:ascii="Calibri" w:eastAsia="Calibri" w:hAnsi="Calibri" w:cs="Calibri"/>
          <w:b/>
          <w:bCs/>
          <w:u w:val="single"/>
        </w:rPr>
        <w:t xml:space="preserve"> </w:t>
      </w:r>
    </w:p>
    <w:p w14:paraId="0000005F" w14:textId="77777777" w:rsidR="00695A0F" w:rsidRDefault="00695A0F">
      <w:pPr>
        <w:rPr>
          <w:rFonts w:ascii="Calibri" w:eastAsia="Calibri" w:hAnsi="Calibri" w:cs="Calibri"/>
          <w:b/>
          <w:bCs/>
          <w:u w:val="single"/>
        </w:rPr>
      </w:pPr>
    </w:p>
    <w:p w14:paraId="00000060" w14:textId="77777777" w:rsidR="00695A0F" w:rsidRDefault="00000000">
      <w:pPr>
        <w:widowControl w:val="0"/>
        <w:pBdr>
          <w:top w:val="nil"/>
          <w:left w:val="nil"/>
          <w:bottom w:val="nil"/>
          <w:right w:val="nil"/>
          <w:between w:val="nil"/>
        </w:pBdr>
        <w:jc w:val="both"/>
        <w:rPr>
          <w:rFonts w:ascii="Calibri" w:eastAsia="Calibri" w:hAnsi="Calibri" w:cs="Calibri"/>
          <w:color w:val="000000"/>
          <w:sz w:val="22"/>
          <w:szCs w:val="22"/>
          <w:highlight w:val="cyan"/>
        </w:rPr>
      </w:pPr>
      <w:r>
        <w:rPr>
          <w:rFonts w:ascii="Calibri" w:eastAsia="Calibri" w:hAnsi="Calibri" w:cs="Calibri"/>
          <w:color w:val="000000"/>
          <w:sz w:val="22"/>
          <w:szCs w:val="22"/>
          <w:highlight w:val="cyan"/>
        </w:rPr>
        <w:t>Results of the assessment suggest the following:</w:t>
      </w:r>
    </w:p>
    <w:p w14:paraId="00000061" w14:textId="45011001"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General Cognitive Abilities:</w:t>
      </w:r>
      <w:r>
        <w:rPr>
          <w:rFonts w:ascii="Calibri" w:eastAsia="Calibri" w:hAnsi="Calibri" w:cs="Calibri"/>
          <w:highlight w:val="cyan"/>
        </w:rPr>
        <w:t xml:space="preserve"> </w:t>
      </w:r>
      <w:r w:rsidR="00AC6817">
        <w:rPr>
          <w:rFonts w:ascii="Calibri" w:eastAsia="Calibri" w:hAnsi="Calibri" w:cs="Calibri"/>
          <w:highlight w:val="cyan"/>
        </w:rPr>
        <w:t>Jane</w:t>
      </w:r>
      <w:r>
        <w:rPr>
          <w:rFonts w:ascii="Calibri" w:eastAsia="Calibri" w:hAnsi="Calibri" w:cs="Calibri"/>
          <w:highlight w:val="cyan"/>
        </w:rPr>
        <w:t xml:space="preserve"> showed ____ overall cognitive functioning, with (no) significant differences between</w:t>
      </w:r>
      <w:r w:rsidR="00AC6817">
        <w:rPr>
          <w:rFonts w:ascii="Calibri" w:eastAsia="Calibri" w:hAnsi="Calibri" w:cs="Calibri"/>
          <w:highlight w:val="cyan"/>
        </w:rPr>
        <w:t xml:space="preserve"> her </w:t>
      </w:r>
      <w:r>
        <w:rPr>
          <w:rFonts w:ascii="Calibri" w:eastAsia="Calibri" w:hAnsi="Calibri" w:cs="Calibri"/>
          <w:highlight w:val="cyan"/>
        </w:rPr>
        <w:t xml:space="preserve">various scale scores. </w:t>
      </w:r>
      <w:r w:rsidR="00AC6817">
        <w:rPr>
          <w:rFonts w:ascii="Calibri" w:eastAsia="Calibri" w:hAnsi="Calibri" w:cs="Calibri"/>
          <w:highlight w:val="cyan"/>
        </w:rPr>
        <w:t xml:space="preserve"> she </w:t>
      </w:r>
      <w:r>
        <w:rPr>
          <w:rFonts w:ascii="Calibri" w:eastAsia="Calibri" w:hAnsi="Calibri" w:cs="Calibri"/>
          <w:highlight w:val="cyan"/>
        </w:rPr>
        <w:t xml:space="preserve">showed ___ verbal reasoning, ___ visual-spatial reasoning, _____ fluid reasoning, _______working memory, and ____ processing speed skills. </w:t>
      </w:r>
      <w:r w:rsidR="00AC6817">
        <w:rPr>
          <w:rFonts w:ascii="Calibri" w:eastAsia="Calibri" w:hAnsi="Calibri" w:cs="Calibri"/>
          <w:highlight w:val="cyan"/>
        </w:rPr>
        <w:t xml:space="preserve"> her </w:t>
      </w:r>
      <w:r>
        <w:rPr>
          <w:rFonts w:ascii="Calibri" w:eastAsia="Calibri" w:hAnsi="Calibri" w:cs="Calibri"/>
          <w:highlight w:val="cyan"/>
        </w:rPr>
        <w:t xml:space="preserve">scores met criteria for a diagnosis of a Mild Intellectual Disability.  </w:t>
      </w:r>
      <w:r w:rsidR="00AC6817">
        <w:rPr>
          <w:rFonts w:ascii="Calibri" w:eastAsia="Calibri" w:hAnsi="Calibri" w:cs="Calibri"/>
          <w:highlight w:val="cyan"/>
        </w:rPr>
        <w:t>Jane</w:t>
      </w:r>
      <w:r>
        <w:rPr>
          <w:rFonts w:ascii="Calibri" w:eastAsia="Calibri" w:hAnsi="Calibri" w:cs="Calibri"/>
          <w:highlight w:val="cyan"/>
        </w:rPr>
        <w:t xml:space="preserve"> showed specific strengths in terms of</w:t>
      </w:r>
      <w:r w:rsidR="00AC6817">
        <w:rPr>
          <w:rFonts w:ascii="Calibri" w:eastAsia="Calibri" w:hAnsi="Calibri" w:cs="Calibri"/>
          <w:highlight w:val="cyan"/>
        </w:rPr>
        <w:t xml:space="preserve"> her </w:t>
      </w:r>
      <w:r>
        <w:rPr>
          <w:rFonts w:ascii="Calibri" w:eastAsia="Calibri" w:hAnsi="Calibri" w:cs="Calibri"/>
          <w:highlight w:val="cyan"/>
        </w:rPr>
        <w:t>____ skills/had significant relative difficulties with _____.</w:t>
      </w:r>
    </w:p>
    <w:p w14:paraId="00000062" w14:textId="448FBFC2"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Adaptive Functioning:</w:t>
      </w:r>
      <w:r>
        <w:rPr>
          <w:rFonts w:ascii="Calibri" w:eastAsia="Calibri" w:hAnsi="Calibri" w:cs="Calibri"/>
          <w:highlight w:val="cyan"/>
        </w:rPr>
        <w:t xml:space="preserve">  </w:t>
      </w:r>
      <w:r w:rsidR="00AC6817">
        <w:rPr>
          <w:rFonts w:ascii="Calibri" w:eastAsia="Calibri" w:hAnsi="Calibri" w:cs="Calibri"/>
          <w:highlight w:val="cyan"/>
        </w:rPr>
        <w:t>Jane</w:t>
      </w:r>
      <w:r>
        <w:rPr>
          <w:rFonts w:ascii="Calibri" w:eastAsia="Calibri" w:hAnsi="Calibri" w:cs="Calibri"/>
          <w:highlight w:val="cyan"/>
        </w:rPr>
        <w:t xml:space="preserve"> showed ____ overall adaptive functioning skills. </w:t>
      </w:r>
      <w:r w:rsidR="00AC6817">
        <w:rPr>
          <w:rFonts w:ascii="Calibri" w:eastAsia="Calibri" w:hAnsi="Calibri" w:cs="Calibri"/>
          <w:highlight w:val="cyan"/>
        </w:rPr>
        <w:t xml:space="preserve"> she </w:t>
      </w:r>
      <w:r>
        <w:rPr>
          <w:rFonts w:ascii="Calibri" w:eastAsia="Calibri" w:hAnsi="Calibri" w:cs="Calibri"/>
          <w:highlight w:val="cyan"/>
        </w:rPr>
        <w:t xml:space="preserve">showed ____ practical daily living skills (e.g., self-care, health and safety, chores, following rules) and ___ conceptual adaptive skills (e.g., using and applying knowledge in a real-life setting, such as using money or organizing tasks that need to be done). </w:t>
      </w:r>
      <w:r w:rsidR="00AC6817">
        <w:rPr>
          <w:rFonts w:ascii="Calibri" w:eastAsia="Calibri" w:hAnsi="Calibri" w:cs="Calibri"/>
          <w:highlight w:val="cyan"/>
        </w:rPr>
        <w:t xml:space="preserve"> her </w:t>
      </w:r>
      <w:r>
        <w:rPr>
          <w:rFonts w:ascii="Calibri" w:eastAsia="Calibri" w:hAnsi="Calibri" w:cs="Calibri"/>
          <w:highlight w:val="cyan"/>
        </w:rPr>
        <w:t>scores met criteria for a diagnosis of a Mild Intellectual Disability.</w:t>
      </w:r>
    </w:p>
    <w:p w14:paraId="00000063" w14:textId="71068AC9"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School Achievement:</w:t>
      </w:r>
      <w:r>
        <w:rPr>
          <w:rFonts w:ascii="Calibri" w:eastAsia="Calibri" w:hAnsi="Calibri" w:cs="Calibri"/>
          <w:highlight w:val="cyan"/>
        </w:rPr>
        <w:t xml:space="preserve"> </w:t>
      </w:r>
      <w:r w:rsidR="00AC6817">
        <w:rPr>
          <w:rFonts w:ascii="Calibri" w:eastAsia="Calibri" w:hAnsi="Calibri" w:cs="Calibri"/>
          <w:highlight w:val="cyan"/>
        </w:rPr>
        <w:t>Jane</w:t>
      </w:r>
      <w:r>
        <w:rPr>
          <w:rFonts w:ascii="Calibri" w:eastAsia="Calibri" w:hAnsi="Calibri" w:cs="Calibri"/>
          <w:highlight w:val="cyan"/>
        </w:rPr>
        <w:t xml:space="preserve"> showed ____ reading decoding and word reading skills, at levels consistent with/significantly below</w:t>
      </w:r>
      <w:r w:rsidR="00AC6817">
        <w:rPr>
          <w:rFonts w:ascii="Calibri" w:eastAsia="Calibri" w:hAnsi="Calibri" w:cs="Calibri"/>
          <w:highlight w:val="cyan"/>
        </w:rPr>
        <w:t xml:space="preserve"> her </w:t>
      </w:r>
      <w:r>
        <w:rPr>
          <w:rFonts w:ascii="Calibri" w:eastAsia="Calibri" w:hAnsi="Calibri" w:cs="Calibri"/>
          <w:highlight w:val="cyan"/>
        </w:rPr>
        <w:t xml:space="preserve">____ verbal/overall/nonverbal intellectual ability. </w:t>
      </w:r>
      <w:r w:rsidR="00AC6817">
        <w:rPr>
          <w:rFonts w:ascii="Calibri" w:eastAsia="Calibri" w:hAnsi="Calibri" w:cs="Calibri"/>
          <w:highlight w:val="cyan"/>
        </w:rPr>
        <w:t xml:space="preserve"> her </w:t>
      </w:r>
      <w:r>
        <w:rPr>
          <w:rFonts w:ascii="Calibri" w:eastAsia="Calibri" w:hAnsi="Calibri" w:cs="Calibri"/>
          <w:highlight w:val="cyan"/>
        </w:rPr>
        <w:t>spelling skills were _____, which are considered to be consistent with/significant below</w:t>
      </w:r>
      <w:r w:rsidR="00AC6817">
        <w:rPr>
          <w:rFonts w:ascii="Calibri" w:eastAsia="Calibri" w:hAnsi="Calibri" w:cs="Calibri"/>
          <w:highlight w:val="cyan"/>
        </w:rPr>
        <w:t xml:space="preserve"> her </w:t>
      </w:r>
      <w:r>
        <w:rPr>
          <w:rFonts w:ascii="Calibri" w:eastAsia="Calibri" w:hAnsi="Calibri" w:cs="Calibri"/>
          <w:highlight w:val="cyan"/>
        </w:rPr>
        <w:t xml:space="preserve">verbal/overall/nonverbal cognitive functioning.  </w:t>
      </w:r>
      <w:r w:rsidR="00AC6817">
        <w:rPr>
          <w:rFonts w:ascii="Calibri" w:eastAsia="Calibri" w:hAnsi="Calibri" w:cs="Calibri"/>
          <w:highlight w:val="cyan"/>
        </w:rPr>
        <w:t>Jane</w:t>
      </w:r>
      <w:r>
        <w:rPr>
          <w:rFonts w:ascii="Calibri" w:eastAsia="Calibri" w:hAnsi="Calibri" w:cs="Calibri"/>
          <w:highlight w:val="cyan"/>
        </w:rPr>
        <w:t xml:space="preserve"> showed ____ math operation and ____ math problem-solving skills, at levels expected/significantly below what would be expected based on</w:t>
      </w:r>
      <w:r w:rsidR="00AC6817">
        <w:rPr>
          <w:rFonts w:ascii="Calibri" w:eastAsia="Calibri" w:hAnsi="Calibri" w:cs="Calibri"/>
          <w:highlight w:val="cyan"/>
        </w:rPr>
        <w:t xml:space="preserve"> her </w:t>
      </w:r>
      <w:r>
        <w:rPr>
          <w:rFonts w:ascii="Calibri" w:eastAsia="Calibri" w:hAnsi="Calibri" w:cs="Calibri"/>
          <w:highlight w:val="cyan"/>
        </w:rPr>
        <w:t xml:space="preserve">_____ verbal/overall/nonverbal intellectual ability. </w:t>
      </w:r>
      <w:r w:rsidR="00AC6817">
        <w:rPr>
          <w:rFonts w:ascii="Calibri" w:eastAsia="Calibri" w:hAnsi="Calibri" w:cs="Calibri"/>
          <w:highlight w:val="cyan"/>
        </w:rPr>
        <w:t xml:space="preserve"> her </w:t>
      </w:r>
      <w:r>
        <w:rPr>
          <w:rFonts w:ascii="Calibri" w:eastAsia="Calibri" w:hAnsi="Calibri" w:cs="Calibri"/>
          <w:highlight w:val="cyan"/>
        </w:rPr>
        <w:t>scores met BC Ministry of Education criteria for a diagnosis of a Learning Disability in…...</w:t>
      </w:r>
    </w:p>
    <w:p w14:paraId="00000064" w14:textId="64FFA040"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Visual-Motor Integration:</w:t>
      </w:r>
      <w:r>
        <w:rPr>
          <w:rFonts w:ascii="Calibri" w:eastAsia="Calibri" w:hAnsi="Calibri" w:cs="Calibri"/>
          <w:highlight w:val="cyan"/>
        </w:rPr>
        <w:t xml:space="preserve">  </w:t>
      </w:r>
      <w:r w:rsidR="00AC6817">
        <w:rPr>
          <w:rFonts w:ascii="Calibri" w:eastAsia="Calibri" w:hAnsi="Calibri" w:cs="Calibri"/>
          <w:highlight w:val="cyan"/>
        </w:rPr>
        <w:t>Jane</w:t>
      </w:r>
      <w:r>
        <w:rPr>
          <w:rFonts w:ascii="Calibri" w:eastAsia="Calibri" w:hAnsi="Calibri" w:cs="Calibri"/>
          <w:highlight w:val="cyan"/>
        </w:rPr>
        <w:t xml:space="preserve"> showed ____ visual-motor integration skills for</w:t>
      </w:r>
      <w:r w:rsidR="00AC6817">
        <w:rPr>
          <w:rFonts w:ascii="Calibri" w:eastAsia="Calibri" w:hAnsi="Calibri" w:cs="Calibri"/>
          <w:highlight w:val="cyan"/>
        </w:rPr>
        <w:t xml:space="preserve"> her </w:t>
      </w:r>
      <w:r>
        <w:rPr>
          <w:rFonts w:ascii="Calibri" w:eastAsia="Calibri" w:hAnsi="Calibri" w:cs="Calibri"/>
          <w:highlight w:val="cyan"/>
        </w:rPr>
        <w:t xml:space="preserve">age. </w:t>
      </w:r>
    </w:p>
    <w:p w14:paraId="00000065" w14:textId="2A43F0B1"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 xml:space="preserve">Memory: </w:t>
      </w:r>
      <w:r>
        <w:rPr>
          <w:rFonts w:ascii="Calibri" w:eastAsia="Calibri" w:hAnsi="Calibri" w:cs="Calibri"/>
          <w:highlight w:val="cyan"/>
        </w:rPr>
        <w:t xml:space="preserve"> </w:t>
      </w:r>
      <w:r w:rsidR="00AC6817">
        <w:rPr>
          <w:rFonts w:ascii="Calibri" w:eastAsia="Calibri" w:hAnsi="Calibri" w:cs="Calibri"/>
          <w:highlight w:val="cyan"/>
        </w:rPr>
        <w:t>Jane</w:t>
      </w:r>
      <w:r>
        <w:rPr>
          <w:rFonts w:ascii="Calibri" w:eastAsia="Calibri" w:hAnsi="Calibri" w:cs="Calibri"/>
          <w:highlight w:val="cyan"/>
        </w:rPr>
        <w:t xml:space="preserve"> showed ____ basic verbal memory and _____ nonverbal memory skills. </w:t>
      </w:r>
      <w:r w:rsidR="00AC6817">
        <w:rPr>
          <w:rFonts w:ascii="Calibri" w:eastAsia="Calibri" w:hAnsi="Calibri" w:cs="Calibri"/>
          <w:highlight w:val="cyan"/>
        </w:rPr>
        <w:t xml:space="preserve"> she </w:t>
      </w:r>
      <w:r>
        <w:rPr>
          <w:rFonts w:ascii="Calibri" w:eastAsia="Calibri" w:hAnsi="Calibri" w:cs="Calibri"/>
          <w:highlight w:val="cyan"/>
        </w:rPr>
        <w:t>had significant difficulty with…./ was better able to remember information that was verbal/nonverbal/repetitive/meaningful/abstract/ and when given recognition cues.</w:t>
      </w:r>
    </w:p>
    <w:p w14:paraId="00000066" w14:textId="1B81A237"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 xml:space="preserve">Attention:  </w:t>
      </w:r>
      <w:r w:rsidR="00AC6817">
        <w:rPr>
          <w:rFonts w:ascii="Calibri" w:eastAsia="Calibri" w:hAnsi="Calibri" w:cs="Calibri"/>
          <w:highlight w:val="cyan"/>
        </w:rPr>
        <w:t>Jane</w:t>
      </w:r>
      <w:r>
        <w:rPr>
          <w:rFonts w:ascii="Calibri" w:eastAsia="Calibri" w:hAnsi="Calibri" w:cs="Calibri"/>
          <w:highlight w:val="cyan"/>
        </w:rPr>
        <w:t xml:space="preserve"> showed… performance on tasks requiring attention and focus.  Ratings</w:t>
      </w:r>
      <w:r w:rsidR="00AC6817">
        <w:rPr>
          <w:rFonts w:ascii="Calibri" w:eastAsia="Calibri" w:hAnsi="Calibri" w:cs="Calibri"/>
          <w:highlight w:val="cyan"/>
        </w:rPr>
        <w:t xml:space="preserve"> her </w:t>
      </w:r>
      <w:r>
        <w:rPr>
          <w:rFonts w:ascii="Calibri" w:eastAsia="Calibri" w:hAnsi="Calibri" w:cs="Calibri"/>
          <w:highlight w:val="cyan"/>
        </w:rPr>
        <w:t xml:space="preserve">parents/caregivers and/or teachers indicated that </w:t>
      </w:r>
      <w:r w:rsidR="00AC6817">
        <w:rPr>
          <w:rFonts w:ascii="Calibri" w:eastAsia="Calibri" w:hAnsi="Calibri" w:cs="Calibri"/>
          <w:highlight w:val="cyan"/>
        </w:rPr>
        <w:t>Jane</w:t>
      </w:r>
      <w:r>
        <w:rPr>
          <w:rFonts w:ascii="Calibri" w:eastAsia="Calibri" w:hAnsi="Calibri" w:cs="Calibri"/>
          <w:highlight w:val="cyan"/>
        </w:rPr>
        <w:t xml:space="preserve"> showed _____ attention and activity levels in the home and school settings. </w:t>
      </w:r>
      <w:r w:rsidR="00AC6817">
        <w:rPr>
          <w:rFonts w:ascii="Calibri" w:eastAsia="Calibri" w:hAnsi="Calibri" w:cs="Calibri"/>
          <w:highlight w:val="cyan"/>
        </w:rPr>
        <w:t xml:space="preserve"> her </w:t>
      </w:r>
      <w:r>
        <w:rPr>
          <w:rFonts w:ascii="Calibri" w:eastAsia="Calibri" w:hAnsi="Calibri" w:cs="Calibri"/>
          <w:highlight w:val="cyan"/>
        </w:rPr>
        <w:t>scores met criteria for a diagnosis of Attention Deficit Hyperactivity Disorder, Combined/Predominantly Inattentive Type.</w:t>
      </w:r>
    </w:p>
    <w:p w14:paraId="00000067" w14:textId="16AB9CE3"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t>Executive Functioning</w:t>
      </w:r>
      <w:r>
        <w:rPr>
          <w:rFonts w:ascii="Calibri" w:eastAsia="Calibri" w:hAnsi="Calibri" w:cs="Calibri"/>
          <w:highlight w:val="cyan"/>
        </w:rPr>
        <w:t xml:space="preserve">: </w:t>
      </w:r>
      <w:r w:rsidR="00AC6817">
        <w:rPr>
          <w:rFonts w:ascii="Calibri" w:eastAsia="Calibri" w:hAnsi="Calibri" w:cs="Calibri"/>
          <w:highlight w:val="cyan"/>
        </w:rPr>
        <w:t>Jane</w:t>
      </w:r>
      <w:r>
        <w:rPr>
          <w:rFonts w:ascii="Calibri" w:eastAsia="Calibri" w:hAnsi="Calibri" w:cs="Calibri"/>
          <w:highlight w:val="cyan"/>
        </w:rPr>
        <w:t xml:space="preserve"> showed ______ performance on executive functioning tasks of working memory, verbal fluency, visual fluency, inhibitory control, planning, organization, cognitive flexibility, and judgment/reasoning.  Ratings by</w:t>
      </w:r>
      <w:r w:rsidR="00AC6817">
        <w:rPr>
          <w:rFonts w:ascii="Calibri" w:eastAsia="Calibri" w:hAnsi="Calibri" w:cs="Calibri"/>
          <w:highlight w:val="cyan"/>
        </w:rPr>
        <w:t xml:space="preserve"> her </w:t>
      </w:r>
      <w:r>
        <w:rPr>
          <w:rFonts w:ascii="Calibri" w:eastAsia="Calibri" w:hAnsi="Calibri" w:cs="Calibri"/>
          <w:highlight w:val="cyan"/>
        </w:rPr>
        <w:t xml:space="preserve">parents/caregivers and teachers indicated that </w:t>
      </w:r>
      <w:r w:rsidR="00AC6817">
        <w:rPr>
          <w:rFonts w:ascii="Calibri" w:eastAsia="Calibri" w:hAnsi="Calibri" w:cs="Calibri"/>
          <w:highlight w:val="cyan"/>
        </w:rPr>
        <w:t>Jane</w:t>
      </w:r>
      <w:r>
        <w:rPr>
          <w:rFonts w:ascii="Calibri" w:eastAsia="Calibri" w:hAnsi="Calibri" w:cs="Calibri"/>
          <w:highlight w:val="cyan"/>
        </w:rPr>
        <w:t xml:space="preserve"> showed _____ in some/most areas of executive functioning, including inhibition, cognitive shifting, emotional control, initiation, working memory, planning/organization, and self-monitoring</w:t>
      </w:r>
      <w:r w:rsidR="00AC6817">
        <w:rPr>
          <w:rFonts w:ascii="Calibri" w:eastAsia="Calibri" w:hAnsi="Calibri" w:cs="Calibri"/>
          <w:highlight w:val="cyan"/>
        </w:rPr>
        <w:t xml:space="preserve"> her </w:t>
      </w:r>
      <w:r>
        <w:rPr>
          <w:rFonts w:ascii="Calibri" w:eastAsia="Calibri" w:hAnsi="Calibri" w:cs="Calibri"/>
          <w:highlight w:val="cyan"/>
        </w:rPr>
        <w:t xml:space="preserve">behaviour in the home and school settings. </w:t>
      </w:r>
    </w:p>
    <w:p w14:paraId="00000068" w14:textId="3589C4E2" w:rsidR="00695A0F" w:rsidRDefault="00000000">
      <w:pPr>
        <w:numPr>
          <w:ilvl w:val="0"/>
          <w:numId w:val="4"/>
        </w:numPr>
        <w:rPr>
          <w:rFonts w:ascii="Calibri" w:eastAsia="Calibri" w:hAnsi="Calibri" w:cs="Calibri"/>
          <w:highlight w:val="cyan"/>
        </w:rPr>
      </w:pPr>
      <w:r>
        <w:rPr>
          <w:rFonts w:ascii="Calibri" w:eastAsia="Calibri" w:hAnsi="Calibri" w:cs="Calibri"/>
          <w:b/>
          <w:bCs/>
          <w:highlight w:val="cyan"/>
        </w:rPr>
        <w:lastRenderedPageBreak/>
        <w:t>Behavioural, Social, and Emotional Functioning</w:t>
      </w:r>
      <w:r>
        <w:rPr>
          <w:rFonts w:ascii="Calibri" w:eastAsia="Calibri" w:hAnsi="Calibri" w:cs="Calibri"/>
          <w:highlight w:val="cyan"/>
        </w:rPr>
        <w:t>:  Ratings by</w:t>
      </w:r>
      <w:r w:rsidR="00AC6817">
        <w:rPr>
          <w:rFonts w:ascii="Calibri" w:eastAsia="Calibri" w:hAnsi="Calibri" w:cs="Calibri"/>
          <w:highlight w:val="cyan"/>
        </w:rPr>
        <w:t xml:space="preserve"> her </w:t>
      </w:r>
      <w:r>
        <w:rPr>
          <w:rFonts w:ascii="Calibri" w:eastAsia="Calibri" w:hAnsi="Calibri" w:cs="Calibri"/>
          <w:highlight w:val="cyan"/>
        </w:rPr>
        <w:t xml:space="preserve">parents/caregivers and teachers suggested that </w:t>
      </w:r>
      <w:r w:rsidR="00AC6817">
        <w:rPr>
          <w:rFonts w:ascii="Calibri" w:eastAsia="Calibri" w:hAnsi="Calibri" w:cs="Calibri"/>
          <w:highlight w:val="cyan"/>
        </w:rPr>
        <w:t>Jane</w:t>
      </w:r>
      <w:r>
        <w:rPr>
          <w:rFonts w:ascii="Calibri" w:eastAsia="Calibri" w:hAnsi="Calibri" w:cs="Calibri"/>
          <w:highlight w:val="cyan"/>
        </w:rPr>
        <w:t xml:space="preserve"> showed ____ social and leisure skills, and ____ externalizing and ___ internalizing behaviour problems in the home and school environments.  More specifically,</w:t>
      </w:r>
      <w:r w:rsidR="00AC6817">
        <w:rPr>
          <w:rFonts w:ascii="Calibri" w:eastAsia="Calibri" w:hAnsi="Calibri" w:cs="Calibri"/>
          <w:highlight w:val="cyan"/>
        </w:rPr>
        <w:t xml:space="preserve"> she </w:t>
      </w:r>
      <w:r>
        <w:rPr>
          <w:rFonts w:ascii="Calibri" w:eastAsia="Calibri" w:hAnsi="Calibri" w:cs="Calibri"/>
          <w:highlight w:val="cyan"/>
        </w:rPr>
        <w:t>presented with significant difficulties with…</w:t>
      </w:r>
    </w:p>
    <w:p w14:paraId="00000069" w14:textId="77777777" w:rsidR="00695A0F" w:rsidRDefault="00695A0F">
      <w:pPr>
        <w:rPr>
          <w:rFonts w:ascii="Calibri" w:eastAsia="Calibri" w:hAnsi="Calibri" w:cs="Calibri"/>
          <w:b/>
          <w:bCs/>
          <w:i/>
          <w:iCs/>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95A0F" w14:paraId="2C27F64C" w14:textId="77777777">
        <w:tc>
          <w:tcPr>
            <w:tcW w:w="4675" w:type="dxa"/>
          </w:tcPr>
          <w:p w14:paraId="0000006A" w14:textId="77777777" w:rsidR="00695A0F" w:rsidRDefault="00000000">
            <w:pPr>
              <w:rPr>
                <w:rFonts w:ascii="Calibri" w:eastAsia="Calibri" w:hAnsi="Calibri" w:cs="Calibri"/>
                <w:b/>
                <w:bCs/>
              </w:rPr>
            </w:pPr>
            <w:r>
              <w:rPr>
                <w:rFonts w:ascii="Calibri" w:eastAsia="Calibri" w:hAnsi="Calibri" w:cs="Calibri"/>
                <w:b/>
                <w:bCs/>
              </w:rPr>
              <w:t>Areas of Strength</w:t>
            </w:r>
          </w:p>
        </w:tc>
        <w:tc>
          <w:tcPr>
            <w:tcW w:w="4675" w:type="dxa"/>
          </w:tcPr>
          <w:p w14:paraId="0000006B" w14:textId="77777777" w:rsidR="00695A0F" w:rsidRDefault="00000000">
            <w:pPr>
              <w:rPr>
                <w:rFonts w:ascii="Calibri" w:eastAsia="Calibri" w:hAnsi="Calibri" w:cs="Calibri"/>
                <w:b/>
                <w:bCs/>
              </w:rPr>
            </w:pPr>
            <w:r>
              <w:rPr>
                <w:rFonts w:ascii="Calibri" w:eastAsia="Calibri" w:hAnsi="Calibri" w:cs="Calibri"/>
                <w:b/>
                <w:bCs/>
              </w:rPr>
              <w:t>Areas to Support</w:t>
            </w:r>
          </w:p>
        </w:tc>
      </w:tr>
      <w:tr w:rsidR="00695A0F" w14:paraId="1420965B" w14:textId="77777777">
        <w:tc>
          <w:tcPr>
            <w:tcW w:w="4675" w:type="dxa"/>
          </w:tcPr>
          <w:p w14:paraId="0000006C" w14:textId="77777777" w:rsidR="00695A0F" w:rsidRDefault="00695A0F">
            <w:pPr>
              <w:numPr>
                <w:ilvl w:val="0"/>
                <w:numId w:val="16"/>
              </w:numPr>
              <w:pBdr>
                <w:top w:val="nil"/>
                <w:left w:val="nil"/>
                <w:bottom w:val="nil"/>
                <w:right w:val="nil"/>
                <w:between w:val="nil"/>
              </w:pBdr>
              <w:rPr>
                <w:rFonts w:ascii="Calibri" w:eastAsia="Calibri" w:hAnsi="Calibri" w:cs="Calibri"/>
                <w:color w:val="000000"/>
              </w:rPr>
            </w:pPr>
          </w:p>
        </w:tc>
        <w:tc>
          <w:tcPr>
            <w:tcW w:w="4675" w:type="dxa"/>
          </w:tcPr>
          <w:p w14:paraId="0000006D" w14:textId="77777777" w:rsidR="00695A0F" w:rsidRDefault="00695A0F">
            <w:pPr>
              <w:numPr>
                <w:ilvl w:val="0"/>
                <w:numId w:val="16"/>
              </w:numPr>
              <w:pBdr>
                <w:top w:val="nil"/>
                <w:left w:val="nil"/>
                <w:bottom w:val="nil"/>
                <w:right w:val="nil"/>
                <w:between w:val="nil"/>
              </w:pBdr>
              <w:rPr>
                <w:rFonts w:ascii="Calibri" w:eastAsia="Calibri" w:hAnsi="Calibri" w:cs="Calibri"/>
                <w:color w:val="000000"/>
              </w:rPr>
            </w:pPr>
          </w:p>
        </w:tc>
      </w:tr>
    </w:tbl>
    <w:p w14:paraId="0000006E" w14:textId="77777777" w:rsidR="00695A0F" w:rsidRDefault="00695A0F">
      <w:pPr>
        <w:rPr>
          <w:rFonts w:ascii="Calibri" w:eastAsia="Calibri" w:hAnsi="Calibri" w:cs="Calibri"/>
          <w:highlight w:val="yellow"/>
        </w:rPr>
      </w:pPr>
    </w:p>
    <w:p w14:paraId="0000006F" w14:textId="77777777" w:rsidR="00695A0F" w:rsidRDefault="00695A0F">
      <w:pPr>
        <w:ind w:left="360"/>
        <w:rPr>
          <w:rFonts w:ascii="Calibri" w:eastAsia="Calibri" w:hAnsi="Calibri" w:cs="Calibri"/>
          <w:highlight w:val="yellow"/>
        </w:rPr>
      </w:pPr>
    </w:p>
    <w:p w14:paraId="00000070" w14:textId="77777777" w:rsidR="00695A0F" w:rsidRDefault="00695A0F">
      <w:pPr>
        <w:rPr>
          <w:rFonts w:ascii="Calibri" w:eastAsia="Calibri" w:hAnsi="Calibri" w:cs="Calibri"/>
        </w:rPr>
      </w:pPr>
    </w:p>
    <w:p w14:paraId="00000071" w14:textId="5C3825EA" w:rsidR="00695A0F" w:rsidRDefault="00000000">
      <w:pPr>
        <w:rPr>
          <w:rFonts w:ascii="Calibri" w:eastAsia="Calibri" w:hAnsi="Calibri" w:cs="Calibri"/>
        </w:rPr>
      </w:pPr>
      <w:r>
        <w:rPr>
          <w:rFonts w:ascii="Calibri" w:eastAsia="Calibri" w:hAnsi="Calibri" w:cs="Calibri"/>
          <w:highlight w:val="yellow"/>
        </w:rPr>
        <w:t>Intellectual Disability:</w:t>
      </w:r>
      <w:r>
        <w:rPr>
          <w:rFonts w:ascii="Calibri" w:eastAsia="Calibri" w:hAnsi="Calibri" w:cs="Calibri"/>
        </w:rPr>
        <w:t xml:space="preserve">  Criteria for severity of Intellectual Disability differs between DSM-IVTR and DSM-5.  Currently, the Ministry of Education criteria is more aligned with DSM-IVTR.  DSM-5 bases severity on adaptive functioning whereas DSM-IVTR (and the Ministry of Education) puts more emphasis on IQ score to judge severity.  Thus, while </w:t>
      </w:r>
      <w:r w:rsidR="00AC6817">
        <w:rPr>
          <w:rFonts w:ascii="Calibri" w:eastAsia="Calibri" w:hAnsi="Calibri" w:cs="Calibri"/>
        </w:rPr>
        <w:t>Jane</w:t>
      </w:r>
      <w:r>
        <w:rPr>
          <w:rFonts w:ascii="Calibri" w:eastAsia="Calibri" w:hAnsi="Calibri" w:cs="Calibri"/>
        </w:rPr>
        <w:t xml:space="preserve"> meets DSM-5 criteria for a XX Intellectual Disability, by DSM-IVTR, the severity would be XXX.</w:t>
      </w:r>
    </w:p>
    <w:p w14:paraId="00000072" w14:textId="77777777" w:rsidR="00695A0F" w:rsidRDefault="00695A0F">
      <w:pPr>
        <w:rPr>
          <w:rFonts w:ascii="Calibri" w:eastAsia="Calibri" w:hAnsi="Calibri" w:cs="Calibri"/>
        </w:rPr>
      </w:pPr>
    </w:p>
    <w:p w14:paraId="00000073" w14:textId="654C2D0F" w:rsidR="00695A0F" w:rsidRDefault="00000000">
      <w:pPr>
        <w:rPr>
          <w:rFonts w:ascii="Calibri" w:eastAsia="Calibri" w:hAnsi="Calibri" w:cs="Calibri"/>
        </w:rPr>
      </w:pPr>
      <w:r>
        <w:rPr>
          <w:rFonts w:ascii="Calibri" w:eastAsia="Calibri" w:hAnsi="Calibri" w:cs="Calibri"/>
          <w:highlight w:val="yellow"/>
        </w:rPr>
        <w:t>Learning Disability:</w:t>
      </w:r>
      <w:r>
        <w:rPr>
          <w:rFonts w:ascii="Calibri" w:eastAsia="Calibri" w:hAnsi="Calibri" w:cs="Calibri"/>
        </w:rPr>
        <w:t xml:space="preserve">  There are differences in the definitions of learning disabilities as defined by DSM-5 and as defined currently by the Ministry of Education.  DSM-5 emphasizes academic score and does not require discrepancy or average IQ.  DSM-5 also permits the clinician to use judgement when there is an average academic score in the context of extreme effort put out to produce that level.  With respect to the Ministry of Education Criteria for a Learning Disability, please note that </w:t>
      </w:r>
      <w:r w:rsidR="00AC6817">
        <w:rPr>
          <w:rFonts w:ascii="Calibri" w:eastAsia="Calibri" w:hAnsi="Calibri" w:cs="Calibri"/>
        </w:rPr>
        <w:t>Jane</w:t>
      </w:r>
      <w:r>
        <w:rPr>
          <w:rFonts w:ascii="Calibri" w:eastAsia="Calibri" w:hAnsi="Calibri" w:cs="Calibri"/>
        </w:rPr>
        <w:t xml:space="preserve"> has average/above average cognitive abilities, a processing deficit/core cognitive weaknesses in XX and below average academic scores in the areas of XXX.     Report from the school also indicates that</w:t>
      </w:r>
      <w:r w:rsidR="00AC6817">
        <w:rPr>
          <w:rFonts w:ascii="Calibri" w:eastAsia="Calibri" w:hAnsi="Calibri" w:cs="Calibri"/>
        </w:rPr>
        <w:t xml:space="preserve"> she </w:t>
      </w:r>
      <w:r>
        <w:rPr>
          <w:rFonts w:ascii="Calibri" w:eastAsia="Calibri" w:hAnsi="Calibri" w:cs="Calibri"/>
        </w:rPr>
        <w:t>is struggling in this domain. We request that the school to review</w:t>
      </w:r>
      <w:r w:rsidR="00AC6817">
        <w:rPr>
          <w:rFonts w:ascii="Calibri" w:eastAsia="Calibri" w:hAnsi="Calibri" w:cs="Calibri"/>
        </w:rPr>
        <w:t xml:space="preserve"> her </w:t>
      </w:r>
      <w:r>
        <w:rPr>
          <w:rFonts w:ascii="Calibri" w:eastAsia="Calibri" w:hAnsi="Calibri" w:cs="Calibri"/>
        </w:rPr>
        <w:t>eligibility for a learning disability designation.</w:t>
      </w:r>
    </w:p>
    <w:p w14:paraId="00000074" w14:textId="77777777" w:rsidR="00695A0F" w:rsidRDefault="00695A0F">
      <w:pPr>
        <w:rPr>
          <w:rFonts w:ascii="Calibri" w:eastAsia="Calibri" w:hAnsi="Calibri" w:cs="Calibri"/>
        </w:rPr>
      </w:pPr>
    </w:p>
    <w:p w14:paraId="00000075" w14:textId="606E24E1" w:rsidR="00695A0F" w:rsidRDefault="00000000">
      <w:pPr>
        <w:shd w:val="clear" w:color="auto" w:fill="FFFFFF"/>
        <w:rPr>
          <w:rFonts w:ascii="Calibri" w:eastAsia="Calibri" w:hAnsi="Calibri" w:cs="Calibri"/>
          <w:color w:val="222222"/>
          <w:highlight w:val="yellow"/>
        </w:rPr>
      </w:pPr>
      <w:r>
        <w:rPr>
          <w:rFonts w:ascii="Calibri" w:eastAsia="Calibri" w:hAnsi="Calibri" w:cs="Calibri"/>
          <w:color w:val="222222"/>
          <w:highlight w:val="yellow"/>
        </w:rPr>
        <w:t xml:space="preserve">FASD:  </w:t>
      </w:r>
      <w:r w:rsidR="00AC6817">
        <w:rPr>
          <w:rFonts w:ascii="Calibri" w:eastAsia="Calibri" w:hAnsi="Calibri" w:cs="Calibri"/>
          <w:color w:val="222222"/>
          <w:highlight w:val="yellow"/>
        </w:rPr>
        <w:t>Jane</w:t>
      </w:r>
      <w:r>
        <w:rPr>
          <w:rFonts w:ascii="Calibri" w:eastAsia="Calibri" w:hAnsi="Calibri" w:cs="Calibri"/>
          <w:color w:val="222222"/>
          <w:highlight w:val="yellow"/>
        </w:rPr>
        <w:t xml:space="preserve"> received a multi-disciplinary assessment of FASD that adhered to the Canadian Guidelines for the assessment of FASD.  With respect to the University of Washington Codes for the diagnosis of FASD, it is my opinion that </w:t>
      </w:r>
      <w:r w:rsidR="00AC6817">
        <w:rPr>
          <w:rFonts w:ascii="Calibri" w:eastAsia="Calibri" w:hAnsi="Calibri" w:cs="Calibri"/>
          <w:color w:val="222222"/>
          <w:highlight w:val="yellow"/>
        </w:rPr>
        <w:t>Jane</w:t>
      </w:r>
      <w:r>
        <w:rPr>
          <w:rFonts w:ascii="Calibri" w:eastAsia="Calibri" w:hAnsi="Calibri" w:cs="Calibri"/>
          <w:color w:val="222222"/>
          <w:highlight w:val="yellow"/>
        </w:rPr>
        <w:t xml:space="preserve"> could get a brain code of XXX considering</w:t>
      </w:r>
      <w:r w:rsidR="00AC6817">
        <w:rPr>
          <w:rFonts w:ascii="Calibri" w:eastAsia="Calibri" w:hAnsi="Calibri" w:cs="Calibri"/>
          <w:color w:val="222222"/>
          <w:highlight w:val="yellow"/>
        </w:rPr>
        <w:t xml:space="preserve"> her </w:t>
      </w:r>
      <w:r>
        <w:rPr>
          <w:rFonts w:ascii="Calibri" w:eastAsia="Calibri" w:hAnsi="Calibri" w:cs="Calibri"/>
          <w:color w:val="222222"/>
          <w:highlight w:val="yellow"/>
        </w:rPr>
        <w:t>significant impairments.</w:t>
      </w:r>
    </w:p>
    <w:p w14:paraId="00000076" w14:textId="77777777" w:rsidR="00695A0F" w:rsidRDefault="00695A0F">
      <w:pPr>
        <w:shd w:val="clear" w:color="auto" w:fill="FFFFFF"/>
        <w:rPr>
          <w:rFonts w:ascii="Calibri" w:eastAsia="Calibri" w:hAnsi="Calibri" w:cs="Calibri"/>
          <w:color w:val="222222"/>
          <w:highlight w:val="yellow"/>
        </w:rPr>
      </w:pPr>
    </w:p>
    <w:p w14:paraId="00000077" w14:textId="7F13B5A7" w:rsidR="00695A0F" w:rsidRDefault="00000000">
      <w:pPr>
        <w:shd w:val="clear" w:color="auto" w:fill="FFFFFF"/>
        <w:rPr>
          <w:rFonts w:ascii="Calibri" w:eastAsia="Calibri" w:hAnsi="Calibri" w:cs="Calibri"/>
          <w:i/>
          <w:iCs/>
          <w:highlight w:val="yellow"/>
        </w:rPr>
      </w:pPr>
      <w:r>
        <w:rPr>
          <w:rFonts w:ascii="Calibri" w:eastAsia="Calibri" w:hAnsi="Calibri" w:cs="Calibri"/>
          <w:highlight w:val="yellow"/>
        </w:rPr>
        <w:t xml:space="preserve">Results of evaluations by medical, speech and language, occupational therapy, as well as psychology disciplines suggest that </w:t>
      </w:r>
      <w:r w:rsidR="00AC6817">
        <w:rPr>
          <w:rFonts w:ascii="Calibri" w:eastAsia="Calibri" w:hAnsi="Calibri" w:cs="Calibri"/>
          <w:highlight w:val="yellow"/>
        </w:rPr>
        <w:t>Jane</w:t>
      </w:r>
      <w:r>
        <w:rPr>
          <w:rFonts w:ascii="Calibri" w:eastAsia="Calibri" w:hAnsi="Calibri" w:cs="Calibri"/>
          <w:highlight w:val="yellow"/>
        </w:rPr>
        <w:t xml:space="preserve"> meets criteria for an alcohol-related diagnosis for a diagnosis of </w:t>
      </w:r>
      <w:r>
        <w:rPr>
          <w:rFonts w:ascii="Calibri" w:eastAsia="Calibri" w:hAnsi="Calibri" w:cs="Calibri"/>
          <w:i/>
          <w:iCs/>
          <w:highlight w:val="yellow"/>
        </w:rPr>
        <w:t>(pick one that applies)</w:t>
      </w:r>
    </w:p>
    <w:p w14:paraId="00000078" w14:textId="77777777" w:rsidR="00695A0F" w:rsidRDefault="00695A0F">
      <w:pPr>
        <w:shd w:val="clear" w:color="auto" w:fill="FFFFFF"/>
        <w:rPr>
          <w:rFonts w:ascii="Calibri" w:eastAsia="Calibri" w:hAnsi="Calibri" w:cs="Calibri"/>
          <w:highlight w:val="yellow"/>
        </w:rPr>
      </w:pPr>
    </w:p>
    <w:p w14:paraId="00000079" w14:textId="7BD13E2F"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 xml:space="preserve">Fetal Alcohol Syndrome (FAS) with confirmed exposure (4-digit code: ).  This means that </w:t>
      </w:r>
      <w:r w:rsidR="00AC6817">
        <w:rPr>
          <w:rFonts w:ascii="Calibri" w:eastAsia="Calibri" w:hAnsi="Calibri" w:cs="Calibri"/>
          <w:highlight w:val="yellow"/>
        </w:rPr>
        <w:t>Jane</w:t>
      </w:r>
      <w:r>
        <w:rPr>
          <w:rFonts w:ascii="Calibri" w:eastAsia="Calibri" w:hAnsi="Calibri" w:cs="Calibri"/>
          <w:highlight w:val="yellow"/>
        </w:rPr>
        <w:t xml:space="preserve"> shows brain-related injuries and physical anomalies (growth impairment and facial patterns) that are a result of prenatal alcohol exposure in utero.  </w:t>
      </w:r>
    </w:p>
    <w:p w14:paraId="0000007A" w14:textId="6055F3D9"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 xml:space="preserve">Fetal Alcohol Syndrome (FAS) without confirmed exposure (4-digit code: ).This means that </w:t>
      </w:r>
      <w:r w:rsidR="00AC6817">
        <w:rPr>
          <w:rFonts w:ascii="Calibri" w:eastAsia="Calibri" w:hAnsi="Calibri" w:cs="Calibri"/>
          <w:highlight w:val="yellow"/>
        </w:rPr>
        <w:t>Jane</w:t>
      </w:r>
      <w:r>
        <w:rPr>
          <w:rFonts w:ascii="Calibri" w:eastAsia="Calibri" w:hAnsi="Calibri" w:cs="Calibri"/>
          <w:highlight w:val="yellow"/>
        </w:rPr>
        <w:t xml:space="preserve"> shows brain-related injuries and physical anomalies (growth impairment and facial patterns) that together define the Fetal Alcohol Syndrome.  However, it is not confirmed whether alcohol was consumed during the pregnancy.</w:t>
      </w:r>
    </w:p>
    <w:p w14:paraId="0000007B" w14:textId="0671FC9A"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lastRenderedPageBreak/>
        <w:t>Partial Fetal Alcohol Syndrome (pFAS)</w:t>
      </w:r>
      <w:r>
        <w:rPr>
          <w:rFonts w:ascii="Calibri" w:eastAsia="Calibri" w:hAnsi="Calibri" w:cs="Calibri"/>
          <w:i/>
          <w:iCs/>
          <w:highlight w:val="yellow"/>
        </w:rPr>
        <w:t xml:space="preserve"> </w:t>
      </w:r>
      <w:r>
        <w:rPr>
          <w:rFonts w:ascii="Calibri" w:eastAsia="Calibri" w:hAnsi="Calibri" w:cs="Calibri"/>
          <w:highlight w:val="yellow"/>
        </w:rPr>
        <w:t>(4-digit code:).</w:t>
      </w:r>
      <w:r>
        <w:rPr>
          <w:rFonts w:ascii="Calibri" w:eastAsia="Calibri" w:hAnsi="Calibri" w:cs="Calibri"/>
          <w:i/>
          <w:iCs/>
          <w:highlight w:val="yellow"/>
        </w:rPr>
        <w:t xml:space="preserve">  </w:t>
      </w:r>
      <w:r>
        <w:rPr>
          <w:rFonts w:ascii="Calibri" w:eastAsia="Calibri" w:hAnsi="Calibri" w:cs="Calibri"/>
          <w:highlight w:val="yellow"/>
        </w:rPr>
        <w:t xml:space="preserve">This means that although </w:t>
      </w:r>
      <w:r w:rsidR="00AC6817">
        <w:rPr>
          <w:rFonts w:ascii="Calibri" w:eastAsia="Calibri" w:hAnsi="Calibri" w:cs="Calibri"/>
          <w:highlight w:val="yellow"/>
        </w:rPr>
        <w:t>Jane</w:t>
      </w:r>
      <w:r>
        <w:rPr>
          <w:rFonts w:ascii="Calibri" w:eastAsia="Calibri" w:hAnsi="Calibri" w:cs="Calibri"/>
          <w:highlight w:val="yellow"/>
        </w:rPr>
        <w:t xml:space="preserve"> does not show all of the physical anomalies typically present in children with full FASD (hence the term “partial” FASD),</w:t>
      </w:r>
      <w:r w:rsidR="00AC6817">
        <w:rPr>
          <w:rFonts w:ascii="Calibri" w:eastAsia="Calibri" w:hAnsi="Calibri" w:cs="Calibri"/>
          <w:highlight w:val="yellow"/>
        </w:rPr>
        <w:t xml:space="preserve"> she </w:t>
      </w:r>
      <w:r>
        <w:rPr>
          <w:rFonts w:ascii="Calibri" w:eastAsia="Calibri" w:hAnsi="Calibri" w:cs="Calibri"/>
          <w:highlight w:val="yellow"/>
        </w:rPr>
        <w:t>shows significant brain-related injuries that are a result of prenatal alcohol exposure in utero, and is considered to be a child with a Fetal Alcohol Spectrum Disorder.</w:t>
      </w:r>
    </w:p>
    <w:p w14:paraId="0000007C" w14:textId="7EE1028B"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Alcohol-Related Neurodevelopmental Disorder</w:t>
      </w:r>
      <w:r>
        <w:rPr>
          <w:rFonts w:ascii="Calibri" w:eastAsia="Calibri" w:hAnsi="Calibri" w:cs="Calibri"/>
          <w:i/>
          <w:iCs/>
          <w:highlight w:val="yellow"/>
        </w:rPr>
        <w:t xml:space="preserve"> </w:t>
      </w:r>
      <w:r>
        <w:rPr>
          <w:rFonts w:ascii="Calibri" w:eastAsia="Calibri" w:hAnsi="Calibri" w:cs="Calibri"/>
          <w:highlight w:val="yellow"/>
        </w:rPr>
        <w:t xml:space="preserve">(4-digit code: ).  This means that </w:t>
      </w:r>
      <w:r w:rsidR="00AC6817">
        <w:rPr>
          <w:rFonts w:ascii="Calibri" w:eastAsia="Calibri" w:hAnsi="Calibri" w:cs="Calibri"/>
          <w:highlight w:val="yellow"/>
        </w:rPr>
        <w:t>Jane</w:t>
      </w:r>
      <w:r>
        <w:rPr>
          <w:rFonts w:ascii="Calibri" w:eastAsia="Calibri" w:hAnsi="Calibri" w:cs="Calibri"/>
          <w:highlight w:val="yellow"/>
        </w:rPr>
        <w:t xml:space="preserve"> shows brain-related injuries and some physical anomalies that are a result of prenatal alcohol exposure in utero.</w:t>
      </w:r>
      <w:r w:rsidR="00AC6817">
        <w:rPr>
          <w:rFonts w:ascii="Calibri" w:eastAsia="Calibri" w:hAnsi="Calibri" w:cs="Calibri"/>
          <w:highlight w:val="yellow"/>
        </w:rPr>
        <w:t xml:space="preserve"> she </w:t>
      </w:r>
      <w:r>
        <w:rPr>
          <w:rFonts w:ascii="Calibri" w:eastAsia="Calibri" w:hAnsi="Calibri" w:cs="Calibri"/>
          <w:highlight w:val="yellow"/>
        </w:rPr>
        <w:t>is considered to be a child with a Fetal Alcohol Spectrum Disorder.</w:t>
      </w:r>
    </w:p>
    <w:p w14:paraId="0000007D" w14:textId="5F63558A" w:rsidR="00695A0F" w:rsidRDefault="00000000">
      <w:pPr>
        <w:numPr>
          <w:ilvl w:val="0"/>
          <w:numId w:val="9"/>
        </w:numPr>
        <w:rPr>
          <w:rFonts w:ascii="Calibri" w:eastAsia="Calibri" w:hAnsi="Calibri" w:cs="Calibri"/>
          <w:highlight w:val="yellow"/>
        </w:rPr>
      </w:pPr>
      <w:r>
        <w:rPr>
          <w:rFonts w:ascii="Calibri" w:eastAsia="Calibri" w:hAnsi="Calibri" w:cs="Calibri"/>
          <w:highlight w:val="yellow"/>
        </w:rPr>
        <w:t xml:space="preserve">Neurodevelopmental disorder with equivocal evidence regarding Alcohol Exposure  (4-digit code: ).  This means that </w:t>
      </w:r>
      <w:r w:rsidR="00AC6817">
        <w:rPr>
          <w:rFonts w:ascii="Calibri" w:eastAsia="Calibri" w:hAnsi="Calibri" w:cs="Calibri"/>
          <w:highlight w:val="yellow"/>
        </w:rPr>
        <w:t>Jane</w:t>
      </w:r>
      <w:r>
        <w:rPr>
          <w:rFonts w:ascii="Calibri" w:eastAsia="Calibri" w:hAnsi="Calibri" w:cs="Calibri"/>
          <w:highlight w:val="yellow"/>
        </w:rPr>
        <w:t xml:space="preserve"> shows brain-related injuries but the cause is unknown/  suspected to be due to…</w:t>
      </w:r>
    </w:p>
    <w:p w14:paraId="0000007E" w14:textId="77777777" w:rsidR="00695A0F" w:rsidRDefault="00695A0F">
      <w:pPr>
        <w:rPr>
          <w:rFonts w:ascii="Calibri" w:eastAsia="Calibri" w:hAnsi="Calibri" w:cs="Calibri"/>
        </w:rPr>
      </w:pPr>
    </w:p>
    <w:p w14:paraId="0000007F" w14:textId="77777777" w:rsidR="00695A0F" w:rsidRDefault="00695A0F">
      <w:pPr>
        <w:pBdr>
          <w:top w:val="nil"/>
          <w:left w:val="nil"/>
          <w:bottom w:val="nil"/>
          <w:right w:val="nil"/>
          <w:between w:val="nil"/>
        </w:pBdr>
        <w:tabs>
          <w:tab w:val="left" w:pos="2835"/>
        </w:tabs>
        <w:spacing w:after="240" w:line="276" w:lineRule="auto"/>
        <w:ind w:left="2759" w:hanging="141"/>
        <w:rPr>
          <w:rFonts w:ascii="Cambria" w:eastAsia="Cambria" w:hAnsi="Cambria" w:cs="Cambria"/>
          <w:color w:val="000000"/>
          <w:sz w:val="22"/>
          <w:szCs w:val="22"/>
        </w:rPr>
      </w:pPr>
    </w:p>
    <w:p w14:paraId="00000080"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 xml:space="preserve">RECOMMENDATIONS </w:t>
      </w:r>
    </w:p>
    <w:p w14:paraId="00000081" w14:textId="77777777" w:rsidR="00695A0F" w:rsidRDefault="00000000">
      <w:pPr>
        <w:numPr>
          <w:ilvl w:val="0"/>
          <w:numId w:val="2"/>
        </w:numPr>
        <w:pBdr>
          <w:top w:val="nil"/>
          <w:left w:val="nil"/>
          <w:bottom w:val="nil"/>
          <w:right w:val="nil"/>
          <w:between w:val="nil"/>
        </w:pBdr>
        <w:tabs>
          <w:tab w:val="left" w:pos="2835"/>
        </w:tabs>
        <w:spacing w:line="276" w:lineRule="auto"/>
        <w:rPr>
          <w:rFonts w:ascii="Calibri" w:eastAsia="Calibri" w:hAnsi="Calibri" w:cs="Calibri"/>
          <w:color w:val="000000"/>
          <w:sz w:val="22"/>
          <w:szCs w:val="22"/>
        </w:rPr>
      </w:pPr>
      <w:r>
        <w:rPr>
          <w:rFonts w:ascii="Calibri" w:eastAsia="Calibri" w:hAnsi="Calibri" w:cs="Calibri"/>
          <w:color w:val="000000"/>
          <w:sz w:val="22"/>
          <w:szCs w:val="22"/>
        </w:rPr>
        <w:t>Just the highlighted recommendations go in this space</w:t>
      </w:r>
    </w:p>
    <w:p w14:paraId="00000082" w14:textId="77777777" w:rsidR="00695A0F" w:rsidRDefault="00000000">
      <w:pPr>
        <w:numPr>
          <w:ilvl w:val="0"/>
          <w:numId w:val="2"/>
        </w:numPr>
        <w:pBdr>
          <w:top w:val="nil"/>
          <w:left w:val="nil"/>
          <w:bottom w:val="nil"/>
          <w:right w:val="nil"/>
          <w:between w:val="nil"/>
        </w:pBdr>
        <w:tabs>
          <w:tab w:val="left" w:pos="2835"/>
        </w:tabs>
        <w:spacing w:after="240"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do NOT include all recommendations here. </w:t>
      </w:r>
    </w:p>
    <w:p w14:paraId="00000083"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RESOURCES</w:t>
      </w:r>
    </w:p>
    <w:p w14:paraId="00000084" w14:textId="77777777" w:rsidR="00695A0F" w:rsidRDefault="00695A0F">
      <w:pPr>
        <w:jc w:val="both"/>
      </w:pPr>
    </w:p>
    <w:p w14:paraId="00000085"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sectPr w:rsidR="00695A0F">
          <w:headerReference w:type="default" r:id="rId11"/>
          <w:footerReference w:type="default" r:id="rId12"/>
          <w:pgSz w:w="12240" w:h="15840"/>
          <w:pgMar w:top="1440" w:right="1440" w:bottom="1440" w:left="1440" w:header="709" w:footer="709" w:gutter="0"/>
          <w:pgNumType w:start="1"/>
          <w:cols w:space="720"/>
        </w:sectPr>
      </w:pPr>
      <w:r>
        <w:rPr>
          <w:rFonts w:ascii="Calibri" w:eastAsia="Calibri" w:hAnsi="Calibri" w:cs="Calibri"/>
          <w:color w:val="000000"/>
          <w:sz w:val="22"/>
          <w:szCs w:val="22"/>
        </w:rPr>
        <w:t>Insert key websites</w:t>
      </w:r>
    </w:p>
    <w:p w14:paraId="00000086" w14:textId="77777777" w:rsidR="00695A0F" w:rsidRDefault="00695A0F">
      <w:pPr>
        <w:pBdr>
          <w:top w:val="nil"/>
          <w:left w:val="nil"/>
          <w:bottom w:val="nil"/>
          <w:right w:val="nil"/>
          <w:between w:val="nil"/>
        </w:pBdr>
        <w:ind w:left="720"/>
        <w:rPr>
          <w:rFonts w:ascii="Cambria" w:eastAsia="Cambria" w:hAnsi="Cambria" w:cs="Cambria"/>
          <w:color w:val="000000"/>
          <w:sz w:val="22"/>
          <w:szCs w:val="22"/>
        </w:rPr>
        <w:sectPr w:rsidR="00695A0F">
          <w:type w:val="continuous"/>
          <w:pgSz w:w="12240" w:h="15840"/>
          <w:pgMar w:top="1440" w:right="1440" w:bottom="1440" w:left="1440" w:header="709" w:footer="709" w:gutter="0"/>
          <w:cols w:space="720"/>
        </w:sectPr>
      </w:pPr>
    </w:p>
    <w:p w14:paraId="00000087" w14:textId="77777777" w:rsidR="00695A0F" w:rsidRDefault="00695A0F">
      <w:pPr>
        <w:jc w:val="both"/>
      </w:pPr>
    </w:p>
    <w:p w14:paraId="00000088" w14:textId="77777777" w:rsidR="00695A0F" w:rsidRDefault="00695A0F"/>
    <w:p w14:paraId="00000089" w14:textId="77777777" w:rsidR="00695A0F" w:rsidRDefault="00695A0F">
      <w:pPr>
        <w:pStyle w:val="Title"/>
      </w:pPr>
    </w:p>
    <w:p w14:paraId="0000008A" w14:textId="77777777" w:rsidR="00695A0F" w:rsidRDefault="00695A0F"/>
    <w:p w14:paraId="0000008B" w14:textId="77777777" w:rsidR="00695A0F" w:rsidRDefault="00000000">
      <w:pPr>
        <w:pStyle w:val="Title"/>
      </w:pPr>
      <w:r>
        <w:t>SUPPORTING INFORMATION</w:t>
      </w:r>
    </w:p>
    <w:p w14:paraId="0000008C"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REASON FOR REFERRAL</w:t>
      </w:r>
    </w:p>
    <w:p w14:paraId="0000008D" w14:textId="7089BA9F" w:rsidR="00695A0F" w:rsidRDefault="00AC6817">
      <w:pPr>
        <w:rPr>
          <w:rFonts w:ascii="Calibri" w:eastAsia="Calibri" w:hAnsi="Calibri" w:cs="Calibri"/>
          <w:b/>
          <w:bCs/>
          <w:color w:val="222222"/>
          <w:highlight w:val="white"/>
        </w:rPr>
      </w:pPr>
      <w:r>
        <w:rPr>
          <w:rFonts w:ascii="Calibri" w:eastAsia="Calibri" w:hAnsi="Calibri" w:cs="Calibri"/>
          <w:b/>
          <w:bCs/>
          <w:highlight w:val="yellow"/>
        </w:rPr>
        <w:t>Jane</w:t>
      </w:r>
      <w:r w:rsidR="00000000">
        <w:rPr>
          <w:rFonts w:ascii="Calibri" w:eastAsia="Calibri" w:hAnsi="Calibri" w:cs="Calibri"/>
          <w:b/>
          <w:bCs/>
        </w:rPr>
        <w:t xml:space="preserve"> is a xx-year-old </w:t>
      </w:r>
      <w:r>
        <w:rPr>
          <w:rFonts w:ascii="Calibri" w:eastAsia="Calibri" w:hAnsi="Calibri" w:cs="Calibri"/>
          <w:b/>
          <w:bCs/>
        </w:rPr>
        <w:t>girl</w:t>
      </w:r>
      <w:r w:rsidR="00000000">
        <w:rPr>
          <w:rFonts w:ascii="Calibri" w:eastAsia="Calibri" w:hAnsi="Calibri" w:cs="Calibri"/>
          <w:b/>
          <w:bCs/>
        </w:rPr>
        <w:t xml:space="preserve"> referred for a psychological assessment to evaluate</w:t>
      </w:r>
      <w:r>
        <w:rPr>
          <w:rFonts w:ascii="Calibri" w:eastAsia="Calibri" w:hAnsi="Calibri" w:cs="Calibri"/>
          <w:b/>
          <w:bCs/>
        </w:rPr>
        <w:t xml:space="preserve"> her </w:t>
      </w:r>
      <w:r w:rsidR="00000000">
        <w:rPr>
          <w:rFonts w:ascii="Calibri" w:eastAsia="Calibri" w:hAnsi="Calibri" w:cs="Calibri"/>
          <w:b/>
          <w:bCs/>
        </w:rPr>
        <w:t>current level of functioning and to provide recommendations for family, school, and community strategies and supports. This referral was initiated by</w:t>
      </w:r>
      <w:r>
        <w:rPr>
          <w:rFonts w:ascii="Calibri" w:eastAsia="Calibri" w:hAnsi="Calibri" w:cs="Calibri"/>
          <w:b/>
          <w:bCs/>
        </w:rPr>
        <w:t xml:space="preserve"> her </w:t>
      </w:r>
      <w:r w:rsidR="00000000">
        <w:rPr>
          <w:rFonts w:ascii="Calibri" w:eastAsia="Calibri" w:hAnsi="Calibri" w:cs="Calibri"/>
          <w:b/>
          <w:bCs/>
        </w:rPr>
        <w:t xml:space="preserve">doctor </w:t>
      </w:r>
      <w:r w:rsidR="00000000">
        <w:rPr>
          <w:rFonts w:ascii="Calibri" w:eastAsia="Calibri" w:hAnsi="Calibri" w:cs="Calibri"/>
          <w:b/>
          <w:bCs/>
          <w:highlight w:val="yellow"/>
        </w:rPr>
        <w:t>D</w:t>
      </w:r>
      <w:r w:rsidR="00000000">
        <w:rPr>
          <w:rFonts w:ascii="Calibri" w:eastAsia="Calibri" w:hAnsi="Calibri" w:cs="Calibri"/>
          <w:b/>
          <w:bCs/>
        </w:rPr>
        <w:t xml:space="preserve">r. Drname, as part of a comprehensive multidisciplinary assessment through the Complex Developmental Behaviour Condition (CDBC) team to determine diagnoses and recommendations. Please refer to the CDBC team multidisciplinary summary report for diagnoses and a summary of the findings across disciplines. </w:t>
      </w:r>
    </w:p>
    <w:p w14:paraId="0000008E" w14:textId="77777777" w:rsidR="00695A0F" w:rsidRDefault="00695A0F">
      <w:pPr>
        <w:rPr>
          <w:rFonts w:ascii="Calibri" w:eastAsia="Calibri" w:hAnsi="Calibri" w:cs="Calibri"/>
          <w:b/>
          <w:bCs/>
          <w:color w:val="222222"/>
          <w:highlight w:val="white"/>
        </w:rPr>
      </w:pPr>
    </w:p>
    <w:p w14:paraId="0000008F"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SOURCES OF INFORMATION</w:t>
      </w:r>
    </w:p>
    <w:p w14:paraId="00000090" w14:textId="77777777" w:rsidR="00695A0F" w:rsidRDefault="00000000">
      <w:pPr>
        <w:rPr>
          <w:rFonts w:ascii="Calibri" w:eastAsia="Calibri" w:hAnsi="Calibri" w:cs="Calibri"/>
          <w:b/>
          <w:bCs/>
        </w:rPr>
      </w:pPr>
      <w:r>
        <w:rPr>
          <w:rFonts w:ascii="Calibri" w:eastAsia="Calibri" w:hAnsi="Calibri" w:cs="Calibri"/>
          <w:b/>
          <w:bCs/>
          <w:color w:val="222222"/>
          <w:highlight w:val="white"/>
        </w:rPr>
        <w:t xml:space="preserve">Sources of information for this report include parent interview, review of file, teacher/parent questionnaires as well as standardized testing and behavioural observations. </w:t>
      </w:r>
    </w:p>
    <w:p w14:paraId="00000091" w14:textId="77777777" w:rsidR="00695A0F" w:rsidRDefault="00695A0F">
      <w:pPr>
        <w:rPr>
          <w:rFonts w:ascii="Calibri" w:eastAsia="Calibri" w:hAnsi="Calibri" w:cs="Calibri"/>
          <w:b/>
          <w:bCs/>
        </w:rPr>
      </w:pPr>
    </w:p>
    <w:p w14:paraId="00000092"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BACKGROUND INFORMATION</w:t>
      </w:r>
    </w:p>
    <w:p w14:paraId="00000093" w14:textId="77777777" w:rsidR="00695A0F" w:rsidRDefault="00000000">
      <w:pPr>
        <w:rPr>
          <w:rFonts w:ascii="Calibri" w:eastAsia="Calibri" w:hAnsi="Calibri" w:cs="Calibri"/>
          <w:b/>
          <w:bCs/>
        </w:rPr>
      </w:pPr>
      <w:r>
        <w:rPr>
          <w:rFonts w:ascii="Calibri" w:eastAsia="Calibri" w:hAnsi="Calibri" w:cs="Calibri"/>
          <w:b/>
          <w:bCs/>
        </w:rPr>
        <w:t xml:space="preserve">Presenting Concerns as provided by </w:t>
      </w:r>
      <w:r>
        <w:rPr>
          <w:rFonts w:ascii="Calibri" w:eastAsia="Calibri" w:hAnsi="Calibri" w:cs="Calibri"/>
          <w:b/>
          <w:bCs/>
          <w:highlight w:val="yellow"/>
        </w:rPr>
        <w:t>parents</w:t>
      </w:r>
    </w:p>
    <w:p w14:paraId="00000094" w14:textId="77777777" w:rsidR="00695A0F" w:rsidRDefault="00000000">
      <w:pPr>
        <w:rPr>
          <w:rFonts w:ascii="Calibri" w:eastAsia="Calibri" w:hAnsi="Calibri" w:cs="Calibri"/>
          <w:i/>
          <w:iCs/>
        </w:rPr>
      </w:pPr>
      <w:r>
        <w:rPr>
          <w:rFonts w:ascii="Calibri" w:eastAsia="Calibri" w:hAnsi="Calibri" w:cs="Calibri"/>
          <w:i/>
          <w:iCs/>
        </w:rPr>
        <w:t>Attention/Impulsivity/Activity/Executive Functions</w:t>
      </w:r>
    </w:p>
    <w:p w14:paraId="00000095"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Organization, hyperactivity, focus, planning, distractibility, following instructions, etc.</w:t>
      </w:r>
    </w:p>
    <w:p w14:paraId="00000096" w14:textId="77777777" w:rsidR="00695A0F" w:rsidRDefault="00000000">
      <w:pPr>
        <w:rPr>
          <w:rFonts w:ascii="Calibri" w:eastAsia="Calibri" w:hAnsi="Calibri" w:cs="Calibri"/>
          <w:i/>
          <w:iCs/>
        </w:rPr>
      </w:pPr>
      <w:r>
        <w:rPr>
          <w:rFonts w:ascii="Calibri" w:eastAsia="Calibri" w:hAnsi="Calibri" w:cs="Calibri"/>
          <w:i/>
          <w:iCs/>
        </w:rPr>
        <w:t xml:space="preserve">Anxiety/Mood </w:t>
      </w:r>
    </w:p>
    <w:p w14:paraId="00000097" w14:textId="77777777" w:rsidR="00695A0F" w:rsidRDefault="00695A0F">
      <w:pPr>
        <w:numPr>
          <w:ilvl w:val="0"/>
          <w:numId w:val="3"/>
        </w:numPr>
        <w:pBdr>
          <w:top w:val="nil"/>
          <w:left w:val="nil"/>
          <w:bottom w:val="nil"/>
          <w:right w:val="nil"/>
          <w:between w:val="nil"/>
        </w:pBdr>
        <w:ind w:left="709"/>
        <w:rPr>
          <w:rFonts w:ascii="Calibri" w:eastAsia="Calibri" w:hAnsi="Calibri" w:cs="Calibri"/>
          <w:color w:val="000000"/>
          <w:sz w:val="22"/>
          <w:szCs w:val="22"/>
        </w:rPr>
      </w:pPr>
    </w:p>
    <w:p w14:paraId="00000098" w14:textId="77777777" w:rsidR="00695A0F" w:rsidRDefault="00000000">
      <w:pPr>
        <w:rPr>
          <w:rFonts w:ascii="Calibri" w:eastAsia="Calibri" w:hAnsi="Calibri" w:cs="Calibri"/>
          <w:i/>
          <w:iCs/>
        </w:rPr>
      </w:pPr>
      <w:r>
        <w:rPr>
          <w:rFonts w:ascii="Calibri" w:eastAsia="Calibri" w:hAnsi="Calibri" w:cs="Calibri"/>
          <w:i/>
          <w:iCs/>
        </w:rPr>
        <w:t>Communication</w:t>
      </w:r>
    </w:p>
    <w:p w14:paraId="00000099" w14:textId="77777777" w:rsidR="00695A0F" w:rsidRDefault="00695A0F">
      <w:pPr>
        <w:numPr>
          <w:ilvl w:val="0"/>
          <w:numId w:val="3"/>
        </w:numPr>
        <w:pBdr>
          <w:top w:val="nil"/>
          <w:left w:val="nil"/>
          <w:bottom w:val="nil"/>
          <w:right w:val="nil"/>
          <w:between w:val="nil"/>
        </w:pBdr>
        <w:ind w:left="709"/>
        <w:rPr>
          <w:rFonts w:ascii="Calibri" w:eastAsia="Calibri" w:hAnsi="Calibri" w:cs="Calibri"/>
          <w:color w:val="000000"/>
          <w:sz w:val="22"/>
          <w:szCs w:val="22"/>
        </w:rPr>
      </w:pPr>
    </w:p>
    <w:p w14:paraId="0000009A" w14:textId="77777777" w:rsidR="00695A0F" w:rsidRDefault="00000000">
      <w:pPr>
        <w:rPr>
          <w:rFonts w:ascii="Calibri" w:eastAsia="Calibri" w:hAnsi="Calibri" w:cs="Calibri"/>
          <w:i/>
          <w:iCs/>
        </w:rPr>
      </w:pPr>
      <w:r>
        <w:rPr>
          <w:rFonts w:ascii="Calibri" w:eastAsia="Calibri" w:hAnsi="Calibri" w:cs="Calibri"/>
          <w:i/>
          <w:iCs/>
        </w:rPr>
        <w:t>Social Concerns</w:t>
      </w:r>
    </w:p>
    <w:p w14:paraId="0000009B" w14:textId="77777777" w:rsidR="00695A0F" w:rsidRDefault="00695A0F">
      <w:pPr>
        <w:numPr>
          <w:ilvl w:val="0"/>
          <w:numId w:val="3"/>
        </w:numPr>
        <w:pBdr>
          <w:top w:val="nil"/>
          <w:left w:val="nil"/>
          <w:bottom w:val="nil"/>
          <w:right w:val="nil"/>
          <w:between w:val="nil"/>
        </w:pBdr>
        <w:ind w:left="709"/>
        <w:rPr>
          <w:rFonts w:ascii="Calibri" w:eastAsia="Calibri" w:hAnsi="Calibri" w:cs="Calibri"/>
          <w:color w:val="000000"/>
          <w:sz w:val="22"/>
          <w:szCs w:val="22"/>
        </w:rPr>
      </w:pPr>
    </w:p>
    <w:p w14:paraId="0000009C" w14:textId="77777777" w:rsidR="00695A0F" w:rsidRDefault="00000000">
      <w:pPr>
        <w:rPr>
          <w:rFonts w:ascii="Calibri" w:eastAsia="Calibri" w:hAnsi="Calibri" w:cs="Calibri"/>
          <w:i/>
          <w:iCs/>
        </w:rPr>
      </w:pPr>
      <w:r>
        <w:rPr>
          <w:rFonts w:ascii="Calibri" w:eastAsia="Calibri" w:hAnsi="Calibri" w:cs="Calibri"/>
          <w:i/>
          <w:iCs/>
        </w:rPr>
        <w:t>Behaviour</w:t>
      </w:r>
    </w:p>
    <w:p w14:paraId="0000009D"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 xml:space="preserve">Things to include here are frustration issues/triggers, aggression, eating, sensory issues, etc. </w:t>
      </w:r>
    </w:p>
    <w:p w14:paraId="0000009E" w14:textId="77777777" w:rsidR="00695A0F" w:rsidRDefault="00000000">
      <w:pPr>
        <w:rPr>
          <w:rFonts w:ascii="Calibri" w:eastAsia="Calibri" w:hAnsi="Calibri" w:cs="Calibri"/>
          <w:i/>
          <w:iCs/>
        </w:rPr>
      </w:pPr>
      <w:r>
        <w:rPr>
          <w:rFonts w:ascii="Calibri" w:eastAsia="Calibri" w:hAnsi="Calibri" w:cs="Calibri"/>
          <w:i/>
          <w:iCs/>
        </w:rPr>
        <w:t>Learning</w:t>
      </w:r>
    </w:p>
    <w:p w14:paraId="0000009F"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School-related</w:t>
      </w:r>
    </w:p>
    <w:p w14:paraId="000000A0" w14:textId="77777777" w:rsidR="00695A0F" w:rsidRDefault="00695A0F">
      <w:pPr>
        <w:rPr>
          <w:rFonts w:ascii="Calibri" w:eastAsia="Calibri" w:hAnsi="Calibri" w:cs="Calibri"/>
        </w:rPr>
      </w:pPr>
    </w:p>
    <w:p w14:paraId="000000A1" w14:textId="77777777" w:rsidR="00695A0F" w:rsidRDefault="00000000">
      <w:pPr>
        <w:rPr>
          <w:rFonts w:ascii="Calibri" w:eastAsia="Calibri" w:hAnsi="Calibri" w:cs="Calibri"/>
          <w:b/>
          <w:bCs/>
          <w:i/>
          <w:iCs/>
        </w:rPr>
      </w:pPr>
      <w:r>
        <w:rPr>
          <w:rFonts w:ascii="Calibri" w:eastAsia="Calibri" w:hAnsi="Calibri" w:cs="Calibri"/>
          <w:b/>
          <w:bCs/>
          <w:i/>
          <w:iCs/>
        </w:rPr>
        <w:t>Areas of Relative Strength and Interests</w:t>
      </w:r>
    </w:p>
    <w:p w14:paraId="000000A2"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do parents and school report as being strengths/areas where there are no concerns</w:t>
      </w:r>
    </w:p>
    <w:p w14:paraId="000000A3"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is the kid interested in (e.g., hobbies, etc.)</w:t>
      </w:r>
    </w:p>
    <w:p w14:paraId="000000A4"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recreational community programs do they do (e.g., swimming, scouts, etc.)</w:t>
      </w:r>
    </w:p>
    <w:p w14:paraId="000000A5" w14:textId="77777777" w:rsidR="00695A0F" w:rsidRDefault="00000000">
      <w:pPr>
        <w:numPr>
          <w:ilvl w:val="0"/>
          <w:numId w:val="3"/>
        </w:numPr>
        <w:pBdr>
          <w:top w:val="nil"/>
          <w:left w:val="nil"/>
          <w:bottom w:val="nil"/>
          <w:right w:val="nil"/>
          <w:between w:val="nil"/>
        </w:pBdr>
        <w:ind w:left="709"/>
        <w:rPr>
          <w:rFonts w:ascii="Calibri" w:eastAsia="Calibri" w:hAnsi="Calibri" w:cs="Calibri"/>
          <w:color w:val="000000"/>
          <w:sz w:val="22"/>
          <w:szCs w:val="22"/>
        </w:rPr>
      </w:pPr>
      <w:r>
        <w:rPr>
          <w:rFonts w:ascii="Calibri" w:eastAsia="Calibri" w:hAnsi="Calibri" w:cs="Calibri"/>
          <w:color w:val="000000"/>
          <w:sz w:val="22"/>
          <w:szCs w:val="22"/>
        </w:rPr>
        <w:t>What methods have parents found most effective at helping the child</w:t>
      </w:r>
    </w:p>
    <w:p w14:paraId="000000A6" w14:textId="77777777" w:rsidR="00695A0F" w:rsidRDefault="00695A0F">
      <w:pPr>
        <w:rPr>
          <w:rFonts w:ascii="Calibri" w:eastAsia="Calibri" w:hAnsi="Calibri" w:cs="Calibri"/>
        </w:rPr>
      </w:pPr>
    </w:p>
    <w:p w14:paraId="000000A7" w14:textId="77777777" w:rsidR="00695A0F" w:rsidRDefault="00000000">
      <w:pPr>
        <w:rPr>
          <w:rFonts w:ascii="Calibri" w:eastAsia="Calibri" w:hAnsi="Calibri" w:cs="Calibri"/>
          <w:b/>
          <w:bCs/>
          <w:i/>
          <w:iCs/>
        </w:rPr>
      </w:pPr>
      <w:r>
        <w:rPr>
          <w:rFonts w:ascii="Calibri" w:eastAsia="Calibri" w:hAnsi="Calibri" w:cs="Calibri"/>
          <w:b/>
          <w:bCs/>
          <w:i/>
          <w:iCs/>
        </w:rPr>
        <w:t>Family History</w:t>
      </w:r>
    </w:p>
    <w:p w14:paraId="000000A8"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Where the child lives, who they live with</w:t>
      </w:r>
    </w:p>
    <w:p w14:paraId="000000A9"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Language, ESL info</w:t>
      </w:r>
    </w:p>
    <w:p w14:paraId="000000AA"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If in care, how many foster placements</w:t>
      </w:r>
    </w:p>
    <w:p w14:paraId="000000AB"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Parent/caregiver occupations</w:t>
      </w:r>
    </w:p>
    <w:p w14:paraId="000000AC"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Recent/current family stressors </w:t>
      </w:r>
    </w:p>
    <w:p w14:paraId="000000AD" w14:textId="77777777" w:rsidR="00695A0F" w:rsidRDefault="00000000">
      <w:pPr>
        <w:numPr>
          <w:ilvl w:val="0"/>
          <w:numId w:val="1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Anything else important…</w:t>
      </w:r>
    </w:p>
    <w:p w14:paraId="000000AE" w14:textId="77777777" w:rsidR="00695A0F" w:rsidRDefault="00695A0F">
      <w:pPr>
        <w:rPr>
          <w:rFonts w:ascii="Calibri" w:eastAsia="Calibri" w:hAnsi="Calibri" w:cs="Calibri"/>
        </w:rPr>
      </w:pPr>
    </w:p>
    <w:p w14:paraId="000000AF" w14:textId="77777777" w:rsidR="00695A0F" w:rsidRDefault="00000000">
      <w:pPr>
        <w:rPr>
          <w:rFonts w:ascii="Calibri" w:eastAsia="Calibri" w:hAnsi="Calibri" w:cs="Calibri"/>
          <w:b/>
          <w:bCs/>
          <w:i/>
          <w:iCs/>
        </w:rPr>
      </w:pPr>
      <w:r>
        <w:rPr>
          <w:rFonts w:ascii="Calibri" w:eastAsia="Calibri" w:hAnsi="Calibri" w:cs="Calibri"/>
          <w:b/>
          <w:bCs/>
          <w:i/>
          <w:iCs/>
        </w:rPr>
        <w:t>Developmental &amp; Medical History</w:t>
      </w:r>
    </w:p>
    <w:p w14:paraId="000000B0"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Pregnancy and birth information </w:t>
      </w:r>
    </w:p>
    <w:p w14:paraId="000000B1"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Exposure to alcohol (amount, duration, and who was the source). </w:t>
      </w:r>
      <w:r>
        <w:rPr>
          <w:rFonts w:ascii="Calibri" w:eastAsia="Calibri" w:hAnsi="Calibri" w:cs="Calibri"/>
          <w:color w:val="000000"/>
          <w:sz w:val="22"/>
          <w:szCs w:val="22"/>
          <w:highlight w:val="yellow"/>
        </w:rPr>
        <w:t>Note that this has to be very specific, e.g., “the social worker, Mary Smith, reported in the X document on such and such a date that mom “admitted” to drinking alchol during pregnancy. It was noted that Mom admitted to “binge drinking” during the first six weeks of pregnancy prior to knowing she was pregnant.”</w:t>
      </w:r>
      <w:r>
        <w:rPr>
          <w:rFonts w:ascii="Calibri" w:eastAsia="Calibri" w:hAnsi="Calibri" w:cs="Calibri"/>
          <w:color w:val="000000"/>
          <w:sz w:val="22"/>
          <w:szCs w:val="22"/>
        </w:rPr>
        <w:t xml:space="preserve"> </w:t>
      </w:r>
      <w:r>
        <w:rPr>
          <w:rFonts w:ascii="Calibri" w:eastAsia="Calibri" w:hAnsi="Calibri" w:cs="Calibri"/>
          <w:color w:val="000000"/>
          <w:sz w:val="22"/>
          <w:szCs w:val="22"/>
          <w:highlight w:val="yellow"/>
        </w:rPr>
        <w:t>You may refer the reader to the medical report for more details.</w:t>
      </w:r>
    </w:p>
    <w:p w14:paraId="000000B2"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Developmental milestones</w:t>
      </w:r>
    </w:p>
    <w:p w14:paraId="000000B3"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Early infancy</w:t>
      </w:r>
    </w:p>
    <w:p w14:paraId="000000B4"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Hearing and vision </w:t>
      </w:r>
    </w:p>
    <w:p w14:paraId="000000B5"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History of major illnesses, head injury, fevers, or seizures</w:t>
      </w:r>
    </w:p>
    <w:p w14:paraId="000000B6"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Sleep </w:t>
      </w:r>
    </w:p>
    <w:p w14:paraId="000000B7"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Screen time </w:t>
      </w:r>
    </w:p>
    <w:p w14:paraId="000000B8"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Medication </w:t>
      </w:r>
    </w:p>
    <w:p w14:paraId="000000B9" w14:textId="77777777" w:rsidR="00695A0F" w:rsidRDefault="00000000">
      <w:pPr>
        <w:numPr>
          <w:ilvl w:val="0"/>
          <w:numId w:val="1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Family history </w:t>
      </w:r>
    </w:p>
    <w:p w14:paraId="000000BA" w14:textId="77777777" w:rsidR="00695A0F" w:rsidRDefault="00695A0F">
      <w:pPr>
        <w:rPr>
          <w:rFonts w:ascii="Calibri" w:eastAsia="Calibri" w:hAnsi="Calibri" w:cs="Calibri"/>
        </w:rPr>
      </w:pPr>
    </w:p>
    <w:p w14:paraId="000000BB" w14:textId="77777777" w:rsidR="00695A0F" w:rsidRDefault="00000000">
      <w:pPr>
        <w:rPr>
          <w:rFonts w:ascii="Calibri" w:eastAsia="Calibri" w:hAnsi="Calibri" w:cs="Calibri"/>
          <w:b/>
          <w:bCs/>
          <w:i/>
          <w:iCs/>
        </w:rPr>
      </w:pPr>
      <w:r>
        <w:rPr>
          <w:rFonts w:ascii="Calibri" w:eastAsia="Calibri" w:hAnsi="Calibri" w:cs="Calibri"/>
          <w:b/>
          <w:bCs/>
          <w:i/>
          <w:iCs/>
        </w:rPr>
        <w:t>Educational History</w:t>
      </w:r>
    </w:p>
    <w:p w14:paraId="000000BC" w14:textId="77777777" w:rsidR="00695A0F" w:rsidRDefault="00000000">
      <w:pPr>
        <w:rPr>
          <w:rFonts w:ascii="Calibri" w:eastAsia="Calibri" w:hAnsi="Calibri" w:cs="Calibri"/>
          <w:b/>
          <w:bCs/>
        </w:rPr>
      </w:pPr>
      <w:r>
        <w:rPr>
          <w:rFonts w:ascii="Calibri" w:eastAsia="Calibri" w:hAnsi="Calibri" w:cs="Calibri"/>
          <w:b/>
          <w:bCs/>
        </w:rPr>
        <w:t>Current Programming</w:t>
      </w:r>
    </w:p>
    <w:p w14:paraId="000000BD"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Current school, grade and program (e.g., English, immersion, IB)</w:t>
      </w:r>
    </w:p>
    <w:p w14:paraId="000000BE"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Designation (e.g., category) and current supports (e.g., LAC)</w:t>
      </w:r>
    </w:p>
    <w:p w14:paraId="000000BF"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Summarize most recent IEP major goals</w:t>
      </w:r>
    </w:p>
    <w:p w14:paraId="000000C0"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Extra-curricular programs at school (e.g., homework club, drama, sports etc.)</w:t>
      </w:r>
    </w:p>
    <w:p w14:paraId="000000C1" w14:textId="77777777" w:rsidR="00695A0F" w:rsidRDefault="00000000">
      <w:pPr>
        <w:numPr>
          <w:ilvl w:val="0"/>
          <w:numId w:val="12"/>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Current extra-curricular tutoring</w:t>
      </w:r>
    </w:p>
    <w:p w14:paraId="000000C2" w14:textId="77777777" w:rsidR="00695A0F" w:rsidRDefault="00000000">
      <w:pPr>
        <w:rPr>
          <w:rFonts w:ascii="Calibri" w:eastAsia="Calibri" w:hAnsi="Calibri" w:cs="Calibri"/>
          <w:b/>
          <w:bCs/>
        </w:rPr>
      </w:pPr>
      <w:r>
        <w:rPr>
          <w:rFonts w:ascii="Calibri" w:eastAsia="Calibri" w:hAnsi="Calibri" w:cs="Calibri"/>
          <w:b/>
          <w:bCs/>
        </w:rPr>
        <w:t>Previous Schools and Programming</w:t>
      </w:r>
    </w:p>
    <w:p w14:paraId="000000C3"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History of educational placements (e.g., preschool, elementary, middle, high school)</w:t>
      </w:r>
    </w:p>
    <w:p w14:paraId="000000C4"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Very brief summary of previous issues at school</w:t>
      </w:r>
    </w:p>
    <w:p w14:paraId="000000C5"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highlight w:val="yellow"/>
        </w:rPr>
        <w:t>Refer reader to details in the report card review in Appendix 1)</w:t>
      </w:r>
    </w:p>
    <w:p w14:paraId="000000C6" w14:textId="77777777" w:rsidR="00695A0F" w:rsidRDefault="00000000">
      <w:pPr>
        <w:numPr>
          <w:ilvl w:val="0"/>
          <w:numId w:val="1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Include previous tutoring here</w:t>
      </w:r>
    </w:p>
    <w:p w14:paraId="000000C7" w14:textId="77777777" w:rsidR="00695A0F" w:rsidRDefault="00695A0F">
      <w:pPr>
        <w:rPr>
          <w:rFonts w:ascii="Calibri" w:eastAsia="Calibri" w:hAnsi="Calibri" w:cs="Calibri"/>
        </w:rPr>
      </w:pPr>
    </w:p>
    <w:p w14:paraId="000000C8" w14:textId="77777777" w:rsidR="00695A0F" w:rsidRDefault="00000000">
      <w:pPr>
        <w:rPr>
          <w:rFonts w:ascii="Calibri" w:eastAsia="Calibri" w:hAnsi="Calibri" w:cs="Calibri"/>
          <w:b/>
          <w:bCs/>
          <w:i/>
          <w:iCs/>
        </w:rPr>
      </w:pPr>
      <w:r>
        <w:rPr>
          <w:rFonts w:ascii="Calibri" w:eastAsia="Calibri" w:hAnsi="Calibri" w:cs="Calibri"/>
          <w:b/>
          <w:bCs/>
          <w:i/>
          <w:iCs/>
        </w:rPr>
        <w:t>Previous Assessments &amp; Interventions</w:t>
      </w:r>
    </w:p>
    <w:p w14:paraId="000000C9" w14:textId="77777777" w:rsidR="00695A0F" w:rsidRDefault="00000000">
      <w:pPr>
        <w:rPr>
          <w:rFonts w:ascii="Calibri" w:eastAsia="Calibri" w:hAnsi="Calibri" w:cs="Calibri"/>
          <w:b/>
          <w:bCs/>
        </w:rPr>
      </w:pPr>
      <w:r>
        <w:rPr>
          <w:rFonts w:ascii="Calibri" w:eastAsia="Calibri" w:hAnsi="Calibri" w:cs="Calibri"/>
          <w:b/>
          <w:bCs/>
        </w:rPr>
        <w:t>Previous Assessments</w:t>
      </w:r>
    </w:p>
    <w:p w14:paraId="000000CA"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highlight w:val="yellow"/>
        </w:rPr>
      </w:pPr>
      <w:r>
        <w:rPr>
          <w:rFonts w:ascii="Calibri" w:eastAsia="Calibri" w:hAnsi="Calibri" w:cs="Calibri"/>
          <w:sz w:val="22"/>
          <w:szCs w:val="22"/>
          <w:highlight w:val="yellow"/>
        </w:rPr>
        <w:t xml:space="preserve">Occupational therapy assessment, Name of clinican, date: </w:t>
      </w:r>
    </w:p>
    <w:p w14:paraId="000000CB"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What kind of assessment it was, who did it, where it was done, when was it done, how old was the child when it was done.</w:t>
      </w:r>
    </w:p>
    <w:p w14:paraId="000000CC"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Briefly summarize the key the findings and include diagnoses or categorization recommendations</w:t>
      </w:r>
    </w:p>
    <w:p w14:paraId="000000CD" w14:textId="77777777" w:rsidR="00695A0F" w:rsidRDefault="00000000">
      <w:pPr>
        <w:numPr>
          <w:ilvl w:val="0"/>
          <w:numId w:val="1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Summarize any key recommendations (look in the summary/recommendation section of the report for this info).  Keep it brief -1-2 sentences. (put assessments in chronological order starting with the most recent)</w:t>
      </w:r>
    </w:p>
    <w:p w14:paraId="000000CE" w14:textId="77777777" w:rsidR="00695A0F" w:rsidRDefault="00000000">
      <w:pPr>
        <w:rPr>
          <w:rFonts w:ascii="Calibri" w:eastAsia="Calibri" w:hAnsi="Calibri" w:cs="Calibri"/>
          <w:b/>
          <w:bCs/>
        </w:rPr>
      </w:pPr>
      <w:r>
        <w:rPr>
          <w:rFonts w:ascii="Calibri" w:eastAsia="Calibri" w:hAnsi="Calibri" w:cs="Calibri"/>
          <w:b/>
          <w:bCs/>
        </w:rPr>
        <w:t>Previous Interventions</w:t>
      </w:r>
    </w:p>
    <w:p w14:paraId="000000CF" w14:textId="77777777" w:rsidR="00695A0F" w:rsidRDefault="00000000">
      <w:pPr>
        <w:numPr>
          <w:ilvl w:val="0"/>
          <w:numId w:val="15"/>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Briefly summarize previous intervention (e.g., SLP, OT), if none, say so.</w:t>
      </w:r>
    </w:p>
    <w:p w14:paraId="000000D0" w14:textId="77777777" w:rsidR="00695A0F" w:rsidRDefault="00695A0F">
      <w:pPr>
        <w:pBdr>
          <w:top w:val="nil"/>
          <w:left w:val="nil"/>
          <w:bottom w:val="nil"/>
          <w:right w:val="nil"/>
          <w:between w:val="nil"/>
        </w:pBdr>
        <w:ind w:left="720"/>
        <w:rPr>
          <w:rFonts w:ascii="Calibri" w:eastAsia="Calibri" w:hAnsi="Calibri" w:cs="Calibri"/>
          <w:color w:val="000000"/>
          <w:sz w:val="22"/>
          <w:szCs w:val="22"/>
        </w:rPr>
      </w:pPr>
    </w:p>
    <w:p w14:paraId="000000D1"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BEHAVIOURAL OBSERVATIONS</w:t>
      </w:r>
    </w:p>
    <w:p w14:paraId="000000D2" w14:textId="77777777" w:rsidR="00695A0F" w:rsidRDefault="00000000">
      <w:pPr>
        <w:rPr>
          <w:rFonts w:ascii="Calibri" w:eastAsia="Calibri" w:hAnsi="Calibri" w:cs="Calibri"/>
          <w:sz w:val="22"/>
          <w:szCs w:val="22"/>
        </w:rPr>
      </w:pPr>
      <w:r>
        <w:rPr>
          <w:rFonts w:ascii="Calibri" w:eastAsia="Calibri" w:hAnsi="Calibri" w:cs="Calibri"/>
          <w:sz w:val="22"/>
          <w:szCs w:val="22"/>
        </w:rPr>
        <w:t>(insert text here)</w:t>
      </w:r>
    </w:p>
    <w:p w14:paraId="000000D3" w14:textId="77777777" w:rsidR="00695A0F" w:rsidRDefault="00000000">
      <w:pPr>
        <w:rPr>
          <w:rFonts w:ascii="Calibri" w:eastAsia="Calibri" w:hAnsi="Calibri" w:cs="Calibri"/>
          <w:sz w:val="22"/>
          <w:szCs w:val="22"/>
        </w:rPr>
      </w:pPr>
      <w:r>
        <w:rPr>
          <w:rFonts w:ascii="Calibri" w:eastAsia="Calibri" w:hAnsi="Calibri" w:cs="Calibri"/>
          <w:sz w:val="22"/>
          <w:szCs w:val="22"/>
        </w:rPr>
        <w:t xml:space="preserve">[How did they present?] </w:t>
      </w:r>
    </w:p>
    <w:p w14:paraId="000000D4" w14:textId="77777777" w:rsidR="00695A0F" w:rsidRDefault="00000000">
      <w:pPr>
        <w:rPr>
          <w:rFonts w:ascii="Calibri" w:eastAsia="Calibri" w:hAnsi="Calibri" w:cs="Calibri"/>
          <w:sz w:val="22"/>
          <w:szCs w:val="22"/>
        </w:rPr>
      </w:pPr>
      <w:r>
        <w:rPr>
          <w:rFonts w:ascii="Calibri" w:eastAsia="Calibri" w:hAnsi="Calibri" w:cs="Calibri"/>
          <w:sz w:val="22"/>
          <w:szCs w:val="22"/>
        </w:rPr>
        <w:t>[Stated age?]</w:t>
      </w:r>
    </w:p>
    <w:p w14:paraId="000000D5" w14:textId="77777777" w:rsidR="00695A0F" w:rsidRDefault="00000000">
      <w:pPr>
        <w:rPr>
          <w:rFonts w:ascii="Calibri" w:eastAsia="Calibri" w:hAnsi="Calibri" w:cs="Calibri"/>
          <w:sz w:val="22"/>
          <w:szCs w:val="22"/>
        </w:rPr>
      </w:pPr>
      <w:r>
        <w:rPr>
          <w:rFonts w:ascii="Calibri" w:eastAsia="Calibri" w:hAnsi="Calibri" w:cs="Calibri"/>
          <w:sz w:val="22"/>
          <w:szCs w:val="22"/>
        </w:rPr>
        <w:t>[Rapport?]</w:t>
      </w:r>
    </w:p>
    <w:p w14:paraId="000000D6" w14:textId="77777777" w:rsidR="00695A0F" w:rsidRDefault="00000000">
      <w:pPr>
        <w:rPr>
          <w:rFonts w:ascii="Calibri" w:eastAsia="Calibri" w:hAnsi="Calibri" w:cs="Calibri"/>
          <w:sz w:val="22"/>
          <w:szCs w:val="22"/>
        </w:rPr>
      </w:pPr>
      <w:r>
        <w:rPr>
          <w:rFonts w:ascii="Calibri" w:eastAsia="Calibri" w:hAnsi="Calibri" w:cs="Calibri"/>
          <w:sz w:val="22"/>
          <w:szCs w:val="22"/>
        </w:rPr>
        <w:t>[Language used?]</w:t>
      </w:r>
    </w:p>
    <w:p w14:paraId="000000D7" w14:textId="77777777" w:rsidR="00695A0F" w:rsidRDefault="00000000">
      <w:pPr>
        <w:rPr>
          <w:rFonts w:ascii="Calibri" w:eastAsia="Calibri" w:hAnsi="Calibri" w:cs="Calibri"/>
          <w:sz w:val="22"/>
          <w:szCs w:val="22"/>
        </w:rPr>
      </w:pPr>
      <w:r>
        <w:rPr>
          <w:rFonts w:ascii="Calibri" w:eastAsia="Calibri" w:hAnsi="Calibri" w:cs="Calibri"/>
          <w:sz w:val="22"/>
          <w:szCs w:val="22"/>
        </w:rPr>
        <w:t>[Eye contact and conversation?]</w:t>
      </w:r>
    </w:p>
    <w:p w14:paraId="000000D8" w14:textId="77777777" w:rsidR="00695A0F" w:rsidRDefault="00000000">
      <w:pPr>
        <w:rPr>
          <w:rFonts w:ascii="Calibri" w:eastAsia="Calibri" w:hAnsi="Calibri" w:cs="Calibri"/>
          <w:sz w:val="22"/>
          <w:szCs w:val="22"/>
        </w:rPr>
      </w:pPr>
      <w:r>
        <w:rPr>
          <w:rFonts w:ascii="Calibri" w:eastAsia="Calibri" w:hAnsi="Calibri" w:cs="Calibri"/>
          <w:sz w:val="22"/>
          <w:szCs w:val="22"/>
        </w:rPr>
        <w:t>[Attention, hyperactivity, impulsivity?]</w:t>
      </w:r>
    </w:p>
    <w:p w14:paraId="000000D9" w14:textId="77777777" w:rsidR="00695A0F" w:rsidRDefault="00000000">
      <w:pPr>
        <w:rPr>
          <w:rFonts w:ascii="Calibri" w:eastAsia="Calibri" w:hAnsi="Calibri" w:cs="Calibri"/>
          <w:sz w:val="22"/>
          <w:szCs w:val="22"/>
        </w:rPr>
      </w:pPr>
      <w:r>
        <w:rPr>
          <w:rFonts w:ascii="Calibri" w:eastAsia="Calibri" w:hAnsi="Calibri" w:cs="Calibri"/>
          <w:sz w:val="22"/>
          <w:szCs w:val="22"/>
        </w:rPr>
        <w:t>[Breaks?]</w:t>
      </w:r>
    </w:p>
    <w:p w14:paraId="000000DA" w14:textId="77777777" w:rsidR="00695A0F" w:rsidRDefault="00000000">
      <w:pPr>
        <w:rPr>
          <w:rFonts w:ascii="Calibri" w:eastAsia="Calibri" w:hAnsi="Calibri" w:cs="Calibri"/>
          <w:sz w:val="22"/>
          <w:szCs w:val="22"/>
        </w:rPr>
      </w:pPr>
      <w:r>
        <w:rPr>
          <w:rFonts w:ascii="Calibri" w:eastAsia="Calibri" w:hAnsi="Calibri" w:cs="Calibri"/>
          <w:sz w:val="22"/>
          <w:szCs w:val="22"/>
        </w:rPr>
        <w:t>[Mood?]</w:t>
      </w:r>
    </w:p>
    <w:p w14:paraId="000000DB" w14:textId="77777777" w:rsidR="00695A0F" w:rsidRDefault="00000000">
      <w:pPr>
        <w:rPr>
          <w:rFonts w:ascii="Calibri" w:eastAsia="Calibri" w:hAnsi="Calibri" w:cs="Calibri"/>
          <w:sz w:val="22"/>
          <w:szCs w:val="22"/>
        </w:rPr>
      </w:pPr>
      <w:r>
        <w:rPr>
          <w:rFonts w:ascii="Calibri" w:eastAsia="Calibri" w:hAnsi="Calibri" w:cs="Calibri"/>
          <w:sz w:val="22"/>
          <w:szCs w:val="22"/>
        </w:rPr>
        <w:t>[Unusual behaviour or thoughts?]</w:t>
      </w:r>
    </w:p>
    <w:p w14:paraId="000000DC" w14:textId="77777777" w:rsidR="00695A0F" w:rsidRDefault="00000000">
      <w:pPr>
        <w:rPr>
          <w:rFonts w:ascii="Calibri" w:eastAsia="Calibri" w:hAnsi="Calibri" w:cs="Calibri"/>
          <w:sz w:val="22"/>
          <w:szCs w:val="22"/>
        </w:rPr>
      </w:pPr>
      <w:r>
        <w:rPr>
          <w:rFonts w:ascii="Calibri" w:eastAsia="Calibri" w:hAnsi="Calibri" w:cs="Calibri"/>
          <w:sz w:val="22"/>
          <w:szCs w:val="22"/>
        </w:rPr>
        <w:t>[Results representative of functioning? Underestimate?]</w:t>
      </w:r>
    </w:p>
    <w:p w14:paraId="000000DD" w14:textId="77777777" w:rsidR="00695A0F" w:rsidRDefault="00695A0F">
      <w:pPr>
        <w:rPr>
          <w:rFonts w:ascii="Calibri" w:eastAsia="Calibri" w:hAnsi="Calibri" w:cs="Calibri"/>
        </w:rPr>
      </w:pPr>
    </w:p>
    <w:p w14:paraId="000000DE" w14:textId="3E3A1369" w:rsidR="00695A0F" w:rsidRDefault="00AC6817">
      <w:pPr>
        <w:rPr>
          <w:rFonts w:ascii="Calibri" w:eastAsia="Calibri" w:hAnsi="Calibri" w:cs="Calibri"/>
        </w:rPr>
      </w:pPr>
      <w:r>
        <w:rPr>
          <w:rFonts w:ascii="Calibri" w:eastAsia="Calibri" w:hAnsi="Calibri" w:cs="Calibri"/>
        </w:rPr>
        <w:t>Jane</w:t>
      </w:r>
      <w:r w:rsidR="00000000">
        <w:rPr>
          <w:rFonts w:ascii="Calibri" w:eastAsia="Calibri" w:hAnsi="Calibri" w:cs="Calibri"/>
        </w:rPr>
        <w:t xml:space="preserve"> was wearing</w:t>
      </w:r>
      <w:r>
        <w:rPr>
          <w:rFonts w:ascii="Calibri" w:eastAsia="Calibri" w:hAnsi="Calibri" w:cs="Calibri"/>
        </w:rPr>
        <w:t xml:space="preserve"> her </w:t>
      </w:r>
      <w:r w:rsidR="00000000">
        <w:rPr>
          <w:rFonts w:ascii="Calibri" w:eastAsia="Calibri" w:hAnsi="Calibri" w:cs="Calibri"/>
        </w:rPr>
        <w:t xml:space="preserve">glasses during the assessment.  </w:t>
      </w:r>
    </w:p>
    <w:p w14:paraId="000000DF" w14:textId="77777777" w:rsidR="00695A0F" w:rsidRDefault="00695A0F">
      <w:pPr>
        <w:rPr>
          <w:rFonts w:ascii="Calibri" w:eastAsia="Calibri" w:hAnsi="Calibri" w:cs="Calibri"/>
        </w:rPr>
      </w:pPr>
    </w:p>
    <w:p w14:paraId="000000E0" w14:textId="1AD426E9" w:rsidR="00695A0F" w:rsidRDefault="00AC6817">
      <w:pPr>
        <w:rPr>
          <w:rFonts w:ascii="Calibri" w:eastAsia="Calibri" w:hAnsi="Calibri" w:cs="Calibri"/>
        </w:rPr>
      </w:pPr>
      <w:r>
        <w:rPr>
          <w:rFonts w:ascii="Calibri" w:eastAsia="Calibri" w:hAnsi="Calibri" w:cs="Calibri"/>
        </w:rPr>
        <w:t>Jane</w:t>
      </w:r>
      <w:r w:rsidR="00000000">
        <w:rPr>
          <w:rFonts w:ascii="Calibri" w:eastAsia="Calibri" w:hAnsi="Calibri" w:cs="Calibri"/>
        </w:rPr>
        <w:t xml:space="preserve"> was on</w:t>
      </w:r>
      <w:r>
        <w:rPr>
          <w:rFonts w:ascii="Calibri" w:eastAsia="Calibri" w:hAnsi="Calibri" w:cs="Calibri"/>
        </w:rPr>
        <w:t xml:space="preserve"> her </w:t>
      </w:r>
      <w:r w:rsidR="00000000">
        <w:rPr>
          <w:rFonts w:ascii="Calibri" w:eastAsia="Calibri" w:hAnsi="Calibri" w:cs="Calibri"/>
        </w:rPr>
        <w:t xml:space="preserve">usual dose of medication on the day of the assessment.  </w:t>
      </w:r>
    </w:p>
    <w:p w14:paraId="000000E1" w14:textId="77777777" w:rsidR="00695A0F" w:rsidRDefault="00695A0F">
      <w:pPr>
        <w:pBdr>
          <w:top w:val="nil"/>
          <w:left w:val="nil"/>
          <w:bottom w:val="nil"/>
          <w:right w:val="nil"/>
          <w:between w:val="nil"/>
        </w:pBdr>
        <w:spacing w:after="240"/>
        <w:rPr>
          <w:rFonts w:ascii="Cambria" w:eastAsia="Cambria" w:hAnsi="Cambria" w:cs="Cambria"/>
          <w:b/>
          <w:bCs/>
          <w:color w:val="000000"/>
          <w:sz w:val="22"/>
          <w:szCs w:val="22"/>
        </w:rPr>
      </w:pPr>
    </w:p>
    <w:p w14:paraId="000000E2" w14:textId="77777777" w:rsidR="00695A0F" w:rsidRDefault="00000000">
      <w:pPr>
        <w:pBdr>
          <w:top w:val="nil"/>
          <w:left w:val="nil"/>
          <w:bottom w:val="nil"/>
          <w:right w:val="nil"/>
          <w:between w:val="nil"/>
        </w:pBdr>
        <w:spacing w:after="240"/>
        <w:rPr>
          <w:rFonts w:ascii="Calibri" w:eastAsia="Calibri" w:hAnsi="Calibri" w:cs="Calibri"/>
          <w:b/>
          <w:bCs/>
          <w:color w:val="000000"/>
          <w:sz w:val="22"/>
          <w:szCs w:val="22"/>
        </w:rPr>
      </w:pPr>
      <w:r>
        <w:rPr>
          <w:rFonts w:ascii="Calibri" w:eastAsia="Calibri" w:hAnsi="Calibri" w:cs="Calibri"/>
          <w:b/>
          <w:bCs/>
          <w:color w:val="000000"/>
          <w:sz w:val="22"/>
          <w:szCs w:val="22"/>
        </w:rPr>
        <w:t xml:space="preserve">The results described here are believed to be valid.  </w:t>
      </w:r>
    </w:p>
    <w:p w14:paraId="000000E3"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TESTS ADMINISTERED</w:t>
      </w:r>
    </w:p>
    <w:p w14:paraId="000000E4"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Bayley Scales of Infant and Toddler Development-4 (Bayley-4)</w:t>
      </w:r>
    </w:p>
    <w:p w14:paraId="000000E5"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Beery-Buktenica Test of Visual-Motor Integration/Visual Perception/Motor Coordination</w:t>
      </w:r>
    </w:p>
    <w:p w14:paraId="000000E6"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Bracken Basic Concepts Scale- Fourth Edition Receptive (BBCS-4:R)</w:t>
      </w:r>
    </w:p>
    <w:p w14:paraId="000000E7"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Children's Color Trails Test (CCTT)</w:t>
      </w:r>
    </w:p>
    <w:p w14:paraId="000000E8"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Children’s Self-Report and Projective Inventory (CSRPI)</w:t>
      </w:r>
    </w:p>
    <w:p w14:paraId="000000E9"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California Verbal Learning Test- Children's Version (CVLT-C)</w:t>
      </w:r>
    </w:p>
    <w:p w14:paraId="000000EA"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 xml:space="preserve">Delis–Kaplan Executive Function System (D–KEFS)- </w:t>
      </w:r>
    </w:p>
    <w:p w14:paraId="000000EB"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Differential Ability Scales- Second Edition (DAS-II)</w:t>
      </w:r>
    </w:p>
    <w:p w14:paraId="000000EC"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Developmental Neuropsychological Assessment - NEPSY-II</w:t>
      </w:r>
    </w:p>
    <w:p w14:paraId="000000ED"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Rey–Osterrieth Complex Figure Test (RCFT)</w:t>
      </w:r>
    </w:p>
    <w:p w14:paraId="000000EE"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Peabody Picture Vocabulary Test- Fourth Edition (PPVT-4)</w:t>
      </w:r>
    </w:p>
    <w:p w14:paraId="000000EF"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Multidimensional Anxiety Scale for Children- Second Edition (MASC-2)</w:t>
      </w:r>
    </w:p>
    <w:p w14:paraId="000000F0"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Abbreviated Scale of Intelligence (WASI)</w:t>
      </w:r>
    </w:p>
    <w:p w14:paraId="000000F1"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Adult Intelligence Scale – 4</w:t>
      </w:r>
      <w:r>
        <w:rPr>
          <w:rFonts w:ascii="Calibri" w:eastAsia="Calibri" w:hAnsi="Calibri" w:cs="Calibri"/>
          <w:color w:val="000000"/>
          <w:sz w:val="22"/>
          <w:szCs w:val="22"/>
          <w:vertAlign w:val="superscript"/>
        </w:rPr>
        <w:t>th</w:t>
      </w:r>
      <w:r>
        <w:rPr>
          <w:rFonts w:ascii="Calibri" w:eastAsia="Calibri" w:hAnsi="Calibri" w:cs="Calibri"/>
          <w:color w:val="000000"/>
          <w:sz w:val="22"/>
          <w:szCs w:val="22"/>
        </w:rPr>
        <w:t xml:space="preserve"> Edition (WAIS-IV) </w:t>
      </w:r>
    </w:p>
    <w:p w14:paraId="000000F2"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Individual Achievement Test – 3</w:t>
      </w:r>
      <w:r>
        <w:rPr>
          <w:rFonts w:ascii="Calibri" w:eastAsia="Calibri" w:hAnsi="Calibri" w:cs="Calibri"/>
          <w:color w:val="000000"/>
          <w:sz w:val="22"/>
          <w:szCs w:val="22"/>
          <w:vertAlign w:val="superscript"/>
        </w:rPr>
        <w:t>rd</w:t>
      </w:r>
      <w:r>
        <w:rPr>
          <w:rFonts w:ascii="Calibri" w:eastAsia="Calibri" w:hAnsi="Calibri" w:cs="Calibri"/>
          <w:color w:val="000000"/>
          <w:sz w:val="22"/>
          <w:szCs w:val="22"/>
        </w:rPr>
        <w:t xml:space="preserve"> Edition  (WIAT-III)</w:t>
      </w:r>
    </w:p>
    <w:p w14:paraId="000000F3"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Intelligence Scale for Children – 5</w:t>
      </w:r>
      <w:r>
        <w:rPr>
          <w:rFonts w:ascii="Calibri" w:eastAsia="Calibri" w:hAnsi="Calibri" w:cs="Calibri"/>
          <w:color w:val="000000"/>
          <w:sz w:val="22"/>
          <w:szCs w:val="22"/>
          <w:vertAlign w:val="superscript"/>
        </w:rPr>
        <w:t>th</w:t>
      </w:r>
      <w:r>
        <w:rPr>
          <w:rFonts w:ascii="Calibri" w:eastAsia="Calibri" w:hAnsi="Calibri" w:cs="Calibri"/>
          <w:color w:val="000000"/>
          <w:sz w:val="22"/>
          <w:szCs w:val="22"/>
        </w:rPr>
        <w:t xml:space="preserve"> Edition (WISC-V)</w:t>
      </w:r>
    </w:p>
    <w:p w14:paraId="000000F4"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Nonverbal Scale of Ability (WNV)</w:t>
      </w:r>
    </w:p>
    <w:p w14:paraId="000000F5" w14:textId="77777777" w:rsidR="00695A0F" w:rsidRDefault="00000000">
      <w:pPr>
        <w:keepLines/>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Wechsler Preschool and Primary Scales of Intelligence – 4</w:t>
      </w:r>
      <w:r>
        <w:rPr>
          <w:rFonts w:ascii="Calibri" w:eastAsia="Calibri" w:hAnsi="Calibri" w:cs="Calibri"/>
          <w:color w:val="000000"/>
          <w:sz w:val="22"/>
          <w:szCs w:val="22"/>
          <w:vertAlign w:val="superscript"/>
        </w:rPr>
        <w:t>th</w:t>
      </w:r>
      <w:r>
        <w:rPr>
          <w:rFonts w:ascii="Calibri" w:eastAsia="Calibri" w:hAnsi="Calibri" w:cs="Calibri"/>
          <w:color w:val="000000"/>
          <w:sz w:val="22"/>
          <w:szCs w:val="22"/>
        </w:rPr>
        <w:t xml:space="preserve"> Edition (WPPSI-IV)</w:t>
      </w:r>
    </w:p>
    <w:p w14:paraId="000000F6" w14:textId="77777777" w:rsidR="00695A0F" w:rsidRDefault="00000000">
      <w:pPr>
        <w:numPr>
          <w:ilvl w:val="0"/>
          <w:numId w:val="7"/>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Wide Range Assessment of Memory and Learning – 3</w:t>
      </w:r>
      <w:r>
        <w:rPr>
          <w:rFonts w:ascii="Calibri" w:eastAsia="Calibri" w:hAnsi="Calibri" w:cs="Calibri"/>
          <w:color w:val="000000"/>
          <w:sz w:val="22"/>
          <w:szCs w:val="22"/>
          <w:vertAlign w:val="superscript"/>
        </w:rPr>
        <w:t>rd</w:t>
      </w:r>
      <w:r>
        <w:rPr>
          <w:rFonts w:ascii="Calibri" w:eastAsia="Calibri" w:hAnsi="Calibri" w:cs="Calibri"/>
          <w:color w:val="000000"/>
          <w:sz w:val="22"/>
          <w:szCs w:val="22"/>
        </w:rPr>
        <w:t xml:space="preserve"> Edition (WRAML-3) </w:t>
      </w:r>
    </w:p>
    <w:p w14:paraId="000000F7" w14:textId="77777777" w:rsidR="00695A0F" w:rsidRDefault="00695A0F">
      <w:pPr>
        <w:keepLines/>
        <w:pBdr>
          <w:top w:val="nil"/>
          <w:left w:val="nil"/>
          <w:bottom w:val="nil"/>
          <w:right w:val="nil"/>
          <w:between w:val="nil"/>
        </w:pBdr>
        <w:rPr>
          <w:rFonts w:ascii="Cambria" w:eastAsia="Cambria" w:hAnsi="Cambria" w:cs="Cambria"/>
          <w:color w:val="000000"/>
          <w:sz w:val="22"/>
          <w:szCs w:val="22"/>
        </w:rPr>
      </w:pPr>
    </w:p>
    <w:p w14:paraId="000000F8" w14:textId="77777777" w:rsidR="00695A0F" w:rsidRDefault="00695A0F">
      <w:pPr>
        <w:keepLines/>
        <w:pBdr>
          <w:top w:val="nil"/>
          <w:left w:val="nil"/>
          <w:bottom w:val="nil"/>
          <w:right w:val="nil"/>
          <w:between w:val="nil"/>
        </w:pBdr>
        <w:rPr>
          <w:rFonts w:ascii="Cambria" w:eastAsia="Cambria" w:hAnsi="Cambria" w:cs="Cambria"/>
          <w:color w:val="000000"/>
          <w:sz w:val="22"/>
          <w:szCs w:val="22"/>
        </w:rPr>
      </w:pPr>
    </w:p>
    <w:p w14:paraId="000000F9"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PARENT</w:t>
      </w:r>
      <w:r>
        <w:rPr>
          <w:rFonts w:ascii="Calibri" w:eastAsia="Calibri" w:hAnsi="Calibri" w:cs="Calibri"/>
          <w:b/>
          <w:bCs/>
          <w:color w:val="000000"/>
          <w:sz w:val="32"/>
          <w:szCs w:val="32"/>
          <w:highlight w:val="yellow"/>
        </w:rPr>
        <w:t>/ TEACHER/SELF</w:t>
      </w:r>
      <w:r>
        <w:rPr>
          <w:rFonts w:ascii="Calibri" w:eastAsia="Calibri" w:hAnsi="Calibri" w:cs="Calibri"/>
          <w:b/>
          <w:bCs/>
          <w:color w:val="000000"/>
          <w:sz w:val="32"/>
          <w:szCs w:val="32"/>
        </w:rPr>
        <w:t xml:space="preserve"> REPORT MEASURES ADMINISTERED</w:t>
      </w:r>
    </w:p>
    <w:p w14:paraId="000000FA" w14:textId="77777777" w:rsidR="00695A0F" w:rsidRDefault="00000000">
      <w:pPr>
        <w:numPr>
          <w:ilvl w:val="0"/>
          <w:numId w:val="18"/>
        </w:numPr>
        <w:pBdr>
          <w:top w:val="nil"/>
          <w:left w:val="nil"/>
          <w:bottom w:val="nil"/>
          <w:right w:val="nil"/>
          <w:between w:val="nil"/>
        </w:pBdr>
        <w:ind w:left="426"/>
        <w:rPr>
          <w:rFonts w:ascii="Calibri" w:eastAsia="Calibri" w:hAnsi="Calibri" w:cs="Calibri"/>
          <w:color w:val="000000"/>
          <w:sz w:val="22"/>
          <w:szCs w:val="22"/>
        </w:rPr>
      </w:pPr>
      <w:r>
        <w:rPr>
          <w:rFonts w:ascii="Calibri" w:eastAsia="Calibri" w:hAnsi="Calibri" w:cs="Calibri"/>
          <w:color w:val="000000"/>
          <w:sz w:val="22"/>
          <w:szCs w:val="22"/>
        </w:rPr>
        <w:t>Adaptive Behavior Assessment System- Third Edition (ABAS-</w:t>
      </w:r>
      <w:r>
        <w:rPr>
          <w:rFonts w:ascii="Calibri" w:eastAsia="Calibri" w:hAnsi="Calibri" w:cs="Calibri"/>
          <w:sz w:val="22"/>
          <w:szCs w:val="22"/>
        </w:rPr>
        <w:t>3</w:t>
      </w:r>
      <w:r>
        <w:rPr>
          <w:rFonts w:ascii="Calibri" w:eastAsia="Calibri" w:hAnsi="Calibri" w:cs="Calibri"/>
          <w:color w:val="000000"/>
          <w:sz w:val="22"/>
          <w:szCs w:val="22"/>
        </w:rPr>
        <w:t>)</w:t>
      </w:r>
    </w:p>
    <w:p w14:paraId="000000FB"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Autism Spectrum Rating Scales (ASRS)</w:t>
      </w:r>
    </w:p>
    <w:p w14:paraId="000000FC"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Behaviour Assessment System for Children- Third Edition (BASC-3)</w:t>
      </w:r>
    </w:p>
    <w:p w14:paraId="000000FD"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Behavior Rating Inventory of Executive Function (BRIEF)</w:t>
      </w:r>
    </w:p>
    <w:p w14:paraId="000000FE"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Behavior Rating Inventory of Executive Function, 2</w:t>
      </w:r>
      <w:r>
        <w:rPr>
          <w:rFonts w:ascii="Calibri" w:eastAsia="Calibri" w:hAnsi="Calibri" w:cs="Calibri"/>
          <w:color w:val="000000"/>
          <w:sz w:val="22"/>
          <w:szCs w:val="22"/>
          <w:vertAlign w:val="superscript"/>
        </w:rPr>
        <w:t>nd</w:t>
      </w:r>
      <w:r>
        <w:rPr>
          <w:rFonts w:ascii="Calibri" w:eastAsia="Calibri" w:hAnsi="Calibri" w:cs="Calibri"/>
          <w:color w:val="000000"/>
          <w:sz w:val="22"/>
          <w:szCs w:val="22"/>
        </w:rPr>
        <w:t xml:space="preserve"> Edition (BRIEF-2)</w:t>
      </w:r>
    </w:p>
    <w:p w14:paraId="000000FF"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Behavior Rating Inventory of Executive Function- Preschool Version (BRIEF-P)</w:t>
      </w:r>
    </w:p>
    <w:p w14:paraId="00000100"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 xml:space="preserve">Achenbach Scales of Empirically Based Assessment- Child Behavior Checklist (CBCL), Teacher Report Form (TFT), Youth Self Report (YSR) </w:t>
      </w:r>
    </w:p>
    <w:p w14:paraId="00000101"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Comprehensive Executive Function Inventory (CEFI)</w:t>
      </w:r>
    </w:p>
    <w:p w14:paraId="00000102"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Scales of Independent Behaviour- Revised (SIB-R)</w:t>
      </w:r>
    </w:p>
    <w:p w14:paraId="00000103"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 xml:space="preserve">Screen for Child Anxiety-Related Disorders (SCARED) </w:t>
      </w:r>
    </w:p>
    <w:p w14:paraId="00000104"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Multidimensional Anxiety Scaled for Children – 2</w:t>
      </w:r>
      <w:r>
        <w:rPr>
          <w:rFonts w:ascii="Calibri" w:eastAsia="Calibri" w:hAnsi="Calibri" w:cs="Calibri"/>
          <w:color w:val="000000"/>
          <w:sz w:val="22"/>
          <w:szCs w:val="22"/>
          <w:vertAlign w:val="superscript"/>
        </w:rPr>
        <w:t>nd</w:t>
      </w:r>
      <w:r>
        <w:rPr>
          <w:rFonts w:ascii="Calibri" w:eastAsia="Calibri" w:hAnsi="Calibri" w:cs="Calibri"/>
          <w:color w:val="000000"/>
          <w:sz w:val="22"/>
          <w:szCs w:val="22"/>
        </w:rPr>
        <w:t xml:space="preserve"> Edition (MASC-2) </w:t>
      </w:r>
    </w:p>
    <w:p w14:paraId="00000105"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lastRenderedPageBreak/>
        <w:t>Weiss Symptom Record – 2</w:t>
      </w:r>
      <w:r>
        <w:rPr>
          <w:rFonts w:ascii="Calibri" w:eastAsia="Calibri" w:hAnsi="Calibri" w:cs="Calibri"/>
          <w:color w:val="000000"/>
          <w:sz w:val="22"/>
          <w:szCs w:val="22"/>
          <w:vertAlign w:val="superscript"/>
        </w:rPr>
        <w:t>nd</w:t>
      </w:r>
      <w:r>
        <w:rPr>
          <w:rFonts w:ascii="Calibri" w:eastAsia="Calibri" w:hAnsi="Calibri" w:cs="Calibri"/>
          <w:color w:val="000000"/>
          <w:sz w:val="22"/>
          <w:szCs w:val="22"/>
        </w:rPr>
        <w:t xml:space="preserve"> Edition (WSR-II)</w:t>
      </w:r>
    </w:p>
    <w:p w14:paraId="00000106"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Vanderbilt Parent Rating Scale</w:t>
      </w:r>
    </w:p>
    <w:p w14:paraId="00000107" w14:textId="77777777" w:rsidR="00695A0F" w:rsidRDefault="00000000">
      <w:pPr>
        <w:numPr>
          <w:ilvl w:val="0"/>
          <w:numId w:val="18"/>
        </w:numPr>
        <w:pBdr>
          <w:top w:val="nil"/>
          <w:left w:val="nil"/>
          <w:bottom w:val="nil"/>
          <w:right w:val="nil"/>
          <w:between w:val="nil"/>
        </w:pBdr>
        <w:tabs>
          <w:tab w:val="left" w:pos="2835"/>
        </w:tabs>
        <w:spacing w:line="276" w:lineRule="auto"/>
        <w:ind w:left="426"/>
        <w:rPr>
          <w:rFonts w:ascii="Calibri" w:eastAsia="Calibri" w:hAnsi="Calibri" w:cs="Calibri"/>
          <w:color w:val="000000"/>
          <w:sz w:val="22"/>
          <w:szCs w:val="22"/>
        </w:rPr>
      </w:pPr>
      <w:r>
        <w:rPr>
          <w:rFonts w:ascii="Calibri" w:eastAsia="Calibri" w:hAnsi="Calibri" w:cs="Calibri"/>
          <w:color w:val="000000"/>
          <w:sz w:val="22"/>
          <w:szCs w:val="22"/>
        </w:rPr>
        <w:t>Vineland Adaptive Behavior Scales- Third Edition (VABS-III)</w:t>
      </w:r>
    </w:p>
    <w:p w14:paraId="00000108" w14:textId="77777777" w:rsidR="00695A0F" w:rsidRDefault="00695A0F">
      <w:pPr>
        <w:pBdr>
          <w:top w:val="nil"/>
          <w:left w:val="nil"/>
          <w:bottom w:val="nil"/>
          <w:right w:val="nil"/>
          <w:between w:val="nil"/>
        </w:pBdr>
        <w:tabs>
          <w:tab w:val="left" w:pos="2835"/>
        </w:tabs>
        <w:spacing w:after="240" w:line="276" w:lineRule="auto"/>
        <w:ind w:left="2759" w:hanging="141"/>
        <w:rPr>
          <w:rFonts w:ascii="Cambria" w:eastAsia="Cambria" w:hAnsi="Cambria" w:cs="Cambria"/>
          <w:color w:val="000000"/>
          <w:sz w:val="22"/>
          <w:szCs w:val="22"/>
        </w:rPr>
      </w:pPr>
    </w:p>
    <w:p w14:paraId="00000109" w14:textId="77777777" w:rsidR="00695A0F" w:rsidRDefault="00000000">
      <w:pPr>
        <w:pBdr>
          <w:top w:val="single" w:sz="6" w:space="1" w:color="000000"/>
          <w:left w:val="nil"/>
          <w:bottom w:val="single" w:sz="6" w:space="1" w:color="000000"/>
          <w:right w:val="nil"/>
          <w:between w:val="nil"/>
        </w:pBdr>
        <w:spacing w:after="120"/>
        <w:rPr>
          <w:rFonts w:ascii="Calibri" w:eastAsia="Calibri" w:hAnsi="Calibri" w:cs="Calibri"/>
          <w:b/>
          <w:bCs/>
          <w:color w:val="000000"/>
          <w:sz w:val="32"/>
          <w:szCs w:val="32"/>
        </w:rPr>
      </w:pPr>
      <w:r>
        <w:rPr>
          <w:rFonts w:ascii="Calibri" w:eastAsia="Calibri" w:hAnsi="Calibri" w:cs="Calibri"/>
          <w:b/>
          <w:bCs/>
          <w:color w:val="000000"/>
          <w:sz w:val="32"/>
          <w:szCs w:val="32"/>
        </w:rPr>
        <w:t>INFORMATION ON THE INTERPRETATION OF TEST SCORES</w:t>
      </w:r>
    </w:p>
    <w:p w14:paraId="0000010A" w14:textId="77777777" w:rsidR="00695A0F" w:rsidRDefault="00000000">
      <w:pPr>
        <w:jc w:val="both"/>
        <w:rPr>
          <w:rFonts w:ascii="Calibri" w:eastAsia="Calibri" w:hAnsi="Calibri" w:cs="Calibri"/>
          <w:i/>
          <w:iCs/>
          <w:sz w:val="22"/>
          <w:szCs w:val="22"/>
        </w:rPr>
      </w:pPr>
      <w:r>
        <w:rPr>
          <w:rFonts w:ascii="Calibri" w:eastAsia="Calibri" w:hAnsi="Calibri" w:cs="Calibri"/>
          <w:i/>
          <w:iCs/>
          <w:sz w:val="22"/>
          <w:szCs w:val="22"/>
        </w:rPr>
        <w:t>Test scores provide a ‘snapshot’ of a child’s development at a particular time in their life.  Because children grow and develop, these test scores may not necessarily represent the child accurately in the future.  Test scores should always be interpreted in the context of the child’s day-to-day behaviour and the events and circumstances of their life.</w:t>
      </w:r>
      <w:r>
        <w:rPr>
          <w:rFonts w:ascii="Calibri" w:eastAsia="Calibri" w:hAnsi="Calibri" w:cs="Calibri"/>
          <w:sz w:val="22"/>
          <w:szCs w:val="22"/>
        </w:rPr>
        <w:t xml:space="preserve"> </w:t>
      </w:r>
      <w:r>
        <w:rPr>
          <w:rFonts w:ascii="Calibri" w:eastAsia="Calibri" w:hAnsi="Calibri" w:cs="Calibri"/>
          <w:i/>
          <w:iCs/>
          <w:sz w:val="22"/>
          <w:szCs w:val="22"/>
        </w:rPr>
        <w:t>Important decisions should always be made on the basis of current information about the child’s functioning.</w:t>
      </w:r>
    </w:p>
    <w:p w14:paraId="0000010B" w14:textId="77777777" w:rsidR="00695A0F" w:rsidRDefault="00695A0F">
      <w:pPr>
        <w:rPr>
          <w:rFonts w:ascii="Calibri" w:eastAsia="Calibri" w:hAnsi="Calibri" w:cs="Calibri"/>
          <w:sz w:val="22"/>
          <w:szCs w:val="22"/>
        </w:rPr>
      </w:pPr>
    </w:p>
    <w:p w14:paraId="0000010C" w14:textId="11351328" w:rsidR="00695A0F" w:rsidRDefault="00000000">
      <w:pPr>
        <w:rPr>
          <w:rFonts w:ascii="Calibri" w:eastAsia="Calibri" w:hAnsi="Calibri" w:cs="Calibri"/>
          <w:i/>
          <w:iCs/>
          <w:sz w:val="22"/>
          <w:szCs w:val="22"/>
        </w:rPr>
      </w:pPr>
      <w:r>
        <w:rPr>
          <w:rFonts w:ascii="Calibri" w:eastAsia="Calibri" w:hAnsi="Calibri" w:cs="Calibri"/>
          <w:i/>
          <w:iCs/>
          <w:sz w:val="22"/>
          <w:szCs w:val="22"/>
        </w:rPr>
        <w:t xml:space="preserve">Scores have been reported using the table below.  A percentile indicates </w:t>
      </w:r>
      <w:r w:rsidR="00AC6817">
        <w:rPr>
          <w:rFonts w:ascii="Calibri" w:eastAsia="Calibri" w:hAnsi="Calibri" w:cs="Calibri"/>
          <w:i/>
          <w:iCs/>
          <w:sz w:val="22"/>
          <w:szCs w:val="22"/>
        </w:rPr>
        <w:t>Jane</w:t>
      </w:r>
      <w:r>
        <w:rPr>
          <w:rFonts w:ascii="Calibri" w:eastAsia="Calibri" w:hAnsi="Calibri" w:cs="Calibri"/>
          <w:i/>
          <w:iCs/>
          <w:sz w:val="22"/>
          <w:szCs w:val="22"/>
        </w:rPr>
        <w:t>'s standing in comparison to other children</w:t>
      </w:r>
      <w:r w:rsidR="00AC6817">
        <w:rPr>
          <w:rFonts w:ascii="Calibri" w:eastAsia="Calibri" w:hAnsi="Calibri" w:cs="Calibri"/>
          <w:i/>
          <w:iCs/>
          <w:sz w:val="22"/>
          <w:szCs w:val="22"/>
        </w:rPr>
        <w:t xml:space="preserve"> her </w:t>
      </w:r>
      <w:r>
        <w:rPr>
          <w:rFonts w:ascii="Calibri" w:eastAsia="Calibri" w:hAnsi="Calibri" w:cs="Calibri"/>
          <w:i/>
          <w:iCs/>
          <w:sz w:val="22"/>
          <w:szCs w:val="22"/>
        </w:rPr>
        <w:t>age. For example, if</w:t>
      </w:r>
      <w:r w:rsidR="00AC6817">
        <w:rPr>
          <w:rFonts w:ascii="Calibri" w:eastAsia="Calibri" w:hAnsi="Calibri" w:cs="Calibri"/>
          <w:i/>
          <w:iCs/>
          <w:sz w:val="22"/>
          <w:szCs w:val="22"/>
        </w:rPr>
        <w:t xml:space="preserve"> she </w:t>
      </w:r>
      <w:r>
        <w:rPr>
          <w:rFonts w:ascii="Calibri" w:eastAsia="Calibri" w:hAnsi="Calibri" w:cs="Calibri"/>
          <w:i/>
          <w:iCs/>
          <w:sz w:val="22"/>
          <w:szCs w:val="22"/>
        </w:rPr>
        <w:t>scored at the 35</w:t>
      </w:r>
      <w:r>
        <w:rPr>
          <w:rFonts w:ascii="Calibri" w:eastAsia="Calibri" w:hAnsi="Calibri" w:cs="Calibri"/>
          <w:i/>
          <w:iCs/>
          <w:sz w:val="22"/>
          <w:szCs w:val="22"/>
          <w:vertAlign w:val="superscript"/>
        </w:rPr>
        <w:t>th</w:t>
      </w:r>
      <w:r>
        <w:rPr>
          <w:rFonts w:ascii="Calibri" w:eastAsia="Calibri" w:hAnsi="Calibri" w:cs="Calibri"/>
          <w:i/>
          <w:iCs/>
          <w:sz w:val="22"/>
          <w:szCs w:val="22"/>
        </w:rPr>
        <w:t xml:space="preserve"> percentile, that means</w:t>
      </w:r>
      <w:r w:rsidR="00AC6817">
        <w:rPr>
          <w:rFonts w:ascii="Calibri" w:eastAsia="Calibri" w:hAnsi="Calibri" w:cs="Calibri"/>
          <w:i/>
          <w:iCs/>
          <w:sz w:val="22"/>
          <w:szCs w:val="22"/>
        </w:rPr>
        <w:t xml:space="preserve"> she </w:t>
      </w:r>
      <w:r>
        <w:rPr>
          <w:rFonts w:ascii="Calibri" w:eastAsia="Calibri" w:hAnsi="Calibri" w:cs="Calibri"/>
          <w:i/>
          <w:iCs/>
          <w:sz w:val="22"/>
          <w:szCs w:val="22"/>
        </w:rPr>
        <w:t>scored as well as or better than 35 out of 100 other children and below 65 out of 100 other children. Average scores range from about the 25</w:t>
      </w:r>
      <w:r>
        <w:rPr>
          <w:rFonts w:ascii="Calibri" w:eastAsia="Calibri" w:hAnsi="Calibri" w:cs="Calibri"/>
          <w:i/>
          <w:iCs/>
          <w:sz w:val="22"/>
          <w:szCs w:val="22"/>
          <w:vertAlign w:val="superscript"/>
        </w:rPr>
        <w:t>th</w:t>
      </w:r>
      <w:r>
        <w:rPr>
          <w:rFonts w:ascii="Calibri" w:eastAsia="Calibri" w:hAnsi="Calibri" w:cs="Calibri"/>
          <w:i/>
          <w:iCs/>
          <w:sz w:val="22"/>
          <w:szCs w:val="22"/>
        </w:rPr>
        <w:t xml:space="preserve"> to the 75</w:t>
      </w:r>
      <w:r>
        <w:rPr>
          <w:rFonts w:ascii="Calibri" w:eastAsia="Calibri" w:hAnsi="Calibri" w:cs="Calibri"/>
          <w:i/>
          <w:iCs/>
          <w:sz w:val="22"/>
          <w:szCs w:val="22"/>
          <w:vertAlign w:val="superscript"/>
        </w:rPr>
        <w:t>th</w:t>
      </w:r>
      <w:r>
        <w:rPr>
          <w:rFonts w:ascii="Calibri" w:eastAsia="Calibri" w:hAnsi="Calibri" w:cs="Calibri"/>
          <w:i/>
          <w:iCs/>
          <w:sz w:val="22"/>
          <w:szCs w:val="22"/>
        </w:rPr>
        <w:t xml:space="preserve"> percentiles. Most results are also described with regard to the scale below:</w:t>
      </w:r>
    </w:p>
    <w:p w14:paraId="0000010D" w14:textId="77777777" w:rsidR="00695A0F" w:rsidRDefault="00695A0F">
      <w:pPr>
        <w:rPr>
          <w:rFonts w:ascii="Calibri" w:eastAsia="Calibri" w:hAnsi="Calibri" w:cs="Calibri"/>
          <w:b/>
          <w:bCs/>
          <w:sz w:val="22"/>
          <w:szCs w:val="22"/>
          <w:u w:val="single"/>
        </w:rPr>
      </w:pPr>
    </w:p>
    <w:tbl>
      <w:tblPr>
        <w:tblStyle w:val="a0"/>
        <w:tblW w:w="9360" w:type="dxa"/>
        <w:tblLayout w:type="fixed"/>
        <w:tblLook w:val="0400" w:firstRow="0" w:lastRow="0" w:firstColumn="0" w:lastColumn="0" w:noHBand="0" w:noVBand="1"/>
      </w:tblPr>
      <w:tblGrid>
        <w:gridCol w:w="4149"/>
        <w:gridCol w:w="1887"/>
        <w:gridCol w:w="1527"/>
        <w:gridCol w:w="1797"/>
      </w:tblGrid>
      <w:tr w:rsidR="00695A0F" w14:paraId="5725B029" w14:textId="77777777">
        <w:tc>
          <w:tcPr>
            <w:tcW w:w="4149" w:type="dxa"/>
          </w:tcPr>
          <w:p w14:paraId="0000010E" w14:textId="77777777" w:rsidR="00695A0F" w:rsidRDefault="00000000">
            <w:pPr>
              <w:ind w:left="426"/>
              <w:rPr>
                <w:rFonts w:ascii="Calibri" w:eastAsia="Calibri" w:hAnsi="Calibri" w:cs="Calibri"/>
                <w:b/>
                <w:bCs/>
                <w:sz w:val="22"/>
                <w:szCs w:val="22"/>
              </w:rPr>
            </w:pPr>
            <w:r>
              <w:rPr>
                <w:rFonts w:ascii="Calibri" w:eastAsia="Calibri" w:hAnsi="Calibri" w:cs="Calibri"/>
                <w:b/>
                <w:bCs/>
                <w:sz w:val="22"/>
                <w:szCs w:val="22"/>
              </w:rPr>
              <w:t>Descriptor</w:t>
            </w:r>
          </w:p>
        </w:tc>
        <w:tc>
          <w:tcPr>
            <w:tcW w:w="1887" w:type="dxa"/>
          </w:tcPr>
          <w:p w14:paraId="0000010F"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Percentile Rank</w:t>
            </w:r>
          </w:p>
        </w:tc>
        <w:tc>
          <w:tcPr>
            <w:tcW w:w="1527" w:type="dxa"/>
          </w:tcPr>
          <w:p w14:paraId="00000110"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Scaled Score</w:t>
            </w:r>
          </w:p>
        </w:tc>
        <w:tc>
          <w:tcPr>
            <w:tcW w:w="1797" w:type="dxa"/>
          </w:tcPr>
          <w:p w14:paraId="00000111"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Standard Score</w:t>
            </w:r>
          </w:p>
        </w:tc>
      </w:tr>
      <w:tr w:rsidR="00695A0F" w14:paraId="5BE3EC7C" w14:textId="77777777">
        <w:tc>
          <w:tcPr>
            <w:tcW w:w="4149" w:type="dxa"/>
          </w:tcPr>
          <w:p w14:paraId="00000112"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Exceptionally High Score</w:t>
            </w:r>
          </w:p>
        </w:tc>
        <w:tc>
          <w:tcPr>
            <w:tcW w:w="1887" w:type="dxa"/>
          </w:tcPr>
          <w:p w14:paraId="00000113" w14:textId="77777777" w:rsidR="00695A0F" w:rsidRDefault="00000000">
            <w:pPr>
              <w:jc w:val="center"/>
              <w:rPr>
                <w:rFonts w:ascii="Calibri" w:eastAsia="Calibri" w:hAnsi="Calibri" w:cs="Calibri"/>
                <w:sz w:val="22"/>
                <w:szCs w:val="22"/>
                <w:u w:val="single"/>
              </w:rPr>
            </w:pPr>
            <w:r>
              <w:rPr>
                <w:rFonts w:ascii="Calibri" w:eastAsia="Calibri" w:hAnsi="Calibri" w:cs="Calibri"/>
                <w:sz w:val="22"/>
                <w:szCs w:val="22"/>
                <w:u w:val="single"/>
              </w:rPr>
              <w:t>&gt;</w:t>
            </w:r>
            <w:r>
              <w:rPr>
                <w:rFonts w:ascii="Calibri" w:eastAsia="Calibri" w:hAnsi="Calibri" w:cs="Calibri"/>
                <w:sz w:val="22"/>
                <w:szCs w:val="22"/>
              </w:rPr>
              <w:t xml:space="preserve"> 98th</w:t>
            </w:r>
          </w:p>
        </w:tc>
        <w:tc>
          <w:tcPr>
            <w:tcW w:w="1527" w:type="dxa"/>
          </w:tcPr>
          <w:p w14:paraId="00000114"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16-20</w:t>
            </w:r>
          </w:p>
        </w:tc>
        <w:tc>
          <w:tcPr>
            <w:tcW w:w="1797" w:type="dxa"/>
          </w:tcPr>
          <w:p w14:paraId="00000115" w14:textId="77777777" w:rsidR="00695A0F" w:rsidRDefault="00000000">
            <w:pPr>
              <w:jc w:val="center"/>
              <w:rPr>
                <w:rFonts w:ascii="Calibri" w:eastAsia="Calibri" w:hAnsi="Calibri" w:cs="Calibri"/>
                <w:sz w:val="22"/>
                <w:szCs w:val="22"/>
              </w:rPr>
            </w:pPr>
            <w:r>
              <w:rPr>
                <w:rFonts w:ascii="Calibri" w:eastAsia="Calibri" w:hAnsi="Calibri" w:cs="Calibri"/>
                <w:sz w:val="22"/>
                <w:szCs w:val="22"/>
                <w:u w:val="single"/>
              </w:rPr>
              <w:t>&gt;</w:t>
            </w:r>
            <w:r>
              <w:rPr>
                <w:rFonts w:ascii="Calibri" w:eastAsia="Calibri" w:hAnsi="Calibri" w:cs="Calibri"/>
                <w:sz w:val="22"/>
                <w:szCs w:val="22"/>
              </w:rPr>
              <w:t>130</w:t>
            </w:r>
          </w:p>
        </w:tc>
      </w:tr>
      <w:tr w:rsidR="00695A0F" w14:paraId="51F437D9" w14:textId="77777777">
        <w:tc>
          <w:tcPr>
            <w:tcW w:w="4149" w:type="dxa"/>
          </w:tcPr>
          <w:p w14:paraId="00000116"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Above Average Score</w:t>
            </w:r>
          </w:p>
        </w:tc>
        <w:tc>
          <w:tcPr>
            <w:tcW w:w="1887" w:type="dxa"/>
          </w:tcPr>
          <w:p w14:paraId="00000117"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91</w:t>
            </w:r>
            <w:r>
              <w:rPr>
                <w:rFonts w:ascii="Calibri" w:eastAsia="Calibri" w:hAnsi="Calibri" w:cs="Calibri"/>
                <w:sz w:val="22"/>
                <w:szCs w:val="22"/>
                <w:vertAlign w:val="superscript"/>
              </w:rPr>
              <w:t>st</w:t>
            </w:r>
            <w:r>
              <w:rPr>
                <w:rFonts w:ascii="Calibri" w:eastAsia="Calibri" w:hAnsi="Calibri" w:cs="Calibri"/>
                <w:sz w:val="22"/>
                <w:szCs w:val="22"/>
              </w:rPr>
              <w:t xml:space="preserve"> – 97</w:t>
            </w:r>
            <w:r>
              <w:rPr>
                <w:rFonts w:ascii="Calibri" w:eastAsia="Calibri" w:hAnsi="Calibri" w:cs="Calibri"/>
                <w:sz w:val="22"/>
                <w:szCs w:val="22"/>
                <w:vertAlign w:val="superscript"/>
              </w:rPr>
              <w:t>th</w:t>
            </w:r>
          </w:p>
        </w:tc>
        <w:tc>
          <w:tcPr>
            <w:tcW w:w="1527" w:type="dxa"/>
          </w:tcPr>
          <w:p w14:paraId="00000118"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14-15</w:t>
            </w:r>
          </w:p>
        </w:tc>
        <w:tc>
          <w:tcPr>
            <w:tcW w:w="1797" w:type="dxa"/>
          </w:tcPr>
          <w:p w14:paraId="00000119"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120-129</w:t>
            </w:r>
          </w:p>
        </w:tc>
      </w:tr>
      <w:tr w:rsidR="00695A0F" w14:paraId="210F61C4" w14:textId="77777777">
        <w:tc>
          <w:tcPr>
            <w:tcW w:w="4149" w:type="dxa"/>
          </w:tcPr>
          <w:p w14:paraId="0000011A"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High Average Score</w:t>
            </w:r>
          </w:p>
        </w:tc>
        <w:tc>
          <w:tcPr>
            <w:tcW w:w="1887" w:type="dxa"/>
          </w:tcPr>
          <w:p w14:paraId="0000011B"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75</w:t>
            </w:r>
            <w:r>
              <w:rPr>
                <w:rFonts w:ascii="Calibri" w:eastAsia="Calibri" w:hAnsi="Calibri" w:cs="Calibri"/>
                <w:sz w:val="22"/>
                <w:szCs w:val="22"/>
                <w:vertAlign w:val="superscript"/>
              </w:rPr>
              <w:t>th</w:t>
            </w:r>
            <w:r>
              <w:rPr>
                <w:rFonts w:ascii="Calibri" w:eastAsia="Calibri" w:hAnsi="Calibri" w:cs="Calibri"/>
                <w:sz w:val="22"/>
                <w:szCs w:val="22"/>
              </w:rPr>
              <w:t xml:space="preserve"> – 90</w:t>
            </w:r>
            <w:r>
              <w:rPr>
                <w:rFonts w:ascii="Calibri" w:eastAsia="Calibri" w:hAnsi="Calibri" w:cs="Calibri"/>
                <w:sz w:val="22"/>
                <w:szCs w:val="22"/>
                <w:vertAlign w:val="superscript"/>
              </w:rPr>
              <w:t>th</w:t>
            </w:r>
          </w:p>
        </w:tc>
        <w:tc>
          <w:tcPr>
            <w:tcW w:w="1527" w:type="dxa"/>
          </w:tcPr>
          <w:p w14:paraId="0000011C"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12-13</w:t>
            </w:r>
          </w:p>
        </w:tc>
        <w:tc>
          <w:tcPr>
            <w:tcW w:w="1797" w:type="dxa"/>
          </w:tcPr>
          <w:p w14:paraId="0000011D"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110-119</w:t>
            </w:r>
          </w:p>
        </w:tc>
      </w:tr>
      <w:tr w:rsidR="00695A0F" w14:paraId="66265F30" w14:textId="77777777">
        <w:tc>
          <w:tcPr>
            <w:tcW w:w="4149" w:type="dxa"/>
          </w:tcPr>
          <w:p w14:paraId="0000011E"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Average Score</w:t>
            </w:r>
          </w:p>
        </w:tc>
        <w:tc>
          <w:tcPr>
            <w:tcW w:w="1887" w:type="dxa"/>
          </w:tcPr>
          <w:p w14:paraId="0000011F"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25</w:t>
            </w:r>
            <w:r>
              <w:rPr>
                <w:rFonts w:ascii="Calibri" w:eastAsia="Calibri" w:hAnsi="Calibri" w:cs="Calibri"/>
                <w:sz w:val="22"/>
                <w:szCs w:val="22"/>
                <w:vertAlign w:val="superscript"/>
              </w:rPr>
              <w:t>th</w:t>
            </w:r>
            <w:r>
              <w:rPr>
                <w:rFonts w:ascii="Calibri" w:eastAsia="Calibri" w:hAnsi="Calibri" w:cs="Calibri"/>
                <w:sz w:val="22"/>
                <w:szCs w:val="22"/>
              </w:rPr>
              <w:t xml:space="preserve"> – 74</w:t>
            </w:r>
            <w:r>
              <w:rPr>
                <w:rFonts w:ascii="Calibri" w:eastAsia="Calibri" w:hAnsi="Calibri" w:cs="Calibri"/>
                <w:sz w:val="22"/>
                <w:szCs w:val="22"/>
                <w:vertAlign w:val="superscript"/>
              </w:rPr>
              <w:t>th</w:t>
            </w:r>
          </w:p>
        </w:tc>
        <w:tc>
          <w:tcPr>
            <w:tcW w:w="1527" w:type="dxa"/>
          </w:tcPr>
          <w:p w14:paraId="00000120"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8-11</w:t>
            </w:r>
          </w:p>
        </w:tc>
        <w:tc>
          <w:tcPr>
            <w:tcW w:w="1797" w:type="dxa"/>
          </w:tcPr>
          <w:p w14:paraId="00000121"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90-109</w:t>
            </w:r>
          </w:p>
        </w:tc>
      </w:tr>
      <w:tr w:rsidR="00695A0F" w14:paraId="691E9D1C" w14:textId="77777777">
        <w:tc>
          <w:tcPr>
            <w:tcW w:w="4149" w:type="dxa"/>
          </w:tcPr>
          <w:p w14:paraId="00000122"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Low Average Score</w:t>
            </w:r>
          </w:p>
        </w:tc>
        <w:tc>
          <w:tcPr>
            <w:tcW w:w="1887" w:type="dxa"/>
          </w:tcPr>
          <w:p w14:paraId="00000123"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9</w:t>
            </w:r>
            <w:r>
              <w:rPr>
                <w:rFonts w:ascii="Calibri" w:eastAsia="Calibri" w:hAnsi="Calibri" w:cs="Calibri"/>
                <w:sz w:val="22"/>
                <w:szCs w:val="22"/>
                <w:vertAlign w:val="superscript"/>
              </w:rPr>
              <w:t>th</w:t>
            </w:r>
            <w:r>
              <w:rPr>
                <w:rFonts w:ascii="Calibri" w:eastAsia="Calibri" w:hAnsi="Calibri" w:cs="Calibri"/>
                <w:sz w:val="22"/>
                <w:szCs w:val="22"/>
              </w:rPr>
              <w:t xml:space="preserve"> – 24</w:t>
            </w:r>
            <w:r>
              <w:rPr>
                <w:rFonts w:ascii="Calibri" w:eastAsia="Calibri" w:hAnsi="Calibri" w:cs="Calibri"/>
                <w:sz w:val="22"/>
                <w:szCs w:val="22"/>
                <w:vertAlign w:val="superscript"/>
              </w:rPr>
              <w:t>th</w:t>
            </w:r>
          </w:p>
        </w:tc>
        <w:tc>
          <w:tcPr>
            <w:tcW w:w="1527" w:type="dxa"/>
          </w:tcPr>
          <w:p w14:paraId="00000124"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6-7</w:t>
            </w:r>
          </w:p>
        </w:tc>
        <w:tc>
          <w:tcPr>
            <w:tcW w:w="1797" w:type="dxa"/>
          </w:tcPr>
          <w:p w14:paraId="00000125"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80-89</w:t>
            </w:r>
          </w:p>
        </w:tc>
      </w:tr>
      <w:tr w:rsidR="00695A0F" w14:paraId="567E31DB" w14:textId="77777777">
        <w:tc>
          <w:tcPr>
            <w:tcW w:w="4149" w:type="dxa"/>
          </w:tcPr>
          <w:p w14:paraId="00000126"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Below Average Score</w:t>
            </w:r>
          </w:p>
        </w:tc>
        <w:tc>
          <w:tcPr>
            <w:tcW w:w="1887" w:type="dxa"/>
          </w:tcPr>
          <w:p w14:paraId="00000127"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2</w:t>
            </w:r>
            <w:r>
              <w:rPr>
                <w:rFonts w:ascii="Calibri" w:eastAsia="Calibri" w:hAnsi="Calibri" w:cs="Calibri"/>
                <w:sz w:val="22"/>
                <w:szCs w:val="22"/>
                <w:vertAlign w:val="superscript"/>
              </w:rPr>
              <w:t>nd</w:t>
            </w:r>
            <w:r>
              <w:rPr>
                <w:rFonts w:ascii="Calibri" w:eastAsia="Calibri" w:hAnsi="Calibri" w:cs="Calibri"/>
                <w:sz w:val="22"/>
                <w:szCs w:val="22"/>
              </w:rPr>
              <w:t xml:space="preserve"> – 8</w:t>
            </w:r>
            <w:r>
              <w:rPr>
                <w:rFonts w:ascii="Calibri" w:eastAsia="Calibri" w:hAnsi="Calibri" w:cs="Calibri"/>
                <w:sz w:val="22"/>
                <w:szCs w:val="22"/>
                <w:vertAlign w:val="superscript"/>
              </w:rPr>
              <w:t>th</w:t>
            </w:r>
          </w:p>
        </w:tc>
        <w:tc>
          <w:tcPr>
            <w:tcW w:w="1527" w:type="dxa"/>
          </w:tcPr>
          <w:p w14:paraId="00000128"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4-5</w:t>
            </w:r>
          </w:p>
        </w:tc>
        <w:tc>
          <w:tcPr>
            <w:tcW w:w="1797" w:type="dxa"/>
          </w:tcPr>
          <w:p w14:paraId="00000129"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70-79</w:t>
            </w:r>
          </w:p>
        </w:tc>
      </w:tr>
      <w:tr w:rsidR="00695A0F" w14:paraId="424B93F9" w14:textId="77777777">
        <w:tc>
          <w:tcPr>
            <w:tcW w:w="4149" w:type="dxa"/>
          </w:tcPr>
          <w:p w14:paraId="0000012A" w14:textId="77777777" w:rsidR="00695A0F" w:rsidRDefault="00000000">
            <w:pPr>
              <w:numPr>
                <w:ilvl w:val="0"/>
                <w:numId w:val="22"/>
              </w:numPr>
              <w:rPr>
                <w:rFonts w:ascii="Calibri" w:eastAsia="Calibri" w:hAnsi="Calibri" w:cs="Calibri"/>
                <w:sz w:val="22"/>
                <w:szCs w:val="22"/>
              </w:rPr>
            </w:pPr>
            <w:r>
              <w:rPr>
                <w:rFonts w:ascii="Calibri" w:eastAsia="Calibri" w:hAnsi="Calibri" w:cs="Calibri"/>
                <w:sz w:val="22"/>
                <w:szCs w:val="22"/>
              </w:rPr>
              <w:t>Exceptionally Low Score</w:t>
            </w:r>
          </w:p>
        </w:tc>
        <w:tc>
          <w:tcPr>
            <w:tcW w:w="1887" w:type="dxa"/>
          </w:tcPr>
          <w:p w14:paraId="0000012B"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&lt; 2</w:t>
            </w:r>
            <w:r>
              <w:rPr>
                <w:rFonts w:ascii="Calibri" w:eastAsia="Calibri" w:hAnsi="Calibri" w:cs="Calibri"/>
                <w:sz w:val="22"/>
                <w:szCs w:val="22"/>
                <w:vertAlign w:val="superscript"/>
              </w:rPr>
              <w:t>nd</w:t>
            </w:r>
          </w:p>
        </w:tc>
        <w:tc>
          <w:tcPr>
            <w:tcW w:w="1527" w:type="dxa"/>
          </w:tcPr>
          <w:p w14:paraId="0000012C"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1-3</w:t>
            </w:r>
          </w:p>
        </w:tc>
        <w:tc>
          <w:tcPr>
            <w:tcW w:w="1797" w:type="dxa"/>
          </w:tcPr>
          <w:p w14:paraId="0000012D" w14:textId="77777777" w:rsidR="00695A0F" w:rsidRDefault="00000000">
            <w:pPr>
              <w:jc w:val="center"/>
              <w:rPr>
                <w:rFonts w:ascii="Calibri" w:eastAsia="Calibri" w:hAnsi="Calibri" w:cs="Calibri"/>
                <w:sz w:val="22"/>
                <w:szCs w:val="22"/>
              </w:rPr>
            </w:pPr>
            <w:r>
              <w:rPr>
                <w:rFonts w:ascii="Calibri" w:eastAsia="Calibri" w:hAnsi="Calibri" w:cs="Calibri"/>
                <w:sz w:val="22"/>
                <w:szCs w:val="22"/>
              </w:rPr>
              <w:t>≤ 69</w:t>
            </w:r>
          </w:p>
        </w:tc>
      </w:tr>
    </w:tbl>
    <w:p w14:paraId="0000012E" w14:textId="77777777" w:rsidR="00695A0F" w:rsidRDefault="00695A0F">
      <w:pPr>
        <w:rPr>
          <w:rFonts w:ascii="Calibri" w:eastAsia="Calibri" w:hAnsi="Calibri" w:cs="Calibri"/>
          <w:b/>
          <w:bCs/>
          <w:sz w:val="22"/>
          <w:szCs w:val="22"/>
          <w:u w:val="single"/>
        </w:rPr>
      </w:pPr>
    </w:p>
    <w:p w14:paraId="0000012F" w14:textId="77777777" w:rsidR="00695A0F" w:rsidRDefault="00000000">
      <w:pPr>
        <w:rPr>
          <w:rFonts w:ascii="Calibri" w:eastAsia="Calibri" w:hAnsi="Calibri" w:cs="Calibri"/>
          <w:i/>
          <w:iCs/>
          <w:sz w:val="22"/>
          <w:szCs w:val="22"/>
        </w:rPr>
      </w:pPr>
      <w:r>
        <w:rPr>
          <w:rFonts w:ascii="Calibri" w:eastAsia="Calibri" w:hAnsi="Calibri" w:cs="Calibri"/>
          <w:i/>
          <w:iCs/>
          <w:sz w:val="22"/>
          <w:szCs w:val="22"/>
        </w:rPr>
        <w:t xml:space="preserve">In some cases, age- and/or grade-equivalents for some scores are provided. Age- and grade-equivalents provide a descriptive comparison of a child’s performance that may be more easily understood than standard scores and percentile ranks. However, age- and grade-equivalents should be interpreted with caution, as they do not convey precise information about the child’s relative rank or standing within their age group. </w:t>
      </w:r>
    </w:p>
    <w:p w14:paraId="00000130" w14:textId="77777777" w:rsidR="00695A0F" w:rsidRDefault="00695A0F">
      <w:pPr>
        <w:rPr>
          <w:rFonts w:ascii="Calibri" w:eastAsia="Calibri" w:hAnsi="Calibri" w:cs="Calibri"/>
          <w:i/>
          <w:iCs/>
          <w:sz w:val="22"/>
          <w:szCs w:val="22"/>
        </w:rPr>
      </w:pPr>
    </w:p>
    <w:p w14:paraId="00000131" w14:textId="77777777" w:rsidR="00695A0F" w:rsidRDefault="00000000">
      <w:pPr>
        <w:rPr>
          <w:rFonts w:ascii="Calibri" w:eastAsia="Calibri" w:hAnsi="Calibri" w:cs="Calibri"/>
          <w:i/>
          <w:iCs/>
          <w:sz w:val="22"/>
          <w:szCs w:val="22"/>
        </w:rPr>
      </w:pPr>
      <w:r>
        <w:rPr>
          <w:rFonts w:ascii="Calibri" w:eastAsia="Calibri" w:hAnsi="Calibri" w:cs="Calibri"/>
          <w:i/>
          <w:iCs/>
          <w:sz w:val="22"/>
          <w:szCs w:val="22"/>
        </w:rPr>
        <w:t>In some cases, a confidence interval is reported. Confidence intervals take into account the fact that a test can never be absolutely accurate. Confidence intervals indicate the range of scores in which a child’s theoretical ‘true score’ likely falls. For example, a 95% confidence interval indicates the range of scores in which there is a 95% chance that a child’s ‘true score’ falls.</w:t>
      </w:r>
    </w:p>
    <w:p w14:paraId="00000132" w14:textId="77777777" w:rsidR="00695A0F" w:rsidRDefault="00695A0F">
      <w:pPr>
        <w:rPr>
          <w:b/>
          <w:bCs/>
          <w:i/>
          <w:iCs/>
        </w:rPr>
      </w:pPr>
    </w:p>
    <w:p w14:paraId="00000133"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Validity Testing</w:t>
      </w:r>
    </w:p>
    <w:p w14:paraId="00000134" w14:textId="16BD0A7A" w:rsidR="00695A0F" w:rsidRDefault="00AC6817">
      <w:pPr>
        <w:rPr>
          <w:rFonts w:ascii="Calibri" w:eastAsia="Calibri" w:hAnsi="Calibri" w:cs="Calibri"/>
          <w:i/>
          <w:iCs/>
        </w:rPr>
      </w:pPr>
      <w:r>
        <w:rPr>
          <w:rFonts w:ascii="Calibri" w:eastAsia="Calibri" w:hAnsi="Calibri" w:cs="Calibri"/>
          <w:color w:val="000000"/>
        </w:rPr>
        <w:t>Jane</w:t>
      </w:r>
      <w:r w:rsidR="00000000">
        <w:rPr>
          <w:rFonts w:ascii="Calibri" w:eastAsia="Calibri" w:hAnsi="Calibri" w:cs="Calibri"/>
          <w:color w:val="000000"/>
        </w:rPr>
        <w:t xml:space="preserve"> completed </w:t>
      </w:r>
      <w:r w:rsidR="00000000">
        <w:rPr>
          <w:rFonts w:ascii="Calibri" w:eastAsia="Calibri" w:hAnsi="Calibri" w:cs="Calibri"/>
          <w:color w:val="000000"/>
          <w:highlight w:val="yellow"/>
        </w:rPr>
        <w:t>[number of tests</w:t>
      </w:r>
      <w:r w:rsidR="00000000">
        <w:rPr>
          <w:rFonts w:ascii="Calibri" w:eastAsia="Calibri" w:hAnsi="Calibri" w:cs="Calibri"/>
          <w:color w:val="000000"/>
        </w:rPr>
        <w:t>] subtests at different points throughout the evaluation to assess</w:t>
      </w:r>
      <w:r>
        <w:rPr>
          <w:rFonts w:ascii="Calibri" w:eastAsia="Calibri" w:hAnsi="Calibri" w:cs="Calibri"/>
          <w:color w:val="000000"/>
        </w:rPr>
        <w:t xml:space="preserve"> her </w:t>
      </w:r>
      <w:r w:rsidR="00000000">
        <w:rPr>
          <w:rFonts w:ascii="Calibri" w:eastAsia="Calibri" w:hAnsi="Calibri" w:cs="Calibri"/>
          <w:color w:val="000000"/>
        </w:rPr>
        <w:t xml:space="preserve">effort. </w:t>
      </w:r>
      <w:r>
        <w:rPr>
          <w:rFonts w:ascii="Calibri" w:eastAsia="Calibri" w:hAnsi="Calibri" w:cs="Calibri"/>
          <w:color w:val="000000"/>
        </w:rPr>
        <w:t>Jane</w:t>
      </w:r>
      <w:r w:rsidR="00000000">
        <w:rPr>
          <w:rFonts w:ascii="Calibri" w:eastAsia="Calibri" w:hAnsi="Calibri" w:cs="Calibri"/>
          <w:color w:val="000000"/>
        </w:rPr>
        <w:t xml:space="preserve"> </w:t>
      </w:r>
      <w:r w:rsidR="00000000">
        <w:rPr>
          <w:rFonts w:ascii="Calibri" w:eastAsia="Calibri" w:hAnsi="Calibri" w:cs="Calibri"/>
          <w:color w:val="000000"/>
          <w:highlight w:val="yellow"/>
        </w:rPr>
        <w:t>[passed/did not pass number</w:t>
      </w:r>
      <w:r w:rsidR="00000000">
        <w:rPr>
          <w:rFonts w:ascii="Calibri" w:eastAsia="Calibri" w:hAnsi="Calibri" w:cs="Calibri"/>
          <w:color w:val="000000"/>
        </w:rPr>
        <w:t>] of the tests taken, suggesting that</w:t>
      </w:r>
      <w:r>
        <w:rPr>
          <w:rFonts w:ascii="Calibri" w:eastAsia="Calibri" w:hAnsi="Calibri" w:cs="Calibri"/>
          <w:color w:val="000000"/>
        </w:rPr>
        <w:t xml:space="preserve"> she </w:t>
      </w:r>
      <w:r w:rsidR="00000000">
        <w:rPr>
          <w:rFonts w:ascii="Calibri" w:eastAsia="Calibri" w:hAnsi="Calibri" w:cs="Calibri"/>
          <w:color w:val="000000"/>
          <w:highlight w:val="yellow"/>
        </w:rPr>
        <w:t>[did not make/made significant effort throughout the evaluation]</w:t>
      </w:r>
      <w:r w:rsidR="00000000">
        <w:rPr>
          <w:rFonts w:ascii="Calibri" w:eastAsia="Calibri" w:hAnsi="Calibri" w:cs="Calibri"/>
          <w:color w:val="000000"/>
        </w:rPr>
        <w:t xml:space="preserve"> and the results of other tests are </w:t>
      </w:r>
      <w:r w:rsidR="00000000">
        <w:rPr>
          <w:rFonts w:ascii="Calibri" w:eastAsia="Calibri" w:hAnsi="Calibri" w:cs="Calibri"/>
          <w:color w:val="000000"/>
          <w:highlight w:val="yellow"/>
        </w:rPr>
        <w:t>[valid/should be interpreted with caution].</w:t>
      </w:r>
      <w:r w:rsidR="00000000">
        <w:rPr>
          <w:rFonts w:ascii="Calibri" w:eastAsia="Calibri" w:hAnsi="Calibri" w:cs="Calibri"/>
          <w:color w:val="000000"/>
        </w:rPr>
        <w:t xml:space="preserve"> </w:t>
      </w:r>
    </w:p>
    <w:p w14:paraId="00000135" w14:textId="77777777" w:rsidR="00695A0F" w:rsidRDefault="00695A0F">
      <w:pPr>
        <w:rPr>
          <w:b/>
          <w:bCs/>
          <w:i/>
          <w:iCs/>
        </w:rPr>
      </w:pPr>
    </w:p>
    <w:p w14:paraId="00000136"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General Cognitive Abilities</w:t>
      </w:r>
    </w:p>
    <w:p w14:paraId="00000137" w14:textId="77777777" w:rsidR="00695A0F" w:rsidRDefault="00000000">
      <w:pPr>
        <w:rPr>
          <w:rFonts w:ascii="Calibri" w:eastAsia="Calibri" w:hAnsi="Calibri" w:cs="Calibri"/>
          <w:i/>
          <w:iCs/>
        </w:rPr>
      </w:pPr>
      <w:r>
        <w:rPr>
          <w:rFonts w:ascii="Calibri" w:eastAsia="Calibri" w:hAnsi="Calibri" w:cs="Calibri"/>
          <w:i/>
          <w:iCs/>
        </w:rPr>
        <w:lastRenderedPageBreak/>
        <w:t xml:space="preserve">Tests of cognitive functioning, or intelligence, are important predictors of school performance and future development.  However, cognitive scores represent only one aspect of the child.  They do not measure motivation, creativity, or other important influences on a child’s success in school. </w:t>
      </w:r>
    </w:p>
    <w:p w14:paraId="00000138" w14:textId="77777777" w:rsidR="00695A0F" w:rsidRDefault="00695A0F">
      <w:pPr>
        <w:rPr>
          <w:rFonts w:ascii="Calibri" w:eastAsia="Calibri" w:hAnsi="Calibri" w:cs="Calibri"/>
          <w:highlight w:val="yellow"/>
        </w:rPr>
      </w:pPr>
    </w:p>
    <w:p w14:paraId="00000139" w14:textId="77777777" w:rsidR="00695A0F" w:rsidRDefault="00000000">
      <w:pPr>
        <w:rPr>
          <w:rFonts w:ascii="Calibri" w:eastAsia="Calibri" w:hAnsi="Calibri" w:cs="Calibri"/>
        </w:rPr>
      </w:pPr>
      <w:r>
        <w:rPr>
          <w:rFonts w:ascii="Calibri" w:eastAsia="Calibri" w:hAnsi="Calibri" w:cs="Calibri"/>
          <w:highlight w:val="yellow"/>
        </w:rPr>
        <w:t>Bayley-</w:t>
      </w:r>
      <w:r>
        <w:rPr>
          <w:rFonts w:ascii="Calibri" w:eastAsia="Calibri" w:hAnsi="Calibri" w:cs="Calibri"/>
        </w:rPr>
        <w:t>4</w:t>
      </w:r>
    </w:p>
    <w:p w14:paraId="0000013A" w14:textId="4C27A9AF" w:rsidR="00695A0F" w:rsidRDefault="00000000">
      <w:pPr>
        <w:rPr>
          <w:rFonts w:ascii="Calibri" w:eastAsia="Calibri" w:hAnsi="Calibri" w:cs="Calibri"/>
        </w:rPr>
      </w:pPr>
      <w:r>
        <w:rPr>
          <w:rFonts w:ascii="Calibri" w:eastAsia="Calibri" w:hAnsi="Calibri" w:cs="Calibri"/>
        </w:rPr>
        <w:t xml:space="preserve">The Bayley-4 is a measure of developmental abilities in infants, toddlers and young children. There are Cognitive, Language and Motor domains. With </w:t>
      </w:r>
      <w:r w:rsidR="00AC6817">
        <w:rPr>
          <w:rFonts w:ascii="Calibri" w:eastAsia="Calibri" w:hAnsi="Calibri" w:cs="Calibri"/>
        </w:rPr>
        <w:t>Jane</w:t>
      </w:r>
      <w:r>
        <w:rPr>
          <w:rFonts w:ascii="Calibri" w:eastAsia="Calibri" w:hAnsi="Calibri" w:cs="Calibri"/>
        </w:rPr>
        <w:t xml:space="preserve">, the Cognitive domain was assessed. </w:t>
      </w:r>
      <w:r w:rsidR="00AC6817">
        <w:rPr>
          <w:rFonts w:ascii="Calibri" w:eastAsia="Calibri" w:hAnsi="Calibri" w:cs="Calibri"/>
        </w:rPr>
        <w:t>Jane</w:t>
      </w:r>
      <w:r>
        <w:rPr>
          <w:rFonts w:ascii="Calibri" w:eastAsia="Calibri" w:hAnsi="Calibri" w:cs="Calibri"/>
        </w:rPr>
        <w:t xml:space="preserve">’s score on the Bayley-4 Cognitive Domain was in the </w:t>
      </w:r>
      <w:r>
        <w:rPr>
          <w:rFonts w:ascii="Calibri" w:eastAsia="Calibri" w:hAnsi="Calibri" w:cs="Calibri"/>
          <w:highlight w:val="yellow"/>
        </w:rPr>
        <w:t>XXX</w:t>
      </w:r>
      <w:r>
        <w:rPr>
          <w:rFonts w:ascii="Calibri" w:eastAsia="Calibri" w:hAnsi="Calibri" w:cs="Calibri"/>
        </w:rPr>
        <w:t xml:space="preserve"> range, at the </w:t>
      </w:r>
      <w:r>
        <w:rPr>
          <w:rFonts w:ascii="Calibri" w:eastAsia="Calibri" w:hAnsi="Calibri" w:cs="Calibri"/>
          <w:highlight w:val="yellow"/>
        </w:rPr>
        <w:t>XXX</w:t>
      </w:r>
      <w:r>
        <w:rPr>
          <w:rFonts w:ascii="Calibri" w:eastAsia="Calibri" w:hAnsi="Calibri" w:cs="Calibri"/>
        </w:rPr>
        <w:t xml:space="preserve"> percentile.</w:t>
      </w:r>
      <w:r w:rsidR="00AC6817">
        <w:rPr>
          <w:rFonts w:ascii="Calibri" w:eastAsia="Calibri" w:hAnsi="Calibri" w:cs="Calibri"/>
        </w:rPr>
        <w:t xml:space="preserve"> her </w:t>
      </w:r>
      <w:r>
        <w:rPr>
          <w:rFonts w:ascii="Calibri" w:eastAsia="Calibri" w:hAnsi="Calibri" w:cs="Calibri"/>
        </w:rPr>
        <w:t xml:space="preserve">score was associated with an age equivalent of </w:t>
      </w:r>
      <w:r>
        <w:rPr>
          <w:rFonts w:ascii="Calibri" w:eastAsia="Calibri" w:hAnsi="Calibri" w:cs="Calibri"/>
          <w:highlight w:val="yellow"/>
        </w:rPr>
        <w:t>XXX</w:t>
      </w:r>
      <w:r>
        <w:rPr>
          <w:rFonts w:ascii="Calibri" w:eastAsia="Calibri" w:hAnsi="Calibri" w:cs="Calibri"/>
        </w:rPr>
        <w:t xml:space="preserve">. On the Bayley-4, </w:t>
      </w:r>
      <w:r w:rsidR="00AC6817">
        <w:rPr>
          <w:rFonts w:ascii="Calibri" w:eastAsia="Calibri" w:hAnsi="Calibri" w:cs="Calibri"/>
        </w:rPr>
        <w:t>Jane</w:t>
      </w:r>
      <w:r>
        <w:rPr>
          <w:rFonts w:ascii="Calibri" w:eastAsia="Calibri" w:hAnsi="Calibri" w:cs="Calibri"/>
        </w:rPr>
        <w:t xml:space="preserve"> completed items relating to (insert text here).</w:t>
      </w:r>
    </w:p>
    <w:p w14:paraId="0000013B"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3C"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3D" w14:textId="77777777"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rPr>
        <w:t>WPPSI-IV Older Version (4- to 7-year-olds)</w:t>
      </w:r>
    </w:p>
    <w:p w14:paraId="0000013E" w14:textId="0C2C246A"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rPr>
        <w:t xml:space="preserve">The WPPSI-IV is a measure of overall cognitive ability, or intelligence, used with young children. For children </w:t>
      </w:r>
      <w:r w:rsidR="00AC6817">
        <w:rPr>
          <w:rFonts w:ascii="Calibri" w:eastAsia="Calibri" w:hAnsi="Calibri" w:cs="Calibri"/>
          <w:color w:val="000000"/>
          <w:sz w:val="22"/>
          <w:szCs w:val="22"/>
        </w:rPr>
        <w:t>Jane</w:t>
      </w:r>
      <w:r>
        <w:rPr>
          <w:rFonts w:ascii="Calibri" w:eastAsia="Calibri" w:hAnsi="Calibri" w:cs="Calibri"/>
          <w:color w:val="000000"/>
          <w:sz w:val="22"/>
          <w:szCs w:val="22"/>
        </w:rPr>
        <w:t xml:space="preserve">’s age, the WPPSI-IV consists of a series of subtests which can yield different Index scores that speak to a child’s abilities within certain areas. The Full Scale IQ (FSIQ) score is derived from six subscales and offers the best indication of a child’s general intellectual functioning. In addition to the FSIQ, there are 5 possible Index scores with offer “snapshots” of a child’s ability within a specific cognitive domain. Each of these Indexes consists of the scores from two subtests. The Verbal Comprehension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w:t>
      </w:r>
      <w:r w:rsidR="00AC6817">
        <w:rPr>
          <w:rFonts w:ascii="Calibri" w:eastAsia="Calibri" w:hAnsi="Calibri" w:cs="Calibri"/>
          <w:color w:val="000000"/>
          <w:sz w:val="22"/>
          <w:szCs w:val="22"/>
        </w:rPr>
        <w:t>Jane</w:t>
      </w:r>
      <w:r>
        <w:rPr>
          <w:rFonts w:ascii="Calibri" w:eastAsia="Calibri" w:hAnsi="Calibri" w:cs="Calibri"/>
          <w:color w:val="000000"/>
          <w:sz w:val="22"/>
          <w:szCs w:val="22"/>
        </w:rPr>
        <w:t>’s scores on the WPPSI-IV have been compared to other Canadian children.</w:t>
      </w:r>
    </w:p>
    <w:p w14:paraId="0000013F" w14:textId="77777777" w:rsidR="00695A0F" w:rsidRDefault="00695A0F">
      <w:pPr>
        <w:rPr>
          <w:rFonts w:ascii="Calibri" w:eastAsia="Calibri" w:hAnsi="Calibri" w:cs="Calibri"/>
        </w:rPr>
      </w:pPr>
    </w:p>
    <w:p w14:paraId="00000140" w14:textId="77777777" w:rsidR="00695A0F" w:rsidRDefault="00000000">
      <w:pPr>
        <w:jc w:val="center"/>
      </w:pPr>
      <w:r>
        <w:rPr>
          <w:rFonts w:ascii="Arial" w:eastAsia="Arial" w:hAnsi="Arial" w:cs="Arial"/>
          <w:b/>
          <w:bCs/>
          <w:sz w:val="20"/>
          <w:szCs w:val="20"/>
        </w:rPr>
        <w:t>WPPSI-IV Score Table</w:t>
      </w:r>
    </w:p>
    <w:tbl>
      <w:tblPr>
        <w:tblStyle w:val="a1"/>
        <w:tblW w:w="9331" w:type="dxa"/>
        <w:tblInd w:w="20" w:type="dxa"/>
        <w:tblLayout w:type="fixed"/>
        <w:tblLook w:val="0000" w:firstRow="0" w:lastRow="0" w:firstColumn="0" w:lastColumn="0" w:noHBand="0" w:noVBand="0"/>
      </w:tblPr>
      <w:tblGrid>
        <w:gridCol w:w="2810"/>
        <w:gridCol w:w="1028"/>
        <w:gridCol w:w="1099"/>
        <w:gridCol w:w="1275"/>
        <w:gridCol w:w="1276"/>
        <w:gridCol w:w="1843"/>
      </w:tblGrid>
      <w:tr w:rsidR="00695A0F" w14:paraId="68788322" w14:textId="77777777">
        <w:tc>
          <w:tcPr>
            <w:tcW w:w="2810" w:type="dxa"/>
            <w:tcBorders>
              <w:top w:val="single" w:sz="4" w:space="0" w:color="000000"/>
              <w:left w:val="single" w:sz="4" w:space="0" w:color="000000"/>
              <w:bottom w:val="single" w:sz="4" w:space="0" w:color="000000"/>
            </w:tcBorders>
            <w:shd w:val="clear" w:color="auto" w:fill="FFFFFF"/>
          </w:tcPr>
          <w:p w14:paraId="00000141" w14:textId="77777777" w:rsidR="00695A0F" w:rsidRDefault="00695A0F">
            <w:pPr>
              <w:pBdr>
                <w:top w:val="nil"/>
                <w:left w:val="nil"/>
                <w:bottom w:val="nil"/>
                <w:right w:val="nil"/>
                <w:between w:val="nil"/>
              </w:pBdr>
              <w:rPr>
                <w:rFonts w:ascii="Arial" w:eastAsia="Arial" w:hAnsi="Arial" w:cs="Arial"/>
                <w:b/>
                <w:bCs/>
                <w:color w:val="000000"/>
                <w:sz w:val="20"/>
                <w:szCs w:val="20"/>
              </w:rPr>
            </w:pPr>
          </w:p>
          <w:p w14:paraId="00000142" w14:textId="77777777" w:rsidR="00695A0F" w:rsidRDefault="00000000">
            <w:pPr>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Index/Subtest</w:t>
            </w:r>
          </w:p>
        </w:tc>
        <w:tc>
          <w:tcPr>
            <w:tcW w:w="1028" w:type="dxa"/>
            <w:tcBorders>
              <w:top w:val="single" w:sz="4" w:space="0" w:color="000000"/>
              <w:left w:val="single" w:sz="4" w:space="0" w:color="000000"/>
              <w:bottom w:val="single" w:sz="4" w:space="0" w:color="000000"/>
            </w:tcBorders>
            <w:shd w:val="clear" w:color="auto" w:fill="FFFFFF"/>
          </w:tcPr>
          <w:p w14:paraId="00000143"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Standard</w:t>
            </w:r>
          </w:p>
          <w:p w14:paraId="00000144"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Score</w:t>
            </w:r>
          </w:p>
        </w:tc>
        <w:tc>
          <w:tcPr>
            <w:tcW w:w="1099" w:type="dxa"/>
            <w:tcBorders>
              <w:top w:val="single" w:sz="4" w:space="0" w:color="000000"/>
              <w:left w:val="single" w:sz="4" w:space="0" w:color="000000"/>
              <w:bottom w:val="single" w:sz="4" w:space="0" w:color="000000"/>
            </w:tcBorders>
            <w:shd w:val="clear" w:color="auto" w:fill="FFFFFF"/>
          </w:tcPr>
          <w:p w14:paraId="00000145"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Percentile</w:t>
            </w:r>
          </w:p>
          <w:p w14:paraId="00000146"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Rank</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47"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Age Equivalent</w:t>
            </w:r>
          </w:p>
          <w:p w14:paraId="00000148"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(Year: Months)</w:t>
            </w:r>
          </w:p>
        </w:tc>
        <w:tc>
          <w:tcPr>
            <w:tcW w:w="1276" w:type="dxa"/>
            <w:tcBorders>
              <w:top w:val="single" w:sz="4" w:space="0" w:color="000000"/>
              <w:left w:val="single" w:sz="4" w:space="0" w:color="000000"/>
              <w:bottom w:val="single" w:sz="4" w:space="0" w:color="000000"/>
            </w:tcBorders>
            <w:shd w:val="clear" w:color="auto" w:fill="FFFFFF"/>
          </w:tcPr>
          <w:p w14:paraId="00000149"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95% Confidence</w:t>
            </w:r>
          </w:p>
          <w:p w14:paraId="0000014A"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Interval</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000014B"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Qualitative</w:t>
            </w:r>
          </w:p>
          <w:p w14:paraId="0000014C"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Description</w:t>
            </w:r>
          </w:p>
        </w:tc>
      </w:tr>
      <w:tr w:rsidR="00695A0F" w14:paraId="724B9AB9" w14:textId="77777777">
        <w:tc>
          <w:tcPr>
            <w:tcW w:w="2810" w:type="dxa"/>
            <w:tcBorders>
              <w:top w:val="single" w:sz="4" w:space="0" w:color="000000"/>
              <w:left w:val="single" w:sz="4" w:space="0" w:color="000000"/>
              <w:bottom w:val="single" w:sz="4" w:space="0" w:color="000000"/>
            </w:tcBorders>
            <w:shd w:val="clear" w:color="auto" w:fill="D9D9D9"/>
          </w:tcPr>
          <w:p w14:paraId="0000014D" w14:textId="77777777" w:rsidR="00695A0F" w:rsidRDefault="00000000">
            <w:pPr>
              <w:rPr>
                <w:rFonts w:ascii="Arial" w:eastAsia="Arial" w:hAnsi="Arial" w:cs="Arial"/>
                <w:b/>
                <w:bCs/>
                <w:sz w:val="20"/>
                <w:szCs w:val="20"/>
              </w:rPr>
            </w:pPr>
            <w:r>
              <w:rPr>
                <w:rFonts w:ascii="Arial" w:eastAsia="Arial" w:hAnsi="Arial" w:cs="Arial"/>
                <w:b/>
                <w:bCs/>
                <w:sz w:val="20"/>
                <w:szCs w:val="20"/>
              </w:rPr>
              <w:t>Verbal Comprehension (VCI)</w:t>
            </w:r>
          </w:p>
        </w:tc>
        <w:tc>
          <w:tcPr>
            <w:tcW w:w="1028" w:type="dxa"/>
            <w:tcBorders>
              <w:top w:val="single" w:sz="4" w:space="0" w:color="000000"/>
              <w:left w:val="single" w:sz="4" w:space="0" w:color="000000"/>
              <w:bottom w:val="single" w:sz="4" w:space="0" w:color="000000"/>
            </w:tcBorders>
            <w:shd w:val="clear" w:color="auto" w:fill="D9D9D9"/>
            <w:vAlign w:val="center"/>
          </w:tcPr>
          <w:p w14:paraId="0000014E"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4F"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50"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51"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52" w14:textId="77777777" w:rsidR="00695A0F" w:rsidRDefault="00695A0F">
            <w:pPr>
              <w:jc w:val="center"/>
              <w:rPr>
                <w:rFonts w:ascii="Arial" w:eastAsia="Arial" w:hAnsi="Arial" w:cs="Arial"/>
                <w:b/>
                <w:bCs/>
                <w:sz w:val="20"/>
                <w:szCs w:val="20"/>
              </w:rPr>
            </w:pPr>
          </w:p>
        </w:tc>
      </w:tr>
      <w:tr w:rsidR="00695A0F" w14:paraId="597B9036" w14:textId="77777777">
        <w:tc>
          <w:tcPr>
            <w:tcW w:w="2810" w:type="dxa"/>
            <w:tcBorders>
              <w:top w:val="single" w:sz="4" w:space="0" w:color="000000"/>
              <w:left w:val="single" w:sz="4" w:space="0" w:color="000000"/>
              <w:bottom w:val="single" w:sz="4" w:space="0" w:color="000000"/>
            </w:tcBorders>
            <w:shd w:val="clear" w:color="auto" w:fill="FFFFFF"/>
          </w:tcPr>
          <w:p w14:paraId="00000153" w14:textId="77777777" w:rsidR="00695A0F" w:rsidRDefault="00000000">
            <w:pPr>
              <w:rPr>
                <w:rFonts w:ascii="Arial" w:eastAsia="Arial" w:hAnsi="Arial" w:cs="Arial"/>
                <w:sz w:val="20"/>
                <w:szCs w:val="20"/>
              </w:rPr>
            </w:pPr>
            <w:r>
              <w:rPr>
                <w:rFonts w:ascii="Arial" w:eastAsia="Arial" w:hAnsi="Arial" w:cs="Arial"/>
                <w:sz w:val="20"/>
                <w:szCs w:val="20"/>
              </w:rPr>
              <w:t>Information</w:t>
            </w:r>
          </w:p>
        </w:tc>
        <w:tc>
          <w:tcPr>
            <w:tcW w:w="1028" w:type="dxa"/>
            <w:tcBorders>
              <w:top w:val="single" w:sz="4" w:space="0" w:color="000000"/>
              <w:left w:val="single" w:sz="4" w:space="0" w:color="000000"/>
              <w:bottom w:val="single" w:sz="4" w:space="0" w:color="000000"/>
            </w:tcBorders>
            <w:shd w:val="clear" w:color="auto" w:fill="FFFFFF"/>
            <w:vAlign w:val="center"/>
          </w:tcPr>
          <w:p w14:paraId="00000154"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55"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56"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57"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58" w14:textId="77777777" w:rsidR="00695A0F" w:rsidRDefault="00695A0F">
            <w:pPr>
              <w:jc w:val="center"/>
              <w:rPr>
                <w:rFonts w:ascii="Arial" w:eastAsia="Arial" w:hAnsi="Arial" w:cs="Arial"/>
                <w:color w:val="000000"/>
                <w:sz w:val="20"/>
                <w:szCs w:val="20"/>
              </w:rPr>
            </w:pPr>
          </w:p>
        </w:tc>
      </w:tr>
      <w:tr w:rsidR="00695A0F" w14:paraId="74583BC2" w14:textId="77777777">
        <w:trPr>
          <w:trHeight w:val="128"/>
        </w:trPr>
        <w:tc>
          <w:tcPr>
            <w:tcW w:w="2810" w:type="dxa"/>
            <w:tcBorders>
              <w:top w:val="single" w:sz="4" w:space="0" w:color="000000"/>
              <w:left w:val="single" w:sz="4" w:space="0" w:color="000000"/>
              <w:bottom w:val="single" w:sz="4" w:space="0" w:color="000000"/>
            </w:tcBorders>
            <w:shd w:val="clear" w:color="auto" w:fill="FFFFFF"/>
          </w:tcPr>
          <w:p w14:paraId="00000159" w14:textId="77777777" w:rsidR="00695A0F" w:rsidRDefault="00000000">
            <w:pPr>
              <w:rPr>
                <w:rFonts w:ascii="Arial" w:eastAsia="Arial" w:hAnsi="Arial" w:cs="Arial"/>
                <w:sz w:val="20"/>
                <w:szCs w:val="20"/>
              </w:rPr>
            </w:pPr>
            <w:r>
              <w:rPr>
                <w:rFonts w:ascii="Arial" w:eastAsia="Arial" w:hAnsi="Arial" w:cs="Arial"/>
                <w:sz w:val="20"/>
                <w:szCs w:val="20"/>
              </w:rPr>
              <w:t>Similarities</w:t>
            </w:r>
          </w:p>
        </w:tc>
        <w:tc>
          <w:tcPr>
            <w:tcW w:w="1028" w:type="dxa"/>
            <w:tcBorders>
              <w:top w:val="single" w:sz="4" w:space="0" w:color="000000"/>
              <w:left w:val="single" w:sz="4" w:space="0" w:color="000000"/>
              <w:bottom w:val="single" w:sz="4" w:space="0" w:color="000000"/>
            </w:tcBorders>
            <w:shd w:val="clear" w:color="auto" w:fill="FFFFFF"/>
            <w:vAlign w:val="center"/>
          </w:tcPr>
          <w:p w14:paraId="0000015A"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5B"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5C"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5D"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5E" w14:textId="77777777" w:rsidR="00695A0F" w:rsidRDefault="00695A0F">
            <w:pPr>
              <w:jc w:val="center"/>
              <w:rPr>
                <w:rFonts w:ascii="Arial" w:eastAsia="Arial" w:hAnsi="Arial" w:cs="Arial"/>
                <w:color w:val="000000"/>
                <w:sz w:val="20"/>
                <w:szCs w:val="20"/>
              </w:rPr>
            </w:pPr>
          </w:p>
        </w:tc>
      </w:tr>
      <w:tr w:rsidR="00695A0F" w14:paraId="77F98100" w14:textId="77777777">
        <w:tc>
          <w:tcPr>
            <w:tcW w:w="2810" w:type="dxa"/>
            <w:tcBorders>
              <w:top w:val="single" w:sz="4" w:space="0" w:color="000000"/>
              <w:left w:val="single" w:sz="4" w:space="0" w:color="000000"/>
              <w:bottom w:val="single" w:sz="4" w:space="0" w:color="000000"/>
            </w:tcBorders>
            <w:shd w:val="clear" w:color="auto" w:fill="FFFFFF"/>
          </w:tcPr>
          <w:p w14:paraId="0000015F" w14:textId="77777777" w:rsidR="00695A0F" w:rsidRDefault="00000000">
            <w:pPr>
              <w:rPr>
                <w:rFonts w:ascii="Arial" w:eastAsia="Arial" w:hAnsi="Arial" w:cs="Arial"/>
                <w:sz w:val="20"/>
                <w:szCs w:val="20"/>
              </w:rPr>
            </w:pPr>
            <w:r>
              <w:rPr>
                <w:rFonts w:ascii="Arial" w:eastAsia="Arial" w:hAnsi="Arial" w:cs="Arial"/>
                <w:sz w:val="20"/>
                <w:szCs w:val="20"/>
              </w:rPr>
              <w:t>Receptive Vocabulary***</w:t>
            </w:r>
          </w:p>
        </w:tc>
        <w:tc>
          <w:tcPr>
            <w:tcW w:w="1028" w:type="dxa"/>
            <w:tcBorders>
              <w:top w:val="single" w:sz="4" w:space="0" w:color="000000"/>
              <w:left w:val="single" w:sz="4" w:space="0" w:color="000000"/>
              <w:bottom w:val="single" w:sz="4" w:space="0" w:color="000000"/>
            </w:tcBorders>
            <w:shd w:val="clear" w:color="auto" w:fill="FFFFFF"/>
            <w:vAlign w:val="center"/>
          </w:tcPr>
          <w:p w14:paraId="00000160"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61"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62"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63"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64" w14:textId="77777777" w:rsidR="00695A0F" w:rsidRDefault="00695A0F">
            <w:pPr>
              <w:jc w:val="center"/>
              <w:rPr>
                <w:rFonts w:ascii="Arial" w:eastAsia="Arial" w:hAnsi="Arial" w:cs="Arial"/>
                <w:color w:val="000000"/>
                <w:sz w:val="20"/>
                <w:szCs w:val="20"/>
              </w:rPr>
            </w:pPr>
          </w:p>
        </w:tc>
      </w:tr>
      <w:tr w:rsidR="00695A0F" w14:paraId="39D6E333" w14:textId="77777777">
        <w:tc>
          <w:tcPr>
            <w:tcW w:w="2810" w:type="dxa"/>
            <w:tcBorders>
              <w:top w:val="single" w:sz="4" w:space="0" w:color="000000"/>
              <w:left w:val="single" w:sz="4" w:space="0" w:color="000000"/>
              <w:bottom w:val="single" w:sz="4" w:space="0" w:color="000000"/>
            </w:tcBorders>
            <w:shd w:val="clear" w:color="auto" w:fill="D9D9D9"/>
          </w:tcPr>
          <w:p w14:paraId="00000165" w14:textId="77777777" w:rsidR="00695A0F" w:rsidRDefault="00000000">
            <w:pPr>
              <w:rPr>
                <w:rFonts w:ascii="Arial" w:eastAsia="Arial" w:hAnsi="Arial" w:cs="Arial"/>
                <w:b/>
                <w:bCs/>
                <w:sz w:val="20"/>
                <w:szCs w:val="20"/>
              </w:rPr>
            </w:pPr>
            <w:r>
              <w:rPr>
                <w:rFonts w:ascii="Arial" w:eastAsia="Arial" w:hAnsi="Arial" w:cs="Arial"/>
                <w:b/>
                <w:bCs/>
                <w:sz w:val="20"/>
                <w:szCs w:val="20"/>
              </w:rPr>
              <w:t>Visual Spatial (VSI)</w:t>
            </w:r>
          </w:p>
        </w:tc>
        <w:tc>
          <w:tcPr>
            <w:tcW w:w="1028" w:type="dxa"/>
            <w:tcBorders>
              <w:top w:val="single" w:sz="4" w:space="0" w:color="000000"/>
              <w:left w:val="single" w:sz="4" w:space="0" w:color="000000"/>
              <w:bottom w:val="single" w:sz="4" w:space="0" w:color="000000"/>
            </w:tcBorders>
            <w:shd w:val="clear" w:color="auto" w:fill="D9D9D9"/>
            <w:vAlign w:val="center"/>
          </w:tcPr>
          <w:p w14:paraId="00000166" w14:textId="77777777" w:rsidR="00695A0F" w:rsidRDefault="00695A0F">
            <w:pP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67"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68"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69"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6A" w14:textId="77777777" w:rsidR="00695A0F" w:rsidRDefault="00695A0F">
            <w:pPr>
              <w:jc w:val="center"/>
              <w:rPr>
                <w:rFonts w:ascii="Arial" w:eastAsia="Arial" w:hAnsi="Arial" w:cs="Arial"/>
                <w:b/>
                <w:bCs/>
                <w:sz w:val="20"/>
                <w:szCs w:val="20"/>
              </w:rPr>
            </w:pPr>
          </w:p>
        </w:tc>
      </w:tr>
      <w:tr w:rsidR="00695A0F" w14:paraId="03D6DB4C" w14:textId="77777777">
        <w:tc>
          <w:tcPr>
            <w:tcW w:w="2810" w:type="dxa"/>
            <w:tcBorders>
              <w:top w:val="single" w:sz="4" w:space="0" w:color="000000"/>
              <w:left w:val="single" w:sz="4" w:space="0" w:color="000000"/>
              <w:bottom w:val="single" w:sz="4" w:space="0" w:color="000000"/>
            </w:tcBorders>
            <w:shd w:val="clear" w:color="auto" w:fill="FFFFFF"/>
          </w:tcPr>
          <w:p w14:paraId="0000016B" w14:textId="77777777" w:rsidR="00695A0F" w:rsidRDefault="00000000">
            <w:pPr>
              <w:rPr>
                <w:rFonts w:ascii="Arial" w:eastAsia="Arial" w:hAnsi="Arial" w:cs="Arial"/>
                <w:sz w:val="20"/>
                <w:szCs w:val="20"/>
              </w:rPr>
            </w:pPr>
            <w:r>
              <w:rPr>
                <w:rFonts w:ascii="Arial" w:eastAsia="Arial" w:hAnsi="Arial" w:cs="Arial"/>
                <w:sz w:val="20"/>
                <w:szCs w:val="20"/>
              </w:rPr>
              <w:t>Block Design</w:t>
            </w:r>
          </w:p>
        </w:tc>
        <w:tc>
          <w:tcPr>
            <w:tcW w:w="1028" w:type="dxa"/>
            <w:tcBorders>
              <w:top w:val="single" w:sz="4" w:space="0" w:color="000000"/>
              <w:left w:val="single" w:sz="4" w:space="0" w:color="000000"/>
              <w:bottom w:val="single" w:sz="4" w:space="0" w:color="000000"/>
            </w:tcBorders>
            <w:shd w:val="clear" w:color="auto" w:fill="FFFFFF"/>
            <w:vAlign w:val="center"/>
          </w:tcPr>
          <w:p w14:paraId="0000016C"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6D"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6E"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6F"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70" w14:textId="77777777" w:rsidR="00695A0F" w:rsidRDefault="00695A0F">
            <w:pPr>
              <w:jc w:val="center"/>
              <w:rPr>
                <w:rFonts w:ascii="Arial" w:eastAsia="Arial" w:hAnsi="Arial" w:cs="Arial"/>
                <w:color w:val="000000"/>
                <w:sz w:val="20"/>
                <w:szCs w:val="20"/>
              </w:rPr>
            </w:pPr>
          </w:p>
        </w:tc>
      </w:tr>
      <w:tr w:rsidR="00695A0F" w14:paraId="64A795D3" w14:textId="77777777">
        <w:tc>
          <w:tcPr>
            <w:tcW w:w="2810" w:type="dxa"/>
            <w:tcBorders>
              <w:top w:val="single" w:sz="4" w:space="0" w:color="000000"/>
              <w:left w:val="single" w:sz="4" w:space="0" w:color="000000"/>
              <w:bottom w:val="single" w:sz="4" w:space="0" w:color="000000"/>
            </w:tcBorders>
            <w:shd w:val="clear" w:color="auto" w:fill="FFFFFF"/>
          </w:tcPr>
          <w:p w14:paraId="00000171" w14:textId="77777777" w:rsidR="00695A0F" w:rsidRDefault="00000000">
            <w:pPr>
              <w:rPr>
                <w:rFonts w:ascii="Arial" w:eastAsia="Arial" w:hAnsi="Arial" w:cs="Arial"/>
                <w:sz w:val="20"/>
                <w:szCs w:val="20"/>
              </w:rPr>
            </w:pPr>
            <w:r>
              <w:rPr>
                <w:rFonts w:ascii="Arial" w:eastAsia="Arial" w:hAnsi="Arial" w:cs="Arial"/>
                <w:sz w:val="20"/>
                <w:szCs w:val="20"/>
              </w:rPr>
              <w:t>Object Assembly</w:t>
            </w:r>
          </w:p>
        </w:tc>
        <w:tc>
          <w:tcPr>
            <w:tcW w:w="1028" w:type="dxa"/>
            <w:tcBorders>
              <w:top w:val="single" w:sz="4" w:space="0" w:color="000000"/>
              <w:left w:val="single" w:sz="4" w:space="0" w:color="000000"/>
              <w:bottom w:val="single" w:sz="4" w:space="0" w:color="000000"/>
            </w:tcBorders>
            <w:shd w:val="clear" w:color="auto" w:fill="FFFFFF"/>
            <w:vAlign w:val="center"/>
          </w:tcPr>
          <w:p w14:paraId="00000172"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73"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74"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75"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76" w14:textId="77777777" w:rsidR="00695A0F" w:rsidRDefault="00695A0F">
            <w:pPr>
              <w:jc w:val="center"/>
              <w:rPr>
                <w:rFonts w:ascii="Arial" w:eastAsia="Arial" w:hAnsi="Arial" w:cs="Arial"/>
                <w:color w:val="000000"/>
                <w:sz w:val="20"/>
                <w:szCs w:val="20"/>
              </w:rPr>
            </w:pPr>
          </w:p>
        </w:tc>
      </w:tr>
      <w:tr w:rsidR="00695A0F" w14:paraId="0C2BA7BB" w14:textId="77777777">
        <w:tc>
          <w:tcPr>
            <w:tcW w:w="2810" w:type="dxa"/>
            <w:tcBorders>
              <w:top w:val="single" w:sz="4" w:space="0" w:color="000000"/>
              <w:left w:val="single" w:sz="4" w:space="0" w:color="000000"/>
              <w:bottom w:val="single" w:sz="4" w:space="0" w:color="000000"/>
            </w:tcBorders>
            <w:shd w:val="clear" w:color="auto" w:fill="D9D9D9"/>
          </w:tcPr>
          <w:p w14:paraId="00000177" w14:textId="77777777" w:rsidR="00695A0F" w:rsidRDefault="00000000">
            <w:pPr>
              <w:rPr>
                <w:rFonts w:ascii="Arial" w:eastAsia="Arial" w:hAnsi="Arial" w:cs="Arial"/>
                <w:b/>
                <w:bCs/>
                <w:sz w:val="20"/>
                <w:szCs w:val="20"/>
              </w:rPr>
            </w:pPr>
            <w:r>
              <w:rPr>
                <w:rFonts w:ascii="Arial" w:eastAsia="Arial" w:hAnsi="Arial" w:cs="Arial"/>
                <w:b/>
                <w:bCs/>
                <w:sz w:val="20"/>
                <w:szCs w:val="20"/>
              </w:rPr>
              <w:t>Fluid Reasoning (FRI)</w:t>
            </w:r>
          </w:p>
        </w:tc>
        <w:tc>
          <w:tcPr>
            <w:tcW w:w="1028" w:type="dxa"/>
            <w:tcBorders>
              <w:top w:val="single" w:sz="4" w:space="0" w:color="000000"/>
              <w:left w:val="single" w:sz="4" w:space="0" w:color="000000"/>
              <w:bottom w:val="single" w:sz="4" w:space="0" w:color="000000"/>
            </w:tcBorders>
            <w:shd w:val="clear" w:color="auto" w:fill="D9D9D9"/>
            <w:vAlign w:val="center"/>
          </w:tcPr>
          <w:p w14:paraId="00000178"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79"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7A"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7B"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7C" w14:textId="77777777" w:rsidR="00695A0F" w:rsidRDefault="00695A0F">
            <w:pPr>
              <w:jc w:val="center"/>
              <w:rPr>
                <w:rFonts w:ascii="Arial" w:eastAsia="Arial" w:hAnsi="Arial" w:cs="Arial"/>
                <w:b/>
                <w:bCs/>
                <w:sz w:val="20"/>
                <w:szCs w:val="20"/>
              </w:rPr>
            </w:pPr>
          </w:p>
        </w:tc>
      </w:tr>
      <w:tr w:rsidR="00695A0F" w14:paraId="01CE6FE1" w14:textId="77777777">
        <w:tc>
          <w:tcPr>
            <w:tcW w:w="2810" w:type="dxa"/>
            <w:tcBorders>
              <w:top w:val="single" w:sz="4" w:space="0" w:color="000000"/>
              <w:left w:val="single" w:sz="4" w:space="0" w:color="000000"/>
              <w:bottom w:val="single" w:sz="4" w:space="0" w:color="000000"/>
            </w:tcBorders>
            <w:shd w:val="clear" w:color="auto" w:fill="FFFFFF"/>
          </w:tcPr>
          <w:p w14:paraId="0000017D" w14:textId="77777777" w:rsidR="00695A0F" w:rsidRDefault="00000000">
            <w:pPr>
              <w:rPr>
                <w:rFonts w:ascii="Arial" w:eastAsia="Arial" w:hAnsi="Arial" w:cs="Arial"/>
                <w:sz w:val="20"/>
                <w:szCs w:val="20"/>
              </w:rPr>
            </w:pPr>
            <w:r>
              <w:rPr>
                <w:rFonts w:ascii="Arial" w:eastAsia="Arial" w:hAnsi="Arial" w:cs="Arial"/>
                <w:sz w:val="20"/>
                <w:szCs w:val="20"/>
              </w:rPr>
              <w:t>Matrix Reasoning</w:t>
            </w:r>
          </w:p>
        </w:tc>
        <w:tc>
          <w:tcPr>
            <w:tcW w:w="1028" w:type="dxa"/>
            <w:tcBorders>
              <w:top w:val="single" w:sz="4" w:space="0" w:color="000000"/>
              <w:left w:val="single" w:sz="4" w:space="0" w:color="000000"/>
              <w:bottom w:val="single" w:sz="4" w:space="0" w:color="000000"/>
            </w:tcBorders>
            <w:shd w:val="clear" w:color="auto" w:fill="FFFFFF"/>
            <w:vAlign w:val="center"/>
          </w:tcPr>
          <w:p w14:paraId="0000017E"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7F"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80"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81"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82" w14:textId="77777777" w:rsidR="00695A0F" w:rsidRDefault="00695A0F">
            <w:pPr>
              <w:jc w:val="center"/>
              <w:rPr>
                <w:rFonts w:ascii="Arial" w:eastAsia="Arial" w:hAnsi="Arial" w:cs="Arial"/>
                <w:color w:val="000000"/>
                <w:sz w:val="20"/>
                <w:szCs w:val="20"/>
              </w:rPr>
            </w:pPr>
          </w:p>
        </w:tc>
      </w:tr>
      <w:tr w:rsidR="00695A0F" w14:paraId="67A6AE07" w14:textId="77777777">
        <w:tc>
          <w:tcPr>
            <w:tcW w:w="2810" w:type="dxa"/>
            <w:tcBorders>
              <w:top w:val="single" w:sz="4" w:space="0" w:color="000000"/>
              <w:left w:val="single" w:sz="4" w:space="0" w:color="000000"/>
              <w:bottom w:val="single" w:sz="4" w:space="0" w:color="000000"/>
            </w:tcBorders>
            <w:shd w:val="clear" w:color="auto" w:fill="FFFFFF"/>
          </w:tcPr>
          <w:p w14:paraId="00000183" w14:textId="77777777" w:rsidR="00695A0F" w:rsidRDefault="00000000">
            <w:pPr>
              <w:rPr>
                <w:rFonts w:ascii="Arial" w:eastAsia="Arial" w:hAnsi="Arial" w:cs="Arial"/>
                <w:sz w:val="20"/>
                <w:szCs w:val="20"/>
              </w:rPr>
            </w:pPr>
            <w:r>
              <w:rPr>
                <w:rFonts w:ascii="Arial" w:eastAsia="Arial" w:hAnsi="Arial" w:cs="Arial"/>
                <w:sz w:val="20"/>
                <w:szCs w:val="20"/>
              </w:rPr>
              <w:t>Picture Concepts</w:t>
            </w:r>
          </w:p>
        </w:tc>
        <w:tc>
          <w:tcPr>
            <w:tcW w:w="1028" w:type="dxa"/>
            <w:tcBorders>
              <w:top w:val="single" w:sz="4" w:space="0" w:color="000000"/>
              <w:left w:val="single" w:sz="4" w:space="0" w:color="000000"/>
              <w:bottom w:val="single" w:sz="4" w:space="0" w:color="000000"/>
            </w:tcBorders>
            <w:shd w:val="clear" w:color="auto" w:fill="FFFFFF"/>
            <w:vAlign w:val="center"/>
          </w:tcPr>
          <w:p w14:paraId="00000184" w14:textId="77777777" w:rsidR="00695A0F" w:rsidRDefault="00695A0F">
            <w:pPr>
              <w:jc w:val="center"/>
              <w:rPr>
                <w:rFonts w:ascii="Arial" w:eastAsia="Arial" w:hAnsi="Arial" w:cs="Arial"/>
                <w:color w:val="000000"/>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85" w14:textId="77777777" w:rsidR="00695A0F" w:rsidRDefault="00695A0F">
            <w:pPr>
              <w:jc w:val="center"/>
              <w:rPr>
                <w:rFonts w:ascii="Arial" w:eastAsia="Arial" w:hAnsi="Arial" w:cs="Arial"/>
                <w:color w:val="000000"/>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86" w14:textId="77777777" w:rsidR="00695A0F" w:rsidRDefault="00695A0F">
            <w:pPr>
              <w:jc w:val="center"/>
              <w:rPr>
                <w:rFonts w:ascii="Arial" w:eastAsia="Arial" w:hAnsi="Arial" w:cs="Arial"/>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87" w14:textId="77777777" w:rsidR="00695A0F" w:rsidRDefault="00695A0F">
            <w:pPr>
              <w:jc w:val="center"/>
              <w:rPr>
                <w:rFonts w:ascii="Arial" w:eastAsia="Arial" w:hAnsi="Arial" w:cs="Arial"/>
                <w:color w:val="000000"/>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88" w14:textId="77777777" w:rsidR="00695A0F" w:rsidRDefault="00695A0F">
            <w:pPr>
              <w:jc w:val="center"/>
              <w:rPr>
                <w:rFonts w:ascii="Arial" w:eastAsia="Arial" w:hAnsi="Arial" w:cs="Arial"/>
                <w:color w:val="000000"/>
                <w:sz w:val="20"/>
                <w:szCs w:val="20"/>
              </w:rPr>
            </w:pPr>
          </w:p>
        </w:tc>
      </w:tr>
      <w:tr w:rsidR="00695A0F" w14:paraId="006F3198" w14:textId="77777777">
        <w:tc>
          <w:tcPr>
            <w:tcW w:w="2810" w:type="dxa"/>
            <w:tcBorders>
              <w:top w:val="single" w:sz="4" w:space="0" w:color="000000"/>
              <w:left w:val="single" w:sz="4" w:space="0" w:color="000000"/>
              <w:bottom w:val="single" w:sz="4" w:space="0" w:color="000000"/>
            </w:tcBorders>
            <w:shd w:val="clear" w:color="auto" w:fill="D9D9D9"/>
          </w:tcPr>
          <w:p w14:paraId="00000189" w14:textId="77777777" w:rsidR="00695A0F" w:rsidRDefault="00000000">
            <w:pPr>
              <w:rPr>
                <w:rFonts w:ascii="Arial" w:eastAsia="Arial" w:hAnsi="Arial" w:cs="Arial"/>
                <w:b/>
                <w:bCs/>
                <w:sz w:val="20"/>
                <w:szCs w:val="20"/>
              </w:rPr>
            </w:pPr>
            <w:r>
              <w:rPr>
                <w:rFonts w:ascii="Arial" w:eastAsia="Arial" w:hAnsi="Arial" w:cs="Arial"/>
                <w:b/>
                <w:bCs/>
                <w:sz w:val="20"/>
                <w:szCs w:val="20"/>
              </w:rPr>
              <w:t>Working Memory (WMI)</w:t>
            </w:r>
          </w:p>
        </w:tc>
        <w:tc>
          <w:tcPr>
            <w:tcW w:w="1028" w:type="dxa"/>
            <w:tcBorders>
              <w:top w:val="single" w:sz="4" w:space="0" w:color="000000"/>
              <w:left w:val="single" w:sz="4" w:space="0" w:color="000000"/>
              <w:bottom w:val="single" w:sz="4" w:space="0" w:color="000000"/>
            </w:tcBorders>
            <w:shd w:val="clear" w:color="auto" w:fill="D9D9D9"/>
            <w:vAlign w:val="center"/>
          </w:tcPr>
          <w:p w14:paraId="0000018A"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8B"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8C"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8D"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8E" w14:textId="77777777" w:rsidR="00695A0F" w:rsidRDefault="00695A0F">
            <w:pPr>
              <w:jc w:val="center"/>
              <w:rPr>
                <w:rFonts w:ascii="Arial" w:eastAsia="Arial" w:hAnsi="Arial" w:cs="Arial"/>
                <w:b/>
                <w:bCs/>
                <w:sz w:val="20"/>
                <w:szCs w:val="20"/>
              </w:rPr>
            </w:pPr>
          </w:p>
        </w:tc>
      </w:tr>
      <w:tr w:rsidR="00695A0F" w14:paraId="44CE3FAD" w14:textId="77777777">
        <w:tc>
          <w:tcPr>
            <w:tcW w:w="2810" w:type="dxa"/>
            <w:tcBorders>
              <w:top w:val="single" w:sz="4" w:space="0" w:color="000000"/>
              <w:left w:val="single" w:sz="4" w:space="0" w:color="000000"/>
              <w:bottom w:val="single" w:sz="4" w:space="0" w:color="000000"/>
            </w:tcBorders>
            <w:shd w:val="clear" w:color="auto" w:fill="FFFFFF"/>
          </w:tcPr>
          <w:p w14:paraId="0000018F" w14:textId="77777777" w:rsidR="00695A0F" w:rsidRDefault="00000000">
            <w:pPr>
              <w:rPr>
                <w:rFonts w:ascii="Arial" w:eastAsia="Arial" w:hAnsi="Arial" w:cs="Arial"/>
                <w:sz w:val="20"/>
                <w:szCs w:val="20"/>
              </w:rPr>
            </w:pPr>
            <w:r>
              <w:rPr>
                <w:rFonts w:ascii="Arial" w:eastAsia="Arial" w:hAnsi="Arial" w:cs="Arial"/>
                <w:sz w:val="20"/>
                <w:szCs w:val="20"/>
              </w:rPr>
              <w:t>Picture Memory</w:t>
            </w:r>
          </w:p>
        </w:tc>
        <w:tc>
          <w:tcPr>
            <w:tcW w:w="1028" w:type="dxa"/>
            <w:tcBorders>
              <w:top w:val="single" w:sz="4" w:space="0" w:color="000000"/>
              <w:left w:val="single" w:sz="4" w:space="0" w:color="000000"/>
              <w:bottom w:val="single" w:sz="4" w:space="0" w:color="000000"/>
            </w:tcBorders>
            <w:shd w:val="clear" w:color="auto" w:fill="FFFFFF"/>
            <w:vAlign w:val="center"/>
          </w:tcPr>
          <w:p w14:paraId="00000190"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91"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92"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93"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94" w14:textId="77777777" w:rsidR="00695A0F" w:rsidRDefault="00695A0F">
            <w:pPr>
              <w:jc w:val="center"/>
              <w:rPr>
                <w:rFonts w:ascii="Arial" w:eastAsia="Arial" w:hAnsi="Arial" w:cs="Arial"/>
                <w:b/>
                <w:bCs/>
                <w:sz w:val="20"/>
                <w:szCs w:val="20"/>
              </w:rPr>
            </w:pPr>
          </w:p>
        </w:tc>
      </w:tr>
      <w:tr w:rsidR="00695A0F" w14:paraId="376DB72D" w14:textId="77777777">
        <w:tc>
          <w:tcPr>
            <w:tcW w:w="2810" w:type="dxa"/>
            <w:tcBorders>
              <w:top w:val="single" w:sz="4" w:space="0" w:color="000000"/>
              <w:left w:val="single" w:sz="4" w:space="0" w:color="000000"/>
              <w:bottom w:val="single" w:sz="4" w:space="0" w:color="000000"/>
            </w:tcBorders>
            <w:shd w:val="clear" w:color="auto" w:fill="FFFFFF"/>
          </w:tcPr>
          <w:p w14:paraId="00000195" w14:textId="77777777" w:rsidR="00695A0F" w:rsidRDefault="00000000">
            <w:pPr>
              <w:rPr>
                <w:rFonts w:ascii="Arial" w:eastAsia="Arial" w:hAnsi="Arial" w:cs="Arial"/>
                <w:sz w:val="20"/>
                <w:szCs w:val="20"/>
              </w:rPr>
            </w:pPr>
            <w:r>
              <w:rPr>
                <w:rFonts w:ascii="Arial" w:eastAsia="Arial" w:hAnsi="Arial" w:cs="Arial"/>
                <w:sz w:val="20"/>
                <w:szCs w:val="20"/>
              </w:rPr>
              <w:t>Zoo Locations</w:t>
            </w:r>
          </w:p>
        </w:tc>
        <w:tc>
          <w:tcPr>
            <w:tcW w:w="1028" w:type="dxa"/>
            <w:tcBorders>
              <w:top w:val="single" w:sz="4" w:space="0" w:color="000000"/>
              <w:left w:val="single" w:sz="4" w:space="0" w:color="000000"/>
              <w:bottom w:val="single" w:sz="4" w:space="0" w:color="000000"/>
            </w:tcBorders>
            <w:shd w:val="clear" w:color="auto" w:fill="FFFFFF"/>
            <w:vAlign w:val="center"/>
          </w:tcPr>
          <w:p w14:paraId="00000196"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97"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98"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99"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9A" w14:textId="77777777" w:rsidR="00695A0F" w:rsidRDefault="00695A0F">
            <w:pPr>
              <w:jc w:val="center"/>
              <w:rPr>
                <w:rFonts w:ascii="Arial" w:eastAsia="Arial" w:hAnsi="Arial" w:cs="Arial"/>
                <w:b/>
                <w:bCs/>
                <w:sz w:val="20"/>
                <w:szCs w:val="20"/>
              </w:rPr>
            </w:pPr>
          </w:p>
        </w:tc>
      </w:tr>
      <w:tr w:rsidR="00695A0F" w14:paraId="07190ACC" w14:textId="77777777">
        <w:tc>
          <w:tcPr>
            <w:tcW w:w="2810" w:type="dxa"/>
            <w:tcBorders>
              <w:top w:val="single" w:sz="4" w:space="0" w:color="000000"/>
              <w:left w:val="single" w:sz="4" w:space="0" w:color="000000"/>
              <w:bottom w:val="single" w:sz="4" w:space="0" w:color="000000"/>
            </w:tcBorders>
            <w:shd w:val="clear" w:color="auto" w:fill="D9D9D9"/>
          </w:tcPr>
          <w:p w14:paraId="0000019B" w14:textId="77777777" w:rsidR="00695A0F" w:rsidRDefault="00000000">
            <w:pPr>
              <w:rPr>
                <w:rFonts w:ascii="Arial" w:eastAsia="Arial" w:hAnsi="Arial" w:cs="Arial"/>
                <w:b/>
                <w:bCs/>
                <w:sz w:val="20"/>
                <w:szCs w:val="20"/>
              </w:rPr>
            </w:pPr>
            <w:r>
              <w:rPr>
                <w:rFonts w:ascii="Arial" w:eastAsia="Arial" w:hAnsi="Arial" w:cs="Arial"/>
                <w:b/>
                <w:bCs/>
                <w:sz w:val="20"/>
                <w:szCs w:val="20"/>
              </w:rPr>
              <w:lastRenderedPageBreak/>
              <w:t>Processing Speed (PSI)</w:t>
            </w:r>
          </w:p>
        </w:tc>
        <w:tc>
          <w:tcPr>
            <w:tcW w:w="1028" w:type="dxa"/>
            <w:tcBorders>
              <w:top w:val="single" w:sz="4" w:space="0" w:color="000000"/>
              <w:left w:val="single" w:sz="4" w:space="0" w:color="000000"/>
              <w:bottom w:val="single" w:sz="4" w:space="0" w:color="000000"/>
            </w:tcBorders>
            <w:shd w:val="clear" w:color="auto" w:fill="D9D9D9"/>
            <w:vAlign w:val="center"/>
          </w:tcPr>
          <w:p w14:paraId="0000019C"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9D"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9E"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9F"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A0" w14:textId="77777777" w:rsidR="00695A0F" w:rsidRDefault="00695A0F">
            <w:pPr>
              <w:jc w:val="center"/>
              <w:rPr>
                <w:rFonts w:ascii="Arial" w:eastAsia="Arial" w:hAnsi="Arial" w:cs="Arial"/>
                <w:b/>
                <w:bCs/>
                <w:sz w:val="20"/>
                <w:szCs w:val="20"/>
              </w:rPr>
            </w:pPr>
          </w:p>
        </w:tc>
      </w:tr>
      <w:tr w:rsidR="00695A0F" w14:paraId="66BFF898" w14:textId="77777777">
        <w:tc>
          <w:tcPr>
            <w:tcW w:w="2810" w:type="dxa"/>
            <w:tcBorders>
              <w:top w:val="single" w:sz="4" w:space="0" w:color="000000"/>
              <w:left w:val="single" w:sz="4" w:space="0" w:color="000000"/>
              <w:bottom w:val="single" w:sz="4" w:space="0" w:color="000000"/>
            </w:tcBorders>
            <w:shd w:val="clear" w:color="auto" w:fill="FFFFFF"/>
          </w:tcPr>
          <w:p w14:paraId="000001A1" w14:textId="77777777" w:rsidR="00695A0F" w:rsidRDefault="00000000">
            <w:pPr>
              <w:rPr>
                <w:rFonts w:ascii="Arial" w:eastAsia="Arial" w:hAnsi="Arial" w:cs="Arial"/>
                <w:sz w:val="20"/>
                <w:szCs w:val="20"/>
              </w:rPr>
            </w:pPr>
            <w:r>
              <w:rPr>
                <w:rFonts w:ascii="Arial" w:eastAsia="Arial" w:hAnsi="Arial" w:cs="Arial"/>
                <w:sz w:val="20"/>
                <w:szCs w:val="20"/>
              </w:rPr>
              <w:t>Bug Search</w:t>
            </w:r>
          </w:p>
        </w:tc>
        <w:tc>
          <w:tcPr>
            <w:tcW w:w="1028" w:type="dxa"/>
            <w:tcBorders>
              <w:top w:val="single" w:sz="4" w:space="0" w:color="000000"/>
              <w:left w:val="single" w:sz="4" w:space="0" w:color="000000"/>
              <w:bottom w:val="single" w:sz="4" w:space="0" w:color="000000"/>
            </w:tcBorders>
            <w:shd w:val="clear" w:color="auto" w:fill="FFFFFF"/>
            <w:vAlign w:val="center"/>
          </w:tcPr>
          <w:p w14:paraId="000001A2"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A3"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A4"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A5"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A6" w14:textId="77777777" w:rsidR="00695A0F" w:rsidRDefault="00695A0F">
            <w:pPr>
              <w:jc w:val="center"/>
              <w:rPr>
                <w:rFonts w:ascii="Arial" w:eastAsia="Arial" w:hAnsi="Arial" w:cs="Arial"/>
                <w:b/>
                <w:bCs/>
                <w:sz w:val="20"/>
                <w:szCs w:val="20"/>
              </w:rPr>
            </w:pPr>
          </w:p>
        </w:tc>
      </w:tr>
      <w:tr w:rsidR="00695A0F" w14:paraId="6DB0B9CE" w14:textId="77777777">
        <w:tc>
          <w:tcPr>
            <w:tcW w:w="2810" w:type="dxa"/>
            <w:tcBorders>
              <w:top w:val="single" w:sz="4" w:space="0" w:color="000000"/>
              <w:left w:val="single" w:sz="4" w:space="0" w:color="000000"/>
              <w:bottom w:val="single" w:sz="4" w:space="0" w:color="000000"/>
            </w:tcBorders>
            <w:shd w:val="clear" w:color="auto" w:fill="FFFFFF"/>
          </w:tcPr>
          <w:p w14:paraId="000001A7" w14:textId="77777777" w:rsidR="00695A0F" w:rsidRDefault="00000000">
            <w:pPr>
              <w:rPr>
                <w:rFonts w:ascii="Arial" w:eastAsia="Arial" w:hAnsi="Arial" w:cs="Arial"/>
                <w:sz w:val="20"/>
                <w:szCs w:val="20"/>
              </w:rPr>
            </w:pPr>
            <w:r>
              <w:rPr>
                <w:rFonts w:ascii="Arial" w:eastAsia="Arial" w:hAnsi="Arial" w:cs="Arial"/>
                <w:sz w:val="20"/>
                <w:szCs w:val="20"/>
              </w:rPr>
              <w:t>Cancellation</w:t>
            </w:r>
          </w:p>
        </w:tc>
        <w:tc>
          <w:tcPr>
            <w:tcW w:w="1028" w:type="dxa"/>
            <w:tcBorders>
              <w:top w:val="single" w:sz="4" w:space="0" w:color="000000"/>
              <w:left w:val="single" w:sz="4" w:space="0" w:color="000000"/>
              <w:bottom w:val="single" w:sz="4" w:space="0" w:color="000000"/>
            </w:tcBorders>
            <w:shd w:val="clear" w:color="auto" w:fill="FFFFFF"/>
            <w:vAlign w:val="center"/>
          </w:tcPr>
          <w:p w14:paraId="000001A8"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FFFFFF"/>
            <w:vAlign w:val="center"/>
          </w:tcPr>
          <w:p w14:paraId="000001A9"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FFFFFF"/>
          </w:tcPr>
          <w:p w14:paraId="000001AA"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FFFFFF"/>
            <w:vAlign w:val="center"/>
          </w:tcPr>
          <w:p w14:paraId="000001AB"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1AC" w14:textId="77777777" w:rsidR="00695A0F" w:rsidRDefault="00695A0F">
            <w:pPr>
              <w:jc w:val="center"/>
              <w:rPr>
                <w:rFonts w:ascii="Arial" w:eastAsia="Arial" w:hAnsi="Arial" w:cs="Arial"/>
                <w:b/>
                <w:bCs/>
                <w:sz w:val="20"/>
                <w:szCs w:val="20"/>
              </w:rPr>
            </w:pPr>
          </w:p>
        </w:tc>
      </w:tr>
      <w:tr w:rsidR="00695A0F" w14:paraId="2FD504D4" w14:textId="77777777">
        <w:trPr>
          <w:trHeight w:val="274"/>
        </w:trPr>
        <w:tc>
          <w:tcPr>
            <w:tcW w:w="2810" w:type="dxa"/>
            <w:tcBorders>
              <w:top w:val="single" w:sz="4" w:space="0" w:color="000000"/>
              <w:left w:val="single" w:sz="4" w:space="0" w:color="000000"/>
              <w:bottom w:val="single" w:sz="4" w:space="0" w:color="000000"/>
            </w:tcBorders>
            <w:shd w:val="clear" w:color="auto" w:fill="D9D9D9"/>
          </w:tcPr>
          <w:p w14:paraId="000001AD" w14:textId="77777777" w:rsidR="00695A0F" w:rsidRDefault="00000000">
            <w:pPr>
              <w:rPr>
                <w:rFonts w:ascii="Arial" w:eastAsia="Arial" w:hAnsi="Arial" w:cs="Arial"/>
                <w:b/>
                <w:bCs/>
                <w:sz w:val="20"/>
                <w:szCs w:val="20"/>
              </w:rPr>
            </w:pPr>
            <w:r>
              <w:rPr>
                <w:rFonts w:ascii="Arial" w:eastAsia="Arial" w:hAnsi="Arial" w:cs="Arial"/>
                <w:b/>
                <w:bCs/>
                <w:sz w:val="20"/>
                <w:szCs w:val="20"/>
              </w:rPr>
              <w:t>Full-Scale (FSIQ)</w:t>
            </w:r>
          </w:p>
        </w:tc>
        <w:tc>
          <w:tcPr>
            <w:tcW w:w="1028" w:type="dxa"/>
            <w:tcBorders>
              <w:top w:val="single" w:sz="4" w:space="0" w:color="000000"/>
              <w:left w:val="single" w:sz="4" w:space="0" w:color="000000"/>
              <w:bottom w:val="single" w:sz="4" w:space="0" w:color="000000"/>
            </w:tcBorders>
            <w:shd w:val="clear" w:color="auto" w:fill="D9D9D9"/>
            <w:vAlign w:val="center"/>
          </w:tcPr>
          <w:p w14:paraId="000001AE" w14:textId="77777777" w:rsidR="00695A0F" w:rsidRDefault="00695A0F">
            <w:pPr>
              <w:jc w:val="center"/>
              <w:rPr>
                <w:rFonts w:ascii="Arial" w:eastAsia="Arial" w:hAnsi="Arial" w:cs="Arial"/>
                <w:b/>
                <w:bCs/>
                <w:sz w:val="20"/>
                <w:szCs w:val="20"/>
              </w:rPr>
            </w:pPr>
          </w:p>
        </w:tc>
        <w:tc>
          <w:tcPr>
            <w:tcW w:w="1099" w:type="dxa"/>
            <w:tcBorders>
              <w:top w:val="single" w:sz="4" w:space="0" w:color="000000"/>
              <w:left w:val="single" w:sz="4" w:space="0" w:color="000000"/>
              <w:bottom w:val="single" w:sz="4" w:space="0" w:color="000000"/>
            </w:tcBorders>
            <w:shd w:val="clear" w:color="auto" w:fill="D9D9D9"/>
            <w:vAlign w:val="center"/>
          </w:tcPr>
          <w:p w14:paraId="000001AF" w14:textId="77777777" w:rsidR="00695A0F" w:rsidRDefault="00695A0F">
            <w:pPr>
              <w:jc w:val="center"/>
              <w:rPr>
                <w:rFonts w:ascii="Arial" w:eastAsia="Arial" w:hAnsi="Arial" w:cs="Arial"/>
                <w:b/>
                <w:bCs/>
                <w:sz w:val="20"/>
                <w:szCs w:val="20"/>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000001B0" w14:textId="77777777" w:rsidR="00695A0F" w:rsidRDefault="00695A0F">
            <w:pPr>
              <w:jc w:val="center"/>
              <w:rPr>
                <w:rFonts w:ascii="Arial" w:eastAsia="Arial" w:hAnsi="Arial" w:cs="Arial"/>
                <w:b/>
                <w:bCs/>
                <w:color w:val="000000"/>
                <w:sz w:val="20"/>
                <w:szCs w:val="20"/>
              </w:rPr>
            </w:pPr>
          </w:p>
        </w:tc>
        <w:tc>
          <w:tcPr>
            <w:tcW w:w="1276" w:type="dxa"/>
            <w:tcBorders>
              <w:top w:val="single" w:sz="4" w:space="0" w:color="000000"/>
              <w:left w:val="single" w:sz="4" w:space="0" w:color="000000"/>
              <w:bottom w:val="single" w:sz="4" w:space="0" w:color="000000"/>
            </w:tcBorders>
            <w:shd w:val="clear" w:color="auto" w:fill="D9D9D9"/>
            <w:vAlign w:val="center"/>
          </w:tcPr>
          <w:p w14:paraId="000001B1" w14:textId="77777777" w:rsidR="00695A0F" w:rsidRDefault="00695A0F">
            <w:pPr>
              <w:jc w:val="center"/>
              <w:rPr>
                <w:rFonts w:ascii="Arial" w:eastAsia="Arial" w:hAnsi="Arial" w:cs="Arial"/>
                <w:b/>
                <w:bCs/>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1B2" w14:textId="77777777" w:rsidR="00695A0F" w:rsidRDefault="00695A0F">
            <w:pPr>
              <w:jc w:val="center"/>
              <w:rPr>
                <w:rFonts w:ascii="Arial" w:eastAsia="Arial" w:hAnsi="Arial" w:cs="Arial"/>
                <w:b/>
                <w:bCs/>
                <w:sz w:val="20"/>
                <w:szCs w:val="20"/>
              </w:rPr>
            </w:pPr>
          </w:p>
        </w:tc>
      </w:tr>
    </w:tbl>
    <w:p w14:paraId="000001B3" w14:textId="77777777" w:rsidR="00695A0F" w:rsidRDefault="00695A0F"/>
    <w:p w14:paraId="000001B4" w14:textId="77777777" w:rsidR="00695A0F" w:rsidRDefault="00695A0F"/>
    <w:p w14:paraId="000001B5" w14:textId="77777777" w:rsidR="00695A0F" w:rsidRDefault="00000000">
      <w:pPr>
        <w:rPr>
          <w:rFonts w:ascii="Arial" w:eastAsia="Arial" w:hAnsi="Arial" w:cs="Arial"/>
          <w:b/>
          <w:bCs/>
          <w:sz w:val="20"/>
          <w:szCs w:val="20"/>
        </w:rPr>
      </w:pPr>
      <w:r>
        <w:rPr>
          <w:rFonts w:ascii="Arial" w:eastAsia="Arial" w:hAnsi="Arial" w:cs="Arial"/>
          <w:b/>
          <w:bCs/>
          <w:sz w:val="20"/>
          <w:szCs w:val="20"/>
        </w:rPr>
        <w:t xml:space="preserve">                                           Subtest Descriptions</w:t>
      </w:r>
    </w:p>
    <w:tbl>
      <w:tblPr>
        <w:tblStyle w:val="a2"/>
        <w:tblW w:w="8055" w:type="dxa"/>
        <w:tblInd w:w="20" w:type="dxa"/>
        <w:tblLayout w:type="fixed"/>
        <w:tblLook w:val="0000" w:firstRow="0" w:lastRow="0" w:firstColumn="0" w:lastColumn="0" w:noHBand="0" w:noVBand="0"/>
      </w:tblPr>
      <w:tblGrid>
        <w:gridCol w:w="2527"/>
        <w:gridCol w:w="5528"/>
      </w:tblGrid>
      <w:tr w:rsidR="00695A0F" w14:paraId="1A270F8F" w14:textId="77777777">
        <w:tc>
          <w:tcPr>
            <w:tcW w:w="2527" w:type="dxa"/>
            <w:tcBorders>
              <w:top w:val="single" w:sz="4" w:space="0" w:color="000000"/>
              <w:left w:val="single" w:sz="4" w:space="0" w:color="000000"/>
              <w:bottom w:val="single" w:sz="4" w:space="0" w:color="000000"/>
            </w:tcBorders>
            <w:shd w:val="clear" w:color="auto" w:fill="FFFFFF"/>
          </w:tcPr>
          <w:p w14:paraId="000001B6" w14:textId="77777777" w:rsidR="00695A0F" w:rsidRDefault="00000000">
            <w:pPr>
              <w:pBdr>
                <w:top w:val="nil"/>
                <w:left w:val="nil"/>
                <w:bottom w:val="nil"/>
                <w:right w:val="nil"/>
                <w:between w:val="nil"/>
              </w:pBdr>
              <w:rPr>
                <w:rFonts w:ascii="Arial" w:eastAsia="Arial" w:hAnsi="Arial" w:cs="Arial"/>
                <w:b/>
                <w:bCs/>
                <w:color w:val="000000"/>
                <w:sz w:val="20"/>
                <w:szCs w:val="20"/>
              </w:rPr>
            </w:pPr>
            <w:r>
              <w:rPr>
                <w:rFonts w:ascii="Arial" w:eastAsia="Arial" w:hAnsi="Arial" w:cs="Arial"/>
                <w:b/>
                <w:bCs/>
                <w:color w:val="000000"/>
                <w:sz w:val="20"/>
                <w:szCs w:val="20"/>
              </w:rPr>
              <w:t>Subtest</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7" w14:textId="77777777" w:rsidR="00695A0F" w:rsidRDefault="00000000">
            <w:pPr>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Skills Measured</w:t>
            </w:r>
          </w:p>
        </w:tc>
      </w:tr>
      <w:tr w:rsidR="00695A0F" w14:paraId="678CB2EB" w14:textId="77777777">
        <w:tc>
          <w:tcPr>
            <w:tcW w:w="2527" w:type="dxa"/>
            <w:tcBorders>
              <w:top w:val="single" w:sz="4" w:space="0" w:color="000000"/>
              <w:left w:val="single" w:sz="4" w:space="0" w:color="000000"/>
              <w:bottom w:val="single" w:sz="4" w:space="0" w:color="000000"/>
            </w:tcBorders>
            <w:shd w:val="clear" w:color="auto" w:fill="FFFFFF"/>
          </w:tcPr>
          <w:p w14:paraId="000001B8" w14:textId="77777777" w:rsidR="00695A0F" w:rsidRDefault="00000000">
            <w:pPr>
              <w:rPr>
                <w:rFonts w:ascii="Arial" w:eastAsia="Arial" w:hAnsi="Arial" w:cs="Arial"/>
                <w:sz w:val="20"/>
                <w:szCs w:val="20"/>
              </w:rPr>
            </w:pPr>
            <w:r>
              <w:rPr>
                <w:rFonts w:ascii="Arial" w:eastAsia="Arial" w:hAnsi="Arial" w:cs="Arial"/>
                <w:sz w:val="20"/>
                <w:szCs w:val="20"/>
              </w:rPr>
              <w:t>Information (IN)</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9" w14:textId="77777777" w:rsidR="00695A0F" w:rsidRDefault="00000000">
            <w:pPr>
              <w:rPr>
                <w:rFonts w:ascii="Arial" w:eastAsia="Arial" w:hAnsi="Arial" w:cs="Arial"/>
                <w:sz w:val="20"/>
                <w:szCs w:val="20"/>
              </w:rPr>
            </w:pPr>
            <w:r>
              <w:rPr>
                <w:rFonts w:ascii="Arial" w:eastAsia="Arial" w:hAnsi="Arial" w:cs="Arial"/>
                <w:sz w:val="20"/>
                <w:szCs w:val="20"/>
              </w:rPr>
              <w:t>Knowledge of factual information, expressive language</w:t>
            </w:r>
          </w:p>
        </w:tc>
      </w:tr>
      <w:tr w:rsidR="00695A0F" w14:paraId="1BB8D6A3" w14:textId="77777777">
        <w:tc>
          <w:tcPr>
            <w:tcW w:w="2527" w:type="dxa"/>
            <w:tcBorders>
              <w:top w:val="single" w:sz="4" w:space="0" w:color="000000"/>
              <w:left w:val="single" w:sz="4" w:space="0" w:color="000000"/>
              <w:bottom w:val="single" w:sz="4" w:space="0" w:color="000000"/>
            </w:tcBorders>
            <w:shd w:val="clear" w:color="auto" w:fill="FFFFFF"/>
          </w:tcPr>
          <w:p w14:paraId="000001BA" w14:textId="77777777" w:rsidR="00695A0F" w:rsidRDefault="00000000">
            <w:pPr>
              <w:rPr>
                <w:rFonts w:ascii="Arial" w:eastAsia="Arial" w:hAnsi="Arial" w:cs="Arial"/>
                <w:sz w:val="20"/>
                <w:szCs w:val="20"/>
              </w:rPr>
            </w:pPr>
            <w:r>
              <w:rPr>
                <w:rFonts w:ascii="Arial" w:eastAsia="Arial" w:hAnsi="Arial" w:cs="Arial"/>
                <w:sz w:val="20"/>
                <w:szCs w:val="20"/>
              </w:rPr>
              <w:t>Similarities (SI)</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B" w14:textId="77777777" w:rsidR="00695A0F" w:rsidRDefault="00000000">
            <w:pPr>
              <w:rPr>
                <w:rFonts w:ascii="Arial" w:eastAsia="Arial" w:hAnsi="Arial" w:cs="Arial"/>
                <w:sz w:val="20"/>
                <w:szCs w:val="20"/>
              </w:rPr>
            </w:pPr>
            <w:r>
              <w:rPr>
                <w:rFonts w:ascii="Arial" w:eastAsia="Arial" w:hAnsi="Arial" w:cs="Arial"/>
                <w:sz w:val="20"/>
                <w:szCs w:val="20"/>
              </w:rPr>
              <w:t>Verbal abstract reasoning, expressive language</w:t>
            </w:r>
          </w:p>
        </w:tc>
      </w:tr>
      <w:tr w:rsidR="00695A0F" w14:paraId="1D0EE8F5" w14:textId="77777777">
        <w:tc>
          <w:tcPr>
            <w:tcW w:w="2527" w:type="dxa"/>
            <w:tcBorders>
              <w:top w:val="single" w:sz="4" w:space="0" w:color="000000"/>
              <w:left w:val="single" w:sz="4" w:space="0" w:color="000000"/>
              <w:bottom w:val="single" w:sz="4" w:space="0" w:color="000000"/>
            </w:tcBorders>
            <w:shd w:val="clear" w:color="auto" w:fill="FFFFFF"/>
          </w:tcPr>
          <w:p w14:paraId="000001BC" w14:textId="77777777" w:rsidR="00695A0F" w:rsidRDefault="00000000">
            <w:pPr>
              <w:rPr>
                <w:rFonts w:ascii="Arial" w:eastAsia="Arial" w:hAnsi="Arial" w:cs="Arial"/>
                <w:sz w:val="20"/>
                <w:szCs w:val="20"/>
              </w:rPr>
            </w:pPr>
            <w:r>
              <w:rPr>
                <w:rFonts w:ascii="Arial" w:eastAsia="Arial" w:hAnsi="Arial" w:cs="Arial"/>
                <w:sz w:val="20"/>
                <w:szCs w:val="20"/>
              </w:rPr>
              <w:t>Receptive vocabulary (RV)</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D" w14:textId="77777777" w:rsidR="00695A0F" w:rsidRDefault="00000000">
            <w:pPr>
              <w:rPr>
                <w:rFonts w:ascii="Arial" w:eastAsia="Arial" w:hAnsi="Arial" w:cs="Arial"/>
                <w:sz w:val="20"/>
                <w:szCs w:val="20"/>
              </w:rPr>
            </w:pPr>
            <w:r>
              <w:rPr>
                <w:rFonts w:ascii="Arial" w:eastAsia="Arial" w:hAnsi="Arial" w:cs="Arial"/>
                <w:sz w:val="20"/>
                <w:szCs w:val="20"/>
              </w:rPr>
              <w:t>One-word receptive vocabulary</w:t>
            </w:r>
          </w:p>
        </w:tc>
      </w:tr>
      <w:tr w:rsidR="00695A0F" w14:paraId="600BCC41" w14:textId="77777777">
        <w:tc>
          <w:tcPr>
            <w:tcW w:w="2527" w:type="dxa"/>
            <w:tcBorders>
              <w:top w:val="single" w:sz="4" w:space="0" w:color="000000"/>
              <w:left w:val="single" w:sz="4" w:space="0" w:color="000000"/>
              <w:bottom w:val="single" w:sz="4" w:space="0" w:color="000000"/>
            </w:tcBorders>
            <w:shd w:val="clear" w:color="auto" w:fill="FFFFFF"/>
          </w:tcPr>
          <w:p w14:paraId="000001BE" w14:textId="77777777" w:rsidR="00695A0F" w:rsidRDefault="00000000">
            <w:pPr>
              <w:rPr>
                <w:rFonts w:ascii="Arial" w:eastAsia="Arial" w:hAnsi="Arial" w:cs="Arial"/>
                <w:sz w:val="20"/>
                <w:szCs w:val="20"/>
              </w:rPr>
            </w:pPr>
            <w:r>
              <w:rPr>
                <w:rFonts w:ascii="Arial" w:eastAsia="Arial" w:hAnsi="Arial" w:cs="Arial"/>
                <w:sz w:val="20"/>
                <w:szCs w:val="20"/>
              </w:rPr>
              <w:t>Block Design (BD)</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BF" w14:textId="77777777" w:rsidR="00695A0F" w:rsidRDefault="00000000">
            <w:pPr>
              <w:rPr>
                <w:rFonts w:ascii="Arial" w:eastAsia="Arial" w:hAnsi="Arial" w:cs="Arial"/>
                <w:sz w:val="20"/>
                <w:szCs w:val="20"/>
              </w:rPr>
            </w:pPr>
            <w:r>
              <w:rPr>
                <w:rFonts w:ascii="Arial" w:eastAsia="Arial" w:hAnsi="Arial" w:cs="Arial"/>
                <w:sz w:val="20"/>
                <w:szCs w:val="20"/>
              </w:rPr>
              <w:t>Visual spatial problem solving</w:t>
            </w:r>
          </w:p>
        </w:tc>
      </w:tr>
      <w:tr w:rsidR="00695A0F" w14:paraId="3FA7BDDE" w14:textId="77777777">
        <w:tc>
          <w:tcPr>
            <w:tcW w:w="2527" w:type="dxa"/>
            <w:tcBorders>
              <w:top w:val="single" w:sz="4" w:space="0" w:color="000000"/>
              <w:left w:val="single" w:sz="4" w:space="0" w:color="000000"/>
              <w:bottom w:val="single" w:sz="4" w:space="0" w:color="000000"/>
            </w:tcBorders>
            <w:shd w:val="clear" w:color="auto" w:fill="FFFFFF"/>
          </w:tcPr>
          <w:p w14:paraId="000001C0" w14:textId="77777777" w:rsidR="00695A0F" w:rsidRDefault="00000000">
            <w:pPr>
              <w:rPr>
                <w:rFonts w:ascii="Arial" w:eastAsia="Arial" w:hAnsi="Arial" w:cs="Arial"/>
                <w:sz w:val="20"/>
                <w:szCs w:val="20"/>
              </w:rPr>
            </w:pPr>
            <w:r>
              <w:rPr>
                <w:rFonts w:ascii="Arial" w:eastAsia="Arial" w:hAnsi="Arial" w:cs="Arial"/>
                <w:sz w:val="20"/>
                <w:szCs w:val="20"/>
              </w:rPr>
              <w:t>Object Assembly (OA)</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1" w14:textId="77777777" w:rsidR="00695A0F" w:rsidRDefault="00000000">
            <w:pPr>
              <w:rPr>
                <w:rFonts w:ascii="Arial" w:eastAsia="Arial" w:hAnsi="Arial" w:cs="Arial"/>
                <w:sz w:val="20"/>
                <w:szCs w:val="20"/>
              </w:rPr>
            </w:pPr>
            <w:r>
              <w:rPr>
                <w:rFonts w:ascii="Arial" w:eastAsia="Arial" w:hAnsi="Arial" w:cs="Arial"/>
                <w:sz w:val="20"/>
                <w:szCs w:val="20"/>
              </w:rPr>
              <w:t>Visual information processing, understanding of gestalt</w:t>
            </w:r>
          </w:p>
        </w:tc>
      </w:tr>
      <w:tr w:rsidR="00695A0F" w14:paraId="212BC8D7" w14:textId="77777777">
        <w:tc>
          <w:tcPr>
            <w:tcW w:w="2527" w:type="dxa"/>
            <w:tcBorders>
              <w:top w:val="single" w:sz="4" w:space="0" w:color="000000"/>
              <w:left w:val="single" w:sz="4" w:space="0" w:color="000000"/>
              <w:bottom w:val="single" w:sz="4" w:space="0" w:color="000000"/>
            </w:tcBorders>
            <w:shd w:val="clear" w:color="auto" w:fill="FFFFFF"/>
          </w:tcPr>
          <w:p w14:paraId="000001C2" w14:textId="77777777" w:rsidR="00695A0F" w:rsidRDefault="00000000">
            <w:pPr>
              <w:rPr>
                <w:rFonts w:ascii="Arial" w:eastAsia="Arial" w:hAnsi="Arial" w:cs="Arial"/>
                <w:sz w:val="20"/>
                <w:szCs w:val="20"/>
              </w:rPr>
            </w:pPr>
            <w:r>
              <w:rPr>
                <w:rFonts w:ascii="Arial" w:eastAsia="Arial" w:hAnsi="Arial" w:cs="Arial"/>
                <w:sz w:val="20"/>
                <w:szCs w:val="20"/>
              </w:rPr>
              <w:t>Matrix Reasoning (MR)</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3" w14:textId="77777777" w:rsidR="00695A0F" w:rsidRDefault="00000000">
            <w:pPr>
              <w:rPr>
                <w:rFonts w:ascii="Arial" w:eastAsia="Arial" w:hAnsi="Arial" w:cs="Arial"/>
                <w:sz w:val="20"/>
                <w:szCs w:val="20"/>
              </w:rPr>
            </w:pPr>
            <w:r>
              <w:rPr>
                <w:rFonts w:ascii="Arial" w:eastAsia="Arial" w:hAnsi="Arial" w:cs="Arial"/>
                <w:sz w:val="20"/>
                <w:szCs w:val="20"/>
              </w:rPr>
              <w:t>Visual information processing, abstract, non-verbal reasoning</w:t>
            </w:r>
          </w:p>
        </w:tc>
      </w:tr>
      <w:tr w:rsidR="00695A0F" w14:paraId="27C495C2" w14:textId="77777777">
        <w:tc>
          <w:tcPr>
            <w:tcW w:w="2527" w:type="dxa"/>
            <w:tcBorders>
              <w:top w:val="single" w:sz="4" w:space="0" w:color="000000"/>
              <w:left w:val="single" w:sz="4" w:space="0" w:color="000000"/>
              <w:bottom w:val="single" w:sz="4" w:space="0" w:color="000000"/>
            </w:tcBorders>
            <w:shd w:val="clear" w:color="auto" w:fill="FFFFFF"/>
          </w:tcPr>
          <w:p w14:paraId="000001C4" w14:textId="77777777" w:rsidR="00695A0F" w:rsidRDefault="00000000">
            <w:pPr>
              <w:rPr>
                <w:rFonts w:ascii="Arial" w:eastAsia="Arial" w:hAnsi="Arial" w:cs="Arial"/>
                <w:sz w:val="20"/>
                <w:szCs w:val="20"/>
              </w:rPr>
            </w:pPr>
            <w:r>
              <w:rPr>
                <w:rFonts w:ascii="Arial" w:eastAsia="Arial" w:hAnsi="Arial" w:cs="Arial"/>
                <w:sz w:val="20"/>
                <w:szCs w:val="20"/>
              </w:rPr>
              <w:t>Picture Concepts (PC)</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5" w14:textId="77777777" w:rsidR="00695A0F" w:rsidRDefault="00000000">
            <w:pPr>
              <w:rPr>
                <w:rFonts w:ascii="Arial" w:eastAsia="Arial" w:hAnsi="Arial" w:cs="Arial"/>
                <w:sz w:val="20"/>
                <w:szCs w:val="20"/>
              </w:rPr>
            </w:pPr>
            <w:r>
              <w:rPr>
                <w:rFonts w:ascii="Arial" w:eastAsia="Arial" w:hAnsi="Arial" w:cs="Arial"/>
                <w:sz w:val="20"/>
                <w:szCs w:val="20"/>
              </w:rPr>
              <w:t>Non-verbal, abstract, categorical reasoning</w:t>
            </w:r>
          </w:p>
        </w:tc>
      </w:tr>
      <w:tr w:rsidR="00695A0F" w14:paraId="3BB1E90D" w14:textId="77777777">
        <w:tc>
          <w:tcPr>
            <w:tcW w:w="2527" w:type="dxa"/>
            <w:tcBorders>
              <w:top w:val="single" w:sz="4" w:space="0" w:color="000000"/>
              <w:left w:val="single" w:sz="4" w:space="0" w:color="000000"/>
              <w:bottom w:val="single" w:sz="4" w:space="0" w:color="000000"/>
            </w:tcBorders>
            <w:shd w:val="clear" w:color="auto" w:fill="FFFFFF"/>
          </w:tcPr>
          <w:p w14:paraId="000001C6" w14:textId="77777777" w:rsidR="00695A0F" w:rsidRDefault="00000000">
            <w:pPr>
              <w:rPr>
                <w:rFonts w:ascii="Arial" w:eastAsia="Arial" w:hAnsi="Arial" w:cs="Arial"/>
                <w:sz w:val="20"/>
                <w:szCs w:val="20"/>
              </w:rPr>
            </w:pPr>
            <w:r>
              <w:rPr>
                <w:rFonts w:ascii="Arial" w:eastAsia="Arial" w:hAnsi="Arial" w:cs="Arial"/>
                <w:sz w:val="20"/>
                <w:szCs w:val="20"/>
              </w:rPr>
              <w:t>Picture Memory (PM)</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7" w14:textId="77777777" w:rsidR="00695A0F" w:rsidRDefault="00000000">
            <w:pPr>
              <w:rPr>
                <w:rFonts w:ascii="Arial" w:eastAsia="Arial" w:hAnsi="Arial" w:cs="Arial"/>
                <w:sz w:val="20"/>
                <w:szCs w:val="20"/>
              </w:rPr>
            </w:pPr>
            <w:r>
              <w:rPr>
                <w:rFonts w:ascii="Arial" w:eastAsia="Arial" w:hAnsi="Arial" w:cs="Arial"/>
                <w:sz w:val="20"/>
                <w:szCs w:val="20"/>
              </w:rPr>
              <w:t>Visual working memory</w:t>
            </w:r>
          </w:p>
        </w:tc>
      </w:tr>
      <w:tr w:rsidR="00695A0F" w14:paraId="33466CB1" w14:textId="77777777">
        <w:tc>
          <w:tcPr>
            <w:tcW w:w="2527" w:type="dxa"/>
            <w:tcBorders>
              <w:top w:val="single" w:sz="4" w:space="0" w:color="000000"/>
              <w:left w:val="single" w:sz="4" w:space="0" w:color="000000"/>
              <w:bottom w:val="single" w:sz="4" w:space="0" w:color="000000"/>
            </w:tcBorders>
            <w:shd w:val="clear" w:color="auto" w:fill="FFFFFF"/>
          </w:tcPr>
          <w:p w14:paraId="000001C8" w14:textId="77777777" w:rsidR="00695A0F" w:rsidRDefault="00000000">
            <w:pPr>
              <w:rPr>
                <w:rFonts w:ascii="Arial" w:eastAsia="Arial" w:hAnsi="Arial" w:cs="Arial"/>
                <w:sz w:val="20"/>
                <w:szCs w:val="20"/>
              </w:rPr>
            </w:pPr>
            <w:r>
              <w:rPr>
                <w:rFonts w:ascii="Arial" w:eastAsia="Arial" w:hAnsi="Arial" w:cs="Arial"/>
                <w:sz w:val="20"/>
                <w:szCs w:val="20"/>
              </w:rPr>
              <w:t>Zoo Locations (ZL)</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9" w14:textId="77777777" w:rsidR="00695A0F" w:rsidRDefault="00000000">
            <w:pPr>
              <w:rPr>
                <w:rFonts w:ascii="Arial" w:eastAsia="Arial" w:hAnsi="Arial" w:cs="Arial"/>
                <w:sz w:val="20"/>
                <w:szCs w:val="20"/>
              </w:rPr>
            </w:pPr>
            <w:r>
              <w:rPr>
                <w:rFonts w:ascii="Arial" w:eastAsia="Arial" w:hAnsi="Arial" w:cs="Arial"/>
                <w:sz w:val="20"/>
                <w:szCs w:val="20"/>
              </w:rPr>
              <w:t>Visual spatial working memory</w:t>
            </w:r>
          </w:p>
        </w:tc>
      </w:tr>
      <w:tr w:rsidR="00695A0F" w14:paraId="2FC49B64" w14:textId="77777777">
        <w:tc>
          <w:tcPr>
            <w:tcW w:w="2527" w:type="dxa"/>
            <w:tcBorders>
              <w:top w:val="single" w:sz="4" w:space="0" w:color="000000"/>
              <w:left w:val="single" w:sz="4" w:space="0" w:color="000000"/>
              <w:bottom w:val="single" w:sz="4" w:space="0" w:color="000000"/>
            </w:tcBorders>
            <w:shd w:val="clear" w:color="auto" w:fill="FFFFFF"/>
          </w:tcPr>
          <w:p w14:paraId="000001CA" w14:textId="77777777" w:rsidR="00695A0F" w:rsidRDefault="00000000">
            <w:pPr>
              <w:rPr>
                <w:rFonts w:ascii="Arial" w:eastAsia="Arial" w:hAnsi="Arial" w:cs="Arial"/>
                <w:sz w:val="20"/>
                <w:szCs w:val="20"/>
              </w:rPr>
            </w:pPr>
            <w:r>
              <w:rPr>
                <w:rFonts w:ascii="Arial" w:eastAsia="Arial" w:hAnsi="Arial" w:cs="Arial"/>
                <w:sz w:val="20"/>
                <w:szCs w:val="20"/>
              </w:rPr>
              <w:t>Bug Search (BS)</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B" w14:textId="77777777" w:rsidR="00695A0F" w:rsidRDefault="00000000">
            <w:pPr>
              <w:rPr>
                <w:rFonts w:ascii="Arial" w:eastAsia="Arial" w:hAnsi="Arial" w:cs="Arial"/>
                <w:sz w:val="20"/>
                <w:szCs w:val="20"/>
              </w:rPr>
            </w:pPr>
            <w:r>
              <w:rPr>
                <w:rFonts w:ascii="Arial" w:eastAsia="Arial" w:hAnsi="Arial" w:cs="Arial"/>
                <w:sz w:val="20"/>
                <w:szCs w:val="20"/>
              </w:rPr>
              <w:t>Perceptual speed, concentration, visual discrimination</w:t>
            </w:r>
          </w:p>
        </w:tc>
      </w:tr>
      <w:tr w:rsidR="00695A0F" w14:paraId="248A240C" w14:textId="77777777">
        <w:tc>
          <w:tcPr>
            <w:tcW w:w="2527" w:type="dxa"/>
            <w:tcBorders>
              <w:top w:val="single" w:sz="4" w:space="0" w:color="000000"/>
              <w:left w:val="single" w:sz="4" w:space="0" w:color="000000"/>
              <w:bottom w:val="single" w:sz="4" w:space="0" w:color="000000"/>
            </w:tcBorders>
            <w:shd w:val="clear" w:color="auto" w:fill="FFFFFF"/>
          </w:tcPr>
          <w:p w14:paraId="000001CC" w14:textId="77777777" w:rsidR="00695A0F" w:rsidRDefault="00000000">
            <w:pPr>
              <w:rPr>
                <w:rFonts w:ascii="Arial" w:eastAsia="Arial" w:hAnsi="Arial" w:cs="Arial"/>
                <w:sz w:val="20"/>
                <w:szCs w:val="20"/>
              </w:rPr>
            </w:pPr>
            <w:r>
              <w:rPr>
                <w:rFonts w:ascii="Arial" w:eastAsia="Arial" w:hAnsi="Arial" w:cs="Arial"/>
                <w:sz w:val="20"/>
                <w:szCs w:val="20"/>
              </w:rPr>
              <w:t>Cancellation (CA)</w:t>
            </w:r>
          </w:p>
        </w:tc>
        <w:tc>
          <w:tcPr>
            <w:tcW w:w="5528" w:type="dxa"/>
            <w:tcBorders>
              <w:top w:val="single" w:sz="4" w:space="0" w:color="000000"/>
              <w:left w:val="single" w:sz="4" w:space="0" w:color="000000"/>
              <w:bottom w:val="single" w:sz="4" w:space="0" w:color="000000"/>
              <w:right w:val="single" w:sz="4" w:space="0" w:color="000000"/>
            </w:tcBorders>
            <w:shd w:val="clear" w:color="auto" w:fill="FFFFFF"/>
          </w:tcPr>
          <w:p w14:paraId="000001CD" w14:textId="77777777" w:rsidR="00695A0F" w:rsidRDefault="00000000">
            <w:pPr>
              <w:rPr>
                <w:rFonts w:ascii="Arial" w:eastAsia="Arial" w:hAnsi="Arial" w:cs="Arial"/>
                <w:sz w:val="20"/>
                <w:szCs w:val="20"/>
              </w:rPr>
            </w:pPr>
            <w:r>
              <w:rPr>
                <w:rFonts w:ascii="Arial" w:eastAsia="Arial" w:hAnsi="Arial" w:cs="Arial"/>
                <w:sz w:val="20"/>
                <w:szCs w:val="20"/>
              </w:rPr>
              <w:t>Speed of visual processing and mental operation</w:t>
            </w:r>
          </w:p>
        </w:tc>
      </w:tr>
    </w:tbl>
    <w:p w14:paraId="000001CE"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CF"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1D0" w14:textId="77777777" w:rsidR="00695A0F" w:rsidRDefault="00000000">
      <w:pPr>
        <w:shd w:val="clear" w:color="auto" w:fill="FFFFFF"/>
        <w:rPr>
          <w:color w:val="000000"/>
          <w:sz w:val="22"/>
          <w:szCs w:val="22"/>
        </w:rPr>
      </w:pPr>
      <w:r>
        <w:rPr>
          <w:rFonts w:ascii="Calibri" w:eastAsia="Calibri" w:hAnsi="Calibri" w:cs="Calibri"/>
          <w:color w:val="000000"/>
          <w:sz w:val="22"/>
          <w:szCs w:val="22"/>
          <w:highlight w:val="magenta"/>
        </w:rPr>
        <w:t>WISC-V</w:t>
      </w:r>
    </w:p>
    <w:p w14:paraId="000001D1" w14:textId="3605A22A" w:rsidR="00695A0F" w:rsidRDefault="00000000">
      <w:pPr>
        <w:shd w:val="clear" w:color="auto" w:fill="FFFFFF"/>
        <w:rPr>
          <w:rFonts w:ascii="Calibri" w:eastAsia="Calibri" w:hAnsi="Calibri" w:cs="Calibri"/>
          <w:color w:val="000000"/>
          <w:sz w:val="22"/>
          <w:szCs w:val="22"/>
        </w:rPr>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Wechsler Intelligence Scale for Children (WISC-V)</w:t>
      </w:r>
      <w:r>
        <w:rPr>
          <w:rFonts w:ascii="Calibri" w:eastAsia="Calibri" w:hAnsi="Calibri" w:cs="Calibri"/>
          <w:color w:val="000000"/>
          <w:sz w:val="22"/>
          <w:szCs w:val="22"/>
        </w:rPr>
        <w:t xml:space="preserve"> is a general measure of cognitive abilities for use with children ages 6-16 years.  The WISC-V assesses five broad domains of functioning. The Verbal Comprehension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The Full Scale score takes into consideration all the other indices.</w:t>
      </w:r>
      <w:r>
        <w:rPr>
          <w:rFonts w:ascii="Calibri" w:eastAsia="Calibri" w:hAnsi="Calibri" w:cs="Calibri"/>
          <w:b/>
          <w:bCs/>
          <w:color w:val="000000"/>
          <w:sz w:val="22"/>
          <w:szCs w:val="22"/>
        </w:rPr>
        <w:t xml:space="preserve"> </w:t>
      </w:r>
      <w:r w:rsidR="00AC6817">
        <w:rPr>
          <w:rFonts w:ascii="Calibri" w:eastAsia="Calibri" w:hAnsi="Calibri" w:cs="Calibri"/>
          <w:color w:val="000000"/>
          <w:sz w:val="22"/>
          <w:szCs w:val="22"/>
        </w:rPr>
        <w:t>Jane</w:t>
      </w:r>
      <w:r>
        <w:rPr>
          <w:rFonts w:ascii="Calibri" w:eastAsia="Calibri" w:hAnsi="Calibri" w:cs="Calibri"/>
          <w:color w:val="000000"/>
          <w:sz w:val="22"/>
          <w:szCs w:val="22"/>
        </w:rPr>
        <w:t>’s scores on the WISC-V have been compared to other Canadian children.</w:t>
      </w:r>
    </w:p>
    <w:p w14:paraId="000001D2" w14:textId="77777777" w:rsidR="00695A0F" w:rsidRDefault="00695A0F">
      <w:pPr>
        <w:shd w:val="clear" w:color="auto" w:fill="FFFFFF"/>
        <w:rPr>
          <w:rFonts w:ascii="Calibri" w:eastAsia="Calibri" w:hAnsi="Calibri" w:cs="Calibri"/>
          <w:color w:val="000000"/>
          <w:sz w:val="22"/>
          <w:szCs w:val="22"/>
        </w:rPr>
      </w:pPr>
    </w:p>
    <w:p w14:paraId="000001D3"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Cognitive Score Summary Table: WISC-5</w:t>
      </w:r>
    </w:p>
    <w:tbl>
      <w:tblPr>
        <w:tblStyle w:val="a3"/>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1FB14647" w14:textId="77777777">
        <w:tc>
          <w:tcPr>
            <w:tcW w:w="2405" w:type="dxa"/>
            <w:tcBorders>
              <w:top w:val="single" w:sz="4" w:space="0" w:color="000000"/>
              <w:left w:val="nil"/>
              <w:bottom w:val="single" w:sz="4" w:space="0" w:color="000000"/>
              <w:right w:val="nil"/>
            </w:tcBorders>
            <w:shd w:val="clear" w:color="auto" w:fill="D9D9D9"/>
          </w:tcPr>
          <w:p w14:paraId="000001D4"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Index</w:t>
            </w:r>
          </w:p>
        </w:tc>
        <w:tc>
          <w:tcPr>
            <w:tcW w:w="1559" w:type="dxa"/>
            <w:tcBorders>
              <w:top w:val="single" w:sz="4" w:space="0" w:color="000000"/>
              <w:left w:val="nil"/>
              <w:bottom w:val="single" w:sz="4" w:space="0" w:color="000000"/>
              <w:right w:val="nil"/>
            </w:tcBorders>
            <w:shd w:val="clear" w:color="auto" w:fill="D9D9D9"/>
          </w:tcPr>
          <w:p w14:paraId="000001D5"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1D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1D7" w14:textId="3994B33D"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w:t>
            </w:r>
            <w:r w:rsidR="00AC6817">
              <w:rPr>
                <w:rFonts w:ascii="Calibri" w:eastAsia="Calibri" w:hAnsi="Calibri" w:cs="Calibri"/>
                <w:b/>
                <w:bCs/>
                <w:sz w:val="20"/>
                <w:szCs w:val="20"/>
              </w:rPr>
              <w:t>Jane</w:t>
            </w:r>
            <w:r>
              <w:rPr>
                <w:rFonts w:ascii="Calibri" w:eastAsia="Calibri" w:hAnsi="Calibri" w:cs="Calibri"/>
                <w:b/>
                <w:bCs/>
                <w:sz w:val="20"/>
                <w:szCs w:val="20"/>
              </w:rPr>
              <w:t xml:space="preserve">’s </w:t>
            </w:r>
            <w:sdt>
              <w:sdtPr>
                <w:tag w:val="goog_rdk_0"/>
                <w:id w:val="1396062441"/>
              </w:sdtPr>
              <w:sdtContent>
                <w:commentRangeStart w:id="1"/>
              </w:sdtContent>
            </w:sdt>
            <w:r>
              <w:rPr>
                <w:rFonts w:ascii="Calibri" w:eastAsia="Calibri" w:hAnsi="Calibri" w:cs="Calibri"/>
                <w:b/>
                <w:bCs/>
                <w:sz w:val="20"/>
                <w:szCs w:val="20"/>
              </w:rPr>
              <w:t>performance</w:t>
            </w:r>
            <w:commentRangeEnd w:id="1"/>
            <w:r>
              <w:rPr>
                <w:rStyle w:val="CommentReference"/>
                <w:rFonts w:ascii="Calibri" w:eastAsia="Calibri" w:hAnsi="Calibri" w:cs="Calibri"/>
                <w:b/>
                <w:bCs/>
                <w:sz w:val="20"/>
                <w:szCs w:val="20"/>
              </w:rPr>
              <w:commentReference w:id="1"/>
            </w:r>
          </w:p>
        </w:tc>
      </w:tr>
      <w:tr w:rsidR="00695A0F" w14:paraId="6EE1DA65" w14:textId="77777777">
        <w:tc>
          <w:tcPr>
            <w:tcW w:w="2405" w:type="dxa"/>
            <w:tcBorders>
              <w:top w:val="single" w:sz="4" w:space="0" w:color="000000"/>
              <w:left w:val="nil"/>
              <w:bottom w:val="single" w:sz="4" w:space="0" w:color="000000"/>
              <w:right w:val="nil"/>
            </w:tcBorders>
            <w:vAlign w:val="center"/>
          </w:tcPr>
          <w:p w14:paraId="000001D8" w14:textId="77777777" w:rsidR="00695A0F" w:rsidRDefault="00000000">
            <w:pPr>
              <w:rPr>
                <w:rFonts w:ascii="Calibri" w:eastAsia="Calibri" w:hAnsi="Calibri" w:cs="Calibri"/>
                <w:sz w:val="20"/>
                <w:szCs w:val="20"/>
              </w:rPr>
            </w:pPr>
            <w:r>
              <w:rPr>
                <w:rFonts w:ascii="Calibri" w:eastAsia="Calibri" w:hAnsi="Calibri" w:cs="Calibri"/>
                <w:sz w:val="20"/>
                <w:szCs w:val="20"/>
              </w:rPr>
              <w:t>Verbal Comprehension</w:t>
            </w:r>
          </w:p>
        </w:tc>
        <w:tc>
          <w:tcPr>
            <w:tcW w:w="1559" w:type="dxa"/>
            <w:tcBorders>
              <w:top w:val="single" w:sz="4" w:space="0" w:color="000000"/>
              <w:left w:val="nil"/>
              <w:bottom w:val="single" w:sz="4" w:space="0" w:color="000000"/>
              <w:right w:val="nil"/>
            </w:tcBorders>
            <w:vAlign w:val="center"/>
          </w:tcPr>
          <w:p w14:paraId="000001D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D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DB" w14:textId="3308D6CE"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verbal problem-solving skills are in the XXXX range for</w:t>
            </w:r>
            <w:r>
              <w:rPr>
                <w:rFonts w:ascii="Calibri" w:eastAsia="Calibri" w:hAnsi="Calibri" w:cs="Calibri"/>
                <w:sz w:val="16"/>
                <w:szCs w:val="16"/>
              </w:rPr>
              <w:t xml:space="preserve"> her </w:t>
            </w:r>
            <w:r w:rsidR="00000000">
              <w:rPr>
                <w:rFonts w:ascii="Calibri" w:eastAsia="Calibri" w:hAnsi="Calibri" w:cs="Calibri"/>
                <w:sz w:val="16"/>
                <w:szCs w:val="16"/>
              </w:rPr>
              <w:t>age.</w:t>
            </w:r>
            <w:r>
              <w:rPr>
                <w:rFonts w:ascii="Calibri" w:eastAsia="Calibri" w:hAnsi="Calibri" w:cs="Calibri"/>
                <w:sz w:val="16"/>
                <w:szCs w:val="16"/>
              </w:rPr>
              <w:t xml:space="preserve"> she </w:t>
            </w:r>
            <w:r w:rsidR="00000000">
              <w:rPr>
                <w:rFonts w:ascii="Calibri" w:eastAsia="Calibri" w:hAnsi="Calibri" w:cs="Calibri"/>
                <w:sz w:val="16"/>
                <w:szCs w:val="16"/>
              </w:rPr>
              <w:t>will be able to take in verbal info, use words to compare and contrast ideas, and explain what</w:t>
            </w:r>
            <w:r>
              <w:rPr>
                <w:rFonts w:ascii="Calibri" w:eastAsia="Calibri" w:hAnsi="Calibri" w:cs="Calibri"/>
                <w:sz w:val="16"/>
                <w:szCs w:val="16"/>
              </w:rPr>
              <w:t xml:space="preserve"> she </w:t>
            </w:r>
            <w:r w:rsidR="00000000">
              <w:rPr>
                <w:rFonts w:ascii="Calibri" w:eastAsia="Calibri" w:hAnsi="Calibri" w:cs="Calibri"/>
                <w:sz w:val="16"/>
                <w:szCs w:val="16"/>
              </w:rPr>
              <w:t>knows.</w:t>
            </w:r>
          </w:p>
        </w:tc>
      </w:tr>
      <w:tr w:rsidR="00695A0F" w14:paraId="69845544" w14:textId="77777777">
        <w:tc>
          <w:tcPr>
            <w:tcW w:w="2405" w:type="dxa"/>
            <w:tcBorders>
              <w:top w:val="single" w:sz="4" w:space="0" w:color="000000"/>
              <w:left w:val="nil"/>
              <w:bottom w:val="single" w:sz="4" w:space="0" w:color="000000"/>
              <w:right w:val="nil"/>
            </w:tcBorders>
            <w:vAlign w:val="center"/>
          </w:tcPr>
          <w:p w14:paraId="000001DC" w14:textId="77777777" w:rsidR="00695A0F" w:rsidRDefault="00000000">
            <w:pPr>
              <w:rPr>
                <w:rFonts w:ascii="Calibri" w:eastAsia="Calibri" w:hAnsi="Calibri" w:cs="Calibri"/>
                <w:sz w:val="20"/>
                <w:szCs w:val="20"/>
              </w:rPr>
            </w:pPr>
            <w:r>
              <w:rPr>
                <w:rFonts w:ascii="Calibri" w:eastAsia="Calibri" w:hAnsi="Calibri" w:cs="Calibri"/>
                <w:sz w:val="20"/>
                <w:szCs w:val="20"/>
              </w:rPr>
              <w:t>Visual-Spatial</w:t>
            </w:r>
          </w:p>
        </w:tc>
        <w:tc>
          <w:tcPr>
            <w:tcW w:w="1559" w:type="dxa"/>
            <w:tcBorders>
              <w:top w:val="single" w:sz="4" w:space="0" w:color="000000"/>
              <w:left w:val="nil"/>
              <w:bottom w:val="single" w:sz="4" w:space="0" w:color="000000"/>
              <w:right w:val="nil"/>
            </w:tcBorders>
            <w:vAlign w:val="center"/>
          </w:tcPr>
          <w:p w14:paraId="000001D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D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DF" w14:textId="74B8FA17"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visual-spatial skills are in the XXXX for</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r>
              <w:rPr>
                <w:rFonts w:ascii="Calibri" w:eastAsia="Calibri" w:hAnsi="Calibri" w:cs="Calibri"/>
                <w:sz w:val="16"/>
                <w:szCs w:val="16"/>
              </w:rPr>
              <w:t>Jane</w:t>
            </w:r>
            <w:r w:rsidR="00000000">
              <w:rPr>
                <w:rFonts w:ascii="Calibri" w:eastAsia="Calibri" w:hAnsi="Calibri" w:cs="Calibri"/>
                <w:sz w:val="16"/>
                <w:szCs w:val="16"/>
              </w:rPr>
              <w:t xml:space="preserve"> is likely to </w:t>
            </w:r>
            <w:r w:rsidR="00000000">
              <w:rPr>
                <w:rFonts w:ascii="Calibri" w:eastAsia="Calibri" w:hAnsi="Calibri" w:cs="Calibri"/>
                <w:sz w:val="16"/>
                <w:szCs w:val="16"/>
                <w:highlight w:val="yellow"/>
              </w:rPr>
              <w:t>enjoy</w:t>
            </w:r>
            <w:r w:rsidR="00000000">
              <w:rPr>
                <w:rFonts w:ascii="Calibri" w:eastAsia="Calibri" w:hAnsi="Calibri" w:cs="Calibri"/>
                <w:sz w:val="16"/>
                <w:szCs w:val="16"/>
              </w:rPr>
              <w:t xml:space="preserve"> tasks that ask</w:t>
            </w:r>
            <w:r>
              <w:rPr>
                <w:rFonts w:ascii="Calibri" w:eastAsia="Calibri" w:hAnsi="Calibri" w:cs="Calibri"/>
                <w:sz w:val="16"/>
                <w:szCs w:val="16"/>
              </w:rPr>
              <w:t xml:space="preserve"> her </w:t>
            </w:r>
            <w:r w:rsidR="00000000">
              <w:rPr>
                <w:rFonts w:ascii="Calibri" w:eastAsia="Calibri" w:hAnsi="Calibri" w:cs="Calibri"/>
                <w:sz w:val="16"/>
                <w:szCs w:val="16"/>
              </w:rPr>
              <w:t>to design, draw, build, and navigate</w:t>
            </w:r>
            <w:r>
              <w:rPr>
                <w:rFonts w:ascii="Calibri" w:eastAsia="Calibri" w:hAnsi="Calibri" w:cs="Calibri"/>
                <w:sz w:val="16"/>
                <w:szCs w:val="16"/>
              </w:rPr>
              <w:t xml:space="preserve"> her </w:t>
            </w:r>
            <w:r w:rsidR="00000000">
              <w:rPr>
                <w:rFonts w:ascii="Calibri" w:eastAsia="Calibri" w:hAnsi="Calibri" w:cs="Calibri"/>
                <w:sz w:val="16"/>
                <w:szCs w:val="16"/>
              </w:rPr>
              <w:t>environment.</w:t>
            </w:r>
          </w:p>
        </w:tc>
      </w:tr>
      <w:tr w:rsidR="00695A0F" w14:paraId="14C80638" w14:textId="77777777">
        <w:tc>
          <w:tcPr>
            <w:tcW w:w="2405" w:type="dxa"/>
            <w:tcBorders>
              <w:top w:val="single" w:sz="4" w:space="0" w:color="000000"/>
              <w:left w:val="nil"/>
              <w:bottom w:val="single" w:sz="4" w:space="0" w:color="000000"/>
              <w:right w:val="nil"/>
            </w:tcBorders>
            <w:vAlign w:val="center"/>
          </w:tcPr>
          <w:p w14:paraId="000001E0" w14:textId="77777777" w:rsidR="00695A0F" w:rsidRDefault="00000000">
            <w:pPr>
              <w:rPr>
                <w:rFonts w:ascii="Calibri" w:eastAsia="Calibri" w:hAnsi="Calibri" w:cs="Calibri"/>
                <w:sz w:val="20"/>
                <w:szCs w:val="20"/>
              </w:rPr>
            </w:pPr>
            <w:r>
              <w:rPr>
                <w:rFonts w:ascii="Calibri" w:eastAsia="Calibri" w:hAnsi="Calibri" w:cs="Calibri"/>
                <w:sz w:val="20"/>
                <w:szCs w:val="20"/>
              </w:rPr>
              <w:t>Fluid Reasoning</w:t>
            </w:r>
          </w:p>
        </w:tc>
        <w:tc>
          <w:tcPr>
            <w:tcW w:w="1559" w:type="dxa"/>
            <w:tcBorders>
              <w:top w:val="single" w:sz="4" w:space="0" w:color="000000"/>
              <w:left w:val="nil"/>
              <w:bottom w:val="single" w:sz="4" w:space="0" w:color="000000"/>
              <w:right w:val="nil"/>
            </w:tcBorders>
            <w:vAlign w:val="center"/>
          </w:tcPr>
          <w:p w14:paraId="000001E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3" w14:textId="3929E951"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fluid reasoning skills are in the XXXX range for</w:t>
            </w:r>
            <w:r>
              <w:rPr>
                <w:rFonts w:ascii="Calibri" w:eastAsia="Calibri" w:hAnsi="Calibri" w:cs="Calibri"/>
                <w:sz w:val="16"/>
                <w:szCs w:val="16"/>
              </w:rPr>
              <w:t xml:space="preserve"> her </w:t>
            </w:r>
            <w:r w:rsidR="00000000">
              <w:rPr>
                <w:rFonts w:ascii="Calibri" w:eastAsia="Calibri" w:hAnsi="Calibri" w:cs="Calibri"/>
                <w:sz w:val="16"/>
                <w:szCs w:val="16"/>
              </w:rPr>
              <w:t>age.</w:t>
            </w:r>
            <w:r>
              <w:rPr>
                <w:rFonts w:ascii="Calibri" w:eastAsia="Calibri" w:hAnsi="Calibri" w:cs="Calibri"/>
                <w:sz w:val="16"/>
                <w:szCs w:val="16"/>
              </w:rPr>
              <w:t xml:space="preserve"> she </w:t>
            </w:r>
            <w:r w:rsidR="00000000">
              <w:rPr>
                <w:rFonts w:ascii="Calibri" w:eastAsia="Calibri" w:hAnsi="Calibri" w:cs="Calibri"/>
                <w:sz w:val="16"/>
                <w:szCs w:val="16"/>
              </w:rPr>
              <w:t xml:space="preserve">has </w:t>
            </w:r>
            <w:r w:rsidR="00000000">
              <w:rPr>
                <w:rFonts w:ascii="Calibri" w:eastAsia="Calibri" w:hAnsi="Calibri" w:cs="Calibri"/>
                <w:sz w:val="16"/>
                <w:szCs w:val="16"/>
                <w:highlight w:val="yellow"/>
              </w:rPr>
              <w:t>strengths</w:t>
            </w:r>
            <w:r w:rsidR="00000000">
              <w:rPr>
                <w:rFonts w:ascii="Calibri" w:eastAsia="Calibri" w:hAnsi="Calibri" w:cs="Calibri"/>
                <w:sz w:val="16"/>
                <w:szCs w:val="16"/>
              </w:rPr>
              <w:t xml:space="preserve"> in logically thinking about patterns and sequences.</w:t>
            </w:r>
          </w:p>
        </w:tc>
      </w:tr>
      <w:tr w:rsidR="00695A0F" w14:paraId="58A35720" w14:textId="77777777">
        <w:tc>
          <w:tcPr>
            <w:tcW w:w="2405" w:type="dxa"/>
            <w:tcBorders>
              <w:top w:val="single" w:sz="4" w:space="0" w:color="000000"/>
              <w:left w:val="nil"/>
              <w:bottom w:val="single" w:sz="4" w:space="0" w:color="000000"/>
              <w:right w:val="nil"/>
            </w:tcBorders>
            <w:vAlign w:val="center"/>
          </w:tcPr>
          <w:p w14:paraId="000001E4" w14:textId="77777777" w:rsidR="00695A0F" w:rsidRDefault="00000000">
            <w:pPr>
              <w:rPr>
                <w:rFonts w:ascii="Calibri" w:eastAsia="Calibri" w:hAnsi="Calibri" w:cs="Calibri"/>
                <w:sz w:val="20"/>
                <w:szCs w:val="20"/>
              </w:rPr>
            </w:pPr>
            <w:r>
              <w:rPr>
                <w:rFonts w:ascii="Calibri" w:eastAsia="Calibri" w:hAnsi="Calibri" w:cs="Calibri"/>
                <w:sz w:val="20"/>
                <w:szCs w:val="20"/>
              </w:rPr>
              <w:t>Working Memory</w:t>
            </w:r>
          </w:p>
        </w:tc>
        <w:tc>
          <w:tcPr>
            <w:tcW w:w="1559" w:type="dxa"/>
            <w:tcBorders>
              <w:top w:val="single" w:sz="4" w:space="0" w:color="000000"/>
              <w:left w:val="nil"/>
              <w:bottom w:val="single" w:sz="4" w:space="0" w:color="000000"/>
              <w:right w:val="nil"/>
            </w:tcBorders>
            <w:vAlign w:val="center"/>
          </w:tcPr>
          <w:p w14:paraId="000001E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7" w14:textId="4F75811A"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short-term memory is in the XXXX range.</w:t>
            </w:r>
            <w:r>
              <w:rPr>
                <w:rFonts w:ascii="Calibri" w:eastAsia="Calibri" w:hAnsi="Calibri" w:cs="Calibri"/>
                <w:sz w:val="16"/>
                <w:szCs w:val="16"/>
              </w:rPr>
              <w:t xml:space="preserve"> she </w:t>
            </w:r>
            <w:r w:rsidR="00000000">
              <w:rPr>
                <w:rFonts w:ascii="Calibri" w:eastAsia="Calibri" w:hAnsi="Calibri" w:cs="Calibri"/>
                <w:sz w:val="16"/>
                <w:szCs w:val="16"/>
                <w:highlight w:val="yellow"/>
              </w:rPr>
              <w:t>has an especially well-developed short-term memory for visual info such as pictures (91</w:t>
            </w:r>
            <w:r w:rsidR="00000000">
              <w:rPr>
                <w:rFonts w:ascii="Calibri" w:eastAsia="Calibri" w:hAnsi="Calibri" w:cs="Calibri"/>
                <w:sz w:val="16"/>
                <w:szCs w:val="16"/>
                <w:highlight w:val="yellow"/>
                <w:vertAlign w:val="superscript"/>
              </w:rPr>
              <w:t>st</w:t>
            </w:r>
            <w:r w:rsidR="00000000">
              <w:rPr>
                <w:rFonts w:ascii="Calibri" w:eastAsia="Calibri" w:hAnsi="Calibri" w:cs="Calibri"/>
                <w:sz w:val="16"/>
                <w:szCs w:val="16"/>
                <w:highlight w:val="yellow"/>
              </w:rPr>
              <w:t xml:space="preserve"> percentile).</w:t>
            </w:r>
          </w:p>
        </w:tc>
      </w:tr>
      <w:tr w:rsidR="00695A0F" w14:paraId="0D525D17" w14:textId="77777777">
        <w:tc>
          <w:tcPr>
            <w:tcW w:w="2405" w:type="dxa"/>
            <w:tcBorders>
              <w:top w:val="single" w:sz="4" w:space="0" w:color="000000"/>
              <w:left w:val="nil"/>
              <w:bottom w:val="single" w:sz="4" w:space="0" w:color="000000"/>
              <w:right w:val="nil"/>
            </w:tcBorders>
            <w:vAlign w:val="center"/>
          </w:tcPr>
          <w:p w14:paraId="000001E8" w14:textId="77777777" w:rsidR="00695A0F" w:rsidRDefault="00000000">
            <w:pPr>
              <w:rPr>
                <w:rFonts w:ascii="Calibri" w:eastAsia="Calibri" w:hAnsi="Calibri" w:cs="Calibri"/>
                <w:sz w:val="20"/>
                <w:szCs w:val="20"/>
              </w:rPr>
            </w:pPr>
            <w:r>
              <w:rPr>
                <w:rFonts w:ascii="Calibri" w:eastAsia="Calibri" w:hAnsi="Calibri" w:cs="Calibri"/>
                <w:sz w:val="20"/>
                <w:szCs w:val="20"/>
              </w:rPr>
              <w:t>Processing Speed</w:t>
            </w:r>
          </w:p>
        </w:tc>
        <w:tc>
          <w:tcPr>
            <w:tcW w:w="1559" w:type="dxa"/>
            <w:tcBorders>
              <w:top w:val="single" w:sz="4" w:space="0" w:color="000000"/>
              <w:left w:val="nil"/>
              <w:bottom w:val="single" w:sz="4" w:space="0" w:color="000000"/>
              <w:right w:val="nil"/>
            </w:tcBorders>
            <w:vAlign w:val="center"/>
          </w:tcPr>
          <w:p w14:paraId="000001E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B" w14:textId="28D0650A"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processing speed is XXXX for</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r>
              <w:rPr>
                <w:rFonts w:ascii="Calibri" w:eastAsia="Calibri" w:hAnsi="Calibri" w:cs="Calibri"/>
                <w:sz w:val="16"/>
                <w:szCs w:val="16"/>
              </w:rPr>
              <w:t>Jane</w:t>
            </w:r>
            <w:r w:rsidR="00000000">
              <w:rPr>
                <w:rFonts w:ascii="Calibri" w:eastAsia="Calibri" w:hAnsi="Calibri" w:cs="Calibri"/>
                <w:sz w:val="16"/>
                <w:szCs w:val="16"/>
              </w:rPr>
              <w:t xml:space="preserve"> is likely to complete tasks at an </w:t>
            </w:r>
            <w:r w:rsidR="00000000">
              <w:rPr>
                <w:rFonts w:ascii="Calibri" w:eastAsia="Calibri" w:hAnsi="Calibri" w:cs="Calibri"/>
                <w:sz w:val="16"/>
                <w:szCs w:val="16"/>
                <w:highlight w:val="yellow"/>
              </w:rPr>
              <w:t>appropriate</w:t>
            </w:r>
            <w:r w:rsidR="00000000">
              <w:rPr>
                <w:rFonts w:ascii="Calibri" w:eastAsia="Calibri" w:hAnsi="Calibri" w:cs="Calibri"/>
                <w:sz w:val="16"/>
                <w:szCs w:val="16"/>
              </w:rPr>
              <w:t xml:space="preserve"> pace for</w:t>
            </w:r>
            <w:r>
              <w:rPr>
                <w:rFonts w:ascii="Calibri" w:eastAsia="Calibri" w:hAnsi="Calibri" w:cs="Calibri"/>
                <w:sz w:val="16"/>
                <w:szCs w:val="16"/>
              </w:rPr>
              <w:t xml:space="preserve"> her </w:t>
            </w:r>
            <w:r w:rsidR="00000000">
              <w:rPr>
                <w:rFonts w:ascii="Calibri" w:eastAsia="Calibri" w:hAnsi="Calibri" w:cs="Calibri"/>
                <w:sz w:val="16"/>
                <w:szCs w:val="16"/>
              </w:rPr>
              <w:t>age.</w:t>
            </w:r>
          </w:p>
        </w:tc>
      </w:tr>
      <w:tr w:rsidR="00695A0F" w14:paraId="2BC9F580" w14:textId="77777777">
        <w:tc>
          <w:tcPr>
            <w:tcW w:w="2405" w:type="dxa"/>
            <w:tcBorders>
              <w:top w:val="single" w:sz="4" w:space="0" w:color="000000"/>
              <w:left w:val="nil"/>
              <w:bottom w:val="single" w:sz="4" w:space="0" w:color="000000"/>
              <w:right w:val="nil"/>
            </w:tcBorders>
            <w:vAlign w:val="center"/>
          </w:tcPr>
          <w:p w14:paraId="000001EC" w14:textId="77777777" w:rsidR="00695A0F" w:rsidRDefault="00000000">
            <w:pPr>
              <w:rPr>
                <w:rFonts w:ascii="Calibri" w:eastAsia="Calibri" w:hAnsi="Calibri" w:cs="Calibri"/>
                <w:sz w:val="20"/>
                <w:szCs w:val="20"/>
              </w:rPr>
            </w:pPr>
            <w:r>
              <w:rPr>
                <w:rFonts w:ascii="Calibri" w:eastAsia="Calibri" w:hAnsi="Calibri" w:cs="Calibri"/>
                <w:sz w:val="20"/>
                <w:szCs w:val="20"/>
              </w:rPr>
              <w:lastRenderedPageBreak/>
              <w:t>Full Scale IQ (FSIQ)</w:t>
            </w:r>
          </w:p>
        </w:tc>
        <w:tc>
          <w:tcPr>
            <w:tcW w:w="1559" w:type="dxa"/>
            <w:tcBorders>
              <w:top w:val="single" w:sz="4" w:space="0" w:color="000000"/>
              <w:left w:val="nil"/>
              <w:bottom w:val="single" w:sz="4" w:space="0" w:color="000000"/>
              <w:right w:val="nil"/>
            </w:tcBorders>
            <w:vAlign w:val="center"/>
          </w:tcPr>
          <w:p w14:paraId="000001E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E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EF" w14:textId="51E08D58"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overall cognitive development is XXXX for</w:t>
            </w:r>
            <w:r>
              <w:rPr>
                <w:rFonts w:ascii="Calibri" w:eastAsia="Calibri" w:hAnsi="Calibri" w:cs="Calibri"/>
                <w:sz w:val="16"/>
                <w:szCs w:val="16"/>
              </w:rPr>
              <w:t xml:space="preserve"> her </w:t>
            </w:r>
            <w:r w:rsidR="00000000">
              <w:rPr>
                <w:rFonts w:ascii="Calibri" w:eastAsia="Calibri" w:hAnsi="Calibri" w:cs="Calibri"/>
                <w:sz w:val="16"/>
                <w:szCs w:val="16"/>
              </w:rPr>
              <w:t>age.</w:t>
            </w:r>
            <w:r>
              <w:rPr>
                <w:rFonts w:ascii="Calibri" w:eastAsia="Calibri" w:hAnsi="Calibri" w:cs="Calibri"/>
                <w:sz w:val="16"/>
                <w:szCs w:val="16"/>
              </w:rPr>
              <w:t xml:space="preserve"> she </w:t>
            </w:r>
            <w:r w:rsidR="00000000">
              <w:rPr>
                <w:rFonts w:ascii="Calibri" w:eastAsia="Calibri" w:hAnsi="Calibri" w:cs="Calibri"/>
                <w:sz w:val="16"/>
                <w:szCs w:val="16"/>
              </w:rPr>
              <w:t>is likely to excel at a wide range of tasks.</w:t>
            </w:r>
            <w:r>
              <w:rPr>
                <w:rFonts w:ascii="Calibri" w:eastAsia="Calibri" w:hAnsi="Calibri" w:cs="Calibri"/>
                <w:sz w:val="16"/>
                <w:szCs w:val="16"/>
              </w:rPr>
              <w:t xml:space="preserve"> her </w:t>
            </w:r>
            <w:r w:rsidR="00000000">
              <w:rPr>
                <w:rFonts w:ascii="Calibri" w:eastAsia="Calibri" w:hAnsi="Calibri" w:cs="Calibri"/>
                <w:sz w:val="16"/>
                <w:szCs w:val="16"/>
              </w:rPr>
              <w:t xml:space="preserve">most notable cognitive strength is….. the area of cognitive weakness is……. </w:t>
            </w:r>
          </w:p>
        </w:tc>
      </w:tr>
      <w:tr w:rsidR="00695A0F" w14:paraId="7DDC078A" w14:textId="77777777">
        <w:tc>
          <w:tcPr>
            <w:tcW w:w="2405" w:type="dxa"/>
            <w:tcBorders>
              <w:top w:val="single" w:sz="4" w:space="0" w:color="000000"/>
              <w:left w:val="nil"/>
              <w:bottom w:val="single" w:sz="4" w:space="0" w:color="000000"/>
              <w:right w:val="nil"/>
            </w:tcBorders>
            <w:vAlign w:val="center"/>
          </w:tcPr>
          <w:p w14:paraId="000001F0" w14:textId="77777777" w:rsidR="00695A0F" w:rsidRDefault="00000000">
            <w:pPr>
              <w:rPr>
                <w:rFonts w:ascii="Calibri" w:eastAsia="Calibri" w:hAnsi="Calibri" w:cs="Calibri"/>
                <w:sz w:val="20"/>
                <w:szCs w:val="20"/>
              </w:rPr>
            </w:pPr>
            <w:r>
              <w:rPr>
                <w:rFonts w:ascii="Calibri" w:eastAsia="Calibri" w:hAnsi="Calibri" w:cs="Calibri"/>
                <w:sz w:val="20"/>
                <w:szCs w:val="20"/>
              </w:rPr>
              <w:t>General Ability Index (GAI)</w:t>
            </w:r>
          </w:p>
        </w:tc>
        <w:tc>
          <w:tcPr>
            <w:tcW w:w="1559" w:type="dxa"/>
            <w:tcBorders>
              <w:top w:val="single" w:sz="4" w:space="0" w:color="000000"/>
              <w:left w:val="nil"/>
              <w:bottom w:val="single" w:sz="4" w:space="0" w:color="000000"/>
              <w:right w:val="nil"/>
            </w:tcBorders>
            <w:vAlign w:val="center"/>
          </w:tcPr>
          <w:p w14:paraId="000001F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F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F3" w14:textId="13A9E488"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 xml:space="preserve">’s cognitive development is XXX when tasks place less emphasis on short-term memory and working quickly. </w:t>
            </w:r>
            <w:r>
              <w:rPr>
                <w:rFonts w:ascii="Calibri" w:eastAsia="Calibri" w:hAnsi="Calibri" w:cs="Calibri"/>
                <w:sz w:val="16"/>
                <w:szCs w:val="16"/>
              </w:rPr>
              <w:t>Jane</w:t>
            </w:r>
            <w:r w:rsidR="00000000">
              <w:rPr>
                <w:rFonts w:ascii="Calibri" w:eastAsia="Calibri" w:hAnsi="Calibri" w:cs="Calibri"/>
                <w:sz w:val="16"/>
                <w:szCs w:val="16"/>
              </w:rPr>
              <w:t xml:space="preserve"> is likely to be successful when</w:t>
            </w:r>
            <w:r>
              <w:rPr>
                <w:rFonts w:ascii="Calibri" w:eastAsia="Calibri" w:hAnsi="Calibri" w:cs="Calibri"/>
                <w:sz w:val="16"/>
                <w:szCs w:val="16"/>
              </w:rPr>
              <w:t xml:space="preserve"> she </w:t>
            </w:r>
            <w:r w:rsidR="00000000">
              <w:rPr>
                <w:rFonts w:ascii="Calibri" w:eastAsia="Calibri" w:hAnsi="Calibri" w:cs="Calibri"/>
                <w:sz w:val="16"/>
                <w:szCs w:val="16"/>
              </w:rPr>
              <w:t>is able to take time to think.</w:t>
            </w:r>
          </w:p>
        </w:tc>
      </w:tr>
      <w:tr w:rsidR="00695A0F" w14:paraId="7D1A2361" w14:textId="77777777">
        <w:tc>
          <w:tcPr>
            <w:tcW w:w="2405" w:type="dxa"/>
            <w:tcBorders>
              <w:top w:val="single" w:sz="4" w:space="0" w:color="000000"/>
              <w:left w:val="nil"/>
              <w:bottom w:val="single" w:sz="4" w:space="0" w:color="000000"/>
              <w:right w:val="nil"/>
            </w:tcBorders>
            <w:shd w:val="clear" w:color="auto" w:fill="D9D9D9"/>
          </w:tcPr>
          <w:p w14:paraId="000001F4"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1F5"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1F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1F7"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ECC2FF4" w14:textId="77777777">
        <w:tc>
          <w:tcPr>
            <w:tcW w:w="2405" w:type="dxa"/>
            <w:tcBorders>
              <w:top w:val="single" w:sz="4" w:space="0" w:color="000000"/>
              <w:left w:val="nil"/>
              <w:bottom w:val="single" w:sz="4" w:space="0" w:color="000000"/>
              <w:right w:val="nil"/>
            </w:tcBorders>
            <w:vAlign w:val="center"/>
          </w:tcPr>
          <w:p w14:paraId="000001F8" w14:textId="77777777" w:rsidR="00695A0F" w:rsidRDefault="00000000">
            <w:pPr>
              <w:rPr>
                <w:rFonts w:ascii="Calibri" w:eastAsia="Calibri" w:hAnsi="Calibri" w:cs="Calibri"/>
                <w:sz w:val="20"/>
                <w:szCs w:val="20"/>
              </w:rPr>
            </w:pPr>
            <w:r>
              <w:rPr>
                <w:rFonts w:ascii="Calibri" w:eastAsia="Calibri" w:hAnsi="Calibri" w:cs="Calibri"/>
                <w:sz w:val="20"/>
                <w:szCs w:val="20"/>
              </w:rPr>
              <w:t>Similarities</w:t>
            </w:r>
          </w:p>
        </w:tc>
        <w:tc>
          <w:tcPr>
            <w:tcW w:w="1559" w:type="dxa"/>
            <w:tcBorders>
              <w:top w:val="single" w:sz="4" w:space="0" w:color="000000"/>
              <w:left w:val="nil"/>
              <w:bottom w:val="single" w:sz="4" w:space="0" w:color="000000"/>
              <w:right w:val="nil"/>
            </w:tcBorders>
            <w:vAlign w:val="center"/>
          </w:tcPr>
          <w:p w14:paraId="000001F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F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FB"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Explaining how 2 words are alike (e.g., flower and tree are both </w:t>
            </w:r>
            <w:r>
              <w:rPr>
                <w:rFonts w:ascii="Calibri" w:eastAsia="Calibri" w:hAnsi="Calibri" w:cs="Calibri"/>
                <w:i/>
                <w:iCs/>
                <w:sz w:val="16"/>
                <w:szCs w:val="16"/>
              </w:rPr>
              <w:t>plants</w:t>
            </w:r>
            <w:r>
              <w:rPr>
                <w:rFonts w:ascii="Calibri" w:eastAsia="Calibri" w:hAnsi="Calibri" w:cs="Calibri"/>
                <w:sz w:val="16"/>
                <w:szCs w:val="16"/>
              </w:rPr>
              <w:t>)</w:t>
            </w:r>
          </w:p>
        </w:tc>
      </w:tr>
      <w:tr w:rsidR="00695A0F" w14:paraId="2A589D40" w14:textId="77777777">
        <w:tc>
          <w:tcPr>
            <w:tcW w:w="2405" w:type="dxa"/>
            <w:tcBorders>
              <w:top w:val="single" w:sz="4" w:space="0" w:color="000000"/>
              <w:left w:val="nil"/>
              <w:bottom w:val="single" w:sz="4" w:space="0" w:color="000000"/>
              <w:right w:val="nil"/>
            </w:tcBorders>
            <w:vAlign w:val="center"/>
          </w:tcPr>
          <w:p w14:paraId="000001FC" w14:textId="77777777" w:rsidR="00695A0F" w:rsidRDefault="00000000">
            <w:pPr>
              <w:rPr>
                <w:rFonts w:ascii="Calibri" w:eastAsia="Calibri" w:hAnsi="Calibri" w:cs="Calibri"/>
                <w:sz w:val="20"/>
                <w:szCs w:val="20"/>
              </w:rPr>
            </w:pPr>
            <w:r>
              <w:rPr>
                <w:rFonts w:ascii="Calibri" w:eastAsia="Calibri" w:hAnsi="Calibri" w:cs="Calibri"/>
                <w:sz w:val="20"/>
                <w:szCs w:val="20"/>
              </w:rPr>
              <w:t>Vocabulary</w:t>
            </w:r>
          </w:p>
        </w:tc>
        <w:tc>
          <w:tcPr>
            <w:tcW w:w="1559" w:type="dxa"/>
            <w:tcBorders>
              <w:top w:val="single" w:sz="4" w:space="0" w:color="000000"/>
              <w:left w:val="nil"/>
              <w:bottom w:val="single" w:sz="4" w:space="0" w:color="000000"/>
              <w:right w:val="nil"/>
            </w:tcBorders>
            <w:vAlign w:val="center"/>
          </w:tcPr>
          <w:p w14:paraId="000001F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1F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1FF"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Defining what words mean (e.g., to </w:t>
            </w:r>
            <w:r>
              <w:rPr>
                <w:rFonts w:ascii="Calibri" w:eastAsia="Calibri" w:hAnsi="Calibri" w:cs="Calibri"/>
                <w:i/>
                <w:iCs/>
                <w:sz w:val="16"/>
                <w:szCs w:val="16"/>
              </w:rPr>
              <w:t>confess</w:t>
            </w:r>
            <w:r>
              <w:rPr>
                <w:rFonts w:ascii="Calibri" w:eastAsia="Calibri" w:hAnsi="Calibri" w:cs="Calibri"/>
                <w:sz w:val="16"/>
                <w:szCs w:val="16"/>
              </w:rPr>
              <w:t xml:space="preserve"> means to tell a secret)</w:t>
            </w:r>
          </w:p>
        </w:tc>
      </w:tr>
      <w:tr w:rsidR="00695A0F" w14:paraId="24957299" w14:textId="77777777">
        <w:tc>
          <w:tcPr>
            <w:tcW w:w="2405" w:type="dxa"/>
            <w:tcBorders>
              <w:top w:val="single" w:sz="4" w:space="0" w:color="000000"/>
              <w:left w:val="nil"/>
              <w:bottom w:val="single" w:sz="4" w:space="0" w:color="000000"/>
              <w:right w:val="nil"/>
            </w:tcBorders>
            <w:vAlign w:val="center"/>
          </w:tcPr>
          <w:p w14:paraId="00000200" w14:textId="77777777" w:rsidR="00695A0F" w:rsidRDefault="00000000">
            <w:pPr>
              <w:rPr>
                <w:rFonts w:ascii="Calibri" w:eastAsia="Calibri" w:hAnsi="Calibri" w:cs="Calibri"/>
                <w:sz w:val="20"/>
                <w:szCs w:val="20"/>
              </w:rPr>
            </w:pPr>
            <w:r>
              <w:rPr>
                <w:rFonts w:ascii="Calibri" w:eastAsia="Calibri" w:hAnsi="Calibri" w:cs="Calibri"/>
                <w:sz w:val="20"/>
                <w:szCs w:val="20"/>
              </w:rPr>
              <w:t>Block Design</w:t>
            </w:r>
          </w:p>
        </w:tc>
        <w:tc>
          <w:tcPr>
            <w:tcW w:w="1559" w:type="dxa"/>
            <w:tcBorders>
              <w:top w:val="single" w:sz="4" w:space="0" w:color="000000"/>
              <w:left w:val="nil"/>
              <w:bottom w:val="single" w:sz="4" w:space="0" w:color="000000"/>
              <w:right w:val="nil"/>
            </w:tcBorders>
            <w:vAlign w:val="center"/>
          </w:tcPr>
          <w:p w14:paraId="0000020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3" w14:textId="77777777" w:rsidR="00695A0F" w:rsidRDefault="00000000">
            <w:pPr>
              <w:rPr>
                <w:rFonts w:ascii="Calibri" w:eastAsia="Calibri" w:hAnsi="Calibri" w:cs="Calibri"/>
                <w:sz w:val="16"/>
                <w:szCs w:val="16"/>
              </w:rPr>
            </w:pPr>
            <w:r>
              <w:rPr>
                <w:rFonts w:ascii="Calibri" w:eastAsia="Calibri" w:hAnsi="Calibri" w:cs="Calibri"/>
                <w:sz w:val="16"/>
                <w:szCs w:val="16"/>
              </w:rPr>
              <w:t>Putting together designs using 3-dimensional blocks</w:t>
            </w:r>
          </w:p>
        </w:tc>
      </w:tr>
      <w:tr w:rsidR="00695A0F" w14:paraId="145A22F6" w14:textId="77777777">
        <w:tc>
          <w:tcPr>
            <w:tcW w:w="2405" w:type="dxa"/>
            <w:tcBorders>
              <w:top w:val="single" w:sz="4" w:space="0" w:color="000000"/>
              <w:left w:val="nil"/>
              <w:bottom w:val="single" w:sz="4" w:space="0" w:color="000000"/>
              <w:right w:val="nil"/>
            </w:tcBorders>
            <w:vAlign w:val="center"/>
          </w:tcPr>
          <w:p w14:paraId="00000204" w14:textId="77777777" w:rsidR="00695A0F" w:rsidRDefault="00000000">
            <w:pPr>
              <w:rPr>
                <w:rFonts w:ascii="Calibri" w:eastAsia="Calibri" w:hAnsi="Calibri" w:cs="Calibri"/>
                <w:sz w:val="20"/>
                <w:szCs w:val="20"/>
              </w:rPr>
            </w:pPr>
            <w:r>
              <w:rPr>
                <w:rFonts w:ascii="Calibri" w:eastAsia="Calibri" w:hAnsi="Calibri" w:cs="Calibri"/>
                <w:sz w:val="20"/>
                <w:szCs w:val="20"/>
              </w:rPr>
              <w:t>Visual Puzzles</w:t>
            </w:r>
          </w:p>
        </w:tc>
        <w:tc>
          <w:tcPr>
            <w:tcW w:w="1559" w:type="dxa"/>
            <w:tcBorders>
              <w:top w:val="single" w:sz="4" w:space="0" w:color="000000"/>
              <w:left w:val="nil"/>
              <w:bottom w:val="single" w:sz="4" w:space="0" w:color="000000"/>
              <w:right w:val="nil"/>
            </w:tcBorders>
            <w:vAlign w:val="center"/>
          </w:tcPr>
          <w:p w14:paraId="0000020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7" w14:textId="77777777" w:rsidR="00695A0F" w:rsidRDefault="00000000">
            <w:pPr>
              <w:rPr>
                <w:rFonts w:ascii="Calibri" w:eastAsia="Calibri" w:hAnsi="Calibri" w:cs="Calibri"/>
                <w:sz w:val="16"/>
                <w:szCs w:val="16"/>
              </w:rPr>
            </w:pPr>
            <w:r>
              <w:rPr>
                <w:rFonts w:ascii="Calibri" w:eastAsia="Calibri" w:hAnsi="Calibri" w:cs="Calibri"/>
                <w:sz w:val="16"/>
                <w:szCs w:val="16"/>
              </w:rPr>
              <w:t>Solving visual puzzles by seeing how parts relate to a whole</w:t>
            </w:r>
          </w:p>
        </w:tc>
      </w:tr>
      <w:tr w:rsidR="00695A0F" w14:paraId="60FC06DD" w14:textId="77777777">
        <w:tc>
          <w:tcPr>
            <w:tcW w:w="2405" w:type="dxa"/>
            <w:tcBorders>
              <w:top w:val="single" w:sz="4" w:space="0" w:color="000000"/>
              <w:left w:val="nil"/>
              <w:bottom w:val="single" w:sz="4" w:space="0" w:color="000000"/>
              <w:right w:val="nil"/>
            </w:tcBorders>
            <w:vAlign w:val="center"/>
          </w:tcPr>
          <w:p w14:paraId="00000208" w14:textId="77777777" w:rsidR="00695A0F" w:rsidRDefault="00000000">
            <w:pPr>
              <w:rPr>
                <w:rFonts w:ascii="Calibri" w:eastAsia="Calibri" w:hAnsi="Calibri" w:cs="Calibri"/>
                <w:sz w:val="20"/>
                <w:szCs w:val="20"/>
              </w:rPr>
            </w:pPr>
            <w:r>
              <w:rPr>
                <w:rFonts w:ascii="Calibri" w:eastAsia="Calibri" w:hAnsi="Calibri" w:cs="Calibri"/>
                <w:sz w:val="20"/>
                <w:szCs w:val="20"/>
              </w:rPr>
              <w:t>Matrix Reasoning</w:t>
            </w:r>
          </w:p>
        </w:tc>
        <w:tc>
          <w:tcPr>
            <w:tcW w:w="1559" w:type="dxa"/>
            <w:tcBorders>
              <w:top w:val="single" w:sz="4" w:space="0" w:color="000000"/>
              <w:left w:val="nil"/>
              <w:bottom w:val="single" w:sz="4" w:space="0" w:color="000000"/>
              <w:right w:val="nil"/>
            </w:tcBorders>
            <w:vAlign w:val="center"/>
          </w:tcPr>
          <w:p w14:paraId="0000020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B" w14:textId="77777777" w:rsidR="00695A0F" w:rsidRDefault="00000000">
            <w:pPr>
              <w:rPr>
                <w:rFonts w:ascii="Calibri" w:eastAsia="Calibri" w:hAnsi="Calibri" w:cs="Calibri"/>
                <w:sz w:val="16"/>
                <w:szCs w:val="16"/>
              </w:rPr>
            </w:pPr>
            <w:r>
              <w:rPr>
                <w:rFonts w:ascii="Calibri" w:eastAsia="Calibri" w:hAnsi="Calibri" w:cs="Calibri"/>
                <w:sz w:val="16"/>
                <w:szCs w:val="16"/>
              </w:rPr>
              <w:t>Determining the next element in a pattern or sequence</w:t>
            </w:r>
          </w:p>
        </w:tc>
      </w:tr>
      <w:tr w:rsidR="00695A0F" w14:paraId="3FA041C6" w14:textId="77777777">
        <w:tc>
          <w:tcPr>
            <w:tcW w:w="2405" w:type="dxa"/>
            <w:tcBorders>
              <w:top w:val="single" w:sz="4" w:space="0" w:color="000000"/>
              <w:left w:val="nil"/>
              <w:bottom w:val="single" w:sz="4" w:space="0" w:color="000000"/>
              <w:right w:val="nil"/>
            </w:tcBorders>
            <w:vAlign w:val="center"/>
          </w:tcPr>
          <w:p w14:paraId="0000020C" w14:textId="77777777" w:rsidR="00695A0F" w:rsidRDefault="00000000">
            <w:pPr>
              <w:rPr>
                <w:rFonts w:ascii="Calibri" w:eastAsia="Calibri" w:hAnsi="Calibri" w:cs="Calibri"/>
                <w:sz w:val="20"/>
                <w:szCs w:val="20"/>
              </w:rPr>
            </w:pPr>
            <w:r>
              <w:rPr>
                <w:rFonts w:ascii="Calibri" w:eastAsia="Calibri" w:hAnsi="Calibri" w:cs="Calibri"/>
                <w:sz w:val="20"/>
                <w:szCs w:val="20"/>
              </w:rPr>
              <w:t>Figure Weights</w:t>
            </w:r>
          </w:p>
        </w:tc>
        <w:tc>
          <w:tcPr>
            <w:tcW w:w="1559" w:type="dxa"/>
            <w:tcBorders>
              <w:top w:val="single" w:sz="4" w:space="0" w:color="000000"/>
              <w:left w:val="nil"/>
              <w:bottom w:val="single" w:sz="4" w:space="0" w:color="000000"/>
              <w:right w:val="nil"/>
            </w:tcBorders>
            <w:vAlign w:val="center"/>
          </w:tcPr>
          <w:p w14:paraId="0000020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0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0F" w14:textId="77777777" w:rsidR="00695A0F" w:rsidRDefault="00000000">
            <w:pPr>
              <w:rPr>
                <w:rFonts w:ascii="Calibri" w:eastAsia="Calibri" w:hAnsi="Calibri" w:cs="Calibri"/>
                <w:sz w:val="16"/>
                <w:szCs w:val="16"/>
              </w:rPr>
            </w:pPr>
            <w:r>
              <w:rPr>
                <w:rFonts w:ascii="Calibri" w:eastAsia="Calibri" w:hAnsi="Calibri" w:cs="Calibri"/>
                <w:sz w:val="16"/>
                <w:szCs w:val="16"/>
              </w:rPr>
              <w:t>Balancing coloured shapes based on their ‘weight’</w:t>
            </w:r>
          </w:p>
        </w:tc>
      </w:tr>
      <w:tr w:rsidR="00695A0F" w14:paraId="02081B94" w14:textId="77777777">
        <w:tc>
          <w:tcPr>
            <w:tcW w:w="2405" w:type="dxa"/>
            <w:tcBorders>
              <w:top w:val="single" w:sz="4" w:space="0" w:color="000000"/>
              <w:left w:val="nil"/>
              <w:bottom w:val="single" w:sz="4" w:space="0" w:color="000000"/>
              <w:right w:val="nil"/>
            </w:tcBorders>
            <w:vAlign w:val="center"/>
          </w:tcPr>
          <w:p w14:paraId="00000210" w14:textId="77777777" w:rsidR="00695A0F" w:rsidRDefault="00000000">
            <w:pPr>
              <w:rPr>
                <w:rFonts w:ascii="Calibri" w:eastAsia="Calibri" w:hAnsi="Calibri" w:cs="Calibri"/>
                <w:sz w:val="20"/>
                <w:szCs w:val="20"/>
              </w:rPr>
            </w:pPr>
            <w:r>
              <w:rPr>
                <w:rFonts w:ascii="Calibri" w:eastAsia="Calibri" w:hAnsi="Calibri" w:cs="Calibri"/>
                <w:sz w:val="20"/>
                <w:szCs w:val="20"/>
              </w:rPr>
              <w:t>Digit Span</w:t>
            </w:r>
          </w:p>
        </w:tc>
        <w:tc>
          <w:tcPr>
            <w:tcW w:w="1559" w:type="dxa"/>
            <w:tcBorders>
              <w:top w:val="single" w:sz="4" w:space="0" w:color="000000"/>
              <w:left w:val="nil"/>
              <w:bottom w:val="single" w:sz="4" w:space="0" w:color="000000"/>
              <w:right w:val="nil"/>
            </w:tcBorders>
            <w:vAlign w:val="center"/>
          </w:tcPr>
          <w:p w14:paraId="0000021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3"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backwards, forwards, and in order</w:t>
            </w:r>
          </w:p>
        </w:tc>
      </w:tr>
      <w:tr w:rsidR="00695A0F" w14:paraId="0C16BDA8" w14:textId="77777777">
        <w:tc>
          <w:tcPr>
            <w:tcW w:w="2405" w:type="dxa"/>
            <w:tcBorders>
              <w:top w:val="single" w:sz="4" w:space="0" w:color="000000"/>
              <w:left w:val="nil"/>
              <w:bottom w:val="single" w:sz="4" w:space="0" w:color="000000"/>
              <w:right w:val="nil"/>
            </w:tcBorders>
            <w:vAlign w:val="center"/>
          </w:tcPr>
          <w:p w14:paraId="00000214" w14:textId="77777777" w:rsidR="00695A0F" w:rsidRDefault="00000000">
            <w:pPr>
              <w:rPr>
                <w:rFonts w:ascii="Calibri" w:eastAsia="Calibri" w:hAnsi="Calibri" w:cs="Calibri"/>
                <w:sz w:val="20"/>
                <w:szCs w:val="20"/>
              </w:rPr>
            </w:pPr>
            <w:r>
              <w:rPr>
                <w:rFonts w:ascii="Calibri" w:eastAsia="Calibri" w:hAnsi="Calibri" w:cs="Calibri"/>
                <w:sz w:val="20"/>
                <w:szCs w:val="20"/>
              </w:rPr>
              <w:t>Picture Span</w:t>
            </w:r>
          </w:p>
        </w:tc>
        <w:tc>
          <w:tcPr>
            <w:tcW w:w="1559" w:type="dxa"/>
            <w:tcBorders>
              <w:top w:val="single" w:sz="4" w:space="0" w:color="000000"/>
              <w:left w:val="nil"/>
              <w:bottom w:val="single" w:sz="4" w:space="0" w:color="000000"/>
              <w:right w:val="nil"/>
            </w:tcBorders>
            <w:vAlign w:val="center"/>
          </w:tcPr>
          <w:p w14:paraId="0000021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7"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Remembering pictures and picking them out from distractor pictures </w:t>
            </w:r>
          </w:p>
        </w:tc>
      </w:tr>
      <w:tr w:rsidR="00695A0F" w14:paraId="5F76950C" w14:textId="77777777">
        <w:tc>
          <w:tcPr>
            <w:tcW w:w="2405" w:type="dxa"/>
            <w:tcBorders>
              <w:top w:val="single" w:sz="4" w:space="0" w:color="000000"/>
              <w:left w:val="nil"/>
              <w:bottom w:val="single" w:sz="4" w:space="0" w:color="000000"/>
              <w:right w:val="nil"/>
            </w:tcBorders>
            <w:vAlign w:val="center"/>
          </w:tcPr>
          <w:p w14:paraId="00000218" w14:textId="77777777" w:rsidR="00695A0F" w:rsidRDefault="00000000">
            <w:pPr>
              <w:rPr>
                <w:rFonts w:ascii="Calibri" w:eastAsia="Calibri" w:hAnsi="Calibri" w:cs="Calibri"/>
                <w:sz w:val="20"/>
                <w:szCs w:val="20"/>
              </w:rPr>
            </w:pPr>
            <w:r>
              <w:rPr>
                <w:rFonts w:ascii="Calibri" w:eastAsia="Calibri" w:hAnsi="Calibri" w:cs="Calibri"/>
                <w:sz w:val="20"/>
                <w:szCs w:val="20"/>
              </w:rPr>
              <w:t>Coding</w:t>
            </w:r>
          </w:p>
        </w:tc>
        <w:tc>
          <w:tcPr>
            <w:tcW w:w="1559" w:type="dxa"/>
            <w:tcBorders>
              <w:top w:val="single" w:sz="4" w:space="0" w:color="000000"/>
              <w:left w:val="nil"/>
              <w:bottom w:val="single" w:sz="4" w:space="0" w:color="000000"/>
              <w:right w:val="nil"/>
            </w:tcBorders>
            <w:vAlign w:val="center"/>
          </w:tcPr>
          <w:p w14:paraId="0000021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B" w14:textId="77777777" w:rsidR="00695A0F" w:rsidRDefault="00000000">
            <w:pPr>
              <w:rPr>
                <w:rFonts w:ascii="Calibri" w:eastAsia="Calibri" w:hAnsi="Calibri" w:cs="Calibri"/>
                <w:sz w:val="20"/>
                <w:szCs w:val="20"/>
              </w:rPr>
            </w:pPr>
            <w:r>
              <w:rPr>
                <w:rFonts w:ascii="Calibri" w:eastAsia="Calibri" w:hAnsi="Calibri" w:cs="Calibri"/>
                <w:sz w:val="16"/>
                <w:szCs w:val="16"/>
              </w:rPr>
              <w:t>Transcribing symbols using a key (e.g., 5 = ^ and 9 = &amp;)</w:t>
            </w:r>
          </w:p>
        </w:tc>
      </w:tr>
      <w:tr w:rsidR="00695A0F" w14:paraId="6340D4F9" w14:textId="77777777">
        <w:tc>
          <w:tcPr>
            <w:tcW w:w="2405" w:type="dxa"/>
            <w:tcBorders>
              <w:top w:val="single" w:sz="4" w:space="0" w:color="000000"/>
              <w:left w:val="nil"/>
              <w:bottom w:val="single" w:sz="4" w:space="0" w:color="000000"/>
              <w:right w:val="nil"/>
            </w:tcBorders>
          </w:tcPr>
          <w:p w14:paraId="0000021C"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Symbol Search </w:t>
            </w:r>
          </w:p>
        </w:tc>
        <w:tc>
          <w:tcPr>
            <w:tcW w:w="1559" w:type="dxa"/>
            <w:tcBorders>
              <w:top w:val="single" w:sz="4" w:space="0" w:color="000000"/>
              <w:left w:val="nil"/>
              <w:bottom w:val="single" w:sz="4" w:space="0" w:color="000000"/>
              <w:right w:val="nil"/>
            </w:tcBorders>
            <w:vAlign w:val="center"/>
          </w:tcPr>
          <w:p w14:paraId="0000021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1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1F" w14:textId="77777777" w:rsidR="00695A0F" w:rsidRDefault="00000000">
            <w:pPr>
              <w:rPr>
                <w:rFonts w:ascii="Calibri" w:eastAsia="Calibri" w:hAnsi="Calibri" w:cs="Calibri"/>
                <w:sz w:val="20"/>
                <w:szCs w:val="20"/>
              </w:rPr>
            </w:pPr>
            <w:r>
              <w:rPr>
                <w:rFonts w:ascii="Calibri" w:eastAsia="Calibri" w:hAnsi="Calibri" w:cs="Calibri"/>
                <w:sz w:val="16"/>
                <w:szCs w:val="16"/>
              </w:rPr>
              <w:t>Scanning visual information to quickly find a match</w:t>
            </w:r>
          </w:p>
        </w:tc>
      </w:tr>
    </w:tbl>
    <w:p w14:paraId="00000220" w14:textId="77777777" w:rsidR="00695A0F" w:rsidRDefault="00000000">
      <w:pPr>
        <w:rPr>
          <w:rFonts w:ascii="Calibri" w:eastAsia="Calibri" w:hAnsi="Calibri" w:cs="Calibri"/>
          <w:sz w:val="20"/>
          <w:szCs w:val="20"/>
        </w:rPr>
      </w:pPr>
      <w:r>
        <w:rPr>
          <w:rFonts w:ascii="Calibri" w:eastAsia="Calibri" w:hAnsi="Calibri" w:cs="Calibri"/>
          <w:sz w:val="20"/>
          <w:szCs w:val="20"/>
        </w:rPr>
        <w:t>*Weakness across Index/Subtests</w:t>
      </w:r>
    </w:p>
    <w:p w14:paraId="00000221" w14:textId="77777777" w:rsidR="00695A0F" w:rsidRDefault="00000000">
      <w:pPr>
        <w:rPr>
          <w:rFonts w:ascii="Calibri" w:eastAsia="Calibri" w:hAnsi="Calibri" w:cs="Calibri"/>
          <w:sz w:val="20"/>
          <w:szCs w:val="20"/>
        </w:rPr>
      </w:pPr>
      <w:r>
        <w:rPr>
          <w:rFonts w:ascii="Calibri" w:eastAsia="Calibri" w:hAnsi="Calibri" w:cs="Calibri"/>
          <w:sz w:val="20"/>
          <w:szCs w:val="20"/>
        </w:rPr>
        <w:t>**Strength across Index/Subtests</w:t>
      </w:r>
    </w:p>
    <w:p w14:paraId="00000222" w14:textId="77777777" w:rsidR="00695A0F" w:rsidRDefault="00000000">
      <w:pPr>
        <w:rPr>
          <w:rFonts w:ascii="Calibri" w:eastAsia="Calibri" w:hAnsi="Calibri" w:cs="Calibri"/>
          <w:sz w:val="20"/>
          <w:szCs w:val="20"/>
        </w:rPr>
      </w:pPr>
      <w:r>
        <w:rPr>
          <w:rFonts w:ascii="Calibri" w:eastAsia="Calibri" w:hAnsi="Calibri" w:cs="Calibri"/>
          <w:sz w:val="20"/>
          <w:szCs w:val="20"/>
        </w:rPr>
        <w:t>***Additional subtest, not part of Index score</w:t>
      </w:r>
    </w:p>
    <w:p w14:paraId="00000223" w14:textId="77777777" w:rsidR="00695A0F" w:rsidRDefault="00695A0F">
      <w:pPr>
        <w:rPr>
          <w:rFonts w:ascii="Calibri" w:eastAsia="Calibri" w:hAnsi="Calibri" w:cs="Calibri"/>
        </w:rPr>
      </w:pPr>
    </w:p>
    <w:p w14:paraId="00000224" w14:textId="77777777" w:rsidR="00695A0F" w:rsidRDefault="00695A0F">
      <w:pPr>
        <w:rPr>
          <w:rFonts w:ascii="Calibri" w:eastAsia="Calibri" w:hAnsi="Calibri" w:cs="Calibri"/>
        </w:rPr>
      </w:pPr>
    </w:p>
    <w:p w14:paraId="00000225" w14:textId="77777777" w:rsidR="00695A0F" w:rsidRDefault="00000000">
      <w:pPr>
        <w:rPr>
          <w:rFonts w:ascii="Calibri" w:eastAsia="Calibri" w:hAnsi="Calibri" w:cs="Calibri"/>
        </w:rPr>
      </w:pPr>
      <w:r>
        <w:rPr>
          <w:rFonts w:ascii="Calibri" w:eastAsia="Calibri" w:hAnsi="Calibri" w:cs="Calibri"/>
          <w:highlight w:val="yellow"/>
        </w:rPr>
        <w:t xml:space="preserve">Additional subtests to add into table (with your cursor on the table, right click </w:t>
      </w:r>
      <w:r>
        <w:rPr>
          <w:rFonts w:ascii="Wingdings" w:eastAsia="Wingdings" w:hAnsi="Wingdings" w:cs="Wingdings"/>
          <w:highlight w:val="yellow"/>
        </w:rPr>
        <w:t>🡪</w:t>
      </w:r>
      <w:r>
        <w:rPr>
          <w:rFonts w:ascii="Calibri" w:eastAsia="Calibri" w:hAnsi="Calibri" w:cs="Calibri"/>
          <w:highlight w:val="yellow"/>
        </w:rPr>
        <w:t xml:space="preserve"> insert </w:t>
      </w:r>
      <w:r>
        <w:rPr>
          <w:rFonts w:ascii="Wingdings" w:eastAsia="Wingdings" w:hAnsi="Wingdings" w:cs="Wingdings"/>
          <w:highlight w:val="yellow"/>
        </w:rPr>
        <w:t>🡪</w:t>
      </w:r>
      <w:r>
        <w:rPr>
          <w:rFonts w:ascii="Calibri" w:eastAsia="Calibri" w:hAnsi="Calibri" w:cs="Calibri"/>
          <w:highlight w:val="yellow"/>
        </w:rPr>
        <w:t xml:space="preserve"> rows below, then copy + paste the appropriate subtests. Make sure you add multiple rows if you are going to add in multiple additional subtests).</w:t>
      </w:r>
      <w:r>
        <w:rPr>
          <w:rFonts w:ascii="Calibri" w:eastAsia="Calibri" w:hAnsi="Calibri" w:cs="Calibri"/>
        </w:rPr>
        <w:t xml:space="preserve">  </w:t>
      </w:r>
    </w:p>
    <w:tbl>
      <w:tblPr>
        <w:tblStyle w:val="a4"/>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49374D64" w14:textId="77777777">
        <w:tc>
          <w:tcPr>
            <w:tcW w:w="2405" w:type="dxa"/>
            <w:tcBorders>
              <w:top w:val="single" w:sz="4" w:space="0" w:color="000000"/>
              <w:left w:val="nil"/>
              <w:bottom w:val="single" w:sz="4" w:space="0" w:color="000000"/>
              <w:right w:val="nil"/>
            </w:tcBorders>
            <w:shd w:val="clear" w:color="auto" w:fill="D9D9D9"/>
          </w:tcPr>
          <w:p w14:paraId="0000022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227"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28"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29"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9A0D59C" w14:textId="77777777">
        <w:tc>
          <w:tcPr>
            <w:tcW w:w="2405" w:type="dxa"/>
            <w:tcBorders>
              <w:top w:val="single" w:sz="4" w:space="0" w:color="000000"/>
              <w:left w:val="nil"/>
              <w:bottom w:val="single" w:sz="4" w:space="0" w:color="000000"/>
              <w:right w:val="nil"/>
            </w:tcBorders>
            <w:vAlign w:val="center"/>
          </w:tcPr>
          <w:p w14:paraId="0000022A" w14:textId="77777777" w:rsidR="00695A0F" w:rsidRDefault="00000000">
            <w:pPr>
              <w:rPr>
                <w:rFonts w:ascii="Calibri" w:eastAsia="Calibri" w:hAnsi="Calibri" w:cs="Calibri"/>
                <w:sz w:val="20"/>
                <w:szCs w:val="20"/>
              </w:rPr>
            </w:pPr>
            <w:r>
              <w:rPr>
                <w:rFonts w:ascii="Calibri" w:eastAsia="Calibri" w:hAnsi="Calibri" w:cs="Calibri"/>
                <w:sz w:val="20"/>
                <w:szCs w:val="20"/>
              </w:rPr>
              <w:t>Information***</w:t>
            </w:r>
          </w:p>
        </w:tc>
        <w:tc>
          <w:tcPr>
            <w:tcW w:w="1559" w:type="dxa"/>
            <w:tcBorders>
              <w:top w:val="single" w:sz="4" w:space="0" w:color="000000"/>
              <w:left w:val="nil"/>
              <w:bottom w:val="single" w:sz="4" w:space="0" w:color="000000"/>
              <w:right w:val="nil"/>
            </w:tcBorders>
            <w:vAlign w:val="center"/>
          </w:tcPr>
          <w:p w14:paraId="0000022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2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2D"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Answering general knowledge questions </w:t>
            </w:r>
          </w:p>
        </w:tc>
      </w:tr>
      <w:tr w:rsidR="00695A0F" w14:paraId="5A2FAB2B" w14:textId="77777777">
        <w:tc>
          <w:tcPr>
            <w:tcW w:w="2405" w:type="dxa"/>
            <w:tcBorders>
              <w:top w:val="single" w:sz="4" w:space="0" w:color="000000"/>
              <w:left w:val="nil"/>
              <w:bottom w:val="single" w:sz="4" w:space="0" w:color="000000"/>
              <w:right w:val="nil"/>
            </w:tcBorders>
            <w:vAlign w:val="center"/>
          </w:tcPr>
          <w:p w14:paraId="0000022E" w14:textId="77777777" w:rsidR="00695A0F" w:rsidRDefault="00000000">
            <w:pPr>
              <w:rPr>
                <w:rFonts w:ascii="Calibri" w:eastAsia="Calibri" w:hAnsi="Calibri" w:cs="Calibri"/>
                <w:sz w:val="20"/>
                <w:szCs w:val="20"/>
              </w:rPr>
            </w:pPr>
            <w:r>
              <w:rPr>
                <w:rFonts w:ascii="Calibri" w:eastAsia="Calibri" w:hAnsi="Calibri" w:cs="Calibri"/>
                <w:sz w:val="20"/>
                <w:szCs w:val="20"/>
              </w:rPr>
              <w:t>Comprehension***</w:t>
            </w:r>
          </w:p>
        </w:tc>
        <w:tc>
          <w:tcPr>
            <w:tcW w:w="1559" w:type="dxa"/>
            <w:tcBorders>
              <w:top w:val="single" w:sz="4" w:space="0" w:color="000000"/>
              <w:left w:val="nil"/>
              <w:bottom w:val="single" w:sz="4" w:space="0" w:color="000000"/>
              <w:right w:val="nil"/>
            </w:tcBorders>
            <w:vAlign w:val="center"/>
          </w:tcPr>
          <w:p w14:paraId="0000022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1" w14:textId="77777777" w:rsidR="00695A0F" w:rsidRDefault="00000000">
            <w:pPr>
              <w:rPr>
                <w:rFonts w:ascii="Calibri" w:eastAsia="Calibri" w:hAnsi="Calibri" w:cs="Calibri"/>
                <w:sz w:val="20"/>
                <w:szCs w:val="20"/>
              </w:rPr>
            </w:pPr>
            <w:r>
              <w:rPr>
                <w:rFonts w:ascii="Calibri" w:eastAsia="Calibri" w:hAnsi="Calibri" w:cs="Calibri"/>
                <w:sz w:val="16"/>
                <w:szCs w:val="16"/>
              </w:rPr>
              <w:t>Answering common-sense or social judgment questions (e.g., why is it important to brush your teeth?)</w:t>
            </w:r>
          </w:p>
        </w:tc>
      </w:tr>
      <w:tr w:rsidR="00695A0F" w14:paraId="71C6873B" w14:textId="77777777">
        <w:tc>
          <w:tcPr>
            <w:tcW w:w="2405" w:type="dxa"/>
            <w:tcBorders>
              <w:top w:val="single" w:sz="4" w:space="0" w:color="000000"/>
              <w:left w:val="nil"/>
              <w:bottom w:val="single" w:sz="4" w:space="0" w:color="000000"/>
              <w:right w:val="nil"/>
            </w:tcBorders>
            <w:vAlign w:val="center"/>
          </w:tcPr>
          <w:p w14:paraId="00000232" w14:textId="77777777" w:rsidR="00695A0F" w:rsidRDefault="00000000">
            <w:pPr>
              <w:rPr>
                <w:rFonts w:ascii="Calibri" w:eastAsia="Calibri" w:hAnsi="Calibri" w:cs="Calibri"/>
                <w:sz w:val="20"/>
                <w:szCs w:val="20"/>
              </w:rPr>
            </w:pPr>
            <w:r>
              <w:rPr>
                <w:rFonts w:ascii="Calibri" w:eastAsia="Calibri" w:hAnsi="Calibri" w:cs="Calibri"/>
                <w:sz w:val="20"/>
                <w:szCs w:val="20"/>
              </w:rPr>
              <w:t>Arithmetic***</w:t>
            </w:r>
          </w:p>
        </w:tc>
        <w:tc>
          <w:tcPr>
            <w:tcW w:w="1559" w:type="dxa"/>
            <w:tcBorders>
              <w:top w:val="single" w:sz="4" w:space="0" w:color="000000"/>
              <w:left w:val="nil"/>
              <w:bottom w:val="single" w:sz="4" w:space="0" w:color="000000"/>
              <w:right w:val="nil"/>
            </w:tcBorders>
            <w:vAlign w:val="center"/>
          </w:tcPr>
          <w:p w14:paraId="0000023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5" w14:textId="77777777" w:rsidR="00695A0F" w:rsidRDefault="00000000">
            <w:pPr>
              <w:rPr>
                <w:rFonts w:ascii="Calibri" w:eastAsia="Calibri" w:hAnsi="Calibri" w:cs="Calibri"/>
                <w:sz w:val="16"/>
                <w:szCs w:val="16"/>
              </w:rPr>
            </w:pPr>
            <w:r>
              <w:rPr>
                <w:rFonts w:ascii="Calibri" w:eastAsia="Calibri" w:hAnsi="Calibri" w:cs="Calibri"/>
                <w:sz w:val="16"/>
                <w:szCs w:val="16"/>
              </w:rPr>
              <w:t>Listening to short math questions and answering out loud</w:t>
            </w:r>
          </w:p>
        </w:tc>
      </w:tr>
      <w:tr w:rsidR="00695A0F" w14:paraId="683ED0E0" w14:textId="77777777">
        <w:tc>
          <w:tcPr>
            <w:tcW w:w="2405" w:type="dxa"/>
            <w:tcBorders>
              <w:top w:val="single" w:sz="4" w:space="0" w:color="000000"/>
              <w:left w:val="nil"/>
              <w:bottom w:val="single" w:sz="4" w:space="0" w:color="000000"/>
              <w:right w:val="nil"/>
            </w:tcBorders>
            <w:vAlign w:val="center"/>
          </w:tcPr>
          <w:p w14:paraId="00000236" w14:textId="77777777" w:rsidR="00695A0F" w:rsidRDefault="00000000">
            <w:pPr>
              <w:rPr>
                <w:rFonts w:ascii="Calibri" w:eastAsia="Calibri" w:hAnsi="Calibri" w:cs="Calibri"/>
                <w:sz w:val="20"/>
                <w:szCs w:val="20"/>
              </w:rPr>
            </w:pPr>
            <w:r>
              <w:rPr>
                <w:rFonts w:ascii="Calibri" w:eastAsia="Calibri" w:hAnsi="Calibri" w:cs="Calibri"/>
                <w:sz w:val="20"/>
                <w:szCs w:val="20"/>
              </w:rPr>
              <w:t>Picture Concepts***</w:t>
            </w:r>
          </w:p>
        </w:tc>
        <w:tc>
          <w:tcPr>
            <w:tcW w:w="1559" w:type="dxa"/>
            <w:tcBorders>
              <w:top w:val="single" w:sz="4" w:space="0" w:color="000000"/>
              <w:left w:val="nil"/>
              <w:bottom w:val="single" w:sz="4" w:space="0" w:color="000000"/>
              <w:right w:val="nil"/>
            </w:tcBorders>
            <w:vAlign w:val="center"/>
          </w:tcPr>
          <w:p w14:paraId="0000023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9" w14:textId="77777777" w:rsidR="00695A0F" w:rsidRDefault="00000000">
            <w:pPr>
              <w:rPr>
                <w:rFonts w:ascii="Calibri" w:eastAsia="Calibri" w:hAnsi="Calibri" w:cs="Calibri"/>
                <w:sz w:val="16"/>
                <w:szCs w:val="16"/>
              </w:rPr>
            </w:pPr>
            <w:r>
              <w:rPr>
                <w:rFonts w:ascii="Calibri" w:eastAsia="Calibri" w:hAnsi="Calibri" w:cs="Calibri"/>
                <w:sz w:val="16"/>
                <w:szCs w:val="16"/>
              </w:rPr>
              <w:t>Looking at a page of pictures and deciding which ones go together in the same category</w:t>
            </w:r>
          </w:p>
        </w:tc>
      </w:tr>
      <w:tr w:rsidR="00695A0F" w14:paraId="4CE017B0" w14:textId="77777777">
        <w:tc>
          <w:tcPr>
            <w:tcW w:w="2405" w:type="dxa"/>
            <w:tcBorders>
              <w:top w:val="single" w:sz="4" w:space="0" w:color="000000"/>
              <w:left w:val="nil"/>
              <w:bottom w:val="single" w:sz="4" w:space="0" w:color="000000"/>
              <w:right w:val="nil"/>
            </w:tcBorders>
            <w:vAlign w:val="center"/>
          </w:tcPr>
          <w:p w14:paraId="0000023A" w14:textId="77777777" w:rsidR="00695A0F" w:rsidRDefault="00000000">
            <w:pPr>
              <w:rPr>
                <w:rFonts w:ascii="Calibri" w:eastAsia="Calibri" w:hAnsi="Calibri" w:cs="Calibri"/>
                <w:sz w:val="20"/>
                <w:szCs w:val="20"/>
              </w:rPr>
            </w:pPr>
            <w:r>
              <w:rPr>
                <w:rFonts w:ascii="Calibri" w:eastAsia="Calibri" w:hAnsi="Calibri" w:cs="Calibri"/>
                <w:sz w:val="20"/>
                <w:szCs w:val="20"/>
              </w:rPr>
              <w:t>Letter-Number Sequencing***</w:t>
            </w:r>
          </w:p>
        </w:tc>
        <w:tc>
          <w:tcPr>
            <w:tcW w:w="1559" w:type="dxa"/>
            <w:tcBorders>
              <w:top w:val="single" w:sz="4" w:space="0" w:color="000000"/>
              <w:left w:val="nil"/>
              <w:bottom w:val="single" w:sz="4" w:space="0" w:color="000000"/>
              <w:right w:val="nil"/>
            </w:tcBorders>
            <w:vAlign w:val="center"/>
          </w:tcPr>
          <w:p w14:paraId="0000023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3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3D"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and letters</w:t>
            </w:r>
          </w:p>
        </w:tc>
      </w:tr>
      <w:tr w:rsidR="00695A0F" w14:paraId="4BF98D82" w14:textId="77777777">
        <w:tc>
          <w:tcPr>
            <w:tcW w:w="2405" w:type="dxa"/>
            <w:tcBorders>
              <w:top w:val="single" w:sz="4" w:space="0" w:color="000000"/>
              <w:left w:val="nil"/>
              <w:bottom w:val="single" w:sz="4" w:space="0" w:color="000000"/>
              <w:right w:val="nil"/>
            </w:tcBorders>
            <w:vAlign w:val="center"/>
          </w:tcPr>
          <w:p w14:paraId="0000023E" w14:textId="77777777" w:rsidR="00695A0F" w:rsidRDefault="00000000">
            <w:pPr>
              <w:rPr>
                <w:rFonts w:ascii="Calibri" w:eastAsia="Calibri" w:hAnsi="Calibri" w:cs="Calibri"/>
                <w:sz w:val="20"/>
                <w:szCs w:val="20"/>
              </w:rPr>
            </w:pPr>
            <w:r>
              <w:rPr>
                <w:rFonts w:ascii="Calibri" w:eastAsia="Calibri" w:hAnsi="Calibri" w:cs="Calibri"/>
                <w:sz w:val="20"/>
                <w:szCs w:val="20"/>
              </w:rPr>
              <w:t>Naming Speed Literacy</w:t>
            </w:r>
          </w:p>
        </w:tc>
        <w:tc>
          <w:tcPr>
            <w:tcW w:w="1559" w:type="dxa"/>
            <w:tcBorders>
              <w:top w:val="single" w:sz="4" w:space="0" w:color="000000"/>
              <w:left w:val="nil"/>
              <w:bottom w:val="single" w:sz="4" w:space="0" w:color="000000"/>
              <w:right w:val="nil"/>
            </w:tcBorders>
            <w:vAlign w:val="center"/>
          </w:tcPr>
          <w:p w14:paraId="0000023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Quickly reading numbers and letters </w:t>
            </w:r>
          </w:p>
        </w:tc>
      </w:tr>
      <w:tr w:rsidR="00695A0F" w14:paraId="3FB69482" w14:textId="77777777">
        <w:tc>
          <w:tcPr>
            <w:tcW w:w="2405" w:type="dxa"/>
            <w:tcBorders>
              <w:top w:val="single" w:sz="4" w:space="0" w:color="000000"/>
              <w:left w:val="nil"/>
              <w:bottom w:val="single" w:sz="4" w:space="0" w:color="000000"/>
              <w:right w:val="nil"/>
            </w:tcBorders>
            <w:vAlign w:val="center"/>
          </w:tcPr>
          <w:p w14:paraId="00000242" w14:textId="77777777" w:rsidR="00695A0F" w:rsidRDefault="00000000">
            <w:pPr>
              <w:rPr>
                <w:rFonts w:ascii="Calibri" w:eastAsia="Calibri" w:hAnsi="Calibri" w:cs="Calibri"/>
                <w:sz w:val="20"/>
                <w:szCs w:val="20"/>
              </w:rPr>
            </w:pPr>
            <w:r>
              <w:rPr>
                <w:rFonts w:ascii="Calibri" w:eastAsia="Calibri" w:hAnsi="Calibri" w:cs="Calibri"/>
                <w:sz w:val="20"/>
                <w:szCs w:val="20"/>
              </w:rPr>
              <w:t>Naming Speed Quantity</w:t>
            </w:r>
          </w:p>
        </w:tc>
        <w:tc>
          <w:tcPr>
            <w:tcW w:w="1559" w:type="dxa"/>
            <w:tcBorders>
              <w:top w:val="single" w:sz="4" w:space="0" w:color="000000"/>
              <w:left w:val="nil"/>
              <w:bottom w:val="single" w:sz="4" w:space="0" w:color="000000"/>
              <w:right w:val="nil"/>
            </w:tcBorders>
            <w:vAlign w:val="center"/>
          </w:tcPr>
          <w:p w14:paraId="0000024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5" w14:textId="77777777" w:rsidR="00695A0F" w:rsidRDefault="00000000">
            <w:pPr>
              <w:rPr>
                <w:rFonts w:ascii="Calibri" w:eastAsia="Calibri" w:hAnsi="Calibri" w:cs="Calibri"/>
                <w:sz w:val="16"/>
                <w:szCs w:val="16"/>
              </w:rPr>
            </w:pPr>
            <w:r>
              <w:rPr>
                <w:rFonts w:ascii="Calibri" w:eastAsia="Calibri" w:hAnsi="Calibri" w:cs="Calibri"/>
                <w:sz w:val="16"/>
                <w:szCs w:val="16"/>
              </w:rPr>
              <w:t>Quickly naming how many of something there are on the page</w:t>
            </w:r>
          </w:p>
        </w:tc>
      </w:tr>
      <w:tr w:rsidR="00695A0F" w14:paraId="5A6C28B9" w14:textId="77777777">
        <w:tc>
          <w:tcPr>
            <w:tcW w:w="2405" w:type="dxa"/>
            <w:tcBorders>
              <w:top w:val="single" w:sz="4" w:space="0" w:color="000000"/>
              <w:left w:val="nil"/>
              <w:bottom w:val="single" w:sz="4" w:space="0" w:color="000000"/>
              <w:right w:val="nil"/>
            </w:tcBorders>
            <w:vAlign w:val="center"/>
          </w:tcPr>
          <w:p w14:paraId="00000246" w14:textId="77777777" w:rsidR="00695A0F" w:rsidRDefault="00000000">
            <w:pPr>
              <w:rPr>
                <w:rFonts w:ascii="Calibri" w:eastAsia="Calibri" w:hAnsi="Calibri" w:cs="Calibri"/>
                <w:sz w:val="20"/>
                <w:szCs w:val="20"/>
              </w:rPr>
            </w:pPr>
            <w:r>
              <w:rPr>
                <w:rFonts w:ascii="Calibri" w:eastAsia="Calibri" w:hAnsi="Calibri" w:cs="Calibri"/>
                <w:sz w:val="20"/>
                <w:szCs w:val="20"/>
              </w:rPr>
              <w:t>Immediate Symbol Translation</w:t>
            </w:r>
          </w:p>
        </w:tc>
        <w:tc>
          <w:tcPr>
            <w:tcW w:w="1559" w:type="dxa"/>
            <w:tcBorders>
              <w:top w:val="single" w:sz="4" w:space="0" w:color="000000"/>
              <w:left w:val="nil"/>
              <w:bottom w:val="single" w:sz="4" w:space="0" w:color="000000"/>
              <w:right w:val="nil"/>
            </w:tcBorders>
            <w:vAlign w:val="center"/>
          </w:tcPr>
          <w:p w14:paraId="0000024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Learning to match symbols with words to ‘read’ a passage (e.g., if @ = my and $ = girl, then @$ is ‘my girl’). </w:t>
            </w:r>
          </w:p>
        </w:tc>
      </w:tr>
      <w:tr w:rsidR="00695A0F" w14:paraId="026337D3" w14:textId="77777777">
        <w:tc>
          <w:tcPr>
            <w:tcW w:w="2405" w:type="dxa"/>
            <w:tcBorders>
              <w:top w:val="single" w:sz="4" w:space="0" w:color="000000"/>
              <w:left w:val="nil"/>
              <w:bottom w:val="single" w:sz="4" w:space="0" w:color="000000"/>
              <w:right w:val="nil"/>
            </w:tcBorders>
            <w:vAlign w:val="center"/>
          </w:tcPr>
          <w:p w14:paraId="0000024A" w14:textId="77777777" w:rsidR="00695A0F" w:rsidRDefault="00000000">
            <w:pPr>
              <w:rPr>
                <w:rFonts w:ascii="Calibri" w:eastAsia="Calibri" w:hAnsi="Calibri" w:cs="Calibri"/>
                <w:sz w:val="20"/>
                <w:szCs w:val="20"/>
              </w:rPr>
            </w:pPr>
            <w:r>
              <w:rPr>
                <w:rFonts w:ascii="Calibri" w:eastAsia="Calibri" w:hAnsi="Calibri" w:cs="Calibri"/>
                <w:sz w:val="20"/>
                <w:szCs w:val="20"/>
              </w:rPr>
              <w:t>Delayed Symbol Translation</w:t>
            </w:r>
          </w:p>
        </w:tc>
        <w:tc>
          <w:tcPr>
            <w:tcW w:w="1559" w:type="dxa"/>
            <w:tcBorders>
              <w:top w:val="single" w:sz="4" w:space="0" w:color="000000"/>
              <w:left w:val="nil"/>
              <w:bottom w:val="single" w:sz="4" w:space="0" w:color="000000"/>
              <w:right w:val="nil"/>
            </w:tcBorders>
            <w:vAlign w:val="center"/>
          </w:tcPr>
          <w:p w14:paraId="0000024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4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4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‘Reading’ passages made up of the symbols after a delay since first learning them </w:t>
            </w:r>
          </w:p>
        </w:tc>
      </w:tr>
      <w:tr w:rsidR="00695A0F" w14:paraId="33613B5F" w14:textId="77777777">
        <w:tc>
          <w:tcPr>
            <w:tcW w:w="2405" w:type="dxa"/>
            <w:tcBorders>
              <w:top w:val="single" w:sz="4" w:space="0" w:color="000000"/>
              <w:left w:val="nil"/>
              <w:bottom w:val="single" w:sz="4" w:space="0" w:color="000000"/>
              <w:right w:val="nil"/>
            </w:tcBorders>
            <w:vAlign w:val="center"/>
          </w:tcPr>
          <w:p w14:paraId="0000024E" w14:textId="77777777" w:rsidR="00695A0F" w:rsidRDefault="00000000">
            <w:pPr>
              <w:rPr>
                <w:rFonts w:ascii="Calibri" w:eastAsia="Calibri" w:hAnsi="Calibri" w:cs="Calibri"/>
                <w:sz w:val="20"/>
                <w:szCs w:val="20"/>
              </w:rPr>
            </w:pPr>
            <w:r>
              <w:rPr>
                <w:rFonts w:ascii="Calibri" w:eastAsia="Calibri" w:hAnsi="Calibri" w:cs="Calibri"/>
                <w:sz w:val="20"/>
                <w:szCs w:val="20"/>
              </w:rPr>
              <w:t>Recognition Symbol Translation</w:t>
            </w:r>
          </w:p>
        </w:tc>
        <w:tc>
          <w:tcPr>
            <w:tcW w:w="1559" w:type="dxa"/>
            <w:tcBorders>
              <w:top w:val="single" w:sz="4" w:space="0" w:color="000000"/>
              <w:left w:val="nil"/>
              <w:bottom w:val="single" w:sz="4" w:space="0" w:color="000000"/>
              <w:right w:val="nil"/>
            </w:tcBorders>
            <w:vAlign w:val="center"/>
          </w:tcPr>
          <w:p w14:paraId="0000024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5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51" w14:textId="77777777" w:rsidR="00695A0F" w:rsidRDefault="00000000">
            <w:pPr>
              <w:rPr>
                <w:rFonts w:ascii="Calibri" w:eastAsia="Calibri" w:hAnsi="Calibri" w:cs="Calibri"/>
                <w:sz w:val="16"/>
                <w:szCs w:val="16"/>
              </w:rPr>
            </w:pPr>
            <w:r>
              <w:rPr>
                <w:rFonts w:ascii="Calibri" w:eastAsia="Calibri" w:hAnsi="Calibri" w:cs="Calibri"/>
                <w:sz w:val="16"/>
                <w:szCs w:val="16"/>
              </w:rPr>
              <w:t>Choosing which symbol matched with word when given options, after a delay</w:t>
            </w:r>
          </w:p>
        </w:tc>
      </w:tr>
    </w:tbl>
    <w:p w14:paraId="00000252" w14:textId="77777777" w:rsidR="00695A0F" w:rsidRDefault="00000000">
      <w:pPr>
        <w:shd w:val="clear" w:color="auto" w:fill="FFFFFF"/>
        <w:rPr>
          <w:rFonts w:ascii="Cambria" w:eastAsia="Cambria" w:hAnsi="Cambria" w:cs="Cambria"/>
          <w:sz w:val="27"/>
          <w:szCs w:val="27"/>
        </w:rPr>
      </w:pPr>
      <w:r>
        <w:rPr>
          <w:rFonts w:ascii="Cambria" w:eastAsia="Cambria" w:hAnsi="Cambria" w:cs="Cambria"/>
          <w:sz w:val="20"/>
          <w:szCs w:val="20"/>
        </w:rPr>
        <w:t>*Note: Significant weakness across subtests.</w:t>
      </w:r>
    </w:p>
    <w:p w14:paraId="00000253" w14:textId="77777777" w:rsidR="00695A0F" w:rsidRDefault="00000000">
      <w:pPr>
        <w:shd w:val="clear" w:color="auto" w:fill="FFFFFF"/>
        <w:rPr>
          <w:rFonts w:ascii="Cambria" w:eastAsia="Cambria" w:hAnsi="Cambria" w:cs="Cambria"/>
          <w:sz w:val="27"/>
          <w:szCs w:val="27"/>
        </w:rPr>
      </w:pPr>
      <w:r>
        <w:rPr>
          <w:rFonts w:ascii="Cambria" w:eastAsia="Cambria" w:hAnsi="Cambria" w:cs="Cambria"/>
          <w:sz w:val="20"/>
          <w:szCs w:val="20"/>
        </w:rPr>
        <w:t>**Note: Significant strengths across subtests.</w:t>
      </w:r>
    </w:p>
    <w:p w14:paraId="00000254" w14:textId="77777777" w:rsidR="00695A0F" w:rsidRDefault="00000000">
      <w:pPr>
        <w:shd w:val="clear" w:color="auto" w:fill="FFFFFF"/>
        <w:rPr>
          <w:rFonts w:ascii="Cambria" w:eastAsia="Cambria" w:hAnsi="Cambria" w:cs="Cambria"/>
          <w:color w:val="000000"/>
          <w:sz w:val="20"/>
          <w:szCs w:val="20"/>
        </w:rPr>
      </w:pPr>
      <w:r>
        <w:rPr>
          <w:rFonts w:ascii="Cambria" w:eastAsia="Cambria" w:hAnsi="Cambria" w:cs="Cambria"/>
          <w:color w:val="000000"/>
          <w:sz w:val="20"/>
          <w:szCs w:val="20"/>
        </w:rPr>
        <w:t>***Note: Supplementary and complementary subtests are not included in Index scores. </w:t>
      </w:r>
    </w:p>
    <w:p w14:paraId="00000255" w14:textId="77777777" w:rsidR="00695A0F" w:rsidRDefault="00695A0F">
      <w:pPr>
        <w:shd w:val="clear" w:color="auto" w:fill="FFFFFF"/>
        <w:rPr>
          <w:rFonts w:ascii="Cambria" w:eastAsia="Cambria" w:hAnsi="Cambria" w:cs="Cambria"/>
          <w:sz w:val="22"/>
          <w:szCs w:val="22"/>
        </w:rPr>
      </w:pPr>
    </w:p>
    <w:p w14:paraId="00000256" w14:textId="77777777" w:rsidR="00695A0F" w:rsidRDefault="00000000">
      <w:pPr>
        <w:rPr>
          <w:rFonts w:ascii="Calibri" w:eastAsia="Calibri" w:hAnsi="Calibri" w:cs="Calibri"/>
          <w:sz w:val="22"/>
          <w:szCs w:val="22"/>
        </w:rPr>
      </w:pPr>
      <w:r>
        <w:rPr>
          <w:rFonts w:ascii="Calibri" w:eastAsia="Calibri" w:hAnsi="Calibri" w:cs="Calibri"/>
          <w:sz w:val="22"/>
          <w:szCs w:val="22"/>
          <w:highlight w:val="yellow"/>
        </w:rPr>
        <w:t>(insert WISC-V graph here)</w:t>
      </w:r>
    </w:p>
    <w:p w14:paraId="00000257" w14:textId="77777777" w:rsidR="00695A0F" w:rsidRDefault="00695A0F">
      <w:pPr>
        <w:shd w:val="clear" w:color="auto" w:fill="FFFFFF"/>
        <w:rPr>
          <w:rFonts w:ascii="Calibri" w:eastAsia="Calibri" w:hAnsi="Calibri" w:cs="Calibri"/>
        </w:rPr>
      </w:pPr>
    </w:p>
    <w:p w14:paraId="00000258" w14:textId="77777777" w:rsidR="00695A0F" w:rsidRDefault="00695A0F">
      <w:pPr>
        <w:rPr>
          <w:rFonts w:ascii="Calibri" w:eastAsia="Calibri" w:hAnsi="Calibri" w:cs="Calibri"/>
        </w:rPr>
      </w:pPr>
    </w:p>
    <w:p w14:paraId="00000259" w14:textId="77777777"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highlight w:val="magenta"/>
        </w:rPr>
        <w:t>WAIS-IV</w:t>
      </w:r>
    </w:p>
    <w:p w14:paraId="0000025A" w14:textId="516E5D1D" w:rsidR="00695A0F" w:rsidRDefault="00000000">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The </w:t>
      </w:r>
      <w:r>
        <w:rPr>
          <w:rFonts w:ascii="Calibri" w:eastAsia="Calibri" w:hAnsi="Calibri" w:cs="Calibri"/>
          <w:b/>
          <w:bCs/>
          <w:color w:val="000000"/>
          <w:sz w:val="22"/>
          <w:szCs w:val="22"/>
        </w:rPr>
        <w:t>Wechsler Adult Intelligence Scale – 4</w:t>
      </w:r>
      <w:r>
        <w:rPr>
          <w:rFonts w:ascii="Calibri" w:eastAsia="Calibri" w:hAnsi="Calibri" w:cs="Calibri"/>
          <w:b/>
          <w:bCs/>
          <w:color w:val="000000"/>
          <w:sz w:val="22"/>
          <w:szCs w:val="22"/>
          <w:vertAlign w:val="superscript"/>
        </w:rPr>
        <w:t>th</w:t>
      </w:r>
      <w:r>
        <w:rPr>
          <w:rFonts w:ascii="Calibri" w:eastAsia="Calibri" w:hAnsi="Calibri" w:cs="Calibri"/>
          <w:b/>
          <w:bCs/>
          <w:color w:val="000000"/>
          <w:sz w:val="22"/>
          <w:szCs w:val="22"/>
        </w:rPr>
        <w:t xml:space="preserve"> Edition (WAIS-IV)</w:t>
      </w:r>
      <w:r>
        <w:rPr>
          <w:rFonts w:ascii="Calibri" w:eastAsia="Calibri" w:hAnsi="Calibri" w:cs="Calibri"/>
          <w:color w:val="000000"/>
          <w:sz w:val="22"/>
          <w:szCs w:val="22"/>
        </w:rPr>
        <w:t xml:space="preserve"> is a general measure of cognitive abilities for use with adolescents (16 years) and adults.  The WAIS-IV assesses four broad domains of functioning: Verbal Comprehension, which taps verbal concept formation, verbal reasoning, and knowledge, acquired from one’s environment; Perceptual Reasoning, which is a measure of perceptual and fluid reasoning, spatial processing and visual-motor integration; Working Memory provides a measure of a person’s ability to work with information stored temporarily in memory.  It requires attention, concentration, mental control and reasoning.  The final index is Processing Speed, which provides a measure of the child’s ability to quickly and correctly scan, sequence, or discriminate simple visual information.  The Full Scale score takes into consideration all the other indices. Canadian norms were used when scoring </w:t>
      </w:r>
      <w:r w:rsidR="00AC6817">
        <w:rPr>
          <w:rFonts w:ascii="Calibri" w:eastAsia="Calibri" w:hAnsi="Calibri" w:cs="Calibri"/>
          <w:color w:val="000000"/>
          <w:sz w:val="22"/>
          <w:szCs w:val="22"/>
        </w:rPr>
        <w:t>Jane</w:t>
      </w:r>
      <w:r>
        <w:rPr>
          <w:rFonts w:ascii="Calibri" w:eastAsia="Calibri" w:hAnsi="Calibri" w:cs="Calibri"/>
          <w:color w:val="000000"/>
          <w:sz w:val="22"/>
          <w:szCs w:val="22"/>
        </w:rPr>
        <w:t>’s WAIS-IV results.</w:t>
      </w:r>
    </w:p>
    <w:p w14:paraId="0000025B"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25C" w14:textId="77777777" w:rsidR="00695A0F" w:rsidRDefault="00695A0F"/>
    <w:p w14:paraId="0000025D"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Cognitive Score Summary Table: WAIS-IV</w:t>
      </w:r>
    </w:p>
    <w:tbl>
      <w:tblPr>
        <w:tblStyle w:val="a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1C9A87B4" w14:textId="77777777">
        <w:tc>
          <w:tcPr>
            <w:tcW w:w="2405" w:type="dxa"/>
            <w:tcBorders>
              <w:top w:val="single" w:sz="4" w:space="0" w:color="000000"/>
              <w:left w:val="nil"/>
              <w:bottom w:val="single" w:sz="4" w:space="0" w:color="000000"/>
              <w:right w:val="nil"/>
            </w:tcBorders>
            <w:shd w:val="clear" w:color="auto" w:fill="D9D9D9"/>
          </w:tcPr>
          <w:p w14:paraId="0000025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Index</w:t>
            </w:r>
          </w:p>
        </w:tc>
        <w:tc>
          <w:tcPr>
            <w:tcW w:w="1559" w:type="dxa"/>
            <w:tcBorders>
              <w:top w:val="single" w:sz="4" w:space="0" w:color="000000"/>
              <w:left w:val="nil"/>
              <w:bottom w:val="single" w:sz="4" w:space="0" w:color="000000"/>
              <w:right w:val="nil"/>
            </w:tcBorders>
            <w:shd w:val="clear" w:color="auto" w:fill="D9D9D9"/>
          </w:tcPr>
          <w:p w14:paraId="0000025F"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260"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61"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Jane’s </w:t>
            </w:r>
            <w:sdt>
              <w:sdtPr>
                <w:tag w:val="goog_rdk_1"/>
                <w:id w:val="-1903848396"/>
              </w:sdtPr>
              <w:sdtContent>
                <w:commentRangeStart w:id="2"/>
              </w:sdtContent>
            </w:sdt>
            <w:r>
              <w:rPr>
                <w:rFonts w:ascii="Calibri" w:eastAsia="Calibri" w:hAnsi="Calibri" w:cs="Calibri"/>
                <w:b/>
                <w:bCs/>
                <w:sz w:val="20"/>
                <w:szCs w:val="20"/>
              </w:rPr>
              <w:t>performance</w:t>
            </w:r>
            <w:commentRangeEnd w:id="2"/>
            <w:r>
              <w:rPr>
                <w:rStyle w:val="CommentReference"/>
                <w:rFonts w:ascii="Calibri" w:eastAsia="Calibri" w:hAnsi="Calibri" w:cs="Calibri"/>
                <w:b/>
                <w:bCs/>
                <w:sz w:val="20"/>
                <w:szCs w:val="20"/>
              </w:rPr>
              <w:commentReference w:id="2"/>
            </w:r>
          </w:p>
        </w:tc>
      </w:tr>
      <w:tr w:rsidR="00695A0F" w14:paraId="6F54BD7C" w14:textId="77777777">
        <w:tc>
          <w:tcPr>
            <w:tcW w:w="2405" w:type="dxa"/>
            <w:tcBorders>
              <w:top w:val="single" w:sz="4" w:space="0" w:color="000000"/>
              <w:left w:val="nil"/>
              <w:bottom w:val="single" w:sz="4" w:space="0" w:color="000000"/>
              <w:right w:val="nil"/>
            </w:tcBorders>
            <w:vAlign w:val="center"/>
          </w:tcPr>
          <w:p w14:paraId="00000262" w14:textId="77777777" w:rsidR="00695A0F" w:rsidRDefault="00000000">
            <w:pPr>
              <w:rPr>
                <w:rFonts w:ascii="Calibri" w:eastAsia="Calibri" w:hAnsi="Calibri" w:cs="Calibri"/>
                <w:sz w:val="20"/>
                <w:szCs w:val="20"/>
              </w:rPr>
            </w:pPr>
            <w:r>
              <w:rPr>
                <w:rFonts w:ascii="Calibri" w:eastAsia="Calibri" w:hAnsi="Calibri" w:cs="Calibri"/>
                <w:sz w:val="20"/>
                <w:szCs w:val="20"/>
              </w:rPr>
              <w:t>Verbal Comprehension</w:t>
            </w:r>
          </w:p>
        </w:tc>
        <w:tc>
          <w:tcPr>
            <w:tcW w:w="1559" w:type="dxa"/>
            <w:tcBorders>
              <w:top w:val="single" w:sz="4" w:space="0" w:color="000000"/>
              <w:left w:val="nil"/>
              <w:bottom w:val="single" w:sz="4" w:space="0" w:color="000000"/>
              <w:right w:val="nil"/>
            </w:tcBorders>
            <w:vAlign w:val="center"/>
          </w:tcPr>
          <w:p w14:paraId="0000026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6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65" w14:textId="032318DE"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verbal problem-solving skills are in the XXXX range for</w:t>
            </w:r>
            <w:r>
              <w:rPr>
                <w:rFonts w:ascii="Calibri" w:eastAsia="Calibri" w:hAnsi="Calibri" w:cs="Calibri"/>
                <w:sz w:val="16"/>
                <w:szCs w:val="16"/>
              </w:rPr>
              <w:t xml:space="preserve"> her </w:t>
            </w:r>
            <w:r w:rsidR="00000000">
              <w:rPr>
                <w:rFonts w:ascii="Calibri" w:eastAsia="Calibri" w:hAnsi="Calibri" w:cs="Calibri"/>
                <w:sz w:val="16"/>
                <w:szCs w:val="16"/>
              </w:rPr>
              <w:t>age.</w:t>
            </w:r>
            <w:r>
              <w:rPr>
                <w:rFonts w:ascii="Calibri" w:eastAsia="Calibri" w:hAnsi="Calibri" w:cs="Calibri"/>
                <w:sz w:val="16"/>
                <w:szCs w:val="16"/>
              </w:rPr>
              <w:t xml:space="preserve"> she </w:t>
            </w:r>
            <w:r w:rsidR="00000000">
              <w:rPr>
                <w:rFonts w:ascii="Calibri" w:eastAsia="Calibri" w:hAnsi="Calibri" w:cs="Calibri"/>
                <w:sz w:val="16"/>
                <w:szCs w:val="16"/>
              </w:rPr>
              <w:t>will be able to take in verbal info, use words to compare and contrast ideas, and explain what she knows.</w:t>
            </w:r>
          </w:p>
        </w:tc>
      </w:tr>
      <w:tr w:rsidR="00695A0F" w14:paraId="20F627A0" w14:textId="77777777">
        <w:tc>
          <w:tcPr>
            <w:tcW w:w="2405" w:type="dxa"/>
            <w:tcBorders>
              <w:top w:val="single" w:sz="4" w:space="0" w:color="000000"/>
              <w:left w:val="nil"/>
              <w:bottom w:val="single" w:sz="4" w:space="0" w:color="000000"/>
              <w:right w:val="nil"/>
            </w:tcBorders>
            <w:vAlign w:val="center"/>
          </w:tcPr>
          <w:p w14:paraId="00000266" w14:textId="77777777" w:rsidR="00695A0F" w:rsidRDefault="00000000">
            <w:pPr>
              <w:rPr>
                <w:rFonts w:ascii="Calibri" w:eastAsia="Calibri" w:hAnsi="Calibri" w:cs="Calibri"/>
                <w:sz w:val="20"/>
                <w:szCs w:val="20"/>
              </w:rPr>
            </w:pPr>
            <w:r>
              <w:rPr>
                <w:rFonts w:ascii="Calibri" w:eastAsia="Calibri" w:hAnsi="Calibri" w:cs="Calibri"/>
                <w:sz w:val="20"/>
                <w:szCs w:val="20"/>
              </w:rPr>
              <w:t>Perceptual</w:t>
            </w:r>
          </w:p>
        </w:tc>
        <w:tc>
          <w:tcPr>
            <w:tcW w:w="1559" w:type="dxa"/>
            <w:tcBorders>
              <w:top w:val="single" w:sz="4" w:space="0" w:color="000000"/>
              <w:left w:val="nil"/>
              <w:bottom w:val="single" w:sz="4" w:space="0" w:color="000000"/>
              <w:right w:val="nil"/>
            </w:tcBorders>
            <w:vAlign w:val="center"/>
          </w:tcPr>
          <w:p w14:paraId="0000026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6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69" w14:textId="72CD66A1"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perceptual reasoning skills are in the XXXX for</w:t>
            </w:r>
            <w:r>
              <w:rPr>
                <w:rFonts w:ascii="Calibri" w:eastAsia="Calibri" w:hAnsi="Calibri" w:cs="Calibri"/>
                <w:sz w:val="16"/>
                <w:szCs w:val="16"/>
              </w:rPr>
              <w:t xml:space="preserve"> her </w:t>
            </w:r>
            <w:r w:rsidR="00000000">
              <w:rPr>
                <w:rFonts w:ascii="Calibri" w:eastAsia="Calibri" w:hAnsi="Calibri" w:cs="Calibri"/>
                <w:sz w:val="16"/>
                <w:szCs w:val="16"/>
              </w:rPr>
              <w:t xml:space="preserve">age. Jane is likely to </w:t>
            </w:r>
            <w:r w:rsidR="00000000">
              <w:rPr>
                <w:rFonts w:ascii="Calibri" w:eastAsia="Calibri" w:hAnsi="Calibri" w:cs="Calibri"/>
                <w:sz w:val="16"/>
                <w:szCs w:val="16"/>
                <w:highlight w:val="yellow"/>
              </w:rPr>
              <w:t>enjoy</w:t>
            </w:r>
            <w:r w:rsidR="00000000">
              <w:rPr>
                <w:rFonts w:ascii="Calibri" w:eastAsia="Calibri" w:hAnsi="Calibri" w:cs="Calibri"/>
                <w:sz w:val="16"/>
                <w:szCs w:val="16"/>
              </w:rPr>
              <w:t xml:space="preserve"> tasks that ask</w:t>
            </w:r>
            <w:r>
              <w:rPr>
                <w:rFonts w:ascii="Calibri" w:eastAsia="Calibri" w:hAnsi="Calibri" w:cs="Calibri"/>
                <w:sz w:val="16"/>
                <w:szCs w:val="16"/>
              </w:rPr>
              <w:t xml:space="preserve"> her </w:t>
            </w:r>
            <w:r w:rsidR="00000000">
              <w:rPr>
                <w:rFonts w:ascii="Calibri" w:eastAsia="Calibri" w:hAnsi="Calibri" w:cs="Calibri"/>
                <w:sz w:val="16"/>
                <w:szCs w:val="16"/>
              </w:rPr>
              <w:t>to design, draw, build, and navigate her environment.</w:t>
            </w:r>
            <w:r>
              <w:rPr>
                <w:rFonts w:ascii="Calibri" w:eastAsia="Calibri" w:hAnsi="Calibri" w:cs="Calibri"/>
                <w:sz w:val="16"/>
                <w:szCs w:val="16"/>
              </w:rPr>
              <w:t xml:space="preserve"> she </w:t>
            </w:r>
            <w:r w:rsidR="00000000">
              <w:rPr>
                <w:rFonts w:ascii="Calibri" w:eastAsia="Calibri" w:hAnsi="Calibri" w:cs="Calibri"/>
                <w:sz w:val="16"/>
                <w:szCs w:val="16"/>
              </w:rPr>
              <w:t xml:space="preserve">has solid ability to think about patterns and sequences. </w:t>
            </w:r>
          </w:p>
        </w:tc>
      </w:tr>
      <w:tr w:rsidR="00695A0F" w14:paraId="1E5AD60E" w14:textId="77777777">
        <w:tc>
          <w:tcPr>
            <w:tcW w:w="2405" w:type="dxa"/>
            <w:tcBorders>
              <w:top w:val="single" w:sz="4" w:space="0" w:color="000000"/>
              <w:left w:val="nil"/>
              <w:bottom w:val="single" w:sz="4" w:space="0" w:color="000000"/>
              <w:right w:val="nil"/>
            </w:tcBorders>
            <w:vAlign w:val="center"/>
          </w:tcPr>
          <w:p w14:paraId="0000026A" w14:textId="77777777" w:rsidR="00695A0F" w:rsidRDefault="00000000">
            <w:pPr>
              <w:rPr>
                <w:rFonts w:ascii="Calibri" w:eastAsia="Calibri" w:hAnsi="Calibri" w:cs="Calibri"/>
                <w:sz w:val="20"/>
                <w:szCs w:val="20"/>
              </w:rPr>
            </w:pPr>
            <w:r>
              <w:rPr>
                <w:rFonts w:ascii="Calibri" w:eastAsia="Calibri" w:hAnsi="Calibri" w:cs="Calibri"/>
                <w:sz w:val="20"/>
                <w:szCs w:val="20"/>
              </w:rPr>
              <w:t>Working Memory</w:t>
            </w:r>
          </w:p>
        </w:tc>
        <w:tc>
          <w:tcPr>
            <w:tcW w:w="1559" w:type="dxa"/>
            <w:tcBorders>
              <w:top w:val="single" w:sz="4" w:space="0" w:color="000000"/>
              <w:left w:val="nil"/>
              <w:bottom w:val="single" w:sz="4" w:space="0" w:color="000000"/>
              <w:right w:val="nil"/>
            </w:tcBorders>
            <w:vAlign w:val="center"/>
          </w:tcPr>
          <w:p w14:paraId="0000026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6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6D" w14:textId="69B1CBA7"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short-term memory is in the XXXX range.</w:t>
            </w:r>
            <w:r>
              <w:rPr>
                <w:rFonts w:ascii="Calibri" w:eastAsia="Calibri" w:hAnsi="Calibri" w:cs="Calibri"/>
                <w:sz w:val="16"/>
                <w:szCs w:val="16"/>
              </w:rPr>
              <w:t xml:space="preserve"> she </w:t>
            </w:r>
            <w:r w:rsidR="00000000">
              <w:rPr>
                <w:rFonts w:ascii="Calibri" w:eastAsia="Calibri" w:hAnsi="Calibri" w:cs="Calibri"/>
                <w:sz w:val="16"/>
                <w:szCs w:val="16"/>
                <w:highlight w:val="yellow"/>
              </w:rPr>
              <w:t>has an especially well-developed short-term memory for visual info such as pictures (91</w:t>
            </w:r>
            <w:r w:rsidR="00000000">
              <w:rPr>
                <w:rFonts w:ascii="Calibri" w:eastAsia="Calibri" w:hAnsi="Calibri" w:cs="Calibri"/>
                <w:sz w:val="16"/>
                <w:szCs w:val="16"/>
                <w:highlight w:val="yellow"/>
                <w:vertAlign w:val="superscript"/>
              </w:rPr>
              <w:t>st</w:t>
            </w:r>
            <w:r w:rsidR="00000000">
              <w:rPr>
                <w:rFonts w:ascii="Calibri" w:eastAsia="Calibri" w:hAnsi="Calibri" w:cs="Calibri"/>
                <w:sz w:val="16"/>
                <w:szCs w:val="16"/>
                <w:highlight w:val="yellow"/>
              </w:rPr>
              <w:t xml:space="preserve"> percentile).</w:t>
            </w:r>
          </w:p>
        </w:tc>
      </w:tr>
      <w:tr w:rsidR="00695A0F" w14:paraId="1DD2A204" w14:textId="77777777">
        <w:tc>
          <w:tcPr>
            <w:tcW w:w="2405" w:type="dxa"/>
            <w:tcBorders>
              <w:top w:val="single" w:sz="4" w:space="0" w:color="000000"/>
              <w:left w:val="nil"/>
              <w:bottom w:val="single" w:sz="4" w:space="0" w:color="000000"/>
              <w:right w:val="nil"/>
            </w:tcBorders>
            <w:vAlign w:val="center"/>
          </w:tcPr>
          <w:p w14:paraId="0000026E" w14:textId="77777777" w:rsidR="00695A0F" w:rsidRDefault="00000000">
            <w:pPr>
              <w:rPr>
                <w:rFonts w:ascii="Calibri" w:eastAsia="Calibri" w:hAnsi="Calibri" w:cs="Calibri"/>
                <w:sz w:val="20"/>
                <w:szCs w:val="20"/>
              </w:rPr>
            </w:pPr>
            <w:r>
              <w:rPr>
                <w:rFonts w:ascii="Calibri" w:eastAsia="Calibri" w:hAnsi="Calibri" w:cs="Calibri"/>
                <w:sz w:val="20"/>
                <w:szCs w:val="20"/>
              </w:rPr>
              <w:t>Processing Speed</w:t>
            </w:r>
          </w:p>
        </w:tc>
        <w:tc>
          <w:tcPr>
            <w:tcW w:w="1559" w:type="dxa"/>
            <w:tcBorders>
              <w:top w:val="single" w:sz="4" w:space="0" w:color="000000"/>
              <w:left w:val="nil"/>
              <w:bottom w:val="single" w:sz="4" w:space="0" w:color="000000"/>
              <w:right w:val="nil"/>
            </w:tcBorders>
            <w:vAlign w:val="center"/>
          </w:tcPr>
          <w:p w14:paraId="0000026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7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71" w14:textId="5091D121"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processing speed is XXXX for</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r>
              <w:rPr>
                <w:rFonts w:ascii="Calibri" w:eastAsia="Calibri" w:hAnsi="Calibri" w:cs="Calibri"/>
                <w:sz w:val="16"/>
                <w:szCs w:val="16"/>
              </w:rPr>
              <w:t>Jane</w:t>
            </w:r>
            <w:r w:rsidR="00000000">
              <w:rPr>
                <w:rFonts w:ascii="Calibri" w:eastAsia="Calibri" w:hAnsi="Calibri" w:cs="Calibri"/>
                <w:sz w:val="16"/>
                <w:szCs w:val="16"/>
              </w:rPr>
              <w:t xml:space="preserve"> is likely to complete tasks at an </w:t>
            </w:r>
            <w:r w:rsidR="00000000">
              <w:rPr>
                <w:rFonts w:ascii="Calibri" w:eastAsia="Calibri" w:hAnsi="Calibri" w:cs="Calibri"/>
                <w:sz w:val="16"/>
                <w:szCs w:val="16"/>
                <w:highlight w:val="yellow"/>
              </w:rPr>
              <w:t>appropriate</w:t>
            </w:r>
            <w:r w:rsidR="00000000">
              <w:rPr>
                <w:rFonts w:ascii="Calibri" w:eastAsia="Calibri" w:hAnsi="Calibri" w:cs="Calibri"/>
                <w:sz w:val="16"/>
                <w:szCs w:val="16"/>
              </w:rPr>
              <w:t xml:space="preserve"> pace for</w:t>
            </w:r>
            <w:r>
              <w:rPr>
                <w:rFonts w:ascii="Calibri" w:eastAsia="Calibri" w:hAnsi="Calibri" w:cs="Calibri"/>
                <w:sz w:val="16"/>
                <w:szCs w:val="16"/>
              </w:rPr>
              <w:t xml:space="preserve"> her </w:t>
            </w:r>
            <w:r w:rsidR="00000000">
              <w:rPr>
                <w:rFonts w:ascii="Calibri" w:eastAsia="Calibri" w:hAnsi="Calibri" w:cs="Calibri"/>
                <w:sz w:val="16"/>
                <w:szCs w:val="16"/>
              </w:rPr>
              <w:t>age.</w:t>
            </w:r>
          </w:p>
        </w:tc>
      </w:tr>
      <w:tr w:rsidR="00695A0F" w14:paraId="349E3F82" w14:textId="77777777">
        <w:tc>
          <w:tcPr>
            <w:tcW w:w="2405" w:type="dxa"/>
            <w:tcBorders>
              <w:top w:val="single" w:sz="4" w:space="0" w:color="000000"/>
              <w:left w:val="nil"/>
              <w:bottom w:val="single" w:sz="4" w:space="0" w:color="000000"/>
              <w:right w:val="nil"/>
            </w:tcBorders>
            <w:vAlign w:val="center"/>
          </w:tcPr>
          <w:p w14:paraId="00000272" w14:textId="77777777" w:rsidR="00695A0F" w:rsidRDefault="00000000">
            <w:pPr>
              <w:rPr>
                <w:rFonts w:ascii="Calibri" w:eastAsia="Calibri" w:hAnsi="Calibri" w:cs="Calibri"/>
                <w:sz w:val="20"/>
                <w:szCs w:val="20"/>
              </w:rPr>
            </w:pPr>
            <w:r>
              <w:rPr>
                <w:rFonts w:ascii="Calibri" w:eastAsia="Calibri" w:hAnsi="Calibri" w:cs="Calibri"/>
                <w:sz w:val="20"/>
                <w:szCs w:val="20"/>
              </w:rPr>
              <w:t>Full Scale IQ (FSIQ)</w:t>
            </w:r>
          </w:p>
        </w:tc>
        <w:tc>
          <w:tcPr>
            <w:tcW w:w="1559" w:type="dxa"/>
            <w:tcBorders>
              <w:top w:val="single" w:sz="4" w:space="0" w:color="000000"/>
              <w:left w:val="nil"/>
              <w:bottom w:val="single" w:sz="4" w:space="0" w:color="000000"/>
              <w:right w:val="nil"/>
            </w:tcBorders>
            <w:vAlign w:val="center"/>
          </w:tcPr>
          <w:p w14:paraId="0000027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7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75" w14:textId="4FE41E7F"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overall cognitive development is XXXX other peers.</w:t>
            </w:r>
            <w:r>
              <w:rPr>
                <w:rFonts w:ascii="Calibri" w:eastAsia="Calibri" w:hAnsi="Calibri" w:cs="Calibri"/>
                <w:sz w:val="16"/>
                <w:szCs w:val="16"/>
              </w:rPr>
              <w:t xml:space="preserve"> she </w:t>
            </w:r>
            <w:r w:rsidR="00000000">
              <w:rPr>
                <w:rFonts w:ascii="Calibri" w:eastAsia="Calibri" w:hAnsi="Calibri" w:cs="Calibri"/>
                <w:sz w:val="16"/>
                <w:szCs w:val="16"/>
              </w:rPr>
              <w:t>is likely to excel at a wide range of tasks.</w:t>
            </w:r>
            <w:r>
              <w:rPr>
                <w:rFonts w:ascii="Calibri" w:eastAsia="Calibri" w:hAnsi="Calibri" w:cs="Calibri"/>
                <w:sz w:val="16"/>
                <w:szCs w:val="16"/>
              </w:rPr>
              <w:t xml:space="preserve"> her </w:t>
            </w:r>
            <w:r w:rsidR="00000000">
              <w:rPr>
                <w:rFonts w:ascii="Calibri" w:eastAsia="Calibri" w:hAnsi="Calibri" w:cs="Calibri"/>
                <w:sz w:val="16"/>
                <w:szCs w:val="16"/>
              </w:rPr>
              <w:t xml:space="preserve">most notable cognitive strength is….. the area of cognitive weakness is……. </w:t>
            </w:r>
          </w:p>
        </w:tc>
      </w:tr>
      <w:tr w:rsidR="00695A0F" w14:paraId="35F71FB7" w14:textId="77777777">
        <w:tc>
          <w:tcPr>
            <w:tcW w:w="2405" w:type="dxa"/>
            <w:tcBorders>
              <w:top w:val="single" w:sz="4" w:space="0" w:color="000000"/>
              <w:left w:val="nil"/>
              <w:bottom w:val="single" w:sz="4" w:space="0" w:color="000000"/>
              <w:right w:val="nil"/>
            </w:tcBorders>
            <w:vAlign w:val="center"/>
          </w:tcPr>
          <w:p w14:paraId="00000276" w14:textId="77777777" w:rsidR="00695A0F" w:rsidRDefault="00000000">
            <w:pPr>
              <w:rPr>
                <w:rFonts w:ascii="Calibri" w:eastAsia="Calibri" w:hAnsi="Calibri" w:cs="Calibri"/>
                <w:sz w:val="20"/>
                <w:szCs w:val="20"/>
              </w:rPr>
            </w:pPr>
            <w:r>
              <w:rPr>
                <w:rFonts w:ascii="Calibri" w:eastAsia="Calibri" w:hAnsi="Calibri" w:cs="Calibri"/>
                <w:sz w:val="20"/>
                <w:szCs w:val="20"/>
              </w:rPr>
              <w:t>General Ability Index (GAI)</w:t>
            </w:r>
          </w:p>
        </w:tc>
        <w:tc>
          <w:tcPr>
            <w:tcW w:w="1559" w:type="dxa"/>
            <w:tcBorders>
              <w:top w:val="single" w:sz="4" w:space="0" w:color="000000"/>
              <w:left w:val="nil"/>
              <w:bottom w:val="single" w:sz="4" w:space="0" w:color="000000"/>
              <w:right w:val="nil"/>
            </w:tcBorders>
            <w:vAlign w:val="center"/>
          </w:tcPr>
          <w:p w14:paraId="0000027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7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79" w14:textId="37299699"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 xml:space="preserve">’s cognitive development is XXX when tasks place less emphasis on short-term memory and working quickly. </w:t>
            </w:r>
            <w:r>
              <w:rPr>
                <w:rFonts w:ascii="Calibri" w:eastAsia="Calibri" w:hAnsi="Calibri" w:cs="Calibri"/>
                <w:sz w:val="16"/>
                <w:szCs w:val="16"/>
              </w:rPr>
              <w:t>Jane</w:t>
            </w:r>
            <w:r w:rsidR="00000000">
              <w:rPr>
                <w:rFonts w:ascii="Calibri" w:eastAsia="Calibri" w:hAnsi="Calibri" w:cs="Calibri"/>
                <w:sz w:val="16"/>
                <w:szCs w:val="16"/>
              </w:rPr>
              <w:t xml:space="preserve"> is likely to be successful when</w:t>
            </w:r>
            <w:r>
              <w:rPr>
                <w:rFonts w:ascii="Calibri" w:eastAsia="Calibri" w:hAnsi="Calibri" w:cs="Calibri"/>
                <w:sz w:val="16"/>
                <w:szCs w:val="16"/>
              </w:rPr>
              <w:t xml:space="preserve"> she </w:t>
            </w:r>
            <w:r w:rsidR="00000000">
              <w:rPr>
                <w:rFonts w:ascii="Calibri" w:eastAsia="Calibri" w:hAnsi="Calibri" w:cs="Calibri"/>
                <w:sz w:val="16"/>
                <w:szCs w:val="16"/>
              </w:rPr>
              <w:t>is able to take time to think.</w:t>
            </w:r>
          </w:p>
        </w:tc>
      </w:tr>
      <w:tr w:rsidR="00695A0F" w14:paraId="64887FE0" w14:textId="77777777">
        <w:tc>
          <w:tcPr>
            <w:tcW w:w="2405" w:type="dxa"/>
            <w:tcBorders>
              <w:top w:val="single" w:sz="4" w:space="0" w:color="000000"/>
              <w:left w:val="nil"/>
              <w:bottom w:val="single" w:sz="4" w:space="0" w:color="000000"/>
              <w:right w:val="nil"/>
            </w:tcBorders>
            <w:shd w:val="clear" w:color="auto" w:fill="D9D9D9"/>
          </w:tcPr>
          <w:p w14:paraId="0000027A"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27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7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7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39EB0C1" w14:textId="77777777">
        <w:tc>
          <w:tcPr>
            <w:tcW w:w="2405" w:type="dxa"/>
            <w:tcBorders>
              <w:top w:val="single" w:sz="4" w:space="0" w:color="000000"/>
              <w:left w:val="nil"/>
              <w:bottom w:val="single" w:sz="4" w:space="0" w:color="000000"/>
              <w:right w:val="nil"/>
            </w:tcBorders>
            <w:vAlign w:val="center"/>
          </w:tcPr>
          <w:p w14:paraId="0000027E" w14:textId="77777777" w:rsidR="00695A0F" w:rsidRDefault="00000000">
            <w:pPr>
              <w:rPr>
                <w:rFonts w:ascii="Calibri" w:eastAsia="Calibri" w:hAnsi="Calibri" w:cs="Calibri"/>
                <w:sz w:val="20"/>
                <w:szCs w:val="20"/>
              </w:rPr>
            </w:pPr>
            <w:r>
              <w:rPr>
                <w:rFonts w:ascii="Calibri" w:eastAsia="Calibri" w:hAnsi="Calibri" w:cs="Calibri"/>
                <w:sz w:val="20"/>
                <w:szCs w:val="20"/>
              </w:rPr>
              <w:t>Similarities</w:t>
            </w:r>
          </w:p>
        </w:tc>
        <w:tc>
          <w:tcPr>
            <w:tcW w:w="1559" w:type="dxa"/>
            <w:tcBorders>
              <w:top w:val="single" w:sz="4" w:space="0" w:color="000000"/>
              <w:left w:val="nil"/>
              <w:bottom w:val="single" w:sz="4" w:space="0" w:color="000000"/>
              <w:right w:val="nil"/>
            </w:tcBorders>
            <w:vAlign w:val="center"/>
          </w:tcPr>
          <w:p w14:paraId="0000027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1"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Explaining how 2 words are alike (e.g., flower and tree are both </w:t>
            </w:r>
            <w:r>
              <w:rPr>
                <w:rFonts w:ascii="Calibri" w:eastAsia="Calibri" w:hAnsi="Calibri" w:cs="Calibri"/>
                <w:i/>
                <w:iCs/>
                <w:sz w:val="16"/>
                <w:szCs w:val="16"/>
              </w:rPr>
              <w:t>plants</w:t>
            </w:r>
            <w:r>
              <w:rPr>
                <w:rFonts w:ascii="Calibri" w:eastAsia="Calibri" w:hAnsi="Calibri" w:cs="Calibri"/>
                <w:sz w:val="16"/>
                <w:szCs w:val="16"/>
              </w:rPr>
              <w:t>)</w:t>
            </w:r>
          </w:p>
        </w:tc>
      </w:tr>
      <w:tr w:rsidR="00695A0F" w14:paraId="59EFCA08" w14:textId="77777777">
        <w:tc>
          <w:tcPr>
            <w:tcW w:w="2405" w:type="dxa"/>
            <w:tcBorders>
              <w:top w:val="single" w:sz="4" w:space="0" w:color="000000"/>
              <w:left w:val="nil"/>
              <w:bottom w:val="single" w:sz="4" w:space="0" w:color="000000"/>
              <w:right w:val="nil"/>
            </w:tcBorders>
            <w:vAlign w:val="center"/>
          </w:tcPr>
          <w:p w14:paraId="00000282" w14:textId="77777777" w:rsidR="00695A0F" w:rsidRDefault="00000000">
            <w:pPr>
              <w:rPr>
                <w:rFonts w:ascii="Calibri" w:eastAsia="Calibri" w:hAnsi="Calibri" w:cs="Calibri"/>
                <w:sz w:val="20"/>
                <w:szCs w:val="20"/>
              </w:rPr>
            </w:pPr>
            <w:r>
              <w:rPr>
                <w:rFonts w:ascii="Calibri" w:eastAsia="Calibri" w:hAnsi="Calibri" w:cs="Calibri"/>
                <w:sz w:val="20"/>
                <w:szCs w:val="20"/>
              </w:rPr>
              <w:t>Vocabulary</w:t>
            </w:r>
          </w:p>
        </w:tc>
        <w:tc>
          <w:tcPr>
            <w:tcW w:w="1559" w:type="dxa"/>
            <w:tcBorders>
              <w:top w:val="single" w:sz="4" w:space="0" w:color="000000"/>
              <w:left w:val="nil"/>
              <w:bottom w:val="single" w:sz="4" w:space="0" w:color="000000"/>
              <w:right w:val="nil"/>
            </w:tcBorders>
            <w:vAlign w:val="center"/>
          </w:tcPr>
          <w:p w14:paraId="0000028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5"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Defining what words mean (e.g., to </w:t>
            </w:r>
            <w:r>
              <w:rPr>
                <w:rFonts w:ascii="Calibri" w:eastAsia="Calibri" w:hAnsi="Calibri" w:cs="Calibri"/>
                <w:i/>
                <w:iCs/>
                <w:sz w:val="16"/>
                <w:szCs w:val="16"/>
              </w:rPr>
              <w:t>confess</w:t>
            </w:r>
            <w:r>
              <w:rPr>
                <w:rFonts w:ascii="Calibri" w:eastAsia="Calibri" w:hAnsi="Calibri" w:cs="Calibri"/>
                <w:sz w:val="16"/>
                <w:szCs w:val="16"/>
              </w:rPr>
              <w:t xml:space="preserve"> means to tell a secret)</w:t>
            </w:r>
          </w:p>
        </w:tc>
      </w:tr>
      <w:tr w:rsidR="00695A0F" w14:paraId="5F2680A7" w14:textId="77777777">
        <w:tc>
          <w:tcPr>
            <w:tcW w:w="2405" w:type="dxa"/>
            <w:tcBorders>
              <w:top w:val="single" w:sz="4" w:space="0" w:color="000000"/>
              <w:left w:val="nil"/>
              <w:bottom w:val="single" w:sz="4" w:space="0" w:color="000000"/>
              <w:right w:val="nil"/>
            </w:tcBorders>
            <w:vAlign w:val="center"/>
          </w:tcPr>
          <w:p w14:paraId="00000286" w14:textId="77777777" w:rsidR="00695A0F" w:rsidRDefault="00000000">
            <w:pPr>
              <w:rPr>
                <w:rFonts w:ascii="Calibri" w:eastAsia="Calibri" w:hAnsi="Calibri" w:cs="Calibri"/>
                <w:sz w:val="20"/>
                <w:szCs w:val="20"/>
              </w:rPr>
            </w:pPr>
            <w:r>
              <w:rPr>
                <w:rFonts w:ascii="Calibri" w:eastAsia="Calibri" w:hAnsi="Calibri" w:cs="Calibri"/>
                <w:sz w:val="20"/>
                <w:szCs w:val="20"/>
              </w:rPr>
              <w:t>Information</w:t>
            </w:r>
          </w:p>
        </w:tc>
        <w:tc>
          <w:tcPr>
            <w:tcW w:w="1559" w:type="dxa"/>
            <w:tcBorders>
              <w:top w:val="single" w:sz="4" w:space="0" w:color="000000"/>
              <w:left w:val="nil"/>
              <w:bottom w:val="single" w:sz="4" w:space="0" w:color="000000"/>
              <w:right w:val="nil"/>
            </w:tcBorders>
            <w:vAlign w:val="center"/>
          </w:tcPr>
          <w:p w14:paraId="0000028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9" w14:textId="77777777" w:rsidR="00695A0F" w:rsidRDefault="00000000">
            <w:pPr>
              <w:rPr>
                <w:rFonts w:ascii="Calibri" w:eastAsia="Calibri" w:hAnsi="Calibri" w:cs="Calibri"/>
                <w:sz w:val="16"/>
                <w:szCs w:val="16"/>
              </w:rPr>
            </w:pPr>
            <w:r>
              <w:rPr>
                <w:rFonts w:ascii="Calibri" w:eastAsia="Calibri" w:hAnsi="Calibri" w:cs="Calibri"/>
                <w:sz w:val="16"/>
                <w:szCs w:val="16"/>
              </w:rPr>
              <w:t>General information questions (e.g., Ottawa is the capital of Canada)</w:t>
            </w:r>
          </w:p>
        </w:tc>
      </w:tr>
      <w:tr w:rsidR="00695A0F" w14:paraId="63226826" w14:textId="77777777">
        <w:tc>
          <w:tcPr>
            <w:tcW w:w="2405" w:type="dxa"/>
            <w:tcBorders>
              <w:top w:val="single" w:sz="4" w:space="0" w:color="000000"/>
              <w:left w:val="nil"/>
              <w:bottom w:val="single" w:sz="4" w:space="0" w:color="000000"/>
              <w:right w:val="nil"/>
            </w:tcBorders>
            <w:vAlign w:val="center"/>
          </w:tcPr>
          <w:p w14:paraId="0000028A" w14:textId="77777777" w:rsidR="00695A0F" w:rsidRDefault="00000000">
            <w:pPr>
              <w:rPr>
                <w:rFonts w:ascii="Calibri" w:eastAsia="Calibri" w:hAnsi="Calibri" w:cs="Calibri"/>
                <w:sz w:val="20"/>
                <w:szCs w:val="20"/>
              </w:rPr>
            </w:pPr>
            <w:r>
              <w:rPr>
                <w:rFonts w:ascii="Calibri" w:eastAsia="Calibri" w:hAnsi="Calibri" w:cs="Calibri"/>
                <w:sz w:val="20"/>
                <w:szCs w:val="20"/>
              </w:rPr>
              <w:t>Block Design</w:t>
            </w:r>
          </w:p>
        </w:tc>
        <w:tc>
          <w:tcPr>
            <w:tcW w:w="1559" w:type="dxa"/>
            <w:tcBorders>
              <w:top w:val="single" w:sz="4" w:space="0" w:color="000000"/>
              <w:left w:val="nil"/>
              <w:bottom w:val="single" w:sz="4" w:space="0" w:color="000000"/>
              <w:right w:val="nil"/>
            </w:tcBorders>
            <w:vAlign w:val="center"/>
          </w:tcPr>
          <w:p w14:paraId="0000028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8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8D" w14:textId="77777777" w:rsidR="00695A0F" w:rsidRDefault="00000000">
            <w:pPr>
              <w:rPr>
                <w:rFonts w:ascii="Calibri" w:eastAsia="Calibri" w:hAnsi="Calibri" w:cs="Calibri"/>
                <w:sz w:val="16"/>
                <w:szCs w:val="16"/>
              </w:rPr>
            </w:pPr>
            <w:r>
              <w:rPr>
                <w:rFonts w:ascii="Calibri" w:eastAsia="Calibri" w:hAnsi="Calibri" w:cs="Calibri"/>
                <w:sz w:val="16"/>
                <w:szCs w:val="16"/>
              </w:rPr>
              <w:t>Putting together designs using 3-dimensional blocks</w:t>
            </w:r>
          </w:p>
        </w:tc>
      </w:tr>
      <w:tr w:rsidR="00695A0F" w14:paraId="3A025FB5" w14:textId="77777777">
        <w:tc>
          <w:tcPr>
            <w:tcW w:w="2405" w:type="dxa"/>
            <w:tcBorders>
              <w:top w:val="single" w:sz="4" w:space="0" w:color="000000"/>
              <w:left w:val="nil"/>
              <w:bottom w:val="single" w:sz="4" w:space="0" w:color="000000"/>
              <w:right w:val="nil"/>
            </w:tcBorders>
            <w:vAlign w:val="center"/>
          </w:tcPr>
          <w:p w14:paraId="0000028E" w14:textId="77777777" w:rsidR="00695A0F" w:rsidRDefault="00000000">
            <w:pPr>
              <w:rPr>
                <w:rFonts w:ascii="Calibri" w:eastAsia="Calibri" w:hAnsi="Calibri" w:cs="Calibri"/>
                <w:sz w:val="20"/>
                <w:szCs w:val="20"/>
              </w:rPr>
            </w:pPr>
            <w:r>
              <w:rPr>
                <w:rFonts w:ascii="Calibri" w:eastAsia="Calibri" w:hAnsi="Calibri" w:cs="Calibri"/>
                <w:sz w:val="20"/>
                <w:szCs w:val="20"/>
              </w:rPr>
              <w:t>Visual Puzzles</w:t>
            </w:r>
          </w:p>
        </w:tc>
        <w:tc>
          <w:tcPr>
            <w:tcW w:w="1559" w:type="dxa"/>
            <w:tcBorders>
              <w:top w:val="single" w:sz="4" w:space="0" w:color="000000"/>
              <w:left w:val="nil"/>
              <w:bottom w:val="single" w:sz="4" w:space="0" w:color="000000"/>
              <w:right w:val="nil"/>
            </w:tcBorders>
            <w:vAlign w:val="center"/>
          </w:tcPr>
          <w:p w14:paraId="0000028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1" w14:textId="77777777" w:rsidR="00695A0F" w:rsidRDefault="00000000">
            <w:pPr>
              <w:rPr>
                <w:rFonts w:ascii="Calibri" w:eastAsia="Calibri" w:hAnsi="Calibri" w:cs="Calibri"/>
                <w:sz w:val="16"/>
                <w:szCs w:val="16"/>
              </w:rPr>
            </w:pPr>
            <w:r>
              <w:rPr>
                <w:rFonts w:ascii="Calibri" w:eastAsia="Calibri" w:hAnsi="Calibri" w:cs="Calibri"/>
                <w:sz w:val="16"/>
                <w:szCs w:val="16"/>
              </w:rPr>
              <w:t>Solving visual puzzles by seeing how parts relate to a whole</w:t>
            </w:r>
          </w:p>
        </w:tc>
      </w:tr>
      <w:tr w:rsidR="00695A0F" w14:paraId="081E7DCC" w14:textId="77777777">
        <w:tc>
          <w:tcPr>
            <w:tcW w:w="2405" w:type="dxa"/>
            <w:tcBorders>
              <w:top w:val="single" w:sz="4" w:space="0" w:color="000000"/>
              <w:left w:val="nil"/>
              <w:bottom w:val="single" w:sz="4" w:space="0" w:color="000000"/>
              <w:right w:val="nil"/>
            </w:tcBorders>
            <w:vAlign w:val="center"/>
          </w:tcPr>
          <w:p w14:paraId="00000292" w14:textId="77777777" w:rsidR="00695A0F" w:rsidRDefault="00000000">
            <w:pPr>
              <w:rPr>
                <w:rFonts w:ascii="Calibri" w:eastAsia="Calibri" w:hAnsi="Calibri" w:cs="Calibri"/>
                <w:sz w:val="20"/>
                <w:szCs w:val="20"/>
              </w:rPr>
            </w:pPr>
            <w:r>
              <w:rPr>
                <w:rFonts w:ascii="Calibri" w:eastAsia="Calibri" w:hAnsi="Calibri" w:cs="Calibri"/>
                <w:sz w:val="20"/>
                <w:szCs w:val="20"/>
              </w:rPr>
              <w:t>Matrix Reasoning</w:t>
            </w:r>
          </w:p>
        </w:tc>
        <w:tc>
          <w:tcPr>
            <w:tcW w:w="1559" w:type="dxa"/>
            <w:tcBorders>
              <w:top w:val="single" w:sz="4" w:space="0" w:color="000000"/>
              <w:left w:val="nil"/>
              <w:bottom w:val="single" w:sz="4" w:space="0" w:color="000000"/>
              <w:right w:val="nil"/>
            </w:tcBorders>
            <w:vAlign w:val="center"/>
          </w:tcPr>
          <w:p w14:paraId="0000029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5" w14:textId="77777777" w:rsidR="00695A0F" w:rsidRDefault="00000000">
            <w:pPr>
              <w:rPr>
                <w:rFonts w:ascii="Calibri" w:eastAsia="Calibri" w:hAnsi="Calibri" w:cs="Calibri"/>
                <w:sz w:val="16"/>
                <w:szCs w:val="16"/>
              </w:rPr>
            </w:pPr>
            <w:r>
              <w:rPr>
                <w:rFonts w:ascii="Calibri" w:eastAsia="Calibri" w:hAnsi="Calibri" w:cs="Calibri"/>
                <w:sz w:val="16"/>
                <w:szCs w:val="16"/>
              </w:rPr>
              <w:t>Determining the next element in a pattern or sequence</w:t>
            </w:r>
          </w:p>
        </w:tc>
      </w:tr>
      <w:tr w:rsidR="00695A0F" w14:paraId="14CCA2D3" w14:textId="77777777">
        <w:tc>
          <w:tcPr>
            <w:tcW w:w="2405" w:type="dxa"/>
            <w:tcBorders>
              <w:top w:val="single" w:sz="4" w:space="0" w:color="000000"/>
              <w:left w:val="nil"/>
              <w:bottom w:val="single" w:sz="4" w:space="0" w:color="000000"/>
              <w:right w:val="nil"/>
            </w:tcBorders>
            <w:vAlign w:val="center"/>
          </w:tcPr>
          <w:p w14:paraId="00000296" w14:textId="77777777" w:rsidR="00695A0F" w:rsidRDefault="00000000">
            <w:pPr>
              <w:rPr>
                <w:rFonts w:ascii="Calibri" w:eastAsia="Calibri" w:hAnsi="Calibri" w:cs="Calibri"/>
                <w:sz w:val="20"/>
                <w:szCs w:val="20"/>
              </w:rPr>
            </w:pPr>
            <w:r>
              <w:rPr>
                <w:rFonts w:ascii="Calibri" w:eastAsia="Calibri" w:hAnsi="Calibri" w:cs="Calibri"/>
                <w:sz w:val="20"/>
                <w:szCs w:val="20"/>
              </w:rPr>
              <w:t>Digit Span</w:t>
            </w:r>
          </w:p>
        </w:tc>
        <w:tc>
          <w:tcPr>
            <w:tcW w:w="1559" w:type="dxa"/>
            <w:tcBorders>
              <w:top w:val="single" w:sz="4" w:space="0" w:color="000000"/>
              <w:left w:val="nil"/>
              <w:bottom w:val="single" w:sz="4" w:space="0" w:color="000000"/>
              <w:right w:val="nil"/>
            </w:tcBorders>
            <w:vAlign w:val="center"/>
          </w:tcPr>
          <w:p w14:paraId="0000029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9"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backwards, forwards, and in order</w:t>
            </w:r>
          </w:p>
        </w:tc>
      </w:tr>
      <w:tr w:rsidR="00695A0F" w14:paraId="098F3679" w14:textId="77777777">
        <w:tc>
          <w:tcPr>
            <w:tcW w:w="2405" w:type="dxa"/>
            <w:tcBorders>
              <w:top w:val="single" w:sz="4" w:space="0" w:color="000000"/>
              <w:left w:val="nil"/>
              <w:bottom w:val="single" w:sz="4" w:space="0" w:color="000000"/>
              <w:right w:val="nil"/>
            </w:tcBorders>
            <w:vAlign w:val="center"/>
          </w:tcPr>
          <w:p w14:paraId="0000029A" w14:textId="77777777" w:rsidR="00695A0F" w:rsidRDefault="00000000">
            <w:pPr>
              <w:rPr>
                <w:rFonts w:ascii="Calibri" w:eastAsia="Calibri" w:hAnsi="Calibri" w:cs="Calibri"/>
                <w:sz w:val="20"/>
                <w:szCs w:val="20"/>
              </w:rPr>
            </w:pPr>
            <w:r>
              <w:rPr>
                <w:rFonts w:ascii="Calibri" w:eastAsia="Calibri" w:hAnsi="Calibri" w:cs="Calibri"/>
                <w:sz w:val="20"/>
                <w:szCs w:val="20"/>
              </w:rPr>
              <w:t>Arithmetic</w:t>
            </w:r>
          </w:p>
        </w:tc>
        <w:tc>
          <w:tcPr>
            <w:tcW w:w="1559" w:type="dxa"/>
            <w:tcBorders>
              <w:top w:val="single" w:sz="4" w:space="0" w:color="000000"/>
              <w:left w:val="nil"/>
              <w:bottom w:val="single" w:sz="4" w:space="0" w:color="000000"/>
              <w:right w:val="nil"/>
            </w:tcBorders>
            <w:vAlign w:val="center"/>
          </w:tcPr>
          <w:p w14:paraId="0000029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9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9D" w14:textId="77777777" w:rsidR="00695A0F" w:rsidRDefault="00000000">
            <w:pPr>
              <w:rPr>
                <w:rFonts w:ascii="Calibri" w:eastAsia="Calibri" w:hAnsi="Calibri" w:cs="Calibri"/>
                <w:sz w:val="16"/>
                <w:szCs w:val="16"/>
              </w:rPr>
            </w:pPr>
            <w:r>
              <w:rPr>
                <w:rFonts w:ascii="Calibri" w:eastAsia="Calibri" w:hAnsi="Calibri" w:cs="Calibri"/>
                <w:sz w:val="16"/>
                <w:szCs w:val="16"/>
              </w:rPr>
              <w:t>Listening to short math questions and answering out loud</w:t>
            </w:r>
          </w:p>
        </w:tc>
      </w:tr>
      <w:tr w:rsidR="00695A0F" w14:paraId="56296DD0" w14:textId="77777777">
        <w:tc>
          <w:tcPr>
            <w:tcW w:w="2405" w:type="dxa"/>
            <w:tcBorders>
              <w:top w:val="single" w:sz="4" w:space="0" w:color="000000"/>
              <w:left w:val="nil"/>
              <w:bottom w:val="single" w:sz="4" w:space="0" w:color="000000"/>
              <w:right w:val="nil"/>
            </w:tcBorders>
            <w:vAlign w:val="center"/>
          </w:tcPr>
          <w:p w14:paraId="0000029E" w14:textId="77777777" w:rsidR="00695A0F" w:rsidRDefault="00000000">
            <w:pPr>
              <w:rPr>
                <w:rFonts w:ascii="Calibri" w:eastAsia="Calibri" w:hAnsi="Calibri" w:cs="Calibri"/>
                <w:sz w:val="20"/>
                <w:szCs w:val="20"/>
              </w:rPr>
            </w:pPr>
            <w:r>
              <w:rPr>
                <w:rFonts w:ascii="Calibri" w:eastAsia="Calibri" w:hAnsi="Calibri" w:cs="Calibri"/>
                <w:sz w:val="20"/>
                <w:szCs w:val="20"/>
              </w:rPr>
              <w:t>Coding</w:t>
            </w:r>
          </w:p>
        </w:tc>
        <w:tc>
          <w:tcPr>
            <w:tcW w:w="1559" w:type="dxa"/>
            <w:tcBorders>
              <w:top w:val="single" w:sz="4" w:space="0" w:color="000000"/>
              <w:left w:val="nil"/>
              <w:bottom w:val="single" w:sz="4" w:space="0" w:color="000000"/>
              <w:right w:val="nil"/>
            </w:tcBorders>
            <w:vAlign w:val="center"/>
          </w:tcPr>
          <w:p w14:paraId="0000029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A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A1" w14:textId="77777777" w:rsidR="00695A0F" w:rsidRDefault="00000000">
            <w:pPr>
              <w:rPr>
                <w:rFonts w:ascii="Calibri" w:eastAsia="Calibri" w:hAnsi="Calibri" w:cs="Calibri"/>
                <w:sz w:val="20"/>
                <w:szCs w:val="20"/>
              </w:rPr>
            </w:pPr>
            <w:r>
              <w:rPr>
                <w:rFonts w:ascii="Calibri" w:eastAsia="Calibri" w:hAnsi="Calibri" w:cs="Calibri"/>
                <w:sz w:val="16"/>
                <w:szCs w:val="16"/>
              </w:rPr>
              <w:t>Transcribing symbols using a key (e.g., 5 = ^ and 9 = &amp;)</w:t>
            </w:r>
          </w:p>
        </w:tc>
      </w:tr>
      <w:tr w:rsidR="00695A0F" w14:paraId="0E66A4B3" w14:textId="77777777">
        <w:tc>
          <w:tcPr>
            <w:tcW w:w="2405" w:type="dxa"/>
            <w:tcBorders>
              <w:top w:val="single" w:sz="4" w:space="0" w:color="000000"/>
              <w:left w:val="nil"/>
              <w:bottom w:val="single" w:sz="4" w:space="0" w:color="000000"/>
              <w:right w:val="nil"/>
            </w:tcBorders>
          </w:tcPr>
          <w:p w14:paraId="000002A2"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Symbol Search </w:t>
            </w:r>
          </w:p>
        </w:tc>
        <w:tc>
          <w:tcPr>
            <w:tcW w:w="1559" w:type="dxa"/>
            <w:tcBorders>
              <w:top w:val="single" w:sz="4" w:space="0" w:color="000000"/>
              <w:left w:val="nil"/>
              <w:bottom w:val="single" w:sz="4" w:space="0" w:color="000000"/>
              <w:right w:val="nil"/>
            </w:tcBorders>
            <w:vAlign w:val="center"/>
          </w:tcPr>
          <w:p w14:paraId="000002A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A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A5" w14:textId="77777777" w:rsidR="00695A0F" w:rsidRDefault="00000000">
            <w:pPr>
              <w:rPr>
                <w:rFonts w:ascii="Calibri" w:eastAsia="Calibri" w:hAnsi="Calibri" w:cs="Calibri"/>
                <w:sz w:val="20"/>
                <w:szCs w:val="20"/>
              </w:rPr>
            </w:pPr>
            <w:r>
              <w:rPr>
                <w:rFonts w:ascii="Calibri" w:eastAsia="Calibri" w:hAnsi="Calibri" w:cs="Calibri"/>
                <w:sz w:val="16"/>
                <w:szCs w:val="16"/>
              </w:rPr>
              <w:t>Scanning visual information to quickly find a match</w:t>
            </w:r>
          </w:p>
        </w:tc>
      </w:tr>
    </w:tbl>
    <w:p w14:paraId="000002A6" w14:textId="77777777" w:rsidR="00695A0F" w:rsidRDefault="00000000">
      <w:pPr>
        <w:rPr>
          <w:rFonts w:ascii="Calibri" w:eastAsia="Calibri" w:hAnsi="Calibri" w:cs="Calibri"/>
          <w:sz w:val="20"/>
          <w:szCs w:val="20"/>
        </w:rPr>
      </w:pPr>
      <w:r>
        <w:rPr>
          <w:rFonts w:ascii="Calibri" w:eastAsia="Calibri" w:hAnsi="Calibri" w:cs="Calibri"/>
          <w:sz w:val="20"/>
          <w:szCs w:val="20"/>
        </w:rPr>
        <w:t>*Weakness across Index/Subtests</w:t>
      </w:r>
    </w:p>
    <w:p w14:paraId="000002A7" w14:textId="77777777" w:rsidR="00695A0F" w:rsidRDefault="00000000">
      <w:pPr>
        <w:rPr>
          <w:rFonts w:ascii="Calibri" w:eastAsia="Calibri" w:hAnsi="Calibri" w:cs="Calibri"/>
          <w:sz w:val="20"/>
          <w:szCs w:val="20"/>
        </w:rPr>
      </w:pPr>
      <w:r>
        <w:rPr>
          <w:rFonts w:ascii="Calibri" w:eastAsia="Calibri" w:hAnsi="Calibri" w:cs="Calibri"/>
          <w:sz w:val="20"/>
          <w:szCs w:val="20"/>
        </w:rPr>
        <w:t>**Strength across Index/Subtests</w:t>
      </w:r>
    </w:p>
    <w:p w14:paraId="000002A8" w14:textId="77777777" w:rsidR="00695A0F" w:rsidRDefault="00000000">
      <w:pPr>
        <w:rPr>
          <w:rFonts w:ascii="Calibri" w:eastAsia="Calibri" w:hAnsi="Calibri" w:cs="Calibri"/>
          <w:sz w:val="20"/>
          <w:szCs w:val="20"/>
        </w:rPr>
      </w:pPr>
      <w:r>
        <w:rPr>
          <w:rFonts w:ascii="Calibri" w:eastAsia="Calibri" w:hAnsi="Calibri" w:cs="Calibri"/>
          <w:sz w:val="20"/>
          <w:szCs w:val="20"/>
        </w:rPr>
        <w:t>***Additional subtest, not part of Index score</w:t>
      </w:r>
    </w:p>
    <w:p w14:paraId="000002A9" w14:textId="77777777" w:rsidR="00695A0F" w:rsidRDefault="00695A0F">
      <w:pPr>
        <w:rPr>
          <w:rFonts w:ascii="Calibri" w:eastAsia="Calibri" w:hAnsi="Calibri" w:cs="Calibri"/>
        </w:rPr>
      </w:pPr>
    </w:p>
    <w:p w14:paraId="000002AA" w14:textId="77777777" w:rsidR="00695A0F" w:rsidRDefault="00695A0F">
      <w:pPr>
        <w:rPr>
          <w:rFonts w:ascii="Calibri" w:eastAsia="Calibri" w:hAnsi="Calibri" w:cs="Calibri"/>
        </w:rPr>
      </w:pPr>
    </w:p>
    <w:p w14:paraId="000002AB" w14:textId="77777777" w:rsidR="00695A0F" w:rsidRDefault="00000000">
      <w:pPr>
        <w:rPr>
          <w:rFonts w:ascii="Calibri" w:eastAsia="Calibri" w:hAnsi="Calibri" w:cs="Calibri"/>
        </w:rPr>
      </w:pPr>
      <w:r>
        <w:rPr>
          <w:rFonts w:ascii="Calibri" w:eastAsia="Calibri" w:hAnsi="Calibri" w:cs="Calibri"/>
          <w:highlight w:val="yellow"/>
        </w:rPr>
        <w:t xml:space="preserve">Additional subtests to add into table (with your cursor on the table, right click </w:t>
      </w:r>
      <w:r>
        <w:rPr>
          <w:rFonts w:ascii="Wingdings" w:eastAsia="Wingdings" w:hAnsi="Wingdings" w:cs="Wingdings"/>
          <w:highlight w:val="yellow"/>
        </w:rPr>
        <w:t>🡪</w:t>
      </w:r>
      <w:r>
        <w:rPr>
          <w:rFonts w:ascii="Calibri" w:eastAsia="Calibri" w:hAnsi="Calibri" w:cs="Calibri"/>
          <w:highlight w:val="yellow"/>
        </w:rPr>
        <w:t xml:space="preserve"> insert </w:t>
      </w:r>
      <w:r>
        <w:rPr>
          <w:rFonts w:ascii="Wingdings" w:eastAsia="Wingdings" w:hAnsi="Wingdings" w:cs="Wingdings"/>
          <w:highlight w:val="yellow"/>
        </w:rPr>
        <w:t>🡪</w:t>
      </w:r>
      <w:r>
        <w:rPr>
          <w:rFonts w:ascii="Calibri" w:eastAsia="Calibri" w:hAnsi="Calibri" w:cs="Calibri"/>
          <w:highlight w:val="yellow"/>
        </w:rPr>
        <w:t xml:space="preserve"> rows below, then copy + paste the appropriate subtests. Make sure you add multiple rows if you are going to add in multiple additional subtests).</w:t>
      </w:r>
      <w:r>
        <w:rPr>
          <w:rFonts w:ascii="Calibri" w:eastAsia="Calibri" w:hAnsi="Calibri" w:cs="Calibri"/>
        </w:rPr>
        <w:t xml:space="preserve">  </w:t>
      </w:r>
    </w:p>
    <w:tbl>
      <w:tblPr>
        <w:tblStyle w:val="a6"/>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12C91C3B" w14:textId="77777777">
        <w:tc>
          <w:tcPr>
            <w:tcW w:w="2405" w:type="dxa"/>
            <w:tcBorders>
              <w:top w:val="single" w:sz="4" w:space="0" w:color="000000"/>
              <w:left w:val="nil"/>
              <w:bottom w:val="single" w:sz="4" w:space="0" w:color="000000"/>
              <w:right w:val="nil"/>
            </w:tcBorders>
            <w:shd w:val="clear" w:color="auto" w:fill="D9D9D9"/>
          </w:tcPr>
          <w:p w14:paraId="000002A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lastRenderedPageBreak/>
              <w:t>Subtest</w:t>
            </w:r>
          </w:p>
        </w:tc>
        <w:tc>
          <w:tcPr>
            <w:tcW w:w="1559" w:type="dxa"/>
            <w:tcBorders>
              <w:top w:val="single" w:sz="4" w:space="0" w:color="000000"/>
              <w:left w:val="nil"/>
              <w:bottom w:val="single" w:sz="4" w:space="0" w:color="000000"/>
              <w:right w:val="nil"/>
            </w:tcBorders>
            <w:shd w:val="clear" w:color="auto" w:fill="D9D9D9"/>
          </w:tcPr>
          <w:p w14:paraId="000002A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A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AF"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484CB58F" w14:textId="77777777">
        <w:tc>
          <w:tcPr>
            <w:tcW w:w="2405" w:type="dxa"/>
            <w:tcBorders>
              <w:top w:val="single" w:sz="4" w:space="0" w:color="000000"/>
              <w:left w:val="nil"/>
              <w:bottom w:val="single" w:sz="4" w:space="0" w:color="000000"/>
              <w:right w:val="nil"/>
            </w:tcBorders>
            <w:vAlign w:val="center"/>
          </w:tcPr>
          <w:p w14:paraId="000002B0" w14:textId="77777777" w:rsidR="00695A0F" w:rsidRDefault="00000000">
            <w:pPr>
              <w:rPr>
                <w:rFonts w:ascii="Calibri" w:eastAsia="Calibri" w:hAnsi="Calibri" w:cs="Calibri"/>
                <w:sz w:val="20"/>
                <w:szCs w:val="20"/>
              </w:rPr>
            </w:pPr>
            <w:r>
              <w:rPr>
                <w:rFonts w:ascii="Calibri" w:eastAsia="Calibri" w:hAnsi="Calibri" w:cs="Calibri"/>
                <w:sz w:val="20"/>
                <w:szCs w:val="20"/>
              </w:rPr>
              <w:t>Comprehension***</w:t>
            </w:r>
          </w:p>
        </w:tc>
        <w:tc>
          <w:tcPr>
            <w:tcW w:w="1559" w:type="dxa"/>
            <w:tcBorders>
              <w:top w:val="single" w:sz="4" w:space="0" w:color="000000"/>
              <w:left w:val="nil"/>
              <w:bottom w:val="single" w:sz="4" w:space="0" w:color="000000"/>
              <w:right w:val="nil"/>
            </w:tcBorders>
            <w:vAlign w:val="center"/>
          </w:tcPr>
          <w:p w14:paraId="000002B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3" w14:textId="77777777" w:rsidR="00695A0F" w:rsidRDefault="00000000">
            <w:pPr>
              <w:rPr>
                <w:rFonts w:ascii="Calibri" w:eastAsia="Calibri" w:hAnsi="Calibri" w:cs="Calibri"/>
                <w:sz w:val="20"/>
                <w:szCs w:val="20"/>
              </w:rPr>
            </w:pPr>
            <w:r>
              <w:rPr>
                <w:rFonts w:ascii="Calibri" w:eastAsia="Calibri" w:hAnsi="Calibri" w:cs="Calibri"/>
                <w:sz w:val="16"/>
                <w:szCs w:val="16"/>
              </w:rPr>
              <w:t>Answering common-sense or social judgment questions (e.g., why is it important to brush your teeth?)</w:t>
            </w:r>
          </w:p>
        </w:tc>
      </w:tr>
      <w:tr w:rsidR="00695A0F" w14:paraId="41DE1CA5" w14:textId="77777777">
        <w:tc>
          <w:tcPr>
            <w:tcW w:w="2405" w:type="dxa"/>
            <w:tcBorders>
              <w:top w:val="single" w:sz="4" w:space="0" w:color="000000"/>
              <w:left w:val="nil"/>
              <w:bottom w:val="single" w:sz="4" w:space="0" w:color="000000"/>
              <w:right w:val="nil"/>
            </w:tcBorders>
            <w:vAlign w:val="center"/>
          </w:tcPr>
          <w:p w14:paraId="000002B4" w14:textId="77777777" w:rsidR="00695A0F" w:rsidRDefault="00000000">
            <w:pPr>
              <w:rPr>
                <w:rFonts w:ascii="Calibri" w:eastAsia="Calibri" w:hAnsi="Calibri" w:cs="Calibri"/>
                <w:sz w:val="20"/>
                <w:szCs w:val="20"/>
              </w:rPr>
            </w:pPr>
            <w:r>
              <w:rPr>
                <w:rFonts w:ascii="Calibri" w:eastAsia="Calibri" w:hAnsi="Calibri" w:cs="Calibri"/>
                <w:sz w:val="20"/>
                <w:szCs w:val="20"/>
              </w:rPr>
              <w:t>Figure Weights***</w:t>
            </w:r>
          </w:p>
        </w:tc>
        <w:tc>
          <w:tcPr>
            <w:tcW w:w="1559" w:type="dxa"/>
            <w:tcBorders>
              <w:top w:val="single" w:sz="4" w:space="0" w:color="000000"/>
              <w:left w:val="nil"/>
              <w:bottom w:val="single" w:sz="4" w:space="0" w:color="000000"/>
              <w:right w:val="nil"/>
            </w:tcBorders>
            <w:vAlign w:val="center"/>
          </w:tcPr>
          <w:p w14:paraId="000002B5"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6"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7" w14:textId="77777777" w:rsidR="00695A0F" w:rsidRDefault="00000000">
            <w:pPr>
              <w:rPr>
                <w:rFonts w:ascii="Calibri" w:eastAsia="Calibri" w:hAnsi="Calibri" w:cs="Calibri"/>
                <w:sz w:val="16"/>
                <w:szCs w:val="16"/>
              </w:rPr>
            </w:pPr>
            <w:r>
              <w:rPr>
                <w:rFonts w:ascii="Calibri" w:eastAsia="Calibri" w:hAnsi="Calibri" w:cs="Calibri"/>
                <w:sz w:val="16"/>
                <w:szCs w:val="16"/>
              </w:rPr>
              <w:t>Balancing coloured shapes based on their ‘weight’</w:t>
            </w:r>
          </w:p>
        </w:tc>
      </w:tr>
      <w:tr w:rsidR="00695A0F" w14:paraId="00FDBCCA" w14:textId="77777777">
        <w:tc>
          <w:tcPr>
            <w:tcW w:w="2405" w:type="dxa"/>
            <w:tcBorders>
              <w:top w:val="single" w:sz="4" w:space="0" w:color="000000"/>
              <w:left w:val="nil"/>
              <w:bottom w:val="single" w:sz="4" w:space="0" w:color="000000"/>
              <w:right w:val="nil"/>
            </w:tcBorders>
            <w:vAlign w:val="center"/>
          </w:tcPr>
          <w:p w14:paraId="000002B8" w14:textId="77777777" w:rsidR="00695A0F" w:rsidRDefault="00000000">
            <w:pPr>
              <w:rPr>
                <w:rFonts w:ascii="Calibri" w:eastAsia="Calibri" w:hAnsi="Calibri" w:cs="Calibri"/>
                <w:sz w:val="20"/>
                <w:szCs w:val="20"/>
              </w:rPr>
            </w:pPr>
            <w:r>
              <w:rPr>
                <w:rFonts w:ascii="Calibri" w:eastAsia="Calibri" w:hAnsi="Calibri" w:cs="Calibri"/>
                <w:sz w:val="20"/>
                <w:szCs w:val="20"/>
              </w:rPr>
              <w:t>Picture Concepts***</w:t>
            </w:r>
          </w:p>
        </w:tc>
        <w:tc>
          <w:tcPr>
            <w:tcW w:w="1559" w:type="dxa"/>
            <w:tcBorders>
              <w:top w:val="single" w:sz="4" w:space="0" w:color="000000"/>
              <w:left w:val="nil"/>
              <w:bottom w:val="single" w:sz="4" w:space="0" w:color="000000"/>
              <w:right w:val="nil"/>
            </w:tcBorders>
            <w:vAlign w:val="center"/>
          </w:tcPr>
          <w:p w14:paraId="000002B9"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A"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B" w14:textId="77777777" w:rsidR="00695A0F" w:rsidRDefault="00000000">
            <w:pPr>
              <w:rPr>
                <w:rFonts w:ascii="Calibri" w:eastAsia="Calibri" w:hAnsi="Calibri" w:cs="Calibri"/>
                <w:sz w:val="16"/>
                <w:szCs w:val="16"/>
              </w:rPr>
            </w:pPr>
            <w:r>
              <w:rPr>
                <w:rFonts w:ascii="Calibri" w:eastAsia="Calibri" w:hAnsi="Calibri" w:cs="Calibri"/>
                <w:sz w:val="16"/>
                <w:szCs w:val="16"/>
              </w:rPr>
              <w:t>Looking at a page of pictures and deciding which ones go together in the same category</w:t>
            </w:r>
          </w:p>
        </w:tc>
      </w:tr>
      <w:tr w:rsidR="00695A0F" w14:paraId="21403281" w14:textId="77777777">
        <w:tc>
          <w:tcPr>
            <w:tcW w:w="2405" w:type="dxa"/>
            <w:tcBorders>
              <w:top w:val="single" w:sz="4" w:space="0" w:color="000000"/>
              <w:left w:val="nil"/>
              <w:bottom w:val="single" w:sz="4" w:space="0" w:color="000000"/>
              <w:right w:val="nil"/>
            </w:tcBorders>
            <w:vAlign w:val="center"/>
          </w:tcPr>
          <w:p w14:paraId="000002BC" w14:textId="77777777" w:rsidR="00695A0F" w:rsidRDefault="00000000">
            <w:pPr>
              <w:rPr>
                <w:rFonts w:ascii="Calibri" w:eastAsia="Calibri" w:hAnsi="Calibri" w:cs="Calibri"/>
                <w:sz w:val="20"/>
                <w:szCs w:val="20"/>
              </w:rPr>
            </w:pPr>
            <w:r>
              <w:rPr>
                <w:rFonts w:ascii="Calibri" w:eastAsia="Calibri" w:hAnsi="Calibri" w:cs="Calibri"/>
                <w:sz w:val="20"/>
                <w:szCs w:val="20"/>
              </w:rPr>
              <w:t>Letter-Number Sequencing***</w:t>
            </w:r>
          </w:p>
        </w:tc>
        <w:tc>
          <w:tcPr>
            <w:tcW w:w="1559" w:type="dxa"/>
            <w:tcBorders>
              <w:top w:val="single" w:sz="4" w:space="0" w:color="000000"/>
              <w:left w:val="nil"/>
              <w:bottom w:val="single" w:sz="4" w:space="0" w:color="000000"/>
              <w:right w:val="nil"/>
            </w:tcBorders>
            <w:vAlign w:val="center"/>
          </w:tcPr>
          <w:p w14:paraId="000002BD"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BE"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BF" w14:textId="77777777" w:rsidR="00695A0F" w:rsidRDefault="00000000">
            <w:pPr>
              <w:rPr>
                <w:rFonts w:ascii="Calibri" w:eastAsia="Calibri" w:hAnsi="Calibri" w:cs="Calibri"/>
                <w:sz w:val="16"/>
                <w:szCs w:val="16"/>
              </w:rPr>
            </w:pPr>
            <w:r>
              <w:rPr>
                <w:rFonts w:ascii="Calibri" w:eastAsia="Calibri" w:hAnsi="Calibri" w:cs="Calibri"/>
                <w:sz w:val="16"/>
                <w:szCs w:val="16"/>
              </w:rPr>
              <w:t>Repeating strings of numbers and letters</w:t>
            </w:r>
          </w:p>
        </w:tc>
      </w:tr>
      <w:tr w:rsidR="00695A0F" w14:paraId="36DE3D48" w14:textId="77777777">
        <w:tc>
          <w:tcPr>
            <w:tcW w:w="2405" w:type="dxa"/>
            <w:tcBorders>
              <w:top w:val="single" w:sz="4" w:space="0" w:color="000000"/>
              <w:left w:val="nil"/>
              <w:bottom w:val="single" w:sz="4" w:space="0" w:color="000000"/>
              <w:right w:val="nil"/>
            </w:tcBorders>
            <w:vAlign w:val="center"/>
          </w:tcPr>
          <w:p w14:paraId="000002C0" w14:textId="77777777" w:rsidR="00695A0F" w:rsidRDefault="00000000">
            <w:pPr>
              <w:rPr>
                <w:rFonts w:ascii="Calibri" w:eastAsia="Calibri" w:hAnsi="Calibri" w:cs="Calibri"/>
                <w:sz w:val="20"/>
                <w:szCs w:val="20"/>
              </w:rPr>
            </w:pPr>
            <w:r>
              <w:rPr>
                <w:rFonts w:ascii="Calibri" w:eastAsia="Calibri" w:hAnsi="Calibri" w:cs="Calibri"/>
                <w:sz w:val="20"/>
                <w:szCs w:val="20"/>
              </w:rPr>
              <w:t>Cancellation***</w:t>
            </w:r>
          </w:p>
        </w:tc>
        <w:tc>
          <w:tcPr>
            <w:tcW w:w="1559" w:type="dxa"/>
            <w:tcBorders>
              <w:top w:val="single" w:sz="4" w:space="0" w:color="000000"/>
              <w:left w:val="nil"/>
              <w:bottom w:val="single" w:sz="4" w:space="0" w:color="000000"/>
              <w:right w:val="nil"/>
            </w:tcBorders>
            <w:vAlign w:val="center"/>
          </w:tcPr>
          <w:p w14:paraId="000002C1"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C2"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C3"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Scanning a page and identifying all the items from one category  </w:t>
            </w:r>
          </w:p>
        </w:tc>
      </w:tr>
    </w:tbl>
    <w:p w14:paraId="000002C4" w14:textId="77777777" w:rsidR="00695A0F" w:rsidRDefault="00695A0F">
      <w:pPr>
        <w:pBdr>
          <w:top w:val="single" w:sz="4" w:space="0" w:color="FFFFFF"/>
          <w:left w:val="single" w:sz="4" w:space="0" w:color="FFFFFF"/>
          <w:bottom w:val="single" w:sz="4" w:space="0" w:color="FFFFFF"/>
          <w:right w:val="single" w:sz="4" w:space="0" w:color="FFFFFF"/>
          <w:between w:val="nil"/>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eastAsia="Calibri" w:hAnsi="Calibri" w:cs="Calibri"/>
          <w:color w:val="000000"/>
          <w:sz w:val="22"/>
          <w:szCs w:val="22"/>
        </w:rPr>
      </w:pPr>
    </w:p>
    <w:p w14:paraId="000002C5" w14:textId="77777777" w:rsidR="00695A0F" w:rsidRDefault="00695A0F">
      <w:pPr>
        <w:rPr>
          <w:rFonts w:ascii="Calibri" w:eastAsia="Calibri" w:hAnsi="Calibri" w:cs="Calibri"/>
        </w:rPr>
      </w:pPr>
    </w:p>
    <w:p w14:paraId="000002C6"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Memory</w:t>
      </w:r>
    </w:p>
    <w:p w14:paraId="000002C7" w14:textId="13E954E3" w:rsidR="00695A0F" w:rsidRDefault="00AC6817">
      <w:pPr>
        <w:rPr>
          <w:rFonts w:ascii="Calibri" w:eastAsia="Calibri" w:hAnsi="Calibri" w:cs="Calibri"/>
          <w:sz w:val="22"/>
          <w:szCs w:val="22"/>
        </w:rPr>
      </w:pPr>
      <w:bookmarkStart w:id="3" w:name="_heading=h.a2z9r8jgc7rg" w:colFirst="0" w:colLast="0"/>
      <w:bookmarkEnd w:id="3"/>
      <w:r>
        <w:rPr>
          <w:rFonts w:ascii="Calibri" w:eastAsia="Calibri" w:hAnsi="Calibri" w:cs="Calibri"/>
          <w:sz w:val="22"/>
          <w:szCs w:val="22"/>
        </w:rPr>
        <w:t>Jane</w:t>
      </w:r>
      <w:r w:rsidR="00000000">
        <w:rPr>
          <w:rFonts w:ascii="Calibri" w:eastAsia="Calibri" w:hAnsi="Calibri" w:cs="Calibri"/>
          <w:sz w:val="22"/>
          <w:szCs w:val="22"/>
        </w:rPr>
        <w:t xml:space="preserve"> completed the </w:t>
      </w:r>
      <w:r w:rsidR="00000000">
        <w:rPr>
          <w:rFonts w:ascii="Calibri" w:eastAsia="Calibri" w:hAnsi="Calibri" w:cs="Calibri"/>
          <w:b/>
          <w:bCs/>
          <w:sz w:val="22"/>
          <w:szCs w:val="22"/>
        </w:rPr>
        <w:t>Wide Range Assessment of Learning and Memory – 3</w:t>
      </w:r>
      <w:r w:rsidR="00000000">
        <w:rPr>
          <w:rFonts w:ascii="Calibri" w:eastAsia="Calibri" w:hAnsi="Calibri" w:cs="Calibri"/>
          <w:b/>
          <w:bCs/>
          <w:sz w:val="22"/>
          <w:szCs w:val="22"/>
          <w:vertAlign w:val="superscript"/>
        </w:rPr>
        <w:t>rd</w:t>
      </w:r>
      <w:r w:rsidR="00000000">
        <w:rPr>
          <w:rFonts w:ascii="Calibri" w:eastAsia="Calibri" w:hAnsi="Calibri" w:cs="Calibri"/>
          <w:b/>
          <w:bCs/>
          <w:sz w:val="22"/>
          <w:szCs w:val="22"/>
        </w:rPr>
        <w:t xml:space="preserve"> Edition (WRAML-3)</w:t>
      </w:r>
      <w:r w:rsidR="00000000">
        <w:rPr>
          <w:rFonts w:ascii="Calibri" w:eastAsia="Calibri" w:hAnsi="Calibri" w:cs="Calibri"/>
          <w:sz w:val="22"/>
          <w:szCs w:val="22"/>
        </w:rPr>
        <w:t xml:space="preserve"> to assess</w:t>
      </w:r>
      <w:r>
        <w:rPr>
          <w:rFonts w:ascii="Calibri" w:eastAsia="Calibri" w:hAnsi="Calibri" w:cs="Calibri"/>
          <w:sz w:val="22"/>
          <w:szCs w:val="22"/>
        </w:rPr>
        <w:t xml:space="preserve"> her </w:t>
      </w:r>
      <w:r w:rsidR="00000000">
        <w:rPr>
          <w:rFonts w:ascii="Calibri" w:eastAsia="Calibri" w:hAnsi="Calibri" w:cs="Calibri"/>
          <w:sz w:val="22"/>
          <w:szCs w:val="22"/>
        </w:rPr>
        <w:t xml:space="preserve">memory abilities. The WRAML-3 is a standardized test of memory, learning and attention skills, designed for children, teens and adults. The Core Tests of WRAML-3 have three factors: verbal, visual and attention/concentration.  There are also tests of recall, recognition, and working memory.  Results from the verbal and visual domains are discussed in this section. </w:t>
      </w:r>
    </w:p>
    <w:p w14:paraId="000002C8" w14:textId="77777777" w:rsidR="00695A0F" w:rsidRDefault="00695A0F">
      <w:pPr>
        <w:rPr>
          <w:rFonts w:ascii="Calibri" w:eastAsia="Calibri" w:hAnsi="Calibri" w:cs="Calibri"/>
          <w:b/>
          <w:bCs/>
          <w:sz w:val="22"/>
          <w:szCs w:val="22"/>
        </w:rPr>
      </w:pPr>
    </w:p>
    <w:p w14:paraId="000002C9"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Memory Score Summary Table: WRAML-3</w:t>
      </w:r>
    </w:p>
    <w:tbl>
      <w:tblPr>
        <w:tblStyle w:val="a7"/>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06E1BDE7" w14:textId="77777777">
        <w:tc>
          <w:tcPr>
            <w:tcW w:w="2405" w:type="dxa"/>
            <w:tcBorders>
              <w:top w:val="single" w:sz="4" w:space="0" w:color="000000"/>
              <w:left w:val="nil"/>
              <w:bottom w:val="single" w:sz="4" w:space="0" w:color="000000"/>
              <w:right w:val="nil"/>
            </w:tcBorders>
            <w:shd w:val="clear" w:color="auto" w:fill="D9D9D9"/>
          </w:tcPr>
          <w:p w14:paraId="000002CA"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Index</w:t>
            </w:r>
          </w:p>
        </w:tc>
        <w:tc>
          <w:tcPr>
            <w:tcW w:w="1559" w:type="dxa"/>
            <w:tcBorders>
              <w:top w:val="single" w:sz="4" w:space="0" w:color="000000"/>
              <w:left w:val="nil"/>
              <w:bottom w:val="single" w:sz="4" w:space="0" w:color="000000"/>
              <w:right w:val="nil"/>
            </w:tcBorders>
            <w:shd w:val="clear" w:color="auto" w:fill="D9D9D9"/>
          </w:tcPr>
          <w:p w14:paraId="000002C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2C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CD" w14:textId="0BCC2959"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w:t>
            </w:r>
            <w:r w:rsidR="00AC6817">
              <w:rPr>
                <w:rFonts w:ascii="Calibri" w:eastAsia="Calibri" w:hAnsi="Calibri" w:cs="Calibri"/>
                <w:b/>
                <w:bCs/>
                <w:sz w:val="20"/>
                <w:szCs w:val="20"/>
              </w:rPr>
              <w:t>Jane</w:t>
            </w:r>
            <w:r>
              <w:rPr>
                <w:rFonts w:ascii="Calibri" w:eastAsia="Calibri" w:hAnsi="Calibri" w:cs="Calibri"/>
                <w:b/>
                <w:bCs/>
                <w:sz w:val="20"/>
                <w:szCs w:val="20"/>
              </w:rPr>
              <w:t>’s performance</w:t>
            </w:r>
          </w:p>
        </w:tc>
      </w:tr>
      <w:tr w:rsidR="00695A0F" w14:paraId="1D3EEE55" w14:textId="77777777">
        <w:tc>
          <w:tcPr>
            <w:tcW w:w="2405" w:type="dxa"/>
            <w:tcBorders>
              <w:top w:val="single" w:sz="4" w:space="0" w:color="000000"/>
              <w:left w:val="nil"/>
              <w:bottom w:val="single" w:sz="4" w:space="0" w:color="000000"/>
              <w:right w:val="nil"/>
            </w:tcBorders>
            <w:vAlign w:val="center"/>
          </w:tcPr>
          <w:p w14:paraId="000002CE" w14:textId="77777777" w:rsidR="00695A0F" w:rsidRDefault="00000000">
            <w:pPr>
              <w:rPr>
                <w:rFonts w:ascii="Calibri" w:eastAsia="Calibri" w:hAnsi="Calibri" w:cs="Calibri"/>
                <w:sz w:val="20"/>
                <w:szCs w:val="20"/>
              </w:rPr>
            </w:pPr>
            <w:r>
              <w:rPr>
                <w:rFonts w:ascii="Calibri" w:eastAsia="Calibri" w:hAnsi="Calibri" w:cs="Calibri"/>
                <w:sz w:val="20"/>
                <w:szCs w:val="20"/>
              </w:rPr>
              <w:t>Visual Immediate Memory</w:t>
            </w:r>
          </w:p>
        </w:tc>
        <w:tc>
          <w:tcPr>
            <w:tcW w:w="1559" w:type="dxa"/>
            <w:tcBorders>
              <w:top w:val="single" w:sz="4" w:space="0" w:color="000000"/>
              <w:left w:val="nil"/>
              <w:bottom w:val="single" w:sz="4" w:space="0" w:color="000000"/>
              <w:right w:val="nil"/>
            </w:tcBorders>
            <w:vAlign w:val="center"/>
          </w:tcPr>
          <w:p w14:paraId="000002C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D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D1" w14:textId="7C8472F8"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learn new visual information is XXX compared to other children</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1249FB30" w14:textId="77777777">
        <w:tc>
          <w:tcPr>
            <w:tcW w:w="2405" w:type="dxa"/>
            <w:tcBorders>
              <w:top w:val="single" w:sz="4" w:space="0" w:color="000000"/>
              <w:left w:val="nil"/>
              <w:bottom w:val="single" w:sz="4" w:space="0" w:color="000000"/>
              <w:right w:val="nil"/>
            </w:tcBorders>
            <w:vAlign w:val="center"/>
          </w:tcPr>
          <w:p w14:paraId="000002D2" w14:textId="77777777" w:rsidR="00695A0F" w:rsidRDefault="00000000">
            <w:pPr>
              <w:rPr>
                <w:rFonts w:ascii="Calibri" w:eastAsia="Calibri" w:hAnsi="Calibri" w:cs="Calibri"/>
                <w:sz w:val="20"/>
                <w:szCs w:val="20"/>
              </w:rPr>
            </w:pPr>
            <w:r>
              <w:rPr>
                <w:rFonts w:ascii="Calibri" w:eastAsia="Calibri" w:hAnsi="Calibri" w:cs="Calibri"/>
                <w:sz w:val="20"/>
                <w:szCs w:val="20"/>
              </w:rPr>
              <w:t>Verbal Immediate Memory</w:t>
            </w:r>
          </w:p>
        </w:tc>
        <w:tc>
          <w:tcPr>
            <w:tcW w:w="1559" w:type="dxa"/>
            <w:tcBorders>
              <w:top w:val="single" w:sz="4" w:space="0" w:color="000000"/>
              <w:left w:val="nil"/>
              <w:bottom w:val="single" w:sz="4" w:space="0" w:color="000000"/>
              <w:right w:val="nil"/>
            </w:tcBorders>
            <w:vAlign w:val="center"/>
          </w:tcPr>
          <w:p w14:paraId="000002D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D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D5" w14:textId="06A9D0E6"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learn new verbal information is XXX compared to other children</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3B361EC7" w14:textId="77777777">
        <w:tc>
          <w:tcPr>
            <w:tcW w:w="2405" w:type="dxa"/>
            <w:tcBorders>
              <w:top w:val="single" w:sz="4" w:space="0" w:color="000000"/>
              <w:left w:val="nil"/>
              <w:bottom w:val="single" w:sz="4" w:space="0" w:color="000000"/>
              <w:right w:val="nil"/>
            </w:tcBorders>
            <w:vAlign w:val="center"/>
          </w:tcPr>
          <w:p w14:paraId="000002D6"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General Immediate Memory</w:t>
            </w:r>
          </w:p>
        </w:tc>
        <w:tc>
          <w:tcPr>
            <w:tcW w:w="1559" w:type="dxa"/>
            <w:tcBorders>
              <w:top w:val="single" w:sz="4" w:space="0" w:color="000000"/>
              <w:left w:val="nil"/>
              <w:bottom w:val="single" w:sz="4" w:space="0" w:color="000000"/>
              <w:right w:val="nil"/>
            </w:tcBorders>
            <w:vAlign w:val="center"/>
          </w:tcPr>
          <w:p w14:paraId="000002D7" w14:textId="77777777" w:rsidR="00695A0F" w:rsidRDefault="00695A0F">
            <w:pPr>
              <w:jc w:val="center"/>
              <w:rPr>
                <w:rFonts w:ascii="Calibri" w:eastAsia="Calibri" w:hAnsi="Calibri" w:cs="Calibri"/>
                <w:b/>
                <w:bCs/>
                <w:sz w:val="20"/>
                <w:szCs w:val="20"/>
              </w:rPr>
            </w:pPr>
          </w:p>
        </w:tc>
        <w:tc>
          <w:tcPr>
            <w:tcW w:w="1276" w:type="dxa"/>
            <w:tcBorders>
              <w:top w:val="single" w:sz="4" w:space="0" w:color="000000"/>
              <w:left w:val="nil"/>
              <w:bottom w:val="single" w:sz="4" w:space="0" w:color="000000"/>
              <w:right w:val="nil"/>
            </w:tcBorders>
            <w:vAlign w:val="center"/>
          </w:tcPr>
          <w:p w14:paraId="000002D8" w14:textId="77777777" w:rsidR="00695A0F" w:rsidRDefault="00695A0F">
            <w:pPr>
              <w:jc w:val="center"/>
              <w:rPr>
                <w:rFonts w:ascii="Calibri" w:eastAsia="Calibri" w:hAnsi="Calibri" w:cs="Calibri"/>
                <w:b/>
                <w:bCs/>
                <w:sz w:val="20"/>
                <w:szCs w:val="20"/>
              </w:rPr>
            </w:pPr>
          </w:p>
        </w:tc>
        <w:tc>
          <w:tcPr>
            <w:tcW w:w="4536" w:type="dxa"/>
            <w:tcBorders>
              <w:top w:val="single" w:sz="4" w:space="0" w:color="000000"/>
              <w:left w:val="nil"/>
              <w:bottom w:val="single" w:sz="4" w:space="0" w:color="000000"/>
              <w:right w:val="nil"/>
            </w:tcBorders>
          </w:tcPr>
          <w:p w14:paraId="000002D9" w14:textId="43DBF472" w:rsidR="00695A0F" w:rsidRDefault="00000000">
            <w:pPr>
              <w:rPr>
                <w:rFonts w:ascii="Calibri" w:eastAsia="Calibri" w:hAnsi="Calibri" w:cs="Calibri"/>
                <w:b/>
                <w:bCs/>
                <w:sz w:val="20"/>
                <w:szCs w:val="20"/>
              </w:rPr>
            </w:pPr>
            <w:r>
              <w:rPr>
                <w:rFonts w:ascii="Calibri" w:eastAsia="Calibri" w:hAnsi="Calibri" w:cs="Calibri"/>
                <w:b/>
                <w:bCs/>
                <w:sz w:val="16"/>
                <w:szCs w:val="16"/>
              </w:rPr>
              <w:t xml:space="preserve">Overall, </w:t>
            </w:r>
            <w:r w:rsidR="00AC6817">
              <w:rPr>
                <w:rFonts w:ascii="Calibri" w:eastAsia="Calibri" w:hAnsi="Calibri" w:cs="Calibri"/>
                <w:b/>
                <w:bCs/>
                <w:sz w:val="16"/>
                <w:szCs w:val="16"/>
              </w:rPr>
              <w:t>Jane</w:t>
            </w:r>
            <w:r>
              <w:rPr>
                <w:rFonts w:ascii="Calibri" w:eastAsia="Calibri" w:hAnsi="Calibri" w:cs="Calibri"/>
                <w:b/>
                <w:bCs/>
                <w:sz w:val="16"/>
                <w:szCs w:val="16"/>
              </w:rPr>
              <w:t>’s ability to learn new information is XXX compared to other children</w:t>
            </w:r>
            <w:r w:rsidR="00AC6817">
              <w:rPr>
                <w:rFonts w:ascii="Calibri" w:eastAsia="Calibri" w:hAnsi="Calibri" w:cs="Calibri"/>
                <w:b/>
                <w:bCs/>
                <w:sz w:val="16"/>
                <w:szCs w:val="16"/>
              </w:rPr>
              <w:t xml:space="preserve"> her </w:t>
            </w:r>
            <w:r>
              <w:rPr>
                <w:rFonts w:ascii="Calibri" w:eastAsia="Calibri" w:hAnsi="Calibri" w:cs="Calibri"/>
                <w:b/>
                <w:bCs/>
                <w:sz w:val="16"/>
                <w:szCs w:val="16"/>
              </w:rPr>
              <w:t xml:space="preserve">age. </w:t>
            </w:r>
          </w:p>
        </w:tc>
      </w:tr>
      <w:tr w:rsidR="00695A0F" w14:paraId="264796EE" w14:textId="77777777">
        <w:tc>
          <w:tcPr>
            <w:tcW w:w="2405" w:type="dxa"/>
            <w:tcBorders>
              <w:top w:val="single" w:sz="4" w:space="0" w:color="000000"/>
              <w:left w:val="nil"/>
              <w:bottom w:val="single" w:sz="4" w:space="0" w:color="000000"/>
              <w:right w:val="nil"/>
            </w:tcBorders>
            <w:vAlign w:val="center"/>
          </w:tcPr>
          <w:p w14:paraId="000002DA" w14:textId="77777777" w:rsidR="00695A0F" w:rsidRDefault="00000000">
            <w:pPr>
              <w:rPr>
                <w:rFonts w:ascii="Calibri" w:eastAsia="Calibri" w:hAnsi="Calibri" w:cs="Calibri"/>
                <w:sz w:val="20"/>
                <w:szCs w:val="20"/>
              </w:rPr>
            </w:pPr>
            <w:r>
              <w:rPr>
                <w:rFonts w:ascii="Calibri" w:eastAsia="Calibri" w:hAnsi="Calibri" w:cs="Calibri"/>
                <w:sz w:val="20"/>
                <w:szCs w:val="20"/>
              </w:rPr>
              <w:t>Visual Delayed Memory</w:t>
            </w:r>
          </w:p>
        </w:tc>
        <w:tc>
          <w:tcPr>
            <w:tcW w:w="1559" w:type="dxa"/>
            <w:tcBorders>
              <w:top w:val="single" w:sz="4" w:space="0" w:color="000000"/>
              <w:left w:val="nil"/>
              <w:bottom w:val="single" w:sz="4" w:space="0" w:color="000000"/>
              <w:right w:val="nil"/>
            </w:tcBorders>
            <w:vAlign w:val="center"/>
          </w:tcPr>
          <w:p w14:paraId="000002D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D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DD" w14:textId="1B24CEDC"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recall visual information is XXX compared to other children/youth</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2375EBC0" w14:textId="77777777">
        <w:tc>
          <w:tcPr>
            <w:tcW w:w="2405" w:type="dxa"/>
            <w:tcBorders>
              <w:top w:val="single" w:sz="4" w:space="0" w:color="000000"/>
              <w:left w:val="nil"/>
              <w:bottom w:val="single" w:sz="4" w:space="0" w:color="000000"/>
              <w:right w:val="nil"/>
            </w:tcBorders>
            <w:vAlign w:val="center"/>
          </w:tcPr>
          <w:p w14:paraId="000002DE" w14:textId="77777777" w:rsidR="00695A0F" w:rsidRDefault="00000000">
            <w:pPr>
              <w:rPr>
                <w:rFonts w:ascii="Calibri" w:eastAsia="Calibri" w:hAnsi="Calibri" w:cs="Calibri"/>
                <w:sz w:val="20"/>
                <w:szCs w:val="20"/>
              </w:rPr>
            </w:pPr>
            <w:r>
              <w:rPr>
                <w:rFonts w:ascii="Calibri" w:eastAsia="Calibri" w:hAnsi="Calibri" w:cs="Calibri"/>
                <w:sz w:val="20"/>
                <w:szCs w:val="20"/>
              </w:rPr>
              <w:t>Verbal Delayed Memory</w:t>
            </w:r>
          </w:p>
        </w:tc>
        <w:tc>
          <w:tcPr>
            <w:tcW w:w="1559" w:type="dxa"/>
            <w:tcBorders>
              <w:top w:val="single" w:sz="4" w:space="0" w:color="000000"/>
              <w:left w:val="nil"/>
              <w:bottom w:val="single" w:sz="4" w:space="0" w:color="000000"/>
              <w:right w:val="nil"/>
            </w:tcBorders>
            <w:vAlign w:val="center"/>
          </w:tcPr>
          <w:p w14:paraId="000002D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E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E1" w14:textId="725B5D57"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recall verbal information is XXX compared to other children/youth</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7DE1DC91" w14:textId="77777777">
        <w:tc>
          <w:tcPr>
            <w:tcW w:w="2405" w:type="dxa"/>
            <w:tcBorders>
              <w:top w:val="single" w:sz="4" w:space="0" w:color="000000"/>
              <w:left w:val="nil"/>
              <w:bottom w:val="single" w:sz="4" w:space="0" w:color="000000"/>
              <w:right w:val="nil"/>
            </w:tcBorders>
            <w:vAlign w:val="center"/>
          </w:tcPr>
          <w:p w14:paraId="000002E2"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General Delayed Memory </w:t>
            </w:r>
          </w:p>
        </w:tc>
        <w:tc>
          <w:tcPr>
            <w:tcW w:w="1559" w:type="dxa"/>
            <w:tcBorders>
              <w:top w:val="single" w:sz="4" w:space="0" w:color="000000"/>
              <w:left w:val="nil"/>
              <w:bottom w:val="single" w:sz="4" w:space="0" w:color="000000"/>
              <w:right w:val="nil"/>
            </w:tcBorders>
            <w:vAlign w:val="center"/>
          </w:tcPr>
          <w:p w14:paraId="000002E3" w14:textId="77777777" w:rsidR="00695A0F" w:rsidRDefault="00695A0F">
            <w:pPr>
              <w:jc w:val="center"/>
              <w:rPr>
                <w:rFonts w:ascii="Calibri" w:eastAsia="Calibri" w:hAnsi="Calibri" w:cs="Calibri"/>
                <w:b/>
                <w:bCs/>
                <w:sz w:val="20"/>
                <w:szCs w:val="20"/>
              </w:rPr>
            </w:pPr>
          </w:p>
        </w:tc>
        <w:tc>
          <w:tcPr>
            <w:tcW w:w="1276" w:type="dxa"/>
            <w:tcBorders>
              <w:top w:val="single" w:sz="4" w:space="0" w:color="000000"/>
              <w:left w:val="nil"/>
              <w:bottom w:val="single" w:sz="4" w:space="0" w:color="000000"/>
              <w:right w:val="nil"/>
            </w:tcBorders>
            <w:vAlign w:val="center"/>
          </w:tcPr>
          <w:p w14:paraId="000002E4" w14:textId="77777777" w:rsidR="00695A0F" w:rsidRDefault="00695A0F">
            <w:pPr>
              <w:jc w:val="center"/>
              <w:rPr>
                <w:rFonts w:ascii="Calibri" w:eastAsia="Calibri" w:hAnsi="Calibri" w:cs="Calibri"/>
                <w:b/>
                <w:bCs/>
                <w:sz w:val="20"/>
                <w:szCs w:val="20"/>
              </w:rPr>
            </w:pPr>
          </w:p>
        </w:tc>
        <w:tc>
          <w:tcPr>
            <w:tcW w:w="4536" w:type="dxa"/>
            <w:tcBorders>
              <w:top w:val="single" w:sz="4" w:space="0" w:color="000000"/>
              <w:left w:val="nil"/>
              <w:bottom w:val="single" w:sz="4" w:space="0" w:color="000000"/>
              <w:right w:val="nil"/>
            </w:tcBorders>
          </w:tcPr>
          <w:p w14:paraId="000002E5" w14:textId="71CF1BC5" w:rsidR="00695A0F" w:rsidRDefault="00000000">
            <w:pPr>
              <w:rPr>
                <w:rFonts w:ascii="Calibri" w:eastAsia="Calibri" w:hAnsi="Calibri" w:cs="Calibri"/>
                <w:b/>
                <w:bCs/>
                <w:sz w:val="16"/>
                <w:szCs w:val="16"/>
              </w:rPr>
            </w:pPr>
            <w:r>
              <w:rPr>
                <w:rFonts w:ascii="Calibri" w:eastAsia="Calibri" w:hAnsi="Calibri" w:cs="Calibri"/>
                <w:b/>
                <w:bCs/>
                <w:sz w:val="16"/>
                <w:szCs w:val="16"/>
              </w:rPr>
              <w:t xml:space="preserve">Overall, </w:t>
            </w:r>
            <w:r w:rsidR="00AC6817">
              <w:rPr>
                <w:rFonts w:ascii="Calibri" w:eastAsia="Calibri" w:hAnsi="Calibri" w:cs="Calibri"/>
                <w:b/>
                <w:bCs/>
                <w:sz w:val="16"/>
                <w:szCs w:val="16"/>
              </w:rPr>
              <w:t>Jane</w:t>
            </w:r>
            <w:r>
              <w:rPr>
                <w:rFonts w:ascii="Calibri" w:eastAsia="Calibri" w:hAnsi="Calibri" w:cs="Calibri"/>
                <w:b/>
                <w:bCs/>
                <w:sz w:val="16"/>
                <w:szCs w:val="16"/>
              </w:rPr>
              <w:t>’s ability to remember information is XXX compared to other children/youth</w:t>
            </w:r>
            <w:r w:rsidR="00AC6817">
              <w:rPr>
                <w:rFonts w:ascii="Calibri" w:eastAsia="Calibri" w:hAnsi="Calibri" w:cs="Calibri"/>
                <w:b/>
                <w:bCs/>
                <w:sz w:val="16"/>
                <w:szCs w:val="16"/>
              </w:rPr>
              <w:t xml:space="preserve"> her </w:t>
            </w:r>
            <w:r>
              <w:rPr>
                <w:rFonts w:ascii="Calibri" w:eastAsia="Calibri" w:hAnsi="Calibri" w:cs="Calibri"/>
                <w:b/>
                <w:bCs/>
                <w:sz w:val="16"/>
                <w:szCs w:val="16"/>
              </w:rPr>
              <w:t xml:space="preserve">age.  </w:t>
            </w:r>
          </w:p>
        </w:tc>
      </w:tr>
      <w:tr w:rsidR="00695A0F" w14:paraId="5CD7B33D" w14:textId="77777777">
        <w:tc>
          <w:tcPr>
            <w:tcW w:w="2405" w:type="dxa"/>
            <w:tcBorders>
              <w:top w:val="single" w:sz="4" w:space="0" w:color="000000"/>
              <w:left w:val="nil"/>
              <w:bottom w:val="single" w:sz="4" w:space="0" w:color="000000"/>
              <w:right w:val="nil"/>
            </w:tcBorders>
            <w:vAlign w:val="center"/>
          </w:tcPr>
          <w:p w14:paraId="000002E6" w14:textId="77777777" w:rsidR="00695A0F" w:rsidRDefault="00000000">
            <w:pPr>
              <w:rPr>
                <w:rFonts w:ascii="Calibri" w:eastAsia="Calibri" w:hAnsi="Calibri" w:cs="Calibri"/>
                <w:sz w:val="20"/>
                <w:szCs w:val="20"/>
              </w:rPr>
            </w:pPr>
            <w:r>
              <w:rPr>
                <w:rFonts w:ascii="Calibri" w:eastAsia="Calibri" w:hAnsi="Calibri" w:cs="Calibri"/>
                <w:sz w:val="20"/>
                <w:szCs w:val="20"/>
              </w:rPr>
              <w:t>Visual Recognition Memory</w:t>
            </w:r>
          </w:p>
        </w:tc>
        <w:tc>
          <w:tcPr>
            <w:tcW w:w="1559" w:type="dxa"/>
            <w:tcBorders>
              <w:top w:val="single" w:sz="4" w:space="0" w:color="000000"/>
              <w:left w:val="nil"/>
              <w:bottom w:val="single" w:sz="4" w:space="0" w:color="000000"/>
              <w:right w:val="nil"/>
            </w:tcBorders>
            <w:vAlign w:val="center"/>
          </w:tcPr>
          <w:p w14:paraId="000002E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E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E9" w14:textId="3192AE5C"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recognize visual information</w:t>
            </w:r>
            <w:r>
              <w:rPr>
                <w:rFonts w:ascii="Calibri" w:eastAsia="Calibri" w:hAnsi="Calibri" w:cs="Calibri"/>
                <w:sz w:val="16"/>
                <w:szCs w:val="16"/>
              </w:rPr>
              <w:t xml:space="preserve"> she </w:t>
            </w:r>
            <w:r w:rsidR="00000000">
              <w:rPr>
                <w:rFonts w:ascii="Calibri" w:eastAsia="Calibri" w:hAnsi="Calibri" w:cs="Calibri"/>
                <w:sz w:val="16"/>
                <w:szCs w:val="16"/>
              </w:rPr>
              <w:t>previously learned is XXX compared to other students</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5A042212" w14:textId="77777777">
        <w:tc>
          <w:tcPr>
            <w:tcW w:w="2405" w:type="dxa"/>
            <w:tcBorders>
              <w:top w:val="single" w:sz="4" w:space="0" w:color="000000"/>
              <w:left w:val="nil"/>
              <w:bottom w:val="single" w:sz="4" w:space="0" w:color="000000"/>
              <w:right w:val="nil"/>
            </w:tcBorders>
            <w:vAlign w:val="center"/>
          </w:tcPr>
          <w:p w14:paraId="000002EA" w14:textId="77777777" w:rsidR="00695A0F" w:rsidRDefault="00000000">
            <w:pPr>
              <w:rPr>
                <w:rFonts w:ascii="Calibri" w:eastAsia="Calibri" w:hAnsi="Calibri" w:cs="Calibri"/>
                <w:sz w:val="20"/>
                <w:szCs w:val="20"/>
              </w:rPr>
            </w:pPr>
            <w:r>
              <w:rPr>
                <w:rFonts w:ascii="Calibri" w:eastAsia="Calibri" w:hAnsi="Calibri" w:cs="Calibri"/>
                <w:sz w:val="20"/>
                <w:szCs w:val="20"/>
              </w:rPr>
              <w:t>Verbal Recognition Memory</w:t>
            </w:r>
          </w:p>
        </w:tc>
        <w:tc>
          <w:tcPr>
            <w:tcW w:w="1559" w:type="dxa"/>
            <w:tcBorders>
              <w:top w:val="single" w:sz="4" w:space="0" w:color="000000"/>
              <w:left w:val="nil"/>
              <w:bottom w:val="single" w:sz="4" w:space="0" w:color="000000"/>
              <w:right w:val="nil"/>
            </w:tcBorders>
            <w:vAlign w:val="center"/>
          </w:tcPr>
          <w:p w14:paraId="000002E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E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ED" w14:textId="6E690A19"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recognize verbal information</w:t>
            </w:r>
            <w:r>
              <w:rPr>
                <w:rFonts w:ascii="Calibri" w:eastAsia="Calibri" w:hAnsi="Calibri" w:cs="Calibri"/>
                <w:sz w:val="16"/>
                <w:szCs w:val="16"/>
              </w:rPr>
              <w:t xml:space="preserve"> she </w:t>
            </w:r>
            <w:r w:rsidR="00000000">
              <w:rPr>
                <w:rFonts w:ascii="Calibri" w:eastAsia="Calibri" w:hAnsi="Calibri" w:cs="Calibri"/>
                <w:sz w:val="16"/>
                <w:szCs w:val="16"/>
              </w:rPr>
              <w:t>previously learned is XXX compared to other children/youth</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6B9BF07E" w14:textId="77777777">
        <w:tc>
          <w:tcPr>
            <w:tcW w:w="2405" w:type="dxa"/>
            <w:tcBorders>
              <w:top w:val="single" w:sz="4" w:space="0" w:color="000000"/>
              <w:left w:val="nil"/>
              <w:bottom w:val="single" w:sz="4" w:space="0" w:color="000000"/>
              <w:right w:val="nil"/>
            </w:tcBorders>
            <w:vAlign w:val="center"/>
          </w:tcPr>
          <w:p w14:paraId="000002E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General Recognition Memory</w:t>
            </w:r>
          </w:p>
        </w:tc>
        <w:tc>
          <w:tcPr>
            <w:tcW w:w="1559" w:type="dxa"/>
            <w:tcBorders>
              <w:top w:val="single" w:sz="4" w:space="0" w:color="000000"/>
              <w:left w:val="nil"/>
              <w:bottom w:val="single" w:sz="4" w:space="0" w:color="000000"/>
              <w:right w:val="nil"/>
            </w:tcBorders>
            <w:vAlign w:val="center"/>
          </w:tcPr>
          <w:p w14:paraId="000002EF" w14:textId="77777777" w:rsidR="00695A0F" w:rsidRDefault="00695A0F">
            <w:pPr>
              <w:jc w:val="center"/>
              <w:rPr>
                <w:rFonts w:ascii="Calibri" w:eastAsia="Calibri" w:hAnsi="Calibri" w:cs="Calibri"/>
                <w:b/>
                <w:bCs/>
                <w:sz w:val="20"/>
                <w:szCs w:val="20"/>
              </w:rPr>
            </w:pPr>
          </w:p>
        </w:tc>
        <w:tc>
          <w:tcPr>
            <w:tcW w:w="1276" w:type="dxa"/>
            <w:tcBorders>
              <w:top w:val="single" w:sz="4" w:space="0" w:color="000000"/>
              <w:left w:val="nil"/>
              <w:bottom w:val="single" w:sz="4" w:space="0" w:color="000000"/>
              <w:right w:val="nil"/>
            </w:tcBorders>
            <w:vAlign w:val="center"/>
          </w:tcPr>
          <w:p w14:paraId="000002F0" w14:textId="77777777" w:rsidR="00695A0F" w:rsidRDefault="00695A0F">
            <w:pPr>
              <w:jc w:val="center"/>
              <w:rPr>
                <w:rFonts w:ascii="Calibri" w:eastAsia="Calibri" w:hAnsi="Calibri" w:cs="Calibri"/>
                <w:b/>
                <w:bCs/>
                <w:sz w:val="20"/>
                <w:szCs w:val="20"/>
              </w:rPr>
            </w:pPr>
          </w:p>
        </w:tc>
        <w:tc>
          <w:tcPr>
            <w:tcW w:w="4536" w:type="dxa"/>
            <w:tcBorders>
              <w:top w:val="single" w:sz="4" w:space="0" w:color="000000"/>
              <w:left w:val="nil"/>
              <w:bottom w:val="single" w:sz="4" w:space="0" w:color="000000"/>
              <w:right w:val="nil"/>
            </w:tcBorders>
          </w:tcPr>
          <w:p w14:paraId="000002F1" w14:textId="1E650AA6" w:rsidR="00695A0F" w:rsidRDefault="00AC6817">
            <w:pPr>
              <w:rPr>
                <w:rFonts w:ascii="Calibri" w:eastAsia="Calibri" w:hAnsi="Calibri" w:cs="Calibri"/>
                <w:b/>
                <w:bCs/>
                <w:sz w:val="16"/>
                <w:szCs w:val="16"/>
              </w:rPr>
            </w:pPr>
            <w:r>
              <w:rPr>
                <w:rFonts w:ascii="Calibri" w:eastAsia="Calibri" w:hAnsi="Calibri" w:cs="Calibri"/>
                <w:b/>
                <w:bCs/>
                <w:sz w:val="16"/>
                <w:szCs w:val="16"/>
              </w:rPr>
              <w:t>Jane</w:t>
            </w:r>
            <w:r w:rsidR="00000000">
              <w:rPr>
                <w:rFonts w:ascii="Calibri" w:eastAsia="Calibri" w:hAnsi="Calibri" w:cs="Calibri"/>
                <w:b/>
                <w:bCs/>
                <w:sz w:val="16"/>
                <w:szCs w:val="16"/>
              </w:rPr>
              <w:t>’s ability to remember information when</w:t>
            </w:r>
            <w:r>
              <w:rPr>
                <w:rFonts w:ascii="Calibri" w:eastAsia="Calibri" w:hAnsi="Calibri" w:cs="Calibri"/>
                <w:b/>
                <w:bCs/>
                <w:sz w:val="16"/>
                <w:szCs w:val="16"/>
              </w:rPr>
              <w:t xml:space="preserve"> she </w:t>
            </w:r>
            <w:r w:rsidR="00000000">
              <w:rPr>
                <w:rFonts w:ascii="Calibri" w:eastAsia="Calibri" w:hAnsi="Calibri" w:cs="Calibri"/>
                <w:b/>
                <w:bCs/>
                <w:sz w:val="16"/>
                <w:szCs w:val="16"/>
              </w:rPr>
              <w:t xml:space="preserve">is provided with recognition cues is XXX compared to peers.   </w:t>
            </w:r>
          </w:p>
        </w:tc>
      </w:tr>
      <w:tr w:rsidR="00695A0F" w14:paraId="5865F773" w14:textId="77777777">
        <w:tc>
          <w:tcPr>
            <w:tcW w:w="2405" w:type="dxa"/>
            <w:tcBorders>
              <w:top w:val="single" w:sz="4" w:space="0" w:color="000000"/>
              <w:left w:val="nil"/>
              <w:bottom w:val="single" w:sz="4" w:space="0" w:color="000000"/>
              <w:right w:val="nil"/>
            </w:tcBorders>
            <w:shd w:val="clear" w:color="auto" w:fill="D9D9D9"/>
          </w:tcPr>
          <w:p w14:paraId="000002F2"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2F3"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2F4"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2F5"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5AD2E359" w14:textId="77777777">
        <w:tc>
          <w:tcPr>
            <w:tcW w:w="2405" w:type="dxa"/>
            <w:tcBorders>
              <w:top w:val="single" w:sz="4" w:space="0" w:color="000000"/>
              <w:left w:val="nil"/>
              <w:bottom w:val="single" w:sz="4" w:space="0" w:color="000000"/>
              <w:right w:val="nil"/>
            </w:tcBorders>
          </w:tcPr>
          <w:p w14:paraId="000002F6" w14:textId="77777777" w:rsidR="00695A0F" w:rsidRDefault="00000000">
            <w:pPr>
              <w:rPr>
                <w:rFonts w:ascii="Calibri" w:eastAsia="Calibri" w:hAnsi="Calibri" w:cs="Calibri"/>
                <w:sz w:val="20"/>
                <w:szCs w:val="20"/>
              </w:rPr>
            </w:pPr>
            <w:r>
              <w:rPr>
                <w:rFonts w:ascii="Calibri" w:eastAsia="Calibri" w:hAnsi="Calibri" w:cs="Calibri"/>
                <w:sz w:val="20"/>
                <w:szCs w:val="20"/>
              </w:rPr>
              <w:t>Picture Memory</w:t>
            </w:r>
          </w:p>
        </w:tc>
        <w:tc>
          <w:tcPr>
            <w:tcW w:w="1559" w:type="dxa"/>
            <w:tcBorders>
              <w:top w:val="single" w:sz="4" w:space="0" w:color="000000"/>
              <w:left w:val="nil"/>
              <w:bottom w:val="single" w:sz="4" w:space="0" w:color="000000"/>
              <w:right w:val="nil"/>
            </w:tcBorders>
            <w:vAlign w:val="center"/>
          </w:tcPr>
          <w:p w14:paraId="000002F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F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F9"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Looking at a picture for a short time, then seeing a new picture and identifying things that have been changed or added. </w:t>
            </w:r>
          </w:p>
        </w:tc>
      </w:tr>
      <w:tr w:rsidR="00695A0F" w14:paraId="6768AEBD" w14:textId="77777777">
        <w:tc>
          <w:tcPr>
            <w:tcW w:w="2405" w:type="dxa"/>
            <w:tcBorders>
              <w:top w:val="single" w:sz="4" w:space="0" w:color="000000"/>
              <w:left w:val="nil"/>
              <w:bottom w:val="single" w:sz="4" w:space="0" w:color="000000"/>
              <w:right w:val="nil"/>
            </w:tcBorders>
          </w:tcPr>
          <w:p w14:paraId="000002FA" w14:textId="77777777" w:rsidR="00695A0F" w:rsidRDefault="00000000">
            <w:pPr>
              <w:rPr>
                <w:rFonts w:ascii="Calibri" w:eastAsia="Calibri" w:hAnsi="Calibri" w:cs="Calibri"/>
                <w:sz w:val="20"/>
                <w:szCs w:val="20"/>
              </w:rPr>
            </w:pPr>
            <w:r>
              <w:rPr>
                <w:rFonts w:ascii="Calibri" w:eastAsia="Calibri" w:hAnsi="Calibri" w:cs="Calibri"/>
                <w:sz w:val="20"/>
                <w:szCs w:val="20"/>
              </w:rPr>
              <w:t>Design Learning</w:t>
            </w:r>
          </w:p>
        </w:tc>
        <w:tc>
          <w:tcPr>
            <w:tcW w:w="1559" w:type="dxa"/>
            <w:tcBorders>
              <w:top w:val="single" w:sz="4" w:space="0" w:color="000000"/>
              <w:left w:val="nil"/>
              <w:bottom w:val="single" w:sz="4" w:space="0" w:color="000000"/>
              <w:right w:val="nil"/>
            </w:tcBorders>
            <w:vAlign w:val="center"/>
          </w:tcPr>
          <w:p w14:paraId="000002F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2F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2FD" w14:textId="77777777" w:rsidR="00695A0F" w:rsidRDefault="00000000">
            <w:pPr>
              <w:rPr>
                <w:rFonts w:ascii="Calibri" w:eastAsia="Calibri" w:hAnsi="Calibri" w:cs="Calibri"/>
                <w:sz w:val="20"/>
                <w:szCs w:val="20"/>
              </w:rPr>
            </w:pPr>
            <w:r>
              <w:rPr>
                <w:rFonts w:ascii="Calibri" w:eastAsia="Calibri" w:hAnsi="Calibri" w:cs="Calibri"/>
                <w:sz w:val="16"/>
                <w:szCs w:val="16"/>
              </w:rPr>
              <w:t xml:space="preserve">Looking at a design for a short time, then redrawing it from memory, over several trials. </w:t>
            </w:r>
          </w:p>
        </w:tc>
      </w:tr>
      <w:tr w:rsidR="00695A0F" w14:paraId="36046798" w14:textId="77777777">
        <w:tc>
          <w:tcPr>
            <w:tcW w:w="2405" w:type="dxa"/>
            <w:tcBorders>
              <w:top w:val="single" w:sz="4" w:space="0" w:color="000000"/>
              <w:left w:val="nil"/>
              <w:bottom w:val="single" w:sz="4" w:space="0" w:color="000000"/>
              <w:right w:val="nil"/>
            </w:tcBorders>
          </w:tcPr>
          <w:p w14:paraId="000002FE" w14:textId="77777777" w:rsidR="00695A0F" w:rsidRDefault="00000000">
            <w:pPr>
              <w:rPr>
                <w:rFonts w:ascii="Calibri" w:eastAsia="Calibri" w:hAnsi="Calibri" w:cs="Calibri"/>
                <w:sz w:val="20"/>
                <w:szCs w:val="20"/>
              </w:rPr>
            </w:pPr>
            <w:r>
              <w:rPr>
                <w:rFonts w:ascii="Calibri" w:eastAsia="Calibri" w:hAnsi="Calibri" w:cs="Calibri"/>
                <w:sz w:val="20"/>
                <w:szCs w:val="20"/>
              </w:rPr>
              <w:t>Story Memory</w:t>
            </w:r>
          </w:p>
        </w:tc>
        <w:tc>
          <w:tcPr>
            <w:tcW w:w="1559" w:type="dxa"/>
            <w:tcBorders>
              <w:top w:val="single" w:sz="4" w:space="0" w:color="000000"/>
              <w:left w:val="nil"/>
              <w:bottom w:val="single" w:sz="4" w:space="0" w:color="000000"/>
              <w:right w:val="nil"/>
            </w:tcBorders>
            <w:vAlign w:val="center"/>
          </w:tcPr>
          <w:p w14:paraId="000002F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Listening to a short story read aloud, then retelling it. </w:t>
            </w:r>
          </w:p>
        </w:tc>
      </w:tr>
      <w:tr w:rsidR="00695A0F" w14:paraId="62071160" w14:textId="77777777">
        <w:tc>
          <w:tcPr>
            <w:tcW w:w="2405" w:type="dxa"/>
            <w:tcBorders>
              <w:top w:val="single" w:sz="4" w:space="0" w:color="000000"/>
              <w:left w:val="nil"/>
              <w:bottom w:val="single" w:sz="4" w:space="0" w:color="000000"/>
              <w:right w:val="nil"/>
            </w:tcBorders>
          </w:tcPr>
          <w:p w14:paraId="00000302" w14:textId="77777777" w:rsidR="00695A0F" w:rsidRDefault="00000000">
            <w:pPr>
              <w:rPr>
                <w:rFonts w:ascii="Calibri" w:eastAsia="Calibri" w:hAnsi="Calibri" w:cs="Calibri"/>
                <w:sz w:val="20"/>
                <w:szCs w:val="20"/>
              </w:rPr>
            </w:pPr>
            <w:r>
              <w:rPr>
                <w:rFonts w:ascii="Calibri" w:eastAsia="Calibri" w:hAnsi="Calibri" w:cs="Calibri"/>
                <w:sz w:val="20"/>
                <w:szCs w:val="20"/>
              </w:rPr>
              <w:t>Verbal Learning</w:t>
            </w:r>
          </w:p>
        </w:tc>
        <w:tc>
          <w:tcPr>
            <w:tcW w:w="1559" w:type="dxa"/>
            <w:tcBorders>
              <w:top w:val="single" w:sz="4" w:space="0" w:color="000000"/>
              <w:left w:val="nil"/>
              <w:bottom w:val="single" w:sz="4" w:space="0" w:color="000000"/>
              <w:right w:val="nil"/>
            </w:tcBorders>
            <w:vAlign w:val="center"/>
          </w:tcPr>
          <w:p w14:paraId="0000030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Listening to a list of words and repeating them back, over several trials. </w:t>
            </w:r>
          </w:p>
        </w:tc>
      </w:tr>
      <w:tr w:rsidR="00695A0F" w14:paraId="443283F0" w14:textId="77777777">
        <w:tc>
          <w:tcPr>
            <w:tcW w:w="2405" w:type="dxa"/>
            <w:tcBorders>
              <w:top w:val="single" w:sz="4" w:space="0" w:color="000000"/>
              <w:left w:val="nil"/>
              <w:bottom w:val="single" w:sz="4" w:space="0" w:color="000000"/>
              <w:right w:val="nil"/>
            </w:tcBorders>
          </w:tcPr>
          <w:p w14:paraId="00000306" w14:textId="77777777" w:rsidR="00695A0F" w:rsidRDefault="00000000">
            <w:pPr>
              <w:rPr>
                <w:rFonts w:ascii="Calibri" w:eastAsia="Calibri" w:hAnsi="Calibri" w:cs="Calibri"/>
                <w:sz w:val="20"/>
                <w:szCs w:val="20"/>
              </w:rPr>
            </w:pPr>
            <w:r>
              <w:rPr>
                <w:rFonts w:ascii="Calibri" w:eastAsia="Calibri" w:hAnsi="Calibri" w:cs="Calibri"/>
                <w:sz w:val="20"/>
                <w:szCs w:val="20"/>
              </w:rPr>
              <w:t>Picture Memory Delayed</w:t>
            </w:r>
          </w:p>
        </w:tc>
        <w:tc>
          <w:tcPr>
            <w:tcW w:w="1559" w:type="dxa"/>
            <w:tcBorders>
              <w:top w:val="single" w:sz="4" w:space="0" w:color="000000"/>
              <w:left w:val="nil"/>
              <w:bottom w:val="single" w:sz="4" w:space="0" w:color="000000"/>
              <w:right w:val="nil"/>
            </w:tcBorders>
            <w:vAlign w:val="center"/>
          </w:tcPr>
          <w:p w14:paraId="0000030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looking at the new pictures and identifying the things that were changed, moved, or added (without seeing the original picture again). </w:t>
            </w:r>
          </w:p>
        </w:tc>
      </w:tr>
      <w:tr w:rsidR="00695A0F" w14:paraId="60FC75E3" w14:textId="77777777">
        <w:tc>
          <w:tcPr>
            <w:tcW w:w="2405" w:type="dxa"/>
            <w:tcBorders>
              <w:top w:val="single" w:sz="4" w:space="0" w:color="000000"/>
              <w:left w:val="nil"/>
              <w:bottom w:val="single" w:sz="4" w:space="0" w:color="000000"/>
              <w:right w:val="nil"/>
            </w:tcBorders>
          </w:tcPr>
          <w:p w14:paraId="0000030A" w14:textId="77777777" w:rsidR="00695A0F" w:rsidRDefault="00000000">
            <w:pPr>
              <w:rPr>
                <w:rFonts w:ascii="Calibri" w:eastAsia="Calibri" w:hAnsi="Calibri" w:cs="Calibri"/>
                <w:sz w:val="20"/>
                <w:szCs w:val="20"/>
              </w:rPr>
            </w:pPr>
            <w:r>
              <w:rPr>
                <w:rFonts w:ascii="Calibri" w:eastAsia="Calibri" w:hAnsi="Calibri" w:cs="Calibri"/>
                <w:sz w:val="20"/>
                <w:szCs w:val="20"/>
              </w:rPr>
              <w:t>Design Learning Delayed</w:t>
            </w:r>
          </w:p>
        </w:tc>
        <w:tc>
          <w:tcPr>
            <w:tcW w:w="1559" w:type="dxa"/>
            <w:tcBorders>
              <w:top w:val="single" w:sz="4" w:space="0" w:color="000000"/>
              <w:left w:val="nil"/>
              <w:bottom w:val="single" w:sz="4" w:space="0" w:color="000000"/>
              <w:right w:val="nil"/>
            </w:tcBorders>
            <w:vAlign w:val="center"/>
          </w:tcPr>
          <w:p w14:paraId="0000030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0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0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redrawing the design from memory without seeing it again. </w:t>
            </w:r>
          </w:p>
        </w:tc>
      </w:tr>
      <w:tr w:rsidR="00695A0F" w14:paraId="50436E4A" w14:textId="77777777">
        <w:tc>
          <w:tcPr>
            <w:tcW w:w="2405" w:type="dxa"/>
            <w:tcBorders>
              <w:top w:val="single" w:sz="4" w:space="0" w:color="000000"/>
              <w:left w:val="nil"/>
              <w:bottom w:val="single" w:sz="4" w:space="0" w:color="000000"/>
              <w:right w:val="nil"/>
            </w:tcBorders>
          </w:tcPr>
          <w:p w14:paraId="0000030E" w14:textId="77777777" w:rsidR="00695A0F" w:rsidRDefault="00000000">
            <w:pPr>
              <w:rPr>
                <w:rFonts w:ascii="Calibri" w:eastAsia="Calibri" w:hAnsi="Calibri" w:cs="Calibri"/>
                <w:sz w:val="20"/>
                <w:szCs w:val="20"/>
              </w:rPr>
            </w:pPr>
            <w:r>
              <w:rPr>
                <w:rFonts w:ascii="Calibri" w:eastAsia="Calibri" w:hAnsi="Calibri" w:cs="Calibri"/>
                <w:sz w:val="20"/>
                <w:szCs w:val="20"/>
              </w:rPr>
              <w:t>Story Memory Delayed</w:t>
            </w:r>
          </w:p>
        </w:tc>
        <w:tc>
          <w:tcPr>
            <w:tcW w:w="1559" w:type="dxa"/>
            <w:tcBorders>
              <w:top w:val="single" w:sz="4" w:space="0" w:color="000000"/>
              <w:left w:val="nil"/>
              <w:bottom w:val="single" w:sz="4" w:space="0" w:color="000000"/>
              <w:right w:val="nil"/>
            </w:tcBorders>
            <w:vAlign w:val="center"/>
          </w:tcPr>
          <w:p w14:paraId="0000030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retelling the stories in as much detail as possible. </w:t>
            </w:r>
          </w:p>
        </w:tc>
      </w:tr>
      <w:tr w:rsidR="00695A0F" w14:paraId="45EAEB24" w14:textId="77777777">
        <w:tc>
          <w:tcPr>
            <w:tcW w:w="2405" w:type="dxa"/>
            <w:tcBorders>
              <w:top w:val="single" w:sz="4" w:space="0" w:color="000000"/>
              <w:left w:val="nil"/>
              <w:bottom w:val="single" w:sz="4" w:space="0" w:color="000000"/>
              <w:right w:val="nil"/>
            </w:tcBorders>
          </w:tcPr>
          <w:p w14:paraId="00000312" w14:textId="77777777" w:rsidR="00695A0F" w:rsidRDefault="00000000">
            <w:pPr>
              <w:rPr>
                <w:rFonts w:ascii="Calibri" w:eastAsia="Calibri" w:hAnsi="Calibri" w:cs="Calibri"/>
                <w:sz w:val="20"/>
                <w:szCs w:val="20"/>
              </w:rPr>
            </w:pPr>
            <w:r>
              <w:rPr>
                <w:rFonts w:ascii="Calibri" w:eastAsia="Calibri" w:hAnsi="Calibri" w:cs="Calibri"/>
                <w:sz w:val="20"/>
                <w:szCs w:val="20"/>
              </w:rPr>
              <w:t>Verbal Learning Delayed</w:t>
            </w:r>
          </w:p>
        </w:tc>
        <w:tc>
          <w:tcPr>
            <w:tcW w:w="1559" w:type="dxa"/>
            <w:tcBorders>
              <w:top w:val="single" w:sz="4" w:space="0" w:color="000000"/>
              <w:left w:val="nil"/>
              <w:bottom w:val="single" w:sz="4" w:space="0" w:color="000000"/>
              <w:right w:val="nil"/>
            </w:tcBorders>
            <w:vAlign w:val="center"/>
          </w:tcPr>
          <w:p w14:paraId="0000031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listing all the words that were learned in the Verbal Learning subtest. </w:t>
            </w:r>
          </w:p>
        </w:tc>
      </w:tr>
      <w:tr w:rsidR="00695A0F" w14:paraId="604BB13F" w14:textId="77777777">
        <w:tc>
          <w:tcPr>
            <w:tcW w:w="2405" w:type="dxa"/>
            <w:tcBorders>
              <w:top w:val="single" w:sz="4" w:space="0" w:color="000000"/>
              <w:left w:val="nil"/>
              <w:bottom w:val="single" w:sz="4" w:space="0" w:color="000000"/>
              <w:right w:val="nil"/>
            </w:tcBorders>
          </w:tcPr>
          <w:p w14:paraId="00000316" w14:textId="77777777" w:rsidR="00695A0F" w:rsidRDefault="00000000">
            <w:pPr>
              <w:rPr>
                <w:rFonts w:ascii="Calibri" w:eastAsia="Calibri" w:hAnsi="Calibri" w:cs="Calibri"/>
                <w:sz w:val="20"/>
                <w:szCs w:val="20"/>
              </w:rPr>
            </w:pPr>
            <w:r>
              <w:rPr>
                <w:rFonts w:ascii="Calibri" w:eastAsia="Calibri" w:hAnsi="Calibri" w:cs="Calibri"/>
                <w:sz w:val="20"/>
                <w:szCs w:val="20"/>
              </w:rPr>
              <w:lastRenderedPageBreak/>
              <w:t>Picture Memory Recognition</w:t>
            </w:r>
          </w:p>
        </w:tc>
        <w:tc>
          <w:tcPr>
            <w:tcW w:w="1559" w:type="dxa"/>
            <w:tcBorders>
              <w:top w:val="single" w:sz="4" w:space="0" w:color="000000"/>
              <w:left w:val="nil"/>
              <w:bottom w:val="single" w:sz="4" w:space="0" w:color="000000"/>
              <w:right w:val="nil"/>
            </w:tcBorders>
            <w:vAlign w:val="center"/>
          </w:tcPr>
          <w:p w14:paraId="0000031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Looking at an array of pictures and identifying which components were part of the pictures in the Picture Memory subtest, and which were not. </w:t>
            </w:r>
          </w:p>
        </w:tc>
      </w:tr>
      <w:tr w:rsidR="00695A0F" w14:paraId="52DBB0AD" w14:textId="77777777">
        <w:tc>
          <w:tcPr>
            <w:tcW w:w="2405" w:type="dxa"/>
            <w:tcBorders>
              <w:top w:val="single" w:sz="4" w:space="0" w:color="000000"/>
              <w:left w:val="nil"/>
              <w:bottom w:val="single" w:sz="4" w:space="0" w:color="000000"/>
              <w:right w:val="nil"/>
            </w:tcBorders>
          </w:tcPr>
          <w:p w14:paraId="0000031A" w14:textId="77777777" w:rsidR="00695A0F" w:rsidRDefault="00000000">
            <w:pPr>
              <w:rPr>
                <w:rFonts w:ascii="Calibri" w:eastAsia="Calibri" w:hAnsi="Calibri" w:cs="Calibri"/>
                <w:sz w:val="20"/>
                <w:szCs w:val="20"/>
              </w:rPr>
            </w:pPr>
            <w:r>
              <w:rPr>
                <w:rFonts w:ascii="Calibri" w:eastAsia="Calibri" w:hAnsi="Calibri" w:cs="Calibri"/>
                <w:sz w:val="20"/>
                <w:szCs w:val="20"/>
              </w:rPr>
              <w:t>Design Learning Recognition</w:t>
            </w:r>
          </w:p>
        </w:tc>
        <w:tc>
          <w:tcPr>
            <w:tcW w:w="1559" w:type="dxa"/>
            <w:tcBorders>
              <w:top w:val="single" w:sz="4" w:space="0" w:color="000000"/>
              <w:left w:val="nil"/>
              <w:bottom w:val="single" w:sz="4" w:space="0" w:color="000000"/>
              <w:right w:val="nil"/>
            </w:tcBorders>
            <w:vAlign w:val="center"/>
          </w:tcPr>
          <w:p w14:paraId="0000031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1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1D"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Looking at an array of designs and identifying which components were part of the design in Design Learning, and which were not. </w:t>
            </w:r>
          </w:p>
        </w:tc>
      </w:tr>
      <w:tr w:rsidR="00695A0F" w14:paraId="5115C12D" w14:textId="77777777">
        <w:tc>
          <w:tcPr>
            <w:tcW w:w="2405" w:type="dxa"/>
            <w:tcBorders>
              <w:top w:val="single" w:sz="4" w:space="0" w:color="000000"/>
              <w:left w:val="nil"/>
              <w:bottom w:val="single" w:sz="4" w:space="0" w:color="000000"/>
              <w:right w:val="nil"/>
            </w:tcBorders>
          </w:tcPr>
          <w:p w14:paraId="0000031E" w14:textId="77777777" w:rsidR="00695A0F" w:rsidRDefault="00000000">
            <w:pPr>
              <w:rPr>
                <w:rFonts w:ascii="Calibri" w:eastAsia="Calibri" w:hAnsi="Calibri" w:cs="Calibri"/>
                <w:sz w:val="20"/>
                <w:szCs w:val="20"/>
              </w:rPr>
            </w:pPr>
            <w:r>
              <w:rPr>
                <w:rFonts w:ascii="Calibri" w:eastAsia="Calibri" w:hAnsi="Calibri" w:cs="Calibri"/>
                <w:sz w:val="20"/>
                <w:szCs w:val="20"/>
              </w:rPr>
              <w:t>Story Memory Recognition</w:t>
            </w:r>
          </w:p>
        </w:tc>
        <w:tc>
          <w:tcPr>
            <w:tcW w:w="1559" w:type="dxa"/>
            <w:tcBorders>
              <w:top w:val="single" w:sz="4" w:space="0" w:color="000000"/>
              <w:left w:val="nil"/>
              <w:bottom w:val="single" w:sz="4" w:space="0" w:color="000000"/>
              <w:right w:val="nil"/>
            </w:tcBorders>
            <w:vAlign w:val="center"/>
          </w:tcPr>
          <w:p w14:paraId="0000031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2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21"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Answering multiple-choice questions about the stories from Story Memory. </w:t>
            </w:r>
          </w:p>
        </w:tc>
      </w:tr>
      <w:tr w:rsidR="00695A0F" w14:paraId="4AA0BD81" w14:textId="77777777">
        <w:tc>
          <w:tcPr>
            <w:tcW w:w="2405" w:type="dxa"/>
            <w:tcBorders>
              <w:top w:val="single" w:sz="4" w:space="0" w:color="000000"/>
              <w:left w:val="nil"/>
              <w:bottom w:val="single" w:sz="4" w:space="0" w:color="000000"/>
              <w:right w:val="nil"/>
            </w:tcBorders>
          </w:tcPr>
          <w:p w14:paraId="00000322"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Verbal Learning Recognition </w:t>
            </w:r>
          </w:p>
        </w:tc>
        <w:tc>
          <w:tcPr>
            <w:tcW w:w="1559" w:type="dxa"/>
            <w:tcBorders>
              <w:top w:val="single" w:sz="4" w:space="0" w:color="000000"/>
              <w:left w:val="nil"/>
              <w:bottom w:val="single" w:sz="4" w:space="0" w:color="000000"/>
              <w:right w:val="nil"/>
            </w:tcBorders>
            <w:vAlign w:val="center"/>
          </w:tcPr>
          <w:p w14:paraId="0000032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2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2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Answering multiple-choice questions about which words were part of the word list in Verbal Learning, and which were not. </w:t>
            </w:r>
          </w:p>
        </w:tc>
      </w:tr>
    </w:tbl>
    <w:p w14:paraId="00000326" w14:textId="77777777" w:rsidR="00695A0F" w:rsidRDefault="00695A0F"/>
    <w:p w14:paraId="00000327"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Score Summary Table: WRAML-3, Brief version</w:t>
      </w:r>
    </w:p>
    <w:tbl>
      <w:tblPr>
        <w:tblStyle w:val="a8"/>
        <w:tblW w:w="9084"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4226"/>
      </w:tblGrid>
      <w:tr w:rsidR="00695A0F" w14:paraId="1392D5C2" w14:textId="77777777">
        <w:tc>
          <w:tcPr>
            <w:tcW w:w="2139" w:type="dxa"/>
            <w:tcBorders>
              <w:top w:val="single" w:sz="4" w:space="0" w:color="000000"/>
              <w:bottom w:val="single" w:sz="4" w:space="0" w:color="000000"/>
            </w:tcBorders>
            <w:shd w:val="clear" w:color="auto" w:fill="D9D9D9"/>
          </w:tcPr>
          <w:p w14:paraId="00000328"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Index</w:t>
            </w:r>
          </w:p>
        </w:tc>
        <w:tc>
          <w:tcPr>
            <w:tcW w:w="1275" w:type="dxa"/>
            <w:tcBorders>
              <w:top w:val="single" w:sz="4" w:space="0" w:color="000000"/>
              <w:bottom w:val="single" w:sz="4" w:space="0" w:color="000000"/>
            </w:tcBorders>
            <w:shd w:val="clear" w:color="auto" w:fill="D9D9D9"/>
          </w:tcPr>
          <w:p w14:paraId="00000329"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Standard Score</w:t>
            </w:r>
          </w:p>
        </w:tc>
        <w:tc>
          <w:tcPr>
            <w:tcW w:w="1134" w:type="dxa"/>
            <w:tcBorders>
              <w:top w:val="single" w:sz="4" w:space="0" w:color="000000"/>
              <w:bottom w:val="single" w:sz="4" w:space="0" w:color="000000"/>
            </w:tcBorders>
            <w:shd w:val="clear" w:color="auto" w:fill="D9D9D9"/>
          </w:tcPr>
          <w:p w14:paraId="0000032A"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4536" w:type="dxa"/>
            <w:gridSpan w:val="2"/>
            <w:tcBorders>
              <w:top w:val="single" w:sz="4" w:space="0" w:color="000000"/>
              <w:bottom w:val="single" w:sz="4" w:space="0" w:color="000000"/>
            </w:tcBorders>
            <w:shd w:val="clear" w:color="auto" w:fill="D9D9D9"/>
          </w:tcPr>
          <w:p w14:paraId="0000032B" w14:textId="182655DA"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 xml:space="preserve">Interpretation of </w:t>
            </w:r>
            <w:r w:rsidR="00AC6817">
              <w:rPr>
                <w:rFonts w:ascii="Calibri" w:eastAsia="Calibri" w:hAnsi="Calibri" w:cs="Calibri"/>
                <w:b/>
                <w:bCs/>
                <w:color w:val="000000"/>
                <w:sz w:val="20"/>
                <w:szCs w:val="20"/>
              </w:rPr>
              <w:t>Jane</w:t>
            </w:r>
            <w:r>
              <w:rPr>
                <w:rFonts w:ascii="Calibri" w:eastAsia="Calibri" w:hAnsi="Calibri" w:cs="Calibri"/>
                <w:b/>
                <w:bCs/>
                <w:color w:val="000000"/>
                <w:sz w:val="20"/>
                <w:szCs w:val="20"/>
              </w:rPr>
              <w:t>’s Performance</w:t>
            </w:r>
          </w:p>
        </w:tc>
      </w:tr>
      <w:tr w:rsidR="00695A0F" w14:paraId="031F296E" w14:textId="77777777">
        <w:tc>
          <w:tcPr>
            <w:tcW w:w="2139" w:type="dxa"/>
            <w:tcBorders>
              <w:top w:val="single" w:sz="4" w:space="0" w:color="000000"/>
              <w:bottom w:val="single" w:sz="4" w:space="0" w:color="000000"/>
            </w:tcBorders>
            <w:shd w:val="clear" w:color="auto" w:fill="FFFFFF"/>
          </w:tcPr>
          <w:p w14:paraId="0000032D"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Brief Immediate Memory </w:t>
            </w:r>
          </w:p>
        </w:tc>
        <w:tc>
          <w:tcPr>
            <w:tcW w:w="1275" w:type="dxa"/>
            <w:tcBorders>
              <w:top w:val="single" w:sz="4" w:space="0" w:color="000000"/>
              <w:bottom w:val="single" w:sz="4" w:space="0" w:color="000000"/>
            </w:tcBorders>
            <w:shd w:val="clear" w:color="auto" w:fill="FFFFFF"/>
          </w:tcPr>
          <w:p w14:paraId="0000032E"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2F"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vAlign w:val="center"/>
          </w:tcPr>
          <w:p w14:paraId="00000331" w14:textId="3AD07931" w:rsidR="00695A0F" w:rsidRDefault="00AC6817">
            <w:pPr>
              <w:ind w:right="298"/>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retain information as</w:t>
            </w:r>
            <w:r>
              <w:rPr>
                <w:rFonts w:ascii="Calibri" w:eastAsia="Calibri" w:hAnsi="Calibri" w:cs="Calibri"/>
                <w:sz w:val="16"/>
                <w:szCs w:val="16"/>
              </w:rPr>
              <w:t xml:space="preserve"> she </w:t>
            </w:r>
            <w:r w:rsidR="00000000">
              <w:rPr>
                <w:rFonts w:ascii="Calibri" w:eastAsia="Calibri" w:hAnsi="Calibri" w:cs="Calibri"/>
                <w:sz w:val="16"/>
                <w:szCs w:val="16"/>
              </w:rPr>
              <w:t>learns it is XXXX compared to peers.</w:t>
            </w:r>
            <w:r>
              <w:rPr>
                <w:rFonts w:ascii="Calibri" w:eastAsia="Calibri" w:hAnsi="Calibri" w:cs="Calibri"/>
                <w:sz w:val="16"/>
                <w:szCs w:val="16"/>
              </w:rPr>
              <w:t xml:space="preserve"> she </w:t>
            </w:r>
            <w:r w:rsidR="00000000">
              <w:rPr>
                <w:rFonts w:ascii="Calibri" w:eastAsia="Calibri" w:hAnsi="Calibri" w:cs="Calibri"/>
                <w:sz w:val="16"/>
                <w:szCs w:val="16"/>
              </w:rPr>
              <w:t xml:space="preserve">has significantly </w:t>
            </w:r>
            <w:r w:rsidR="00000000">
              <w:rPr>
                <w:rFonts w:ascii="Calibri" w:eastAsia="Calibri" w:hAnsi="Calibri" w:cs="Calibri"/>
                <w:sz w:val="16"/>
                <w:szCs w:val="16"/>
                <w:highlight w:val="yellow"/>
              </w:rPr>
              <w:t>stronger</w:t>
            </w:r>
            <w:r w:rsidR="00000000">
              <w:rPr>
                <w:rFonts w:ascii="Calibri" w:eastAsia="Calibri" w:hAnsi="Calibri" w:cs="Calibri"/>
                <w:sz w:val="16"/>
                <w:szCs w:val="16"/>
              </w:rPr>
              <w:t xml:space="preserve"> immediate memory for nonverbal information.  </w:t>
            </w:r>
          </w:p>
        </w:tc>
      </w:tr>
      <w:tr w:rsidR="00695A0F" w14:paraId="5D850C0B" w14:textId="77777777">
        <w:tc>
          <w:tcPr>
            <w:tcW w:w="2139" w:type="dxa"/>
            <w:tcBorders>
              <w:top w:val="single" w:sz="4" w:space="0" w:color="000000"/>
              <w:bottom w:val="single" w:sz="4" w:space="0" w:color="000000"/>
            </w:tcBorders>
            <w:shd w:val="clear" w:color="auto" w:fill="FFFFFF"/>
          </w:tcPr>
          <w:p w14:paraId="00000332"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Brief Delayed Memory</w:t>
            </w:r>
          </w:p>
        </w:tc>
        <w:tc>
          <w:tcPr>
            <w:tcW w:w="1275" w:type="dxa"/>
            <w:tcBorders>
              <w:top w:val="single" w:sz="4" w:space="0" w:color="000000"/>
              <w:bottom w:val="single" w:sz="4" w:space="0" w:color="000000"/>
            </w:tcBorders>
            <w:shd w:val="clear" w:color="auto" w:fill="FFFFFF"/>
          </w:tcPr>
          <w:p w14:paraId="00000333"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34"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vAlign w:val="center"/>
          </w:tcPr>
          <w:p w14:paraId="00000336" w14:textId="4B07FE51" w:rsidR="00695A0F" w:rsidRDefault="00AC6817">
            <w:pPr>
              <w:ind w:right="298"/>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recall information after a delay is XXXXX compared to peers. Again,</w:t>
            </w:r>
            <w:r>
              <w:rPr>
                <w:rFonts w:ascii="Calibri" w:eastAsia="Calibri" w:hAnsi="Calibri" w:cs="Calibri"/>
                <w:sz w:val="16"/>
                <w:szCs w:val="16"/>
              </w:rPr>
              <w:t xml:space="preserve"> she </w:t>
            </w:r>
            <w:r w:rsidR="00000000">
              <w:rPr>
                <w:rFonts w:ascii="Calibri" w:eastAsia="Calibri" w:hAnsi="Calibri" w:cs="Calibri"/>
                <w:sz w:val="16"/>
                <w:szCs w:val="16"/>
              </w:rPr>
              <w:t xml:space="preserve">has significantly stronger memory for nonverbal information. </w:t>
            </w:r>
          </w:p>
        </w:tc>
      </w:tr>
      <w:tr w:rsidR="00695A0F" w14:paraId="542BECD8" w14:textId="77777777">
        <w:tc>
          <w:tcPr>
            <w:tcW w:w="2139" w:type="dxa"/>
            <w:tcBorders>
              <w:top w:val="single" w:sz="4" w:space="0" w:color="000000"/>
              <w:bottom w:val="single" w:sz="4" w:space="0" w:color="000000"/>
            </w:tcBorders>
            <w:shd w:val="clear" w:color="auto" w:fill="FFFFFF"/>
          </w:tcPr>
          <w:p w14:paraId="00000337"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Brief Recognition Memory</w:t>
            </w:r>
          </w:p>
        </w:tc>
        <w:tc>
          <w:tcPr>
            <w:tcW w:w="1275" w:type="dxa"/>
            <w:tcBorders>
              <w:top w:val="single" w:sz="4" w:space="0" w:color="000000"/>
              <w:bottom w:val="single" w:sz="4" w:space="0" w:color="000000"/>
            </w:tcBorders>
            <w:shd w:val="clear" w:color="auto" w:fill="FFFFFF"/>
          </w:tcPr>
          <w:p w14:paraId="00000338"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39"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vAlign w:val="center"/>
          </w:tcPr>
          <w:p w14:paraId="0000033B" w14:textId="7926A926" w:rsidR="00695A0F" w:rsidRDefault="00AC6817">
            <w:pPr>
              <w:ind w:right="298"/>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ability to recognize information that</w:t>
            </w:r>
            <w:r>
              <w:rPr>
                <w:rFonts w:ascii="Calibri" w:eastAsia="Calibri" w:hAnsi="Calibri" w:cs="Calibri"/>
                <w:sz w:val="16"/>
                <w:szCs w:val="16"/>
              </w:rPr>
              <w:t xml:space="preserve"> she </w:t>
            </w:r>
            <w:r w:rsidR="00000000">
              <w:rPr>
                <w:rFonts w:ascii="Calibri" w:eastAsia="Calibri" w:hAnsi="Calibri" w:cs="Calibri"/>
                <w:sz w:val="16"/>
                <w:szCs w:val="16"/>
              </w:rPr>
              <w:t>previously learned is XXXX compared to peers. When provided with recognition cues,</w:t>
            </w:r>
            <w:r>
              <w:rPr>
                <w:rFonts w:ascii="Calibri" w:eastAsia="Calibri" w:hAnsi="Calibri" w:cs="Calibri"/>
                <w:sz w:val="16"/>
                <w:szCs w:val="16"/>
              </w:rPr>
              <w:t xml:space="preserve"> her </w:t>
            </w:r>
            <w:r w:rsidR="00000000">
              <w:rPr>
                <w:rFonts w:ascii="Calibri" w:eastAsia="Calibri" w:hAnsi="Calibri" w:cs="Calibri"/>
                <w:sz w:val="16"/>
                <w:szCs w:val="16"/>
              </w:rPr>
              <w:t xml:space="preserve">scores are more even across verbal and nonverbal information. </w:t>
            </w:r>
          </w:p>
        </w:tc>
      </w:tr>
      <w:tr w:rsidR="00695A0F" w14:paraId="342A0C10" w14:textId="77777777">
        <w:tc>
          <w:tcPr>
            <w:tcW w:w="2139" w:type="dxa"/>
            <w:tcBorders>
              <w:top w:val="single" w:sz="4" w:space="0" w:color="000000"/>
              <w:bottom w:val="single" w:sz="4" w:space="0" w:color="000000"/>
            </w:tcBorders>
            <w:shd w:val="clear" w:color="auto" w:fill="D9D9D9"/>
          </w:tcPr>
          <w:p w14:paraId="0000033C"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3D" w14:textId="77777777" w:rsidR="00695A0F" w:rsidRDefault="00000000">
            <w:pPr>
              <w:pBdr>
                <w:top w:val="nil"/>
                <w:left w:val="nil"/>
                <w:bottom w:val="nil"/>
                <w:right w:val="nil"/>
                <w:between w:val="nil"/>
              </w:pBdr>
              <w:jc w:val="center"/>
              <w:rPr>
                <w:rFonts w:ascii="Calibri" w:eastAsia="Calibri" w:hAnsi="Calibri" w:cs="Calibri"/>
                <w:color w:val="000000"/>
                <w:sz w:val="20"/>
                <w:szCs w:val="20"/>
              </w:rPr>
            </w:pPr>
            <w:r>
              <w:rPr>
                <w:rFonts w:ascii="Calibri" w:eastAsia="Calibri" w:hAnsi="Calibri" w:cs="Calibri"/>
                <w:b/>
                <w:bCs/>
                <w:color w:val="000000"/>
                <w:sz w:val="20"/>
                <w:szCs w:val="20"/>
              </w:rPr>
              <w:t>Scaled Score</w:t>
            </w:r>
          </w:p>
        </w:tc>
        <w:tc>
          <w:tcPr>
            <w:tcW w:w="1444" w:type="dxa"/>
            <w:gridSpan w:val="2"/>
            <w:tcBorders>
              <w:top w:val="single" w:sz="4" w:space="0" w:color="000000"/>
              <w:bottom w:val="single" w:sz="4" w:space="0" w:color="000000"/>
            </w:tcBorders>
            <w:shd w:val="clear" w:color="auto" w:fill="D9D9D9"/>
          </w:tcPr>
          <w:p w14:paraId="0000033E" w14:textId="77777777" w:rsidR="00695A0F" w:rsidRDefault="00000000">
            <w:pPr>
              <w:jc w:val="center"/>
              <w:rPr>
                <w:rFonts w:ascii="Calibri" w:eastAsia="Calibri" w:hAnsi="Calibri" w:cs="Calibri"/>
                <w:sz w:val="20"/>
                <w:szCs w:val="20"/>
              </w:rPr>
            </w:pPr>
            <w:r>
              <w:rPr>
                <w:rFonts w:ascii="Calibri" w:eastAsia="Calibri" w:hAnsi="Calibri" w:cs="Calibri"/>
                <w:b/>
                <w:bCs/>
                <w:sz w:val="20"/>
                <w:szCs w:val="20"/>
              </w:rPr>
              <w:t>Percentile</w:t>
            </w:r>
          </w:p>
        </w:tc>
        <w:tc>
          <w:tcPr>
            <w:tcW w:w="4226" w:type="dxa"/>
            <w:tcBorders>
              <w:top w:val="single" w:sz="4" w:space="0" w:color="000000"/>
              <w:bottom w:val="single" w:sz="4" w:space="0" w:color="000000"/>
            </w:tcBorders>
            <w:shd w:val="clear" w:color="auto" w:fill="D9D9D9"/>
          </w:tcPr>
          <w:p w14:paraId="00000340" w14:textId="77777777" w:rsidR="00695A0F" w:rsidRDefault="00000000">
            <w:pPr>
              <w:ind w:right="298"/>
              <w:rPr>
                <w:rFonts w:ascii="Calibri" w:eastAsia="Calibri" w:hAnsi="Calibri" w:cs="Calibri"/>
                <w:sz w:val="16"/>
                <w:szCs w:val="16"/>
              </w:rPr>
            </w:pPr>
            <w:r>
              <w:rPr>
                <w:rFonts w:ascii="Calibri" w:eastAsia="Calibri" w:hAnsi="Calibri" w:cs="Calibri"/>
                <w:b/>
                <w:bCs/>
                <w:sz w:val="20"/>
                <w:szCs w:val="20"/>
              </w:rPr>
              <w:t xml:space="preserve">What the test involves  </w:t>
            </w:r>
          </w:p>
        </w:tc>
      </w:tr>
      <w:tr w:rsidR="00695A0F" w14:paraId="4C1D8360" w14:textId="77777777">
        <w:tc>
          <w:tcPr>
            <w:tcW w:w="2139" w:type="dxa"/>
            <w:tcBorders>
              <w:top w:val="single" w:sz="4" w:space="0" w:color="000000"/>
              <w:bottom w:val="single" w:sz="4" w:space="0" w:color="000000"/>
            </w:tcBorders>
            <w:shd w:val="clear" w:color="auto" w:fill="FFFFFF"/>
          </w:tcPr>
          <w:p w14:paraId="00000341"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Design Learning</w:t>
            </w:r>
          </w:p>
        </w:tc>
        <w:tc>
          <w:tcPr>
            <w:tcW w:w="1275" w:type="dxa"/>
            <w:tcBorders>
              <w:top w:val="single" w:sz="4" w:space="0" w:color="000000"/>
              <w:bottom w:val="single" w:sz="4" w:space="0" w:color="000000"/>
            </w:tcBorders>
            <w:shd w:val="clear" w:color="auto" w:fill="FFFFFF"/>
            <w:vAlign w:val="center"/>
          </w:tcPr>
          <w:p w14:paraId="0000034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43"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45" w14:textId="77777777" w:rsidR="00695A0F" w:rsidRDefault="00000000">
            <w:pPr>
              <w:ind w:right="298"/>
              <w:rPr>
                <w:rFonts w:ascii="Calibri" w:eastAsia="Calibri" w:hAnsi="Calibri" w:cs="Calibri"/>
                <w:sz w:val="16"/>
                <w:szCs w:val="16"/>
              </w:rPr>
            </w:pPr>
            <w:r>
              <w:rPr>
                <w:rFonts w:ascii="Calibri" w:eastAsia="Calibri" w:hAnsi="Calibri" w:cs="Calibri"/>
                <w:sz w:val="16"/>
                <w:szCs w:val="16"/>
              </w:rPr>
              <w:t xml:space="preserve">Looking at a design for a short time, then redrawing it from memory, over several trials. </w:t>
            </w:r>
          </w:p>
        </w:tc>
      </w:tr>
      <w:tr w:rsidR="00695A0F" w14:paraId="2345D13E" w14:textId="77777777">
        <w:tc>
          <w:tcPr>
            <w:tcW w:w="2139" w:type="dxa"/>
            <w:tcBorders>
              <w:top w:val="single" w:sz="4" w:space="0" w:color="000000"/>
              <w:bottom w:val="single" w:sz="4" w:space="0" w:color="000000"/>
            </w:tcBorders>
            <w:shd w:val="clear" w:color="auto" w:fill="FFFFFF"/>
          </w:tcPr>
          <w:p w14:paraId="00000346"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w:t>
            </w:r>
          </w:p>
        </w:tc>
        <w:tc>
          <w:tcPr>
            <w:tcW w:w="1275" w:type="dxa"/>
            <w:tcBorders>
              <w:top w:val="single" w:sz="4" w:space="0" w:color="000000"/>
              <w:bottom w:val="single" w:sz="4" w:space="0" w:color="000000"/>
            </w:tcBorders>
            <w:shd w:val="clear" w:color="auto" w:fill="FFFFFF"/>
            <w:vAlign w:val="center"/>
          </w:tcPr>
          <w:p w14:paraId="00000347"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48"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4A"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Listening to a short story read aloud, then retelling it. </w:t>
            </w:r>
          </w:p>
        </w:tc>
      </w:tr>
      <w:tr w:rsidR="00695A0F" w14:paraId="4879096B" w14:textId="77777777">
        <w:tc>
          <w:tcPr>
            <w:tcW w:w="2139" w:type="dxa"/>
            <w:tcBorders>
              <w:top w:val="single" w:sz="4" w:space="0" w:color="000000"/>
              <w:bottom w:val="single" w:sz="4" w:space="0" w:color="000000"/>
            </w:tcBorders>
            <w:shd w:val="clear" w:color="auto" w:fill="FFFFFF"/>
          </w:tcPr>
          <w:p w14:paraId="0000034B"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Design Learning Delayed</w:t>
            </w:r>
          </w:p>
        </w:tc>
        <w:tc>
          <w:tcPr>
            <w:tcW w:w="1275" w:type="dxa"/>
            <w:tcBorders>
              <w:top w:val="single" w:sz="4" w:space="0" w:color="000000"/>
              <w:bottom w:val="single" w:sz="4" w:space="0" w:color="000000"/>
            </w:tcBorders>
            <w:shd w:val="clear" w:color="auto" w:fill="FFFFFF"/>
            <w:vAlign w:val="center"/>
          </w:tcPr>
          <w:p w14:paraId="0000034C"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4D"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4F"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redrawing the design from memory without seeing it again. </w:t>
            </w:r>
          </w:p>
        </w:tc>
      </w:tr>
      <w:tr w:rsidR="00695A0F" w14:paraId="666B3C2A" w14:textId="77777777">
        <w:tc>
          <w:tcPr>
            <w:tcW w:w="2139" w:type="dxa"/>
            <w:tcBorders>
              <w:top w:val="single" w:sz="4" w:space="0" w:color="000000"/>
              <w:bottom w:val="single" w:sz="4" w:space="0" w:color="000000"/>
            </w:tcBorders>
            <w:shd w:val="clear" w:color="auto" w:fill="FFFFFF"/>
          </w:tcPr>
          <w:p w14:paraId="00000350"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Delayed</w:t>
            </w:r>
          </w:p>
        </w:tc>
        <w:tc>
          <w:tcPr>
            <w:tcW w:w="1275" w:type="dxa"/>
            <w:tcBorders>
              <w:top w:val="single" w:sz="4" w:space="0" w:color="000000"/>
              <w:bottom w:val="single" w:sz="4" w:space="0" w:color="000000"/>
            </w:tcBorders>
            <w:shd w:val="clear" w:color="auto" w:fill="FFFFFF"/>
            <w:vAlign w:val="center"/>
          </w:tcPr>
          <w:p w14:paraId="00000351"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52"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54"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After 20 to 30 minutes, retelling the stories in as much detail as possible. </w:t>
            </w:r>
          </w:p>
        </w:tc>
      </w:tr>
      <w:tr w:rsidR="00695A0F" w14:paraId="3AEFFF7C" w14:textId="77777777">
        <w:tc>
          <w:tcPr>
            <w:tcW w:w="2139" w:type="dxa"/>
            <w:tcBorders>
              <w:top w:val="single" w:sz="4" w:space="0" w:color="000000"/>
              <w:bottom w:val="single" w:sz="4" w:space="0" w:color="000000"/>
            </w:tcBorders>
            <w:shd w:val="clear" w:color="auto" w:fill="FFFFFF"/>
          </w:tcPr>
          <w:p w14:paraId="00000355"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Design Learning Recognition</w:t>
            </w:r>
          </w:p>
        </w:tc>
        <w:tc>
          <w:tcPr>
            <w:tcW w:w="1275" w:type="dxa"/>
            <w:tcBorders>
              <w:top w:val="single" w:sz="4" w:space="0" w:color="000000"/>
              <w:bottom w:val="single" w:sz="4" w:space="0" w:color="000000"/>
            </w:tcBorders>
            <w:shd w:val="clear" w:color="auto" w:fill="FFFFFF"/>
            <w:vAlign w:val="center"/>
          </w:tcPr>
          <w:p w14:paraId="00000356"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57"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5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Looking at an array of designs and identifying which components were part of the design in Design Learning, and which were not. </w:t>
            </w:r>
          </w:p>
        </w:tc>
      </w:tr>
      <w:tr w:rsidR="00695A0F" w14:paraId="242904ED" w14:textId="77777777">
        <w:tc>
          <w:tcPr>
            <w:tcW w:w="2139" w:type="dxa"/>
            <w:tcBorders>
              <w:top w:val="single" w:sz="4" w:space="0" w:color="000000"/>
              <w:bottom w:val="single" w:sz="4" w:space="0" w:color="000000"/>
            </w:tcBorders>
            <w:shd w:val="clear" w:color="auto" w:fill="FFFFFF"/>
          </w:tcPr>
          <w:p w14:paraId="0000035A"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Recognition</w:t>
            </w:r>
          </w:p>
        </w:tc>
        <w:tc>
          <w:tcPr>
            <w:tcW w:w="1275" w:type="dxa"/>
            <w:tcBorders>
              <w:top w:val="single" w:sz="4" w:space="0" w:color="000000"/>
              <w:bottom w:val="single" w:sz="4" w:space="0" w:color="000000"/>
            </w:tcBorders>
            <w:shd w:val="clear" w:color="auto" w:fill="FFFFFF"/>
            <w:vAlign w:val="center"/>
          </w:tcPr>
          <w:p w14:paraId="0000035B"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vAlign w:val="center"/>
          </w:tcPr>
          <w:p w14:paraId="0000035C" w14:textId="77777777" w:rsidR="00695A0F" w:rsidRDefault="00695A0F">
            <w:pPr>
              <w:jc w:val="center"/>
              <w:rPr>
                <w:rFonts w:ascii="Calibri" w:eastAsia="Calibri" w:hAnsi="Calibri" w:cs="Calibri"/>
                <w:sz w:val="20"/>
                <w:szCs w:val="20"/>
              </w:rPr>
            </w:pPr>
          </w:p>
        </w:tc>
        <w:tc>
          <w:tcPr>
            <w:tcW w:w="4226" w:type="dxa"/>
            <w:tcBorders>
              <w:top w:val="single" w:sz="4" w:space="0" w:color="000000"/>
              <w:bottom w:val="single" w:sz="4" w:space="0" w:color="000000"/>
            </w:tcBorders>
            <w:shd w:val="clear" w:color="auto" w:fill="FFFFFF"/>
          </w:tcPr>
          <w:p w14:paraId="0000035E"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Answering multiple-choice questions about the stories from Story Memory. </w:t>
            </w:r>
          </w:p>
        </w:tc>
      </w:tr>
    </w:tbl>
    <w:p w14:paraId="0000035F" w14:textId="77777777" w:rsidR="00695A0F" w:rsidRDefault="00695A0F">
      <w:pPr>
        <w:rPr>
          <w:highlight w:val="yellow"/>
        </w:rPr>
      </w:pPr>
    </w:p>
    <w:p w14:paraId="00000360" w14:textId="77777777" w:rsidR="00695A0F" w:rsidRDefault="00695A0F">
      <w:pPr>
        <w:rPr>
          <w:highlight w:val="yellow"/>
        </w:rPr>
      </w:pPr>
    </w:p>
    <w:p w14:paraId="00000361" w14:textId="77777777" w:rsidR="00695A0F" w:rsidRDefault="00000000">
      <w:r>
        <w:rPr>
          <w:highlight w:val="yellow"/>
        </w:rPr>
        <w:t>OPTIONAL FORMATTING TO USE WHEN JUST ONE SUBTEST ADMINISTERED</w:t>
      </w:r>
    </w:p>
    <w:tbl>
      <w:tblPr>
        <w:tblStyle w:val="a9"/>
        <w:tblW w:w="8376"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3518"/>
      </w:tblGrid>
      <w:tr w:rsidR="00695A0F" w14:paraId="54AEB982" w14:textId="77777777">
        <w:tc>
          <w:tcPr>
            <w:tcW w:w="2139" w:type="dxa"/>
            <w:tcBorders>
              <w:top w:val="single" w:sz="4" w:space="0" w:color="000000"/>
              <w:bottom w:val="single" w:sz="4" w:space="0" w:color="000000"/>
            </w:tcBorders>
            <w:shd w:val="clear" w:color="auto" w:fill="D9D9D9"/>
          </w:tcPr>
          <w:p w14:paraId="00000362"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63"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Scaled Score</w:t>
            </w:r>
          </w:p>
        </w:tc>
        <w:tc>
          <w:tcPr>
            <w:tcW w:w="1134" w:type="dxa"/>
            <w:tcBorders>
              <w:top w:val="single" w:sz="4" w:space="0" w:color="000000"/>
              <w:bottom w:val="single" w:sz="4" w:space="0" w:color="000000"/>
            </w:tcBorders>
            <w:shd w:val="clear" w:color="auto" w:fill="D9D9D9"/>
          </w:tcPr>
          <w:p w14:paraId="00000364"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3828" w:type="dxa"/>
            <w:gridSpan w:val="2"/>
            <w:tcBorders>
              <w:top w:val="single" w:sz="4" w:space="0" w:color="000000"/>
              <w:bottom w:val="single" w:sz="4" w:space="0" w:color="000000"/>
            </w:tcBorders>
            <w:shd w:val="clear" w:color="auto" w:fill="D9D9D9"/>
          </w:tcPr>
          <w:p w14:paraId="00000365" w14:textId="669938AA" w:rsidR="00695A0F" w:rsidRDefault="00AC6817">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Jane</w:t>
            </w:r>
            <w:r w:rsidR="00000000">
              <w:rPr>
                <w:rFonts w:ascii="Calibri" w:eastAsia="Calibri" w:hAnsi="Calibri" w:cs="Calibri"/>
                <w:b/>
                <w:bCs/>
                <w:color w:val="000000"/>
                <w:sz w:val="20"/>
                <w:szCs w:val="20"/>
              </w:rPr>
              <w:t>’s Performance</w:t>
            </w:r>
          </w:p>
        </w:tc>
      </w:tr>
      <w:tr w:rsidR="00695A0F" w14:paraId="4E0FA005" w14:textId="77777777">
        <w:tc>
          <w:tcPr>
            <w:tcW w:w="2139" w:type="dxa"/>
            <w:tcBorders>
              <w:top w:val="single" w:sz="4" w:space="0" w:color="000000"/>
              <w:bottom w:val="single" w:sz="4" w:space="0" w:color="000000"/>
            </w:tcBorders>
            <w:shd w:val="clear" w:color="auto" w:fill="FFFFFF"/>
          </w:tcPr>
          <w:p w14:paraId="00000367"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Immediate</w:t>
            </w:r>
          </w:p>
        </w:tc>
        <w:tc>
          <w:tcPr>
            <w:tcW w:w="1275" w:type="dxa"/>
            <w:tcBorders>
              <w:top w:val="single" w:sz="4" w:space="0" w:color="000000"/>
              <w:bottom w:val="single" w:sz="4" w:space="0" w:color="000000"/>
            </w:tcBorders>
            <w:shd w:val="clear" w:color="auto" w:fill="FFFFFF"/>
          </w:tcPr>
          <w:p w14:paraId="00000368"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69"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6B" w14:textId="78ED7343" w:rsidR="00695A0F" w:rsidRDefault="00AC6817">
            <w:pPr>
              <w:ind w:right="298"/>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XXXX when</w:t>
            </w:r>
            <w:r>
              <w:rPr>
                <w:rFonts w:ascii="Calibri" w:eastAsia="Calibri" w:hAnsi="Calibri" w:cs="Calibri"/>
                <w:sz w:val="16"/>
                <w:szCs w:val="16"/>
              </w:rPr>
              <w:t xml:space="preserve"> she </w:t>
            </w:r>
            <w:r w:rsidR="00000000">
              <w:rPr>
                <w:rFonts w:ascii="Calibri" w:eastAsia="Calibri" w:hAnsi="Calibri" w:cs="Calibri"/>
                <w:sz w:val="16"/>
                <w:szCs w:val="16"/>
              </w:rPr>
              <w:t xml:space="preserve">had to listen to stories and retell them to the examiner. </w:t>
            </w:r>
          </w:p>
        </w:tc>
      </w:tr>
      <w:tr w:rsidR="00695A0F" w14:paraId="487AB9F4" w14:textId="77777777">
        <w:tc>
          <w:tcPr>
            <w:tcW w:w="2139" w:type="dxa"/>
            <w:tcBorders>
              <w:top w:val="single" w:sz="4" w:space="0" w:color="000000"/>
              <w:bottom w:val="single" w:sz="4" w:space="0" w:color="000000"/>
            </w:tcBorders>
            <w:shd w:val="clear" w:color="auto" w:fill="FFFFFF"/>
          </w:tcPr>
          <w:p w14:paraId="0000036C"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Delayed</w:t>
            </w:r>
          </w:p>
        </w:tc>
        <w:tc>
          <w:tcPr>
            <w:tcW w:w="1275" w:type="dxa"/>
            <w:tcBorders>
              <w:top w:val="single" w:sz="4" w:space="0" w:color="000000"/>
              <w:bottom w:val="single" w:sz="4" w:space="0" w:color="000000"/>
            </w:tcBorders>
            <w:shd w:val="clear" w:color="auto" w:fill="FFFFFF"/>
          </w:tcPr>
          <w:p w14:paraId="0000036D"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6E"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70" w14:textId="6B66B269" w:rsidR="00695A0F" w:rsidRDefault="00000000">
            <w:pPr>
              <w:rPr>
                <w:rFonts w:ascii="Calibri" w:eastAsia="Calibri" w:hAnsi="Calibri" w:cs="Calibri"/>
                <w:sz w:val="16"/>
                <w:szCs w:val="16"/>
              </w:rPr>
            </w:pPr>
            <w:r>
              <w:rPr>
                <w:rFonts w:ascii="Calibri" w:eastAsia="Calibri" w:hAnsi="Calibri" w:cs="Calibri"/>
                <w:sz w:val="16"/>
                <w:szCs w:val="16"/>
              </w:rPr>
              <w:t xml:space="preserve">After a short delay, </w:t>
            </w:r>
            <w:r w:rsidR="00AC6817">
              <w:rPr>
                <w:rFonts w:ascii="Calibri" w:eastAsia="Calibri" w:hAnsi="Calibri" w:cs="Calibri"/>
                <w:sz w:val="16"/>
                <w:szCs w:val="16"/>
              </w:rPr>
              <w:t>Jane</w:t>
            </w:r>
            <w:r>
              <w:rPr>
                <w:rFonts w:ascii="Calibri" w:eastAsia="Calibri" w:hAnsi="Calibri" w:cs="Calibri"/>
                <w:sz w:val="16"/>
                <w:szCs w:val="16"/>
              </w:rPr>
              <w:t xml:space="preserve"> scored in the XXX when</w:t>
            </w:r>
            <w:r w:rsidR="00AC6817">
              <w:rPr>
                <w:rFonts w:ascii="Calibri" w:eastAsia="Calibri" w:hAnsi="Calibri" w:cs="Calibri"/>
                <w:sz w:val="16"/>
                <w:szCs w:val="16"/>
              </w:rPr>
              <w:t xml:space="preserve"> she </w:t>
            </w:r>
            <w:r>
              <w:rPr>
                <w:rFonts w:ascii="Calibri" w:eastAsia="Calibri" w:hAnsi="Calibri" w:cs="Calibri"/>
                <w:sz w:val="16"/>
                <w:szCs w:val="16"/>
              </w:rPr>
              <w:t xml:space="preserve">had to retell the stories again. </w:t>
            </w:r>
          </w:p>
        </w:tc>
      </w:tr>
      <w:tr w:rsidR="00695A0F" w14:paraId="273CB330" w14:textId="77777777">
        <w:tc>
          <w:tcPr>
            <w:tcW w:w="2139" w:type="dxa"/>
            <w:tcBorders>
              <w:top w:val="single" w:sz="4" w:space="0" w:color="000000"/>
            </w:tcBorders>
            <w:shd w:val="clear" w:color="auto" w:fill="FFFFFF"/>
          </w:tcPr>
          <w:p w14:paraId="00000371"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Story Memory Recognition</w:t>
            </w:r>
          </w:p>
        </w:tc>
        <w:tc>
          <w:tcPr>
            <w:tcW w:w="1275" w:type="dxa"/>
            <w:tcBorders>
              <w:top w:val="single" w:sz="4" w:space="0" w:color="000000"/>
            </w:tcBorders>
            <w:shd w:val="clear" w:color="auto" w:fill="FFFFFF"/>
          </w:tcPr>
          <w:p w14:paraId="0000037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tcBorders>
            <w:shd w:val="clear" w:color="auto" w:fill="FFFFFF"/>
          </w:tcPr>
          <w:p w14:paraId="00000373" w14:textId="77777777" w:rsidR="00695A0F" w:rsidRDefault="00695A0F">
            <w:pPr>
              <w:jc w:val="center"/>
              <w:rPr>
                <w:rFonts w:ascii="Calibri" w:eastAsia="Calibri" w:hAnsi="Calibri" w:cs="Calibri"/>
                <w:sz w:val="20"/>
                <w:szCs w:val="20"/>
              </w:rPr>
            </w:pPr>
          </w:p>
        </w:tc>
        <w:tc>
          <w:tcPr>
            <w:tcW w:w="3518" w:type="dxa"/>
            <w:tcBorders>
              <w:top w:val="single" w:sz="4" w:space="0" w:color="000000"/>
            </w:tcBorders>
            <w:shd w:val="clear" w:color="auto" w:fill="FFFFFF"/>
            <w:vAlign w:val="center"/>
          </w:tcPr>
          <w:p w14:paraId="00000375" w14:textId="2930F0AB" w:rsidR="00695A0F" w:rsidRDefault="00000000">
            <w:pPr>
              <w:rPr>
                <w:rFonts w:ascii="Calibri" w:eastAsia="Calibri" w:hAnsi="Calibri" w:cs="Calibri"/>
                <w:sz w:val="16"/>
                <w:szCs w:val="16"/>
              </w:rPr>
            </w:pPr>
            <w:r>
              <w:rPr>
                <w:rFonts w:ascii="Calibri" w:eastAsia="Calibri" w:hAnsi="Calibri" w:cs="Calibri"/>
                <w:sz w:val="16"/>
                <w:szCs w:val="16"/>
              </w:rPr>
              <w:t xml:space="preserve">When </w:t>
            </w:r>
            <w:r w:rsidR="00AC6817">
              <w:rPr>
                <w:rFonts w:ascii="Calibri" w:eastAsia="Calibri" w:hAnsi="Calibri" w:cs="Calibri"/>
                <w:sz w:val="16"/>
                <w:szCs w:val="16"/>
              </w:rPr>
              <w:t>Jane</w:t>
            </w:r>
            <w:r>
              <w:rPr>
                <w:rFonts w:ascii="Calibri" w:eastAsia="Calibri" w:hAnsi="Calibri" w:cs="Calibri"/>
                <w:sz w:val="16"/>
                <w:szCs w:val="16"/>
              </w:rPr>
              <w:t xml:space="preserve"> was asked multiple-choice questions about the story,</w:t>
            </w:r>
            <w:r w:rsidR="00AC6817">
              <w:rPr>
                <w:rFonts w:ascii="Calibri" w:eastAsia="Calibri" w:hAnsi="Calibri" w:cs="Calibri"/>
                <w:sz w:val="16"/>
                <w:szCs w:val="16"/>
              </w:rPr>
              <w:t xml:space="preserve"> she </w:t>
            </w:r>
            <w:r>
              <w:rPr>
                <w:rFonts w:ascii="Calibri" w:eastAsia="Calibri" w:hAnsi="Calibri" w:cs="Calibri"/>
                <w:sz w:val="16"/>
                <w:szCs w:val="16"/>
              </w:rPr>
              <w:t xml:space="preserve">scored XXXX.  </w:t>
            </w:r>
          </w:p>
        </w:tc>
      </w:tr>
    </w:tbl>
    <w:p w14:paraId="00000376" w14:textId="77777777" w:rsidR="00695A0F" w:rsidRDefault="00695A0F">
      <w:pPr>
        <w:rPr>
          <w:rFonts w:ascii="Calibri" w:eastAsia="Calibri" w:hAnsi="Calibri" w:cs="Calibri"/>
          <w:sz w:val="22"/>
          <w:szCs w:val="22"/>
        </w:rPr>
      </w:pPr>
    </w:p>
    <w:p w14:paraId="00000377" w14:textId="77777777" w:rsidR="00695A0F" w:rsidRDefault="00695A0F">
      <w:pPr>
        <w:rPr>
          <w:rFonts w:ascii="Quattrocento Sans" w:eastAsia="Quattrocento Sans" w:hAnsi="Quattrocento Sans" w:cs="Quattrocento Sans"/>
          <w:b/>
          <w:bCs/>
          <w:i/>
          <w:iCs/>
        </w:rPr>
      </w:pPr>
    </w:p>
    <w:p w14:paraId="00000378" w14:textId="77777777" w:rsidR="00695A0F" w:rsidRDefault="00000000">
      <w:pPr>
        <w:shd w:val="clear" w:color="auto" w:fill="FFFFFF"/>
        <w:ind w:left="15"/>
        <w:rPr>
          <w:color w:val="000000"/>
        </w:rPr>
      </w:pPr>
      <w:r>
        <w:rPr>
          <w:rFonts w:ascii="Quattrocento Sans" w:eastAsia="Quattrocento Sans" w:hAnsi="Quattrocento Sans" w:cs="Quattrocento Sans"/>
          <w:b/>
          <w:bCs/>
          <w:i/>
          <w:iCs/>
          <w:color w:val="000000"/>
        </w:rPr>
        <w:t>Auditory Memory</w:t>
      </w:r>
    </w:p>
    <w:p w14:paraId="00000379" w14:textId="42B7D513" w:rsidR="00695A0F" w:rsidRDefault="00AC6817">
      <w:pPr>
        <w:rPr>
          <w:rFonts w:ascii="Calibri" w:eastAsia="Calibri" w:hAnsi="Calibri" w:cs="Calibri"/>
          <w:sz w:val="22"/>
          <w:szCs w:val="22"/>
        </w:rPr>
      </w:pPr>
      <w:bookmarkStart w:id="4" w:name="_heading=h.7fgnd68xlyyq" w:colFirst="0" w:colLast="0"/>
      <w:bookmarkEnd w:id="4"/>
      <w:r>
        <w:rPr>
          <w:rFonts w:ascii="Calibri" w:eastAsia="Calibri" w:hAnsi="Calibri" w:cs="Calibri"/>
          <w:sz w:val="22"/>
          <w:szCs w:val="22"/>
        </w:rPr>
        <w:t>Jane</w:t>
      </w:r>
      <w:r w:rsidR="00000000">
        <w:rPr>
          <w:rFonts w:ascii="Calibri" w:eastAsia="Calibri" w:hAnsi="Calibri" w:cs="Calibri"/>
        </w:rPr>
        <w:t xml:space="preserve"> </w:t>
      </w:r>
      <w:r w:rsidR="00000000">
        <w:rPr>
          <w:rFonts w:ascii="Calibri" w:eastAsia="Calibri" w:hAnsi="Calibri" w:cs="Calibri"/>
          <w:sz w:val="22"/>
          <w:szCs w:val="22"/>
        </w:rPr>
        <w:t xml:space="preserve">completed the </w:t>
      </w:r>
      <w:r w:rsidR="00000000">
        <w:rPr>
          <w:rFonts w:ascii="Calibri" w:eastAsia="Calibri" w:hAnsi="Calibri" w:cs="Calibri"/>
          <w:b/>
          <w:bCs/>
          <w:sz w:val="22"/>
          <w:szCs w:val="22"/>
        </w:rPr>
        <w:t>California Verbal Learning Test – Children’s Version (CVLT-C)</w:t>
      </w:r>
      <w:r w:rsidR="00000000">
        <w:rPr>
          <w:rFonts w:ascii="Calibri" w:eastAsia="Calibri" w:hAnsi="Calibri" w:cs="Calibri"/>
          <w:sz w:val="22"/>
          <w:szCs w:val="22"/>
        </w:rPr>
        <w:t xml:space="preserve"> in order to assess</w:t>
      </w:r>
      <w:r>
        <w:rPr>
          <w:rFonts w:ascii="Calibri" w:eastAsia="Calibri" w:hAnsi="Calibri" w:cs="Calibri"/>
          <w:sz w:val="22"/>
          <w:szCs w:val="22"/>
        </w:rPr>
        <w:t xml:space="preserve"> her </w:t>
      </w:r>
      <w:r w:rsidR="00000000">
        <w:rPr>
          <w:rFonts w:ascii="Calibri" w:eastAsia="Calibri" w:hAnsi="Calibri" w:cs="Calibri"/>
          <w:sz w:val="22"/>
          <w:szCs w:val="22"/>
        </w:rPr>
        <w:t xml:space="preserve">memory for verbal information. The CVLT-C is a standardized test of multi-trial learning and long-term recall abilities for verbal information. It provides information about rate of learning, short- and long-term retention and retrieval, recall errors, interference effects, ability to use cues to improve recall, and learning strategy. </w:t>
      </w:r>
      <w:r>
        <w:rPr>
          <w:rFonts w:ascii="Calibri" w:eastAsia="Calibri" w:hAnsi="Calibri" w:cs="Calibri"/>
          <w:sz w:val="22"/>
          <w:szCs w:val="22"/>
        </w:rPr>
        <w:t>Jane</w:t>
      </w:r>
      <w:r w:rsidR="00000000">
        <w:rPr>
          <w:rFonts w:ascii="Calibri" w:eastAsia="Calibri" w:hAnsi="Calibri" w:cs="Calibri"/>
        </w:rPr>
        <w:t>’</w:t>
      </w:r>
      <w:r w:rsidR="00000000">
        <w:rPr>
          <w:rFonts w:ascii="Calibri" w:eastAsia="Calibri" w:hAnsi="Calibri" w:cs="Calibri"/>
          <w:sz w:val="22"/>
          <w:szCs w:val="22"/>
        </w:rPr>
        <w:t xml:space="preserve">s scores are reflected in the table below. </w:t>
      </w:r>
    </w:p>
    <w:p w14:paraId="0000037A" w14:textId="77777777" w:rsidR="00695A0F" w:rsidRDefault="00695A0F">
      <w:pPr>
        <w:rPr>
          <w:rFonts w:ascii="Calibri" w:eastAsia="Calibri" w:hAnsi="Calibri" w:cs="Calibri"/>
          <w:sz w:val="22"/>
          <w:szCs w:val="22"/>
        </w:rPr>
      </w:pPr>
    </w:p>
    <w:p w14:paraId="0000037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lastRenderedPageBreak/>
        <w:t>CVLT-C Auditory Memory Score Summary Table</w:t>
      </w:r>
    </w:p>
    <w:tbl>
      <w:tblPr>
        <w:tblStyle w:val="aa"/>
        <w:tblW w:w="8943" w:type="dxa"/>
        <w:tblInd w:w="-12" w:type="dxa"/>
        <w:tblLayout w:type="fixed"/>
        <w:tblLook w:val="0400" w:firstRow="0" w:lastRow="0" w:firstColumn="0" w:lastColumn="0" w:noHBand="0" w:noVBand="1"/>
      </w:tblPr>
      <w:tblGrid>
        <w:gridCol w:w="2417"/>
        <w:gridCol w:w="992"/>
        <w:gridCol w:w="1423"/>
        <w:gridCol w:w="4111"/>
      </w:tblGrid>
      <w:tr w:rsidR="00695A0F" w14:paraId="5EB30157" w14:textId="77777777">
        <w:tc>
          <w:tcPr>
            <w:tcW w:w="2417" w:type="dxa"/>
            <w:tcBorders>
              <w:top w:val="single" w:sz="4" w:space="0" w:color="000000"/>
              <w:bottom w:val="single" w:sz="4" w:space="0" w:color="000000"/>
            </w:tcBorders>
            <w:shd w:val="clear" w:color="auto" w:fill="D9D9D9"/>
          </w:tcPr>
          <w:p w14:paraId="0000037C"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Subtests</w:t>
            </w:r>
          </w:p>
        </w:tc>
        <w:tc>
          <w:tcPr>
            <w:tcW w:w="992" w:type="dxa"/>
            <w:tcBorders>
              <w:top w:val="single" w:sz="4" w:space="0" w:color="000000"/>
              <w:bottom w:val="single" w:sz="4" w:space="0" w:color="000000"/>
            </w:tcBorders>
            <w:shd w:val="clear" w:color="auto" w:fill="D9D9D9"/>
          </w:tcPr>
          <w:p w14:paraId="0000037D"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T-Score</w:t>
            </w:r>
          </w:p>
        </w:tc>
        <w:tc>
          <w:tcPr>
            <w:tcW w:w="1423" w:type="dxa"/>
            <w:tcBorders>
              <w:top w:val="single" w:sz="4" w:space="0" w:color="000000"/>
              <w:bottom w:val="single" w:sz="4" w:space="0" w:color="000000"/>
            </w:tcBorders>
            <w:shd w:val="clear" w:color="auto" w:fill="D9D9D9"/>
          </w:tcPr>
          <w:p w14:paraId="0000037E"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4111" w:type="dxa"/>
            <w:tcBorders>
              <w:top w:val="single" w:sz="4" w:space="0" w:color="000000"/>
              <w:bottom w:val="single" w:sz="4" w:space="0" w:color="000000"/>
            </w:tcBorders>
            <w:shd w:val="clear" w:color="auto" w:fill="D9D9D9"/>
          </w:tcPr>
          <w:p w14:paraId="0000037F" w14:textId="5BAAAEBC" w:rsidR="00695A0F" w:rsidRDefault="00AC6817">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Jane</w:t>
            </w:r>
            <w:r w:rsidR="00000000">
              <w:rPr>
                <w:rFonts w:ascii="Calibri" w:eastAsia="Calibri" w:hAnsi="Calibri" w:cs="Calibri"/>
                <w:b/>
                <w:bCs/>
                <w:color w:val="000000"/>
                <w:sz w:val="20"/>
                <w:szCs w:val="20"/>
              </w:rPr>
              <w:t>’s Performance</w:t>
            </w:r>
          </w:p>
        </w:tc>
      </w:tr>
      <w:tr w:rsidR="00695A0F" w14:paraId="10BBD655" w14:textId="77777777">
        <w:tc>
          <w:tcPr>
            <w:tcW w:w="2417" w:type="dxa"/>
            <w:tcBorders>
              <w:top w:val="single" w:sz="4" w:space="0" w:color="000000"/>
              <w:bottom w:val="single" w:sz="4" w:space="0" w:color="000000"/>
            </w:tcBorders>
            <w:shd w:val="clear" w:color="auto" w:fill="FFFFFF"/>
            <w:vAlign w:val="center"/>
          </w:tcPr>
          <w:p w14:paraId="00000380" w14:textId="77777777" w:rsidR="00695A0F" w:rsidRDefault="00000000">
            <w:pPr>
              <w:rPr>
                <w:rFonts w:ascii="Calibri" w:eastAsia="Calibri" w:hAnsi="Calibri" w:cs="Calibri"/>
              </w:rPr>
            </w:pPr>
            <w:r>
              <w:rPr>
                <w:rFonts w:ascii="Calibri" w:eastAsia="Calibri" w:hAnsi="Calibri" w:cs="Calibri"/>
                <w:color w:val="000000"/>
                <w:sz w:val="20"/>
                <w:szCs w:val="20"/>
              </w:rPr>
              <w:t>List A Total Trials</w:t>
            </w:r>
          </w:p>
        </w:tc>
        <w:tc>
          <w:tcPr>
            <w:tcW w:w="992" w:type="dxa"/>
            <w:tcBorders>
              <w:top w:val="single" w:sz="4" w:space="0" w:color="000000"/>
              <w:bottom w:val="single" w:sz="4" w:space="0" w:color="000000"/>
            </w:tcBorders>
            <w:shd w:val="clear" w:color="auto" w:fill="FFFFFF"/>
          </w:tcPr>
          <w:p w14:paraId="00000381"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23" w:type="dxa"/>
            <w:tcBorders>
              <w:top w:val="single" w:sz="4" w:space="0" w:color="000000"/>
              <w:bottom w:val="single" w:sz="4" w:space="0" w:color="000000"/>
            </w:tcBorders>
            <w:shd w:val="clear" w:color="auto" w:fill="FFFFFF"/>
          </w:tcPr>
          <w:p w14:paraId="0000038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4111" w:type="dxa"/>
            <w:tcBorders>
              <w:top w:val="single" w:sz="4" w:space="0" w:color="000000"/>
              <w:bottom w:val="single" w:sz="4" w:space="0" w:color="000000"/>
            </w:tcBorders>
            <w:shd w:val="clear" w:color="auto" w:fill="FFFFFF"/>
          </w:tcPr>
          <w:p w14:paraId="00000383" w14:textId="0C9CAE5C" w:rsidR="00695A0F" w:rsidRDefault="00AC6817">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Jane</w:t>
            </w:r>
            <w:r w:rsidR="00000000">
              <w:rPr>
                <w:rFonts w:ascii="Calibri" w:eastAsia="Calibri" w:hAnsi="Calibri" w:cs="Calibri"/>
                <w:color w:val="000000"/>
                <w:sz w:val="16"/>
                <w:szCs w:val="16"/>
              </w:rPr>
              <w:t xml:space="preserve"> was able to </w:t>
            </w:r>
            <w:sdt>
              <w:sdtPr>
                <w:tag w:val="goog_rdk_2"/>
                <w:id w:val="1446236860"/>
              </w:sdtPr>
              <w:sdtContent>
                <w:commentRangeStart w:id="5"/>
              </w:sdtContent>
            </w:sdt>
            <w:r w:rsidR="00000000">
              <w:rPr>
                <w:rFonts w:ascii="Calibri" w:eastAsia="Calibri" w:hAnsi="Calibri" w:cs="Calibri"/>
                <w:color w:val="000000"/>
                <w:sz w:val="16"/>
                <w:szCs w:val="16"/>
              </w:rPr>
              <w:t>remember</w:t>
            </w:r>
            <w:commentRangeEnd w:id="5"/>
            <w:r w:rsidR="00000000">
              <w:rPr>
                <w:rStyle w:val="CommentReference"/>
                <w:rFonts w:ascii="Calibri" w:eastAsia="Calibri" w:hAnsi="Calibri" w:cs="Calibri"/>
                <w:color w:val="000000"/>
                <w:sz w:val="16"/>
                <w:szCs w:val="16"/>
              </w:rPr>
              <w:commentReference w:id="5"/>
            </w:r>
            <w:r w:rsidR="00000000">
              <w:rPr>
                <w:rFonts w:ascii="Calibri" w:eastAsia="Calibri" w:hAnsi="Calibri" w:cs="Calibri"/>
                <w:color w:val="000000"/>
                <w:sz w:val="16"/>
                <w:szCs w:val="16"/>
              </w:rPr>
              <w:t xml:space="preserve"> a list of words read to</w:t>
            </w:r>
            <w:r>
              <w:rPr>
                <w:rFonts w:ascii="Calibri" w:eastAsia="Calibri" w:hAnsi="Calibri" w:cs="Calibri"/>
                <w:color w:val="000000"/>
                <w:sz w:val="16"/>
                <w:szCs w:val="16"/>
              </w:rPr>
              <w:t xml:space="preserve"> her </w:t>
            </w:r>
            <w:r w:rsidR="00000000">
              <w:rPr>
                <w:rFonts w:ascii="Calibri" w:eastAsia="Calibri" w:hAnsi="Calibri" w:cs="Calibri"/>
                <w:color w:val="000000"/>
                <w:sz w:val="16"/>
                <w:szCs w:val="16"/>
                <w:highlight w:val="yellow"/>
              </w:rPr>
              <w:t>very well.</w:t>
            </w:r>
            <w:r w:rsidR="00000000">
              <w:rPr>
                <w:rFonts w:ascii="Calibri" w:eastAsia="Calibri" w:hAnsi="Calibri" w:cs="Calibri"/>
                <w:color w:val="000000"/>
                <w:sz w:val="16"/>
                <w:szCs w:val="16"/>
              </w:rPr>
              <w:t xml:space="preserve"> </w:t>
            </w:r>
          </w:p>
        </w:tc>
      </w:tr>
      <w:tr w:rsidR="00695A0F" w14:paraId="111A412A" w14:textId="77777777">
        <w:tc>
          <w:tcPr>
            <w:tcW w:w="2417" w:type="dxa"/>
            <w:tcBorders>
              <w:top w:val="single" w:sz="4" w:space="0" w:color="000000"/>
              <w:bottom w:val="single" w:sz="4" w:space="0" w:color="000000"/>
            </w:tcBorders>
            <w:shd w:val="clear" w:color="auto" w:fill="D9D9D9"/>
          </w:tcPr>
          <w:p w14:paraId="00000384"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Subtests</w:t>
            </w:r>
          </w:p>
        </w:tc>
        <w:tc>
          <w:tcPr>
            <w:tcW w:w="992" w:type="dxa"/>
            <w:tcBorders>
              <w:top w:val="single" w:sz="4" w:space="0" w:color="000000"/>
              <w:bottom w:val="single" w:sz="4" w:space="0" w:color="000000"/>
            </w:tcBorders>
            <w:shd w:val="clear" w:color="auto" w:fill="D9D9D9"/>
          </w:tcPr>
          <w:p w14:paraId="00000385"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z-Score</w:t>
            </w:r>
          </w:p>
        </w:tc>
        <w:tc>
          <w:tcPr>
            <w:tcW w:w="1423" w:type="dxa"/>
            <w:tcBorders>
              <w:top w:val="single" w:sz="4" w:space="0" w:color="000000"/>
              <w:bottom w:val="single" w:sz="4" w:space="0" w:color="000000"/>
            </w:tcBorders>
            <w:shd w:val="clear" w:color="auto" w:fill="D9D9D9"/>
          </w:tcPr>
          <w:p w14:paraId="00000386"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4111" w:type="dxa"/>
            <w:tcBorders>
              <w:top w:val="single" w:sz="4" w:space="0" w:color="000000"/>
              <w:bottom w:val="single" w:sz="4" w:space="0" w:color="000000"/>
            </w:tcBorders>
            <w:shd w:val="clear" w:color="auto" w:fill="D9D9D9"/>
          </w:tcPr>
          <w:p w14:paraId="00000387" w14:textId="77777777" w:rsidR="00695A0F" w:rsidRDefault="00695A0F">
            <w:pPr>
              <w:pBdr>
                <w:top w:val="nil"/>
                <w:left w:val="nil"/>
                <w:bottom w:val="nil"/>
                <w:right w:val="nil"/>
                <w:between w:val="nil"/>
              </w:pBdr>
              <w:jc w:val="center"/>
              <w:rPr>
                <w:rFonts w:ascii="Calibri" w:eastAsia="Calibri" w:hAnsi="Calibri" w:cs="Calibri"/>
                <w:b/>
                <w:bCs/>
                <w:color w:val="000000"/>
                <w:sz w:val="20"/>
                <w:szCs w:val="20"/>
              </w:rPr>
            </w:pPr>
          </w:p>
        </w:tc>
      </w:tr>
      <w:tr w:rsidR="00695A0F" w14:paraId="3742AA45" w14:textId="77777777">
        <w:tc>
          <w:tcPr>
            <w:tcW w:w="2417" w:type="dxa"/>
            <w:tcBorders>
              <w:top w:val="single" w:sz="4" w:space="0" w:color="000000"/>
              <w:bottom w:val="single" w:sz="4" w:space="0" w:color="000000"/>
            </w:tcBorders>
            <w:shd w:val="clear" w:color="auto" w:fill="FFFFFF"/>
            <w:vAlign w:val="center"/>
          </w:tcPr>
          <w:p w14:paraId="00000388"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List B Free Recall</w:t>
            </w:r>
          </w:p>
        </w:tc>
        <w:tc>
          <w:tcPr>
            <w:tcW w:w="992" w:type="dxa"/>
            <w:tcBorders>
              <w:top w:val="single" w:sz="4" w:space="0" w:color="000000"/>
              <w:bottom w:val="single" w:sz="4" w:space="0" w:color="000000"/>
            </w:tcBorders>
            <w:shd w:val="clear" w:color="auto" w:fill="FFFFFF"/>
          </w:tcPr>
          <w:p w14:paraId="00000389"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23" w:type="dxa"/>
            <w:tcBorders>
              <w:top w:val="single" w:sz="4" w:space="0" w:color="000000"/>
              <w:bottom w:val="single" w:sz="4" w:space="0" w:color="000000"/>
            </w:tcBorders>
            <w:shd w:val="clear" w:color="auto" w:fill="FFFFFF"/>
          </w:tcPr>
          <w:p w14:paraId="0000038A"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4111" w:type="dxa"/>
            <w:tcBorders>
              <w:top w:val="single" w:sz="4" w:space="0" w:color="000000"/>
              <w:bottom w:val="single" w:sz="4" w:space="0" w:color="000000"/>
            </w:tcBorders>
            <w:shd w:val="clear" w:color="auto" w:fill="FFFFFF"/>
          </w:tcPr>
          <w:p w14:paraId="0000038B" w14:textId="2EF50C7D" w:rsidR="00695A0F" w:rsidRDefault="00AC6817">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16"/>
                <w:szCs w:val="16"/>
              </w:rPr>
              <w:t>Jane</w:t>
            </w:r>
            <w:r w:rsidR="00000000">
              <w:rPr>
                <w:rFonts w:ascii="Calibri" w:eastAsia="Calibri" w:hAnsi="Calibri" w:cs="Calibri"/>
                <w:color w:val="000000"/>
                <w:sz w:val="16"/>
                <w:szCs w:val="16"/>
              </w:rPr>
              <w:t xml:space="preserve"> was able to remember a second list of words read to him. </w:t>
            </w:r>
          </w:p>
        </w:tc>
      </w:tr>
      <w:tr w:rsidR="00695A0F" w14:paraId="138AF3E2" w14:textId="77777777">
        <w:tc>
          <w:tcPr>
            <w:tcW w:w="2417" w:type="dxa"/>
            <w:tcBorders>
              <w:top w:val="single" w:sz="4" w:space="0" w:color="000000"/>
              <w:bottom w:val="single" w:sz="4" w:space="0" w:color="000000"/>
            </w:tcBorders>
            <w:shd w:val="clear" w:color="auto" w:fill="FFFFFF"/>
            <w:vAlign w:val="center"/>
          </w:tcPr>
          <w:p w14:paraId="0000038C" w14:textId="77777777" w:rsidR="00695A0F" w:rsidRDefault="00000000">
            <w:pPr>
              <w:rPr>
                <w:rFonts w:ascii="Calibri" w:eastAsia="Calibri" w:hAnsi="Calibri" w:cs="Calibri"/>
              </w:rPr>
            </w:pPr>
            <w:r>
              <w:rPr>
                <w:rFonts w:ascii="Calibri" w:eastAsia="Calibri" w:hAnsi="Calibri" w:cs="Calibri"/>
                <w:color w:val="000000"/>
                <w:sz w:val="20"/>
                <w:szCs w:val="20"/>
              </w:rPr>
              <w:t>Short Delay Free Recall</w:t>
            </w:r>
          </w:p>
        </w:tc>
        <w:tc>
          <w:tcPr>
            <w:tcW w:w="992" w:type="dxa"/>
            <w:tcBorders>
              <w:top w:val="single" w:sz="4" w:space="0" w:color="000000"/>
              <w:bottom w:val="single" w:sz="4" w:space="0" w:color="000000"/>
            </w:tcBorders>
            <w:shd w:val="clear" w:color="auto" w:fill="FFFFFF"/>
            <w:vAlign w:val="bottom"/>
          </w:tcPr>
          <w:p w14:paraId="0000038D" w14:textId="77777777" w:rsidR="00695A0F" w:rsidRDefault="00695A0F">
            <w:pPr>
              <w:jc w:val="center"/>
              <w:rPr>
                <w:rFonts w:ascii="Calibri" w:eastAsia="Calibri" w:hAnsi="Calibri" w:cs="Calibri"/>
                <w:sz w:val="20"/>
                <w:szCs w:val="20"/>
              </w:rPr>
            </w:pPr>
          </w:p>
        </w:tc>
        <w:tc>
          <w:tcPr>
            <w:tcW w:w="1423" w:type="dxa"/>
            <w:tcBorders>
              <w:top w:val="single" w:sz="4" w:space="0" w:color="000000"/>
              <w:bottom w:val="single" w:sz="4" w:space="0" w:color="000000"/>
            </w:tcBorders>
            <w:shd w:val="clear" w:color="auto" w:fill="FFFFFF"/>
            <w:vAlign w:val="bottom"/>
          </w:tcPr>
          <w:p w14:paraId="0000038E" w14:textId="77777777" w:rsidR="00695A0F" w:rsidRDefault="00695A0F">
            <w:pPr>
              <w:jc w:val="center"/>
              <w:rPr>
                <w:rFonts w:ascii="Calibri" w:eastAsia="Calibri" w:hAnsi="Calibri" w:cs="Calibri"/>
                <w:sz w:val="20"/>
                <w:szCs w:val="20"/>
              </w:rPr>
            </w:pPr>
          </w:p>
        </w:tc>
        <w:tc>
          <w:tcPr>
            <w:tcW w:w="4111" w:type="dxa"/>
            <w:tcBorders>
              <w:top w:val="single" w:sz="4" w:space="0" w:color="000000"/>
              <w:bottom w:val="single" w:sz="4" w:space="0" w:color="000000"/>
            </w:tcBorders>
            <w:shd w:val="clear" w:color="auto" w:fill="FFFFFF"/>
          </w:tcPr>
          <w:p w14:paraId="0000038F" w14:textId="5FC24F02" w:rsidR="00695A0F" w:rsidRDefault="00AC6817">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Jane</w:t>
            </w:r>
            <w:r w:rsidR="00000000">
              <w:rPr>
                <w:rFonts w:ascii="Calibri" w:eastAsia="Calibri" w:hAnsi="Calibri" w:cs="Calibri"/>
                <w:color w:val="000000"/>
                <w:sz w:val="16"/>
                <w:szCs w:val="16"/>
              </w:rPr>
              <w:t xml:space="preserve"> was able to remember the first list after a short delay </w:t>
            </w:r>
            <w:r w:rsidR="00000000">
              <w:rPr>
                <w:rFonts w:ascii="Calibri" w:eastAsia="Calibri" w:hAnsi="Calibri" w:cs="Calibri"/>
                <w:color w:val="000000"/>
                <w:sz w:val="16"/>
                <w:szCs w:val="16"/>
                <w:highlight w:val="yellow"/>
              </w:rPr>
              <w:t>with slight difficulty.</w:t>
            </w:r>
            <w:r w:rsidR="00000000">
              <w:rPr>
                <w:rFonts w:ascii="Calibri" w:eastAsia="Calibri" w:hAnsi="Calibri" w:cs="Calibri"/>
                <w:color w:val="000000"/>
                <w:sz w:val="16"/>
                <w:szCs w:val="16"/>
              </w:rPr>
              <w:t xml:space="preserve"> </w:t>
            </w:r>
          </w:p>
        </w:tc>
      </w:tr>
      <w:tr w:rsidR="00695A0F" w14:paraId="54BADE45" w14:textId="77777777">
        <w:tc>
          <w:tcPr>
            <w:tcW w:w="2417" w:type="dxa"/>
            <w:tcBorders>
              <w:top w:val="single" w:sz="4" w:space="0" w:color="000000"/>
              <w:bottom w:val="single" w:sz="4" w:space="0" w:color="000000"/>
            </w:tcBorders>
            <w:shd w:val="clear" w:color="auto" w:fill="FFFFFF"/>
            <w:vAlign w:val="center"/>
          </w:tcPr>
          <w:p w14:paraId="00000390" w14:textId="77777777" w:rsidR="00695A0F" w:rsidRDefault="00000000">
            <w:pPr>
              <w:rPr>
                <w:rFonts w:ascii="Calibri" w:eastAsia="Calibri" w:hAnsi="Calibri" w:cs="Calibri"/>
              </w:rPr>
            </w:pPr>
            <w:r>
              <w:rPr>
                <w:rFonts w:ascii="Calibri" w:eastAsia="Calibri" w:hAnsi="Calibri" w:cs="Calibri"/>
                <w:color w:val="000000"/>
                <w:sz w:val="20"/>
                <w:szCs w:val="20"/>
              </w:rPr>
              <w:t>Short Delay Cued Recall</w:t>
            </w:r>
          </w:p>
        </w:tc>
        <w:tc>
          <w:tcPr>
            <w:tcW w:w="992" w:type="dxa"/>
            <w:tcBorders>
              <w:top w:val="single" w:sz="4" w:space="0" w:color="000000"/>
              <w:bottom w:val="single" w:sz="4" w:space="0" w:color="000000"/>
            </w:tcBorders>
            <w:shd w:val="clear" w:color="auto" w:fill="FFFFFF"/>
            <w:vAlign w:val="bottom"/>
          </w:tcPr>
          <w:p w14:paraId="00000391"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23" w:type="dxa"/>
            <w:tcBorders>
              <w:top w:val="single" w:sz="4" w:space="0" w:color="000000"/>
              <w:bottom w:val="single" w:sz="4" w:space="0" w:color="000000"/>
            </w:tcBorders>
            <w:shd w:val="clear" w:color="auto" w:fill="FFFFFF"/>
            <w:vAlign w:val="bottom"/>
          </w:tcPr>
          <w:p w14:paraId="00000392"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4111" w:type="dxa"/>
            <w:tcBorders>
              <w:top w:val="single" w:sz="4" w:space="0" w:color="000000"/>
              <w:bottom w:val="single" w:sz="4" w:space="0" w:color="000000"/>
            </w:tcBorders>
            <w:shd w:val="clear" w:color="auto" w:fill="FFFFFF"/>
          </w:tcPr>
          <w:p w14:paraId="00000393" w14:textId="29CB2C52"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 xml:space="preserve">He was </w:t>
            </w:r>
            <w:r>
              <w:rPr>
                <w:rFonts w:ascii="Calibri" w:eastAsia="Calibri" w:hAnsi="Calibri" w:cs="Calibri"/>
                <w:color w:val="000000"/>
                <w:sz w:val="16"/>
                <w:szCs w:val="16"/>
                <w:highlight w:val="yellow"/>
              </w:rPr>
              <w:t>better able</w:t>
            </w:r>
            <w:r>
              <w:rPr>
                <w:rFonts w:ascii="Calibri" w:eastAsia="Calibri" w:hAnsi="Calibri" w:cs="Calibri"/>
                <w:color w:val="000000"/>
                <w:sz w:val="16"/>
                <w:szCs w:val="16"/>
              </w:rPr>
              <w:t xml:space="preserve"> to remember the list when</w:t>
            </w:r>
            <w:r w:rsidR="00AC6817">
              <w:rPr>
                <w:rFonts w:ascii="Calibri" w:eastAsia="Calibri" w:hAnsi="Calibri" w:cs="Calibri"/>
                <w:color w:val="000000"/>
                <w:sz w:val="16"/>
                <w:szCs w:val="16"/>
              </w:rPr>
              <w:t xml:space="preserve"> she </w:t>
            </w:r>
            <w:r>
              <w:rPr>
                <w:rFonts w:ascii="Calibri" w:eastAsia="Calibri" w:hAnsi="Calibri" w:cs="Calibri"/>
                <w:color w:val="000000"/>
                <w:sz w:val="16"/>
                <w:szCs w:val="16"/>
              </w:rPr>
              <w:t>was provided with cues.</w:t>
            </w:r>
          </w:p>
        </w:tc>
      </w:tr>
      <w:tr w:rsidR="00695A0F" w14:paraId="1FEDED9C" w14:textId="77777777">
        <w:tc>
          <w:tcPr>
            <w:tcW w:w="2417" w:type="dxa"/>
            <w:tcBorders>
              <w:top w:val="single" w:sz="4" w:space="0" w:color="000000"/>
            </w:tcBorders>
            <w:shd w:val="clear" w:color="auto" w:fill="FFFFFF"/>
            <w:vAlign w:val="center"/>
          </w:tcPr>
          <w:p w14:paraId="00000394" w14:textId="77777777" w:rsidR="00695A0F" w:rsidRDefault="00000000">
            <w:pPr>
              <w:rPr>
                <w:rFonts w:ascii="Calibri" w:eastAsia="Calibri" w:hAnsi="Calibri" w:cs="Calibri"/>
              </w:rPr>
            </w:pPr>
            <w:r>
              <w:rPr>
                <w:rFonts w:ascii="Calibri" w:eastAsia="Calibri" w:hAnsi="Calibri" w:cs="Calibri"/>
                <w:color w:val="000000"/>
                <w:sz w:val="20"/>
                <w:szCs w:val="20"/>
              </w:rPr>
              <w:t>Long Delay Free Recall</w:t>
            </w:r>
          </w:p>
        </w:tc>
        <w:tc>
          <w:tcPr>
            <w:tcW w:w="992" w:type="dxa"/>
            <w:tcBorders>
              <w:top w:val="single" w:sz="4" w:space="0" w:color="000000"/>
            </w:tcBorders>
            <w:shd w:val="clear" w:color="auto" w:fill="FFFFFF"/>
            <w:vAlign w:val="bottom"/>
          </w:tcPr>
          <w:p w14:paraId="00000395" w14:textId="77777777" w:rsidR="00695A0F" w:rsidRDefault="00695A0F">
            <w:pPr>
              <w:jc w:val="center"/>
              <w:rPr>
                <w:rFonts w:ascii="Calibri" w:eastAsia="Calibri" w:hAnsi="Calibri" w:cs="Calibri"/>
                <w:sz w:val="20"/>
                <w:szCs w:val="20"/>
              </w:rPr>
            </w:pPr>
          </w:p>
        </w:tc>
        <w:tc>
          <w:tcPr>
            <w:tcW w:w="1423" w:type="dxa"/>
            <w:tcBorders>
              <w:top w:val="single" w:sz="4" w:space="0" w:color="000000"/>
            </w:tcBorders>
            <w:shd w:val="clear" w:color="auto" w:fill="FFFFFF"/>
            <w:vAlign w:val="bottom"/>
          </w:tcPr>
          <w:p w14:paraId="00000396" w14:textId="77777777" w:rsidR="00695A0F" w:rsidRDefault="00695A0F">
            <w:pPr>
              <w:jc w:val="center"/>
              <w:rPr>
                <w:rFonts w:ascii="Calibri" w:eastAsia="Calibri" w:hAnsi="Calibri" w:cs="Calibri"/>
                <w:sz w:val="20"/>
                <w:szCs w:val="20"/>
              </w:rPr>
            </w:pPr>
          </w:p>
        </w:tc>
        <w:tc>
          <w:tcPr>
            <w:tcW w:w="4111" w:type="dxa"/>
            <w:vMerge w:val="restart"/>
            <w:tcBorders>
              <w:top w:val="single" w:sz="4" w:space="0" w:color="000000"/>
              <w:bottom w:val="single" w:sz="4" w:space="0" w:color="000000"/>
            </w:tcBorders>
            <w:shd w:val="clear" w:color="auto" w:fill="FFFFFF"/>
          </w:tcPr>
          <w:p w14:paraId="00000397" w14:textId="4D4FF0A6" w:rsidR="00695A0F" w:rsidRDefault="00000000">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After a long delay (~25 min),</w:t>
            </w:r>
            <w:r w:rsidR="00AC6817">
              <w:rPr>
                <w:rFonts w:ascii="Calibri" w:eastAsia="Calibri" w:hAnsi="Calibri" w:cs="Calibri"/>
                <w:color w:val="000000"/>
                <w:sz w:val="16"/>
                <w:szCs w:val="16"/>
              </w:rPr>
              <w:t xml:space="preserve"> she </w:t>
            </w:r>
            <w:r>
              <w:rPr>
                <w:rFonts w:ascii="Calibri" w:eastAsia="Calibri" w:hAnsi="Calibri" w:cs="Calibri"/>
                <w:color w:val="000000"/>
                <w:sz w:val="16"/>
                <w:szCs w:val="16"/>
              </w:rPr>
              <w:t xml:space="preserve">could remember many of the words from the first list, </w:t>
            </w:r>
            <w:r>
              <w:rPr>
                <w:rFonts w:ascii="Calibri" w:eastAsia="Calibri" w:hAnsi="Calibri" w:cs="Calibri"/>
                <w:color w:val="000000"/>
                <w:sz w:val="16"/>
                <w:szCs w:val="16"/>
                <w:highlight w:val="yellow"/>
              </w:rPr>
              <w:t>both freely and with a cue.</w:t>
            </w:r>
          </w:p>
        </w:tc>
      </w:tr>
      <w:tr w:rsidR="00695A0F" w14:paraId="05C14CC5" w14:textId="77777777">
        <w:tc>
          <w:tcPr>
            <w:tcW w:w="2417" w:type="dxa"/>
            <w:tcBorders>
              <w:bottom w:val="single" w:sz="4" w:space="0" w:color="000000"/>
            </w:tcBorders>
            <w:shd w:val="clear" w:color="auto" w:fill="FFFFFF"/>
            <w:vAlign w:val="bottom"/>
          </w:tcPr>
          <w:p w14:paraId="00000398" w14:textId="77777777" w:rsidR="00695A0F" w:rsidRDefault="00000000">
            <w:pPr>
              <w:rPr>
                <w:rFonts w:ascii="Calibri" w:eastAsia="Calibri" w:hAnsi="Calibri" w:cs="Calibri"/>
              </w:rPr>
            </w:pPr>
            <w:r>
              <w:rPr>
                <w:rFonts w:ascii="Calibri" w:eastAsia="Calibri" w:hAnsi="Calibri" w:cs="Calibri"/>
                <w:color w:val="000000"/>
                <w:sz w:val="20"/>
                <w:szCs w:val="20"/>
              </w:rPr>
              <w:t>Long Delay Cued Recall</w:t>
            </w:r>
          </w:p>
        </w:tc>
        <w:tc>
          <w:tcPr>
            <w:tcW w:w="992" w:type="dxa"/>
            <w:tcBorders>
              <w:bottom w:val="single" w:sz="4" w:space="0" w:color="000000"/>
            </w:tcBorders>
            <w:shd w:val="clear" w:color="auto" w:fill="FFFFFF"/>
            <w:vAlign w:val="bottom"/>
          </w:tcPr>
          <w:p w14:paraId="00000399" w14:textId="77777777" w:rsidR="00695A0F" w:rsidRDefault="00695A0F">
            <w:pPr>
              <w:keepNext/>
              <w:pBdr>
                <w:top w:val="nil"/>
                <w:left w:val="nil"/>
                <w:bottom w:val="nil"/>
                <w:right w:val="nil"/>
                <w:between w:val="nil"/>
              </w:pBdr>
              <w:jc w:val="center"/>
              <w:rPr>
                <w:rFonts w:ascii="Calibri" w:eastAsia="Calibri" w:hAnsi="Calibri" w:cs="Calibri"/>
                <w:color w:val="000000"/>
                <w:sz w:val="20"/>
                <w:szCs w:val="20"/>
              </w:rPr>
            </w:pPr>
          </w:p>
        </w:tc>
        <w:tc>
          <w:tcPr>
            <w:tcW w:w="1423" w:type="dxa"/>
            <w:tcBorders>
              <w:bottom w:val="single" w:sz="4" w:space="0" w:color="000000"/>
            </w:tcBorders>
            <w:shd w:val="clear" w:color="auto" w:fill="FFFFFF"/>
            <w:vAlign w:val="bottom"/>
          </w:tcPr>
          <w:p w14:paraId="0000039A" w14:textId="77777777" w:rsidR="00695A0F" w:rsidRDefault="00695A0F">
            <w:pPr>
              <w:keepNext/>
              <w:pBdr>
                <w:top w:val="nil"/>
                <w:left w:val="nil"/>
                <w:bottom w:val="nil"/>
                <w:right w:val="nil"/>
                <w:between w:val="nil"/>
              </w:pBdr>
              <w:jc w:val="center"/>
              <w:rPr>
                <w:rFonts w:ascii="Calibri" w:eastAsia="Calibri" w:hAnsi="Calibri" w:cs="Calibri"/>
                <w:color w:val="000000"/>
                <w:sz w:val="20"/>
                <w:szCs w:val="20"/>
              </w:rPr>
            </w:pPr>
          </w:p>
        </w:tc>
        <w:tc>
          <w:tcPr>
            <w:tcW w:w="4111" w:type="dxa"/>
            <w:vMerge/>
            <w:tcBorders>
              <w:top w:val="single" w:sz="4" w:space="0" w:color="000000"/>
              <w:bottom w:val="single" w:sz="4" w:space="0" w:color="000000"/>
            </w:tcBorders>
            <w:shd w:val="clear" w:color="auto" w:fill="FFFFFF"/>
          </w:tcPr>
          <w:p w14:paraId="0000039B" w14:textId="77777777" w:rsidR="00695A0F" w:rsidRDefault="00695A0F">
            <w:pPr>
              <w:widowControl w:val="0"/>
              <w:pBdr>
                <w:top w:val="nil"/>
                <w:left w:val="nil"/>
                <w:bottom w:val="nil"/>
                <w:right w:val="nil"/>
                <w:between w:val="nil"/>
              </w:pBdr>
              <w:spacing w:line="276" w:lineRule="auto"/>
              <w:rPr>
                <w:rFonts w:ascii="Calibri" w:eastAsia="Calibri" w:hAnsi="Calibri" w:cs="Calibri"/>
                <w:color w:val="000000"/>
                <w:sz w:val="20"/>
                <w:szCs w:val="20"/>
              </w:rPr>
            </w:pPr>
          </w:p>
        </w:tc>
      </w:tr>
      <w:tr w:rsidR="00695A0F" w14:paraId="63AAE5E6" w14:textId="77777777">
        <w:tc>
          <w:tcPr>
            <w:tcW w:w="2417" w:type="dxa"/>
            <w:tcBorders>
              <w:top w:val="single" w:sz="4" w:space="0" w:color="000000"/>
              <w:bottom w:val="single" w:sz="4" w:space="0" w:color="000000"/>
            </w:tcBorders>
            <w:shd w:val="clear" w:color="auto" w:fill="FFFFFF"/>
            <w:vAlign w:val="center"/>
          </w:tcPr>
          <w:p w14:paraId="0000039C" w14:textId="77777777" w:rsidR="00695A0F" w:rsidRDefault="00000000">
            <w:pPr>
              <w:rPr>
                <w:rFonts w:ascii="Calibri" w:eastAsia="Calibri" w:hAnsi="Calibri" w:cs="Calibri"/>
              </w:rPr>
            </w:pPr>
            <w:r>
              <w:rPr>
                <w:rFonts w:ascii="Calibri" w:eastAsia="Calibri" w:hAnsi="Calibri" w:cs="Calibri"/>
                <w:color w:val="000000"/>
                <w:sz w:val="20"/>
                <w:szCs w:val="20"/>
              </w:rPr>
              <w:t>Discriminability</w:t>
            </w:r>
          </w:p>
        </w:tc>
        <w:tc>
          <w:tcPr>
            <w:tcW w:w="992" w:type="dxa"/>
            <w:tcBorders>
              <w:top w:val="single" w:sz="4" w:space="0" w:color="000000"/>
              <w:bottom w:val="single" w:sz="4" w:space="0" w:color="000000"/>
            </w:tcBorders>
            <w:shd w:val="clear" w:color="auto" w:fill="FFFFFF"/>
            <w:vAlign w:val="bottom"/>
          </w:tcPr>
          <w:p w14:paraId="0000039D" w14:textId="77777777" w:rsidR="00695A0F" w:rsidRDefault="00695A0F">
            <w:pPr>
              <w:jc w:val="center"/>
              <w:rPr>
                <w:rFonts w:ascii="Calibri" w:eastAsia="Calibri" w:hAnsi="Calibri" w:cs="Calibri"/>
                <w:sz w:val="20"/>
                <w:szCs w:val="20"/>
              </w:rPr>
            </w:pPr>
          </w:p>
        </w:tc>
        <w:tc>
          <w:tcPr>
            <w:tcW w:w="1423" w:type="dxa"/>
            <w:tcBorders>
              <w:top w:val="single" w:sz="4" w:space="0" w:color="000000"/>
              <w:bottom w:val="single" w:sz="4" w:space="0" w:color="000000"/>
            </w:tcBorders>
            <w:shd w:val="clear" w:color="auto" w:fill="FFFFFF"/>
            <w:vAlign w:val="bottom"/>
          </w:tcPr>
          <w:p w14:paraId="0000039E" w14:textId="77777777" w:rsidR="00695A0F" w:rsidRDefault="00695A0F">
            <w:pPr>
              <w:jc w:val="center"/>
              <w:rPr>
                <w:rFonts w:ascii="Calibri" w:eastAsia="Calibri" w:hAnsi="Calibri" w:cs="Calibri"/>
                <w:sz w:val="20"/>
                <w:szCs w:val="20"/>
              </w:rPr>
            </w:pPr>
          </w:p>
        </w:tc>
        <w:tc>
          <w:tcPr>
            <w:tcW w:w="4111" w:type="dxa"/>
            <w:tcBorders>
              <w:top w:val="single" w:sz="4" w:space="0" w:color="000000"/>
              <w:bottom w:val="single" w:sz="4" w:space="0" w:color="000000"/>
            </w:tcBorders>
            <w:shd w:val="clear" w:color="auto" w:fill="FFFFFF"/>
          </w:tcPr>
          <w:p w14:paraId="0000039F" w14:textId="5BAC4436" w:rsidR="00695A0F" w:rsidRDefault="00AC6817">
            <w:pPr>
              <w:pBdr>
                <w:top w:val="nil"/>
                <w:left w:val="nil"/>
                <w:bottom w:val="nil"/>
                <w:right w:val="nil"/>
                <w:between w:val="nil"/>
              </w:pBdr>
              <w:rPr>
                <w:rFonts w:ascii="Calibri" w:eastAsia="Calibri" w:hAnsi="Calibri" w:cs="Calibri"/>
                <w:color w:val="000000"/>
                <w:sz w:val="16"/>
                <w:szCs w:val="16"/>
              </w:rPr>
            </w:pPr>
            <w:r>
              <w:rPr>
                <w:rFonts w:ascii="Calibri" w:eastAsia="Calibri" w:hAnsi="Calibri" w:cs="Calibri"/>
                <w:color w:val="000000"/>
                <w:sz w:val="16"/>
                <w:szCs w:val="16"/>
              </w:rPr>
              <w:t>Jane</w:t>
            </w:r>
            <w:r w:rsidR="00000000">
              <w:rPr>
                <w:rFonts w:ascii="Calibri" w:eastAsia="Calibri" w:hAnsi="Calibri" w:cs="Calibri"/>
                <w:color w:val="000000"/>
                <w:sz w:val="16"/>
                <w:szCs w:val="16"/>
              </w:rPr>
              <w:t xml:space="preserve"> had </w:t>
            </w:r>
            <w:r w:rsidR="00000000">
              <w:rPr>
                <w:rFonts w:ascii="Calibri" w:eastAsia="Calibri" w:hAnsi="Calibri" w:cs="Calibri"/>
                <w:color w:val="000000"/>
                <w:sz w:val="16"/>
                <w:szCs w:val="16"/>
                <w:highlight w:val="yellow"/>
              </w:rPr>
              <w:t>difficulty</w:t>
            </w:r>
            <w:r w:rsidR="00000000">
              <w:rPr>
                <w:rFonts w:ascii="Calibri" w:eastAsia="Calibri" w:hAnsi="Calibri" w:cs="Calibri"/>
                <w:color w:val="000000"/>
                <w:sz w:val="16"/>
                <w:szCs w:val="16"/>
              </w:rPr>
              <w:t xml:space="preserve"> discriminating between words that</w:t>
            </w:r>
            <w:r>
              <w:rPr>
                <w:rFonts w:ascii="Calibri" w:eastAsia="Calibri" w:hAnsi="Calibri" w:cs="Calibri"/>
                <w:color w:val="000000"/>
                <w:sz w:val="16"/>
                <w:szCs w:val="16"/>
              </w:rPr>
              <w:t xml:space="preserve"> she </w:t>
            </w:r>
            <w:r w:rsidR="00000000">
              <w:rPr>
                <w:rFonts w:ascii="Calibri" w:eastAsia="Calibri" w:hAnsi="Calibri" w:cs="Calibri"/>
                <w:color w:val="000000"/>
                <w:sz w:val="16"/>
                <w:szCs w:val="16"/>
              </w:rPr>
              <w:t xml:space="preserve">heard on the list and new words. </w:t>
            </w:r>
          </w:p>
        </w:tc>
      </w:tr>
    </w:tbl>
    <w:p w14:paraId="000003A0" w14:textId="77777777" w:rsidR="00695A0F" w:rsidRDefault="00695A0F">
      <w:pPr>
        <w:rPr>
          <w:rFonts w:ascii="Cambria" w:eastAsia="Cambria" w:hAnsi="Cambria" w:cs="Cambria"/>
          <w:sz w:val="22"/>
          <w:szCs w:val="22"/>
        </w:rPr>
      </w:pPr>
    </w:p>
    <w:p w14:paraId="000003A1" w14:textId="77777777" w:rsidR="00695A0F" w:rsidRDefault="00000000">
      <w:pPr>
        <w:shd w:val="clear" w:color="auto" w:fill="FFFFFF"/>
        <w:jc w:val="both"/>
        <w:rPr>
          <w:color w:val="222222"/>
          <w:sz w:val="26"/>
          <w:szCs w:val="26"/>
        </w:rPr>
      </w:pPr>
      <w:r>
        <w:rPr>
          <w:rFonts w:ascii="Quattrocento Sans" w:eastAsia="Quattrocento Sans" w:hAnsi="Quattrocento Sans" w:cs="Quattrocento Sans"/>
          <w:b/>
          <w:bCs/>
          <w:i/>
          <w:iCs/>
        </w:rPr>
        <w:t>Visual Memory</w:t>
      </w:r>
    </w:p>
    <w:p w14:paraId="000003A2" w14:textId="77777777" w:rsidR="00695A0F" w:rsidRDefault="00000000">
      <w:pPr>
        <w:rPr>
          <w:rFonts w:ascii="Calibri" w:eastAsia="Calibri" w:hAnsi="Calibri" w:cs="Calibri"/>
          <w:color w:val="000000"/>
          <w:sz w:val="22"/>
          <w:szCs w:val="22"/>
        </w:rPr>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Rey Complex Figure Test</w:t>
      </w:r>
      <w:r>
        <w:rPr>
          <w:rFonts w:ascii="Calibri" w:eastAsia="Calibri" w:hAnsi="Calibri" w:cs="Calibri"/>
          <w:color w:val="000000"/>
          <w:sz w:val="22"/>
          <w:szCs w:val="22"/>
        </w:rPr>
        <w:t xml:space="preserve"> has children copy a complex figure. In addition to measuring children’s visual-spatial constructing ability, it also permits the assessment of planning, organization, and problem-solving skills. </w:t>
      </w:r>
    </w:p>
    <w:p w14:paraId="000003A3" w14:textId="77777777" w:rsidR="00695A0F" w:rsidRDefault="00695A0F">
      <w:pPr>
        <w:rPr>
          <w:rFonts w:ascii="Calibri" w:eastAsia="Calibri" w:hAnsi="Calibri" w:cs="Calibri"/>
          <w:color w:val="000000"/>
          <w:sz w:val="22"/>
          <w:szCs w:val="22"/>
        </w:rPr>
      </w:pPr>
    </w:p>
    <w:p w14:paraId="000003A4"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Visual Memory Score Summary Table: REY Complex Figure Task</w:t>
      </w:r>
    </w:p>
    <w:tbl>
      <w:tblPr>
        <w:tblStyle w:val="ab"/>
        <w:tblW w:w="8376"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3518"/>
      </w:tblGrid>
      <w:tr w:rsidR="00695A0F" w14:paraId="2E429B92" w14:textId="77777777">
        <w:tc>
          <w:tcPr>
            <w:tcW w:w="2139" w:type="dxa"/>
            <w:tcBorders>
              <w:top w:val="single" w:sz="4" w:space="0" w:color="000000"/>
              <w:bottom w:val="single" w:sz="4" w:space="0" w:color="000000"/>
            </w:tcBorders>
            <w:shd w:val="clear" w:color="auto" w:fill="D9D9D9"/>
          </w:tcPr>
          <w:p w14:paraId="000003A5"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A6"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Scaled Score</w:t>
            </w:r>
          </w:p>
        </w:tc>
        <w:tc>
          <w:tcPr>
            <w:tcW w:w="1134" w:type="dxa"/>
            <w:tcBorders>
              <w:top w:val="single" w:sz="4" w:space="0" w:color="000000"/>
              <w:bottom w:val="single" w:sz="4" w:space="0" w:color="000000"/>
            </w:tcBorders>
            <w:shd w:val="clear" w:color="auto" w:fill="D9D9D9"/>
          </w:tcPr>
          <w:p w14:paraId="000003A7"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3828" w:type="dxa"/>
            <w:gridSpan w:val="2"/>
            <w:tcBorders>
              <w:top w:val="single" w:sz="4" w:space="0" w:color="000000"/>
              <w:bottom w:val="single" w:sz="4" w:space="0" w:color="000000"/>
            </w:tcBorders>
            <w:shd w:val="clear" w:color="auto" w:fill="D9D9D9"/>
          </w:tcPr>
          <w:p w14:paraId="000003A8" w14:textId="6AE3997A"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 xml:space="preserve">Interpretation of </w:t>
            </w:r>
            <w:r w:rsidR="00AC6817">
              <w:rPr>
                <w:rFonts w:ascii="Calibri" w:eastAsia="Calibri" w:hAnsi="Calibri" w:cs="Calibri"/>
                <w:b/>
                <w:bCs/>
                <w:color w:val="000000"/>
                <w:sz w:val="20"/>
                <w:szCs w:val="20"/>
              </w:rPr>
              <w:t>Jane</w:t>
            </w:r>
            <w:r>
              <w:rPr>
                <w:rFonts w:ascii="Calibri" w:eastAsia="Calibri" w:hAnsi="Calibri" w:cs="Calibri"/>
                <w:b/>
                <w:bCs/>
                <w:color w:val="000000"/>
                <w:sz w:val="20"/>
                <w:szCs w:val="20"/>
              </w:rPr>
              <w:t>’s Performance</w:t>
            </w:r>
          </w:p>
        </w:tc>
      </w:tr>
      <w:tr w:rsidR="00695A0F" w14:paraId="4C5702E9" w14:textId="77777777">
        <w:tc>
          <w:tcPr>
            <w:tcW w:w="2139" w:type="dxa"/>
            <w:tcBorders>
              <w:top w:val="single" w:sz="4" w:space="0" w:color="000000"/>
              <w:bottom w:val="single" w:sz="4" w:space="0" w:color="000000"/>
            </w:tcBorders>
            <w:shd w:val="clear" w:color="auto" w:fill="FFFFFF"/>
          </w:tcPr>
          <w:p w14:paraId="000003AA"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Copy Task</w:t>
            </w:r>
          </w:p>
        </w:tc>
        <w:tc>
          <w:tcPr>
            <w:tcW w:w="1275" w:type="dxa"/>
            <w:tcBorders>
              <w:top w:val="single" w:sz="4" w:space="0" w:color="000000"/>
              <w:bottom w:val="single" w:sz="4" w:space="0" w:color="000000"/>
            </w:tcBorders>
            <w:shd w:val="clear" w:color="auto" w:fill="FFFFFF"/>
          </w:tcPr>
          <w:p w14:paraId="000003AB"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AC" w14:textId="77777777" w:rsidR="00695A0F" w:rsidRDefault="00695A0F">
            <w:pPr>
              <w:jc w:val="center"/>
              <w:rPr>
                <w:rFonts w:ascii="Calibri" w:eastAsia="Calibri" w:hAnsi="Calibri" w:cs="Calibri"/>
                <w:sz w:val="16"/>
                <w:szCs w:val="16"/>
              </w:rPr>
            </w:pPr>
          </w:p>
        </w:tc>
        <w:tc>
          <w:tcPr>
            <w:tcW w:w="3518" w:type="dxa"/>
            <w:tcBorders>
              <w:top w:val="single" w:sz="4" w:space="0" w:color="000000"/>
              <w:bottom w:val="single" w:sz="4" w:space="0" w:color="000000"/>
            </w:tcBorders>
            <w:shd w:val="clear" w:color="auto" w:fill="FFFFFF"/>
            <w:vAlign w:val="center"/>
          </w:tcPr>
          <w:p w14:paraId="000003AE" w14:textId="24C2B757" w:rsidR="00695A0F" w:rsidRDefault="00AC6817">
            <w:pPr>
              <w:ind w:right="298"/>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 range when</w:t>
            </w:r>
            <w:r>
              <w:rPr>
                <w:rFonts w:ascii="Calibri" w:eastAsia="Calibri" w:hAnsi="Calibri" w:cs="Calibri"/>
                <w:sz w:val="16"/>
                <w:szCs w:val="16"/>
              </w:rPr>
              <w:t xml:space="preserve"> she </w:t>
            </w:r>
            <w:r w:rsidR="00000000">
              <w:rPr>
                <w:rFonts w:ascii="Calibri" w:eastAsia="Calibri" w:hAnsi="Calibri" w:cs="Calibri"/>
                <w:sz w:val="16"/>
                <w:szCs w:val="16"/>
              </w:rPr>
              <w:t xml:space="preserve">had to copy a drawing of a complex figure. </w:t>
            </w:r>
            <w:r w:rsidR="00000000">
              <w:rPr>
                <w:rFonts w:ascii="Calibri" w:eastAsia="Calibri" w:hAnsi="Calibri" w:cs="Calibri"/>
                <w:sz w:val="16"/>
                <w:szCs w:val="16"/>
                <w:highlight w:val="yellow"/>
              </w:rPr>
              <w:t>In general</w:t>
            </w:r>
            <w:r>
              <w:rPr>
                <w:rFonts w:ascii="Calibri" w:eastAsia="Calibri" w:hAnsi="Calibri" w:cs="Calibri"/>
                <w:sz w:val="16"/>
                <w:szCs w:val="16"/>
                <w:highlight w:val="yellow"/>
              </w:rPr>
              <w:t xml:space="preserve"> she </w:t>
            </w:r>
            <w:r w:rsidR="00000000">
              <w:rPr>
                <w:rFonts w:ascii="Calibri" w:eastAsia="Calibri" w:hAnsi="Calibri" w:cs="Calibri"/>
                <w:sz w:val="16"/>
                <w:szCs w:val="16"/>
                <w:highlight w:val="yellow"/>
              </w:rPr>
              <w:t xml:space="preserve">showed a </w:t>
            </w:r>
            <w:r w:rsidR="00000000">
              <w:rPr>
                <w:rFonts w:ascii="Calibri" w:eastAsia="Calibri" w:hAnsi="Calibri" w:cs="Calibri"/>
                <w:color w:val="000000"/>
                <w:sz w:val="16"/>
                <w:szCs w:val="16"/>
                <w:highlight w:val="yellow"/>
              </w:rPr>
              <w:t>significant number of distortions and incorrect placements of various aspects of the figure.</w:t>
            </w:r>
            <w:r>
              <w:rPr>
                <w:rFonts w:ascii="Calibri" w:eastAsia="Calibri" w:hAnsi="Calibri" w:cs="Calibri"/>
                <w:color w:val="000000"/>
                <w:sz w:val="16"/>
                <w:szCs w:val="16"/>
                <w:highlight w:val="yellow"/>
              </w:rPr>
              <w:t xml:space="preserve"> she </w:t>
            </w:r>
            <w:r w:rsidR="00000000">
              <w:rPr>
                <w:rFonts w:ascii="Calibri" w:eastAsia="Calibri" w:hAnsi="Calibri" w:cs="Calibri"/>
                <w:color w:val="000000"/>
                <w:sz w:val="16"/>
                <w:szCs w:val="16"/>
                <w:highlight w:val="yellow"/>
              </w:rPr>
              <w:t>showed poor organization and planning skills, and tended to copy the individual parts of the figure rather than begin with the whole figure first and then add details to the various sections.</w:t>
            </w:r>
            <w:r w:rsidR="00000000">
              <w:rPr>
                <w:rFonts w:ascii="Calibri" w:eastAsia="Calibri" w:hAnsi="Calibri" w:cs="Calibri"/>
                <w:color w:val="000000"/>
                <w:sz w:val="16"/>
                <w:szCs w:val="16"/>
              </w:rPr>
              <w:t xml:space="preserve"> As a result, </w:t>
            </w:r>
            <w:r>
              <w:rPr>
                <w:rFonts w:ascii="Calibri" w:eastAsia="Calibri" w:hAnsi="Calibri" w:cs="Calibri"/>
                <w:color w:val="000000"/>
                <w:sz w:val="16"/>
                <w:szCs w:val="16"/>
              </w:rPr>
              <w:t>Jane</w:t>
            </w:r>
            <w:r w:rsidR="00000000">
              <w:rPr>
                <w:rFonts w:ascii="Calibri" w:eastAsia="Calibri" w:hAnsi="Calibri" w:cs="Calibri"/>
                <w:color w:val="000000"/>
                <w:sz w:val="16"/>
                <w:szCs w:val="16"/>
              </w:rPr>
              <w:t xml:space="preserve">’s overall figure was incomplete and distorted. </w:t>
            </w:r>
          </w:p>
        </w:tc>
      </w:tr>
      <w:tr w:rsidR="00695A0F" w14:paraId="41177A70" w14:textId="77777777">
        <w:tc>
          <w:tcPr>
            <w:tcW w:w="2139" w:type="dxa"/>
            <w:tcBorders>
              <w:top w:val="single" w:sz="4" w:space="0" w:color="000000"/>
              <w:bottom w:val="single" w:sz="4" w:space="0" w:color="000000"/>
            </w:tcBorders>
            <w:shd w:val="clear" w:color="auto" w:fill="FFFFFF"/>
          </w:tcPr>
          <w:p w14:paraId="000003AF"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Immediate Recall</w:t>
            </w:r>
          </w:p>
        </w:tc>
        <w:tc>
          <w:tcPr>
            <w:tcW w:w="1275" w:type="dxa"/>
            <w:tcBorders>
              <w:top w:val="single" w:sz="4" w:space="0" w:color="000000"/>
              <w:bottom w:val="single" w:sz="4" w:space="0" w:color="000000"/>
            </w:tcBorders>
            <w:shd w:val="clear" w:color="auto" w:fill="FFFFFF"/>
          </w:tcPr>
          <w:p w14:paraId="000003B0"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B1"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B3" w14:textId="6E379AFE" w:rsidR="00695A0F" w:rsidRDefault="00000000">
            <w:pPr>
              <w:rPr>
                <w:rFonts w:ascii="Calibri" w:eastAsia="Calibri" w:hAnsi="Calibri" w:cs="Calibri"/>
                <w:sz w:val="16"/>
                <w:szCs w:val="16"/>
              </w:rPr>
            </w:pPr>
            <w:r>
              <w:rPr>
                <w:rFonts w:ascii="Calibri" w:eastAsia="Calibri" w:hAnsi="Calibri" w:cs="Calibri"/>
                <w:sz w:val="16"/>
                <w:szCs w:val="16"/>
              </w:rPr>
              <w:t xml:space="preserve">After a few minutes, </w:t>
            </w:r>
            <w:r w:rsidR="00AC6817">
              <w:rPr>
                <w:rFonts w:ascii="Calibri" w:eastAsia="Calibri" w:hAnsi="Calibri" w:cs="Calibri"/>
                <w:sz w:val="16"/>
                <w:szCs w:val="16"/>
              </w:rPr>
              <w:t>Jane</w:t>
            </w:r>
            <w:r>
              <w:rPr>
                <w:rFonts w:ascii="Calibri" w:eastAsia="Calibri" w:hAnsi="Calibri" w:cs="Calibri"/>
                <w:sz w:val="16"/>
                <w:szCs w:val="16"/>
              </w:rPr>
              <w:t xml:space="preserve"> had to draw the figure from memory.</w:t>
            </w:r>
            <w:r w:rsidR="00AC6817">
              <w:rPr>
                <w:rFonts w:ascii="Calibri" w:eastAsia="Calibri" w:hAnsi="Calibri" w:cs="Calibri"/>
                <w:sz w:val="16"/>
                <w:szCs w:val="16"/>
              </w:rPr>
              <w:t xml:space="preserve"> she </w:t>
            </w:r>
            <w:r>
              <w:rPr>
                <w:rFonts w:ascii="Calibri" w:eastAsia="Calibri" w:hAnsi="Calibri" w:cs="Calibri"/>
                <w:sz w:val="16"/>
                <w:szCs w:val="16"/>
              </w:rPr>
              <w:t xml:space="preserve">scored in the XXXX range.  </w:t>
            </w:r>
          </w:p>
        </w:tc>
      </w:tr>
      <w:tr w:rsidR="00695A0F" w14:paraId="3CC0F3B4" w14:textId="77777777">
        <w:tc>
          <w:tcPr>
            <w:tcW w:w="2139" w:type="dxa"/>
            <w:tcBorders>
              <w:top w:val="single" w:sz="4" w:space="0" w:color="000000"/>
              <w:bottom w:val="single" w:sz="4" w:space="0" w:color="000000"/>
            </w:tcBorders>
            <w:shd w:val="clear" w:color="auto" w:fill="FFFFFF"/>
          </w:tcPr>
          <w:p w14:paraId="000003B4"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Delay Recall</w:t>
            </w:r>
          </w:p>
        </w:tc>
        <w:tc>
          <w:tcPr>
            <w:tcW w:w="1275" w:type="dxa"/>
            <w:tcBorders>
              <w:top w:val="single" w:sz="4" w:space="0" w:color="000000"/>
              <w:bottom w:val="single" w:sz="4" w:space="0" w:color="000000"/>
            </w:tcBorders>
            <w:shd w:val="clear" w:color="auto" w:fill="FFFFFF"/>
          </w:tcPr>
          <w:p w14:paraId="000003B5"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B6"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B8" w14:textId="0E1AEBFF" w:rsidR="00695A0F" w:rsidRDefault="00000000">
            <w:pPr>
              <w:rPr>
                <w:rFonts w:ascii="Calibri" w:eastAsia="Calibri" w:hAnsi="Calibri" w:cs="Calibri"/>
                <w:sz w:val="16"/>
                <w:szCs w:val="16"/>
              </w:rPr>
            </w:pPr>
            <w:r>
              <w:rPr>
                <w:rFonts w:ascii="Calibri" w:eastAsia="Calibri" w:hAnsi="Calibri" w:cs="Calibri"/>
                <w:sz w:val="16"/>
                <w:szCs w:val="16"/>
              </w:rPr>
              <w:t xml:space="preserve">After a longer delay, </w:t>
            </w:r>
            <w:r w:rsidR="00AC6817">
              <w:rPr>
                <w:rFonts w:ascii="Calibri" w:eastAsia="Calibri" w:hAnsi="Calibri" w:cs="Calibri"/>
                <w:sz w:val="16"/>
                <w:szCs w:val="16"/>
              </w:rPr>
              <w:t>Jane</w:t>
            </w:r>
            <w:r>
              <w:rPr>
                <w:rFonts w:ascii="Calibri" w:eastAsia="Calibri" w:hAnsi="Calibri" w:cs="Calibri"/>
                <w:sz w:val="16"/>
                <w:szCs w:val="16"/>
              </w:rPr>
              <w:t xml:space="preserve"> had to draw the figure again from memory. In this delayed condition,</w:t>
            </w:r>
            <w:r w:rsidR="00AC6817">
              <w:rPr>
                <w:rFonts w:ascii="Calibri" w:eastAsia="Calibri" w:hAnsi="Calibri" w:cs="Calibri"/>
                <w:sz w:val="16"/>
                <w:szCs w:val="16"/>
              </w:rPr>
              <w:t xml:space="preserve"> she </w:t>
            </w:r>
            <w:r>
              <w:rPr>
                <w:rFonts w:ascii="Calibri" w:eastAsia="Calibri" w:hAnsi="Calibri" w:cs="Calibri"/>
                <w:sz w:val="16"/>
                <w:szCs w:val="16"/>
              </w:rPr>
              <w:t xml:space="preserve">scored XXXXX. </w:t>
            </w:r>
          </w:p>
        </w:tc>
      </w:tr>
      <w:tr w:rsidR="00695A0F" w14:paraId="51521223" w14:textId="77777777">
        <w:tc>
          <w:tcPr>
            <w:tcW w:w="2139" w:type="dxa"/>
            <w:tcBorders>
              <w:top w:val="single" w:sz="4" w:space="0" w:color="000000"/>
            </w:tcBorders>
            <w:shd w:val="clear" w:color="auto" w:fill="FFFFFF"/>
          </w:tcPr>
          <w:p w14:paraId="000003B9"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Recognition </w:t>
            </w:r>
          </w:p>
        </w:tc>
        <w:tc>
          <w:tcPr>
            <w:tcW w:w="1275" w:type="dxa"/>
            <w:tcBorders>
              <w:top w:val="single" w:sz="4" w:space="0" w:color="000000"/>
            </w:tcBorders>
            <w:shd w:val="clear" w:color="auto" w:fill="FFFFFF"/>
          </w:tcPr>
          <w:p w14:paraId="000003BA"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tcBorders>
            <w:shd w:val="clear" w:color="auto" w:fill="FFFFFF"/>
          </w:tcPr>
          <w:p w14:paraId="000003BB" w14:textId="77777777" w:rsidR="00695A0F" w:rsidRDefault="00695A0F">
            <w:pPr>
              <w:jc w:val="center"/>
              <w:rPr>
                <w:rFonts w:ascii="Calibri" w:eastAsia="Calibri" w:hAnsi="Calibri" w:cs="Calibri"/>
                <w:sz w:val="20"/>
                <w:szCs w:val="20"/>
              </w:rPr>
            </w:pPr>
          </w:p>
        </w:tc>
        <w:tc>
          <w:tcPr>
            <w:tcW w:w="3518" w:type="dxa"/>
            <w:tcBorders>
              <w:top w:val="single" w:sz="4" w:space="0" w:color="000000"/>
            </w:tcBorders>
            <w:shd w:val="clear" w:color="auto" w:fill="FFFFFF"/>
            <w:vAlign w:val="center"/>
          </w:tcPr>
          <w:p w14:paraId="000003BD" w14:textId="53E0DC23"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was provided with a number of shapes and figures and asked to identify which ones had been part of the original drawing.</w:t>
            </w:r>
            <w:r>
              <w:rPr>
                <w:rFonts w:ascii="Calibri" w:eastAsia="Calibri" w:hAnsi="Calibri" w:cs="Calibri"/>
                <w:sz w:val="16"/>
                <w:szCs w:val="16"/>
              </w:rPr>
              <w:t xml:space="preserve"> her </w:t>
            </w:r>
            <w:r w:rsidR="00000000">
              <w:rPr>
                <w:rFonts w:ascii="Calibri" w:eastAsia="Calibri" w:hAnsi="Calibri" w:cs="Calibri"/>
                <w:sz w:val="16"/>
                <w:szCs w:val="16"/>
              </w:rPr>
              <w:t xml:space="preserve">score was XXX. </w:t>
            </w:r>
          </w:p>
        </w:tc>
      </w:tr>
    </w:tbl>
    <w:p w14:paraId="000003BE" w14:textId="77777777" w:rsidR="00695A0F" w:rsidRDefault="00695A0F">
      <w:pPr>
        <w:rPr>
          <w:rFonts w:ascii="Quattrocento Sans" w:eastAsia="Quattrocento Sans" w:hAnsi="Quattrocento Sans" w:cs="Quattrocento Sans"/>
          <w:b/>
          <w:bCs/>
          <w:i/>
          <w:iCs/>
        </w:rPr>
      </w:pPr>
    </w:p>
    <w:p w14:paraId="000003BF" w14:textId="77777777" w:rsidR="00695A0F" w:rsidRDefault="00695A0F">
      <w:pPr>
        <w:rPr>
          <w:rFonts w:ascii="Quattrocento Sans" w:eastAsia="Quattrocento Sans" w:hAnsi="Quattrocento Sans" w:cs="Quattrocento Sans"/>
          <w:b/>
          <w:bCs/>
          <w:i/>
          <w:iCs/>
        </w:rPr>
      </w:pPr>
    </w:p>
    <w:p w14:paraId="000003C0"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Visual-Motor Integration</w:t>
      </w:r>
    </w:p>
    <w:p w14:paraId="000003C1" w14:textId="2DB43145" w:rsidR="00695A0F" w:rsidRDefault="00000000">
      <w:pPr>
        <w:rPr>
          <w:rFonts w:ascii="Calibri" w:eastAsia="Calibri" w:hAnsi="Calibri" w:cs="Calibri"/>
          <w:sz w:val="22"/>
          <w:szCs w:val="22"/>
        </w:rPr>
      </w:pPr>
      <w:r>
        <w:rPr>
          <w:rFonts w:ascii="Calibri" w:eastAsia="Calibri" w:hAnsi="Calibri" w:cs="Calibri"/>
          <w:sz w:val="22"/>
          <w:szCs w:val="22"/>
        </w:rPr>
        <w:t xml:space="preserve">The </w:t>
      </w:r>
      <w:r>
        <w:rPr>
          <w:rFonts w:ascii="Calibri" w:eastAsia="Calibri" w:hAnsi="Calibri" w:cs="Calibri"/>
          <w:b/>
          <w:bCs/>
          <w:sz w:val="22"/>
          <w:szCs w:val="22"/>
        </w:rPr>
        <w:t>Beery Buktenica Developmental Test of Visual-Motor Integration – 6</w:t>
      </w:r>
      <w:r>
        <w:rPr>
          <w:rFonts w:ascii="Calibri" w:eastAsia="Calibri" w:hAnsi="Calibri" w:cs="Calibri"/>
          <w:b/>
          <w:bCs/>
          <w:sz w:val="22"/>
          <w:szCs w:val="22"/>
          <w:vertAlign w:val="superscript"/>
        </w:rPr>
        <w:t>th</w:t>
      </w:r>
      <w:r>
        <w:rPr>
          <w:rFonts w:ascii="Calibri" w:eastAsia="Calibri" w:hAnsi="Calibri" w:cs="Calibri"/>
          <w:b/>
          <w:bCs/>
          <w:sz w:val="22"/>
          <w:szCs w:val="22"/>
        </w:rPr>
        <w:t xml:space="preserve"> Edition (VMI)</w:t>
      </w:r>
      <w:r>
        <w:rPr>
          <w:rFonts w:ascii="Calibri" w:eastAsia="Calibri" w:hAnsi="Calibri" w:cs="Calibri"/>
          <w:sz w:val="22"/>
          <w:szCs w:val="22"/>
        </w:rPr>
        <w:t xml:space="preserve"> was used to tap </w:t>
      </w:r>
      <w:r w:rsidR="00AC6817">
        <w:rPr>
          <w:rFonts w:ascii="Calibri" w:eastAsia="Calibri" w:hAnsi="Calibri" w:cs="Calibri"/>
          <w:sz w:val="22"/>
          <w:szCs w:val="22"/>
        </w:rPr>
        <w:t>Jane</w:t>
      </w:r>
      <w:r>
        <w:rPr>
          <w:rFonts w:ascii="Calibri" w:eastAsia="Calibri" w:hAnsi="Calibri" w:cs="Calibri"/>
          <w:sz w:val="22"/>
          <w:szCs w:val="22"/>
        </w:rPr>
        <w:t>’s ability to integrate visual and motor information (for example, drawing lines with angles, spacing etc.).</w:t>
      </w:r>
    </w:p>
    <w:p w14:paraId="000003C2" w14:textId="77777777" w:rsidR="00695A0F" w:rsidRDefault="00695A0F">
      <w:pPr>
        <w:rPr>
          <w:rFonts w:ascii="Calibri" w:eastAsia="Calibri" w:hAnsi="Calibri" w:cs="Calibri"/>
          <w:sz w:val="22"/>
          <w:szCs w:val="22"/>
        </w:rPr>
      </w:pPr>
    </w:p>
    <w:p w14:paraId="000003C3"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Beery VMI Score Summary Table</w:t>
      </w:r>
    </w:p>
    <w:tbl>
      <w:tblPr>
        <w:tblStyle w:val="ac"/>
        <w:tblW w:w="8376" w:type="dxa"/>
        <w:tblInd w:w="-12" w:type="dxa"/>
        <w:tblBorders>
          <w:top w:val="single" w:sz="4" w:space="0" w:color="000000"/>
          <w:bottom w:val="single" w:sz="4" w:space="0" w:color="000000"/>
        </w:tblBorders>
        <w:tblLayout w:type="fixed"/>
        <w:tblLook w:val="0400" w:firstRow="0" w:lastRow="0" w:firstColumn="0" w:lastColumn="0" w:noHBand="0" w:noVBand="1"/>
      </w:tblPr>
      <w:tblGrid>
        <w:gridCol w:w="2139"/>
        <w:gridCol w:w="1275"/>
        <w:gridCol w:w="1134"/>
        <w:gridCol w:w="310"/>
        <w:gridCol w:w="3518"/>
      </w:tblGrid>
      <w:tr w:rsidR="00695A0F" w14:paraId="548EA912" w14:textId="77777777">
        <w:tc>
          <w:tcPr>
            <w:tcW w:w="2139" w:type="dxa"/>
            <w:tcBorders>
              <w:top w:val="single" w:sz="4" w:space="0" w:color="000000"/>
              <w:bottom w:val="single" w:sz="4" w:space="0" w:color="000000"/>
            </w:tcBorders>
            <w:shd w:val="clear" w:color="auto" w:fill="D9D9D9"/>
          </w:tcPr>
          <w:p w14:paraId="000003C4" w14:textId="77777777" w:rsidR="00695A0F" w:rsidRDefault="00000000">
            <w:pPr>
              <w:pBdr>
                <w:top w:val="nil"/>
                <w:left w:val="nil"/>
                <w:bottom w:val="nil"/>
                <w:right w:val="nil"/>
                <w:between w:val="nil"/>
              </w:pBdr>
              <w:rPr>
                <w:rFonts w:ascii="Calibri" w:eastAsia="Calibri" w:hAnsi="Calibri" w:cs="Calibri"/>
                <w:b/>
                <w:bCs/>
                <w:color w:val="000000"/>
                <w:sz w:val="20"/>
                <w:szCs w:val="20"/>
              </w:rPr>
            </w:pPr>
            <w:r>
              <w:rPr>
                <w:rFonts w:ascii="Calibri" w:eastAsia="Calibri" w:hAnsi="Calibri" w:cs="Calibri"/>
                <w:b/>
                <w:bCs/>
                <w:color w:val="000000"/>
                <w:sz w:val="20"/>
                <w:szCs w:val="20"/>
              </w:rPr>
              <w:t>Subtest</w:t>
            </w:r>
          </w:p>
        </w:tc>
        <w:tc>
          <w:tcPr>
            <w:tcW w:w="1275" w:type="dxa"/>
            <w:tcBorders>
              <w:top w:val="single" w:sz="4" w:space="0" w:color="000000"/>
              <w:bottom w:val="single" w:sz="4" w:space="0" w:color="000000"/>
            </w:tcBorders>
            <w:shd w:val="clear" w:color="auto" w:fill="D9D9D9"/>
          </w:tcPr>
          <w:p w14:paraId="000003C5"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Standard Score</w:t>
            </w:r>
          </w:p>
        </w:tc>
        <w:tc>
          <w:tcPr>
            <w:tcW w:w="1134" w:type="dxa"/>
            <w:tcBorders>
              <w:top w:val="single" w:sz="4" w:space="0" w:color="000000"/>
              <w:bottom w:val="single" w:sz="4" w:space="0" w:color="000000"/>
            </w:tcBorders>
            <w:shd w:val="clear" w:color="auto" w:fill="D9D9D9"/>
          </w:tcPr>
          <w:p w14:paraId="000003C6" w14:textId="77777777" w:rsidR="00695A0F" w:rsidRDefault="00000000">
            <w:pPr>
              <w:pBdr>
                <w:top w:val="nil"/>
                <w:left w:val="nil"/>
                <w:bottom w:val="nil"/>
                <w:right w:val="nil"/>
                <w:between w:val="nil"/>
              </w:pBdr>
              <w:jc w:val="center"/>
              <w:rPr>
                <w:rFonts w:ascii="Calibri" w:eastAsia="Calibri" w:hAnsi="Calibri" w:cs="Calibri"/>
                <w:b/>
                <w:bCs/>
                <w:color w:val="000000"/>
                <w:sz w:val="20"/>
                <w:szCs w:val="20"/>
              </w:rPr>
            </w:pPr>
            <w:r>
              <w:rPr>
                <w:rFonts w:ascii="Calibri" w:eastAsia="Calibri" w:hAnsi="Calibri" w:cs="Calibri"/>
                <w:b/>
                <w:bCs/>
                <w:color w:val="000000"/>
                <w:sz w:val="20"/>
                <w:szCs w:val="20"/>
              </w:rPr>
              <w:t>Percentile</w:t>
            </w:r>
          </w:p>
        </w:tc>
        <w:tc>
          <w:tcPr>
            <w:tcW w:w="3828" w:type="dxa"/>
            <w:gridSpan w:val="2"/>
            <w:tcBorders>
              <w:top w:val="single" w:sz="4" w:space="0" w:color="000000"/>
              <w:bottom w:val="single" w:sz="4" w:space="0" w:color="000000"/>
            </w:tcBorders>
            <w:shd w:val="clear" w:color="auto" w:fill="D9D9D9"/>
          </w:tcPr>
          <w:p w14:paraId="000003C7" w14:textId="77777777" w:rsidR="00695A0F" w:rsidRDefault="00000000">
            <w:pPr>
              <w:pBdr>
                <w:top w:val="nil"/>
                <w:left w:val="nil"/>
                <w:bottom w:val="nil"/>
                <w:right w:val="nil"/>
                <w:between w:val="nil"/>
              </w:pBdr>
              <w:ind w:left="294" w:right="-351" w:hanging="294"/>
              <w:jc w:val="center"/>
              <w:rPr>
                <w:rFonts w:ascii="Calibri" w:eastAsia="Calibri" w:hAnsi="Calibri" w:cs="Calibri"/>
                <w:b/>
                <w:bCs/>
                <w:color w:val="000000"/>
                <w:sz w:val="20"/>
                <w:szCs w:val="20"/>
              </w:rPr>
            </w:pPr>
            <w:r>
              <w:rPr>
                <w:rFonts w:ascii="Calibri" w:eastAsia="Calibri" w:hAnsi="Calibri" w:cs="Calibri"/>
                <w:b/>
                <w:bCs/>
                <w:color w:val="000000"/>
                <w:sz w:val="20"/>
                <w:szCs w:val="20"/>
              </w:rPr>
              <w:t>Jane’s Performance</w:t>
            </w:r>
          </w:p>
        </w:tc>
      </w:tr>
      <w:tr w:rsidR="00695A0F" w14:paraId="7FF90801" w14:textId="77777777">
        <w:tc>
          <w:tcPr>
            <w:tcW w:w="2139" w:type="dxa"/>
            <w:tcBorders>
              <w:top w:val="single" w:sz="4" w:space="0" w:color="000000"/>
              <w:bottom w:val="single" w:sz="4" w:space="0" w:color="000000"/>
            </w:tcBorders>
            <w:shd w:val="clear" w:color="auto" w:fill="FFFFFF"/>
          </w:tcPr>
          <w:p w14:paraId="000003C9"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Visual-Motor Integration</w:t>
            </w:r>
          </w:p>
        </w:tc>
        <w:tc>
          <w:tcPr>
            <w:tcW w:w="1275" w:type="dxa"/>
            <w:tcBorders>
              <w:top w:val="single" w:sz="4" w:space="0" w:color="000000"/>
              <w:bottom w:val="single" w:sz="4" w:space="0" w:color="000000"/>
            </w:tcBorders>
            <w:shd w:val="clear" w:color="auto" w:fill="FFFFFF"/>
          </w:tcPr>
          <w:p w14:paraId="000003CA"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CB"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CD" w14:textId="5649288A" w:rsidR="00695A0F" w:rsidRDefault="00AC6817">
            <w:pPr>
              <w:ind w:right="298"/>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XXXX range when</w:t>
            </w:r>
            <w:r>
              <w:rPr>
                <w:rFonts w:ascii="Calibri" w:eastAsia="Calibri" w:hAnsi="Calibri" w:cs="Calibri"/>
                <w:sz w:val="16"/>
                <w:szCs w:val="16"/>
              </w:rPr>
              <w:t xml:space="preserve"> she </w:t>
            </w:r>
            <w:r w:rsidR="00000000">
              <w:rPr>
                <w:rFonts w:ascii="Calibri" w:eastAsia="Calibri" w:hAnsi="Calibri" w:cs="Calibri"/>
                <w:sz w:val="16"/>
                <w:szCs w:val="16"/>
              </w:rPr>
              <w:t>had to copy figures and designs, suggesting stronger/similar/weaker ability to integrate visual and motor information compared to other children/youth</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0FB500DB" w14:textId="77777777">
        <w:tc>
          <w:tcPr>
            <w:tcW w:w="2139" w:type="dxa"/>
            <w:tcBorders>
              <w:top w:val="single" w:sz="4" w:space="0" w:color="000000"/>
              <w:bottom w:val="single" w:sz="4" w:space="0" w:color="000000"/>
            </w:tcBorders>
            <w:shd w:val="clear" w:color="auto" w:fill="FFFFFF"/>
          </w:tcPr>
          <w:p w14:paraId="000003CE"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lastRenderedPageBreak/>
              <w:t>Visual Perception</w:t>
            </w:r>
          </w:p>
        </w:tc>
        <w:tc>
          <w:tcPr>
            <w:tcW w:w="1275" w:type="dxa"/>
            <w:tcBorders>
              <w:top w:val="single" w:sz="4" w:space="0" w:color="000000"/>
              <w:bottom w:val="single" w:sz="4" w:space="0" w:color="000000"/>
            </w:tcBorders>
            <w:shd w:val="clear" w:color="auto" w:fill="FFFFFF"/>
          </w:tcPr>
          <w:p w14:paraId="000003CF"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bottom w:val="single" w:sz="4" w:space="0" w:color="000000"/>
            </w:tcBorders>
            <w:shd w:val="clear" w:color="auto" w:fill="FFFFFF"/>
          </w:tcPr>
          <w:p w14:paraId="000003D0" w14:textId="77777777" w:rsidR="00695A0F" w:rsidRDefault="00695A0F">
            <w:pPr>
              <w:jc w:val="center"/>
              <w:rPr>
                <w:rFonts w:ascii="Calibri" w:eastAsia="Calibri" w:hAnsi="Calibri" w:cs="Calibri"/>
                <w:sz w:val="20"/>
                <w:szCs w:val="20"/>
              </w:rPr>
            </w:pPr>
          </w:p>
        </w:tc>
        <w:tc>
          <w:tcPr>
            <w:tcW w:w="3518" w:type="dxa"/>
            <w:tcBorders>
              <w:top w:val="single" w:sz="4" w:space="0" w:color="000000"/>
              <w:bottom w:val="single" w:sz="4" w:space="0" w:color="000000"/>
            </w:tcBorders>
            <w:shd w:val="clear" w:color="auto" w:fill="FFFFFF"/>
            <w:vAlign w:val="center"/>
          </w:tcPr>
          <w:p w14:paraId="000003D2" w14:textId="09A1FDCC"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 range when</w:t>
            </w:r>
            <w:r>
              <w:rPr>
                <w:rFonts w:ascii="Calibri" w:eastAsia="Calibri" w:hAnsi="Calibri" w:cs="Calibri"/>
                <w:sz w:val="16"/>
                <w:szCs w:val="16"/>
              </w:rPr>
              <w:t xml:space="preserve"> she </w:t>
            </w:r>
            <w:r w:rsidR="00000000">
              <w:rPr>
                <w:rFonts w:ascii="Calibri" w:eastAsia="Calibri" w:hAnsi="Calibri" w:cs="Calibri"/>
                <w:sz w:val="16"/>
                <w:szCs w:val="16"/>
              </w:rPr>
              <w:t xml:space="preserve">had to look at a set of similar drawings and find the ones that matched exactly.  </w:t>
            </w:r>
          </w:p>
        </w:tc>
      </w:tr>
      <w:tr w:rsidR="00695A0F" w14:paraId="2DEE9A04" w14:textId="77777777">
        <w:tc>
          <w:tcPr>
            <w:tcW w:w="2139" w:type="dxa"/>
            <w:tcBorders>
              <w:top w:val="single" w:sz="4" w:space="0" w:color="000000"/>
            </w:tcBorders>
            <w:shd w:val="clear" w:color="auto" w:fill="FFFFFF"/>
          </w:tcPr>
          <w:p w14:paraId="000003D3" w14:textId="77777777" w:rsidR="00695A0F" w:rsidRDefault="00000000">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Motor Coordination</w:t>
            </w:r>
          </w:p>
        </w:tc>
        <w:tc>
          <w:tcPr>
            <w:tcW w:w="1275" w:type="dxa"/>
            <w:tcBorders>
              <w:top w:val="single" w:sz="4" w:space="0" w:color="000000"/>
            </w:tcBorders>
            <w:shd w:val="clear" w:color="auto" w:fill="FFFFFF"/>
          </w:tcPr>
          <w:p w14:paraId="000003D4" w14:textId="77777777" w:rsidR="00695A0F" w:rsidRDefault="00695A0F">
            <w:pPr>
              <w:pBdr>
                <w:top w:val="nil"/>
                <w:left w:val="nil"/>
                <w:bottom w:val="nil"/>
                <w:right w:val="nil"/>
                <w:between w:val="nil"/>
              </w:pBdr>
              <w:jc w:val="center"/>
              <w:rPr>
                <w:rFonts w:ascii="Calibri" w:eastAsia="Calibri" w:hAnsi="Calibri" w:cs="Calibri"/>
                <w:color w:val="000000"/>
                <w:sz w:val="20"/>
                <w:szCs w:val="20"/>
              </w:rPr>
            </w:pPr>
          </w:p>
        </w:tc>
        <w:tc>
          <w:tcPr>
            <w:tcW w:w="1444" w:type="dxa"/>
            <w:gridSpan w:val="2"/>
            <w:tcBorders>
              <w:top w:val="single" w:sz="4" w:space="0" w:color="000000"/>
            </w:tcBorders>
            <w:shd w:val="clear" w:color="auto" w:fill="FFFFFF"/>
          </w:tcPr>
          <w:p w14:paraId="000003D5" w14:textId="77777777" w:rsidR="00695A0F" w:rsidRDefault="00695A0F">
            <w:pPr>
              <w:jc w:val="center"/>
              <w:rPr>
                <w:rFonts w:ascii="Calibri" w:eastAsia="Calibri" w:hAnsi="Calibri" w:cs="Calibri"/>
                <w:sz w:val="20"/>
                <w:szCs w:val="20"/>
              </w:rPr>
            </w:pPr>
          </w:p>
        </w:tc>
        <w:tc>
          <w:tcPr>
            <w:tcW w:w="3518" w:type="dxa"/>
            <w:tcBorders>
              <w:top w:val="single" w:sz="4" w:space="0" w:color="000000"/>
            </w:tcBorders>
            <w:shd w:val="clear" w:color="auto" w:fill="FFFFFF"/>
            <w:vAlign w:val="center"/>
          </w:tcPr>
          <w:p w14:paraId="000003D7" w14:textId="522315E1"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 range when</w:t>
            </w:r>
            <w:r>
              <w:rPr>
                <w:rFonts w:ascii="Calibri" w:eastAsia="Calibri" w:hAnsi="Calibri" w:cs="Calibri"/>
                <w:sz w:val="16"/>
                <w:szCs w:val="16"/>
              </w:rPr>
              <w:t xml:space="preserve"> she </w:t>
            </w:r>
            <w:r w:rsidR="00000000">
              <w:rPr>
                <w:rFonts w:ascii="Calibri" w:eastAsia="Calibri" w:hAnsi="Calibri" w:cs="Calibri"/>
                <w:sz w:val="16"/>
                <w:szCs w:val="16"/>
              </w:rPr>
              <w:t>had to draw complex designs and stay within the lines (i.e., control</w:t>
            </w:r>
            <w:r>
              <w:rPr>
                <w:rFonts w:ascii="Calibri" w:eastAsia="Calibri" w:hAnsi="Calibri" w:cs="Calibri"/>
                <w:sz w:val="16"/>
                <w:szCs w:val="16"/>
              </w:rPr>
              <w:t xml:space="preserve"> her </w:t>
            </w:r>
            <w:r w:rsidR="00000000">
              <w:rPr>
                <w:rFonts w:ascii="Calibri" w:eastAsia="Calibri" w:hAnsi="Calibri" w:cs="Calibri"/>
                <w:sz w:val="16"/>
                <w:szCs w:val="16"/>
              </w:rPr>
              <w:t xml:space="preserve">pencil well).   </w:t>
            </w:r>
          </w:p>
        </w:tc>
      </w:tr>
    </w:tbl>
    <w:p w14:paraId="000003D8" w14:textId="77777777" w:rsidR="00695A0F" w:rsidRDefault="00695A0F">
      <w:pPr>
        <w:rPr>
          <w:rFonts w:ascii="Calibri" w:eastAsia="Calibri" w:hAnsi="Calibri" w:cs="Calibri"/>
          <w:b/>
          <w:bCs/>
          <w:sz w:val="22"/>
          <w:szCs w:val="22"/>
          <w:u w:val="single"/>
        </w:rPr>
      </w:pPr>
    </w:p>
    <w:p w14:paraId="000003D9" w14:textId="77777777" w:rsidR="00695A0F" w:rsidRDefault="00695A0F">
      <w:pPr>
        <w:rPr>
          <w:rFonts w:ascii="Calibri" w:eastAsia="Calibri" w:hAnsi="Calibri" w:cs="Calibri"/>
          <w:b/>
          <w:bCs/>
          <w:u w:val="single"/>
        </w:rPr>
      </w:pPr>
    </w:p>
    <w:p w14:paraId="000003DA" w14:textId="77777777" w:rsidR="00695A0F" w:rsidRDefault="00000000">
      <w:pPr>
        <w:rPr>
          <w:rFonts w:ascii="Quattrocento Sans" w:eastAsia="Quattrocento Sans" w:hAnsi="Quattrocento Sans" w:cs="Quattrocento Sans"/>
          <w:b/>
          <w:bCs/>
          <w:i/>
          <w:iCs/>
        </w:rPr>
      </w:pPr>
      <w:r>
        <w:rPr>
          <w:rFonts w:ascii="Quattrocento Sans" w:eastAsia="Quattrocento Sans" w:hAnsi="Quattrocento Sans" w:cs="Quattrocento Sans"/>
          <w:b/>
          <w:bCs/>
          <w:i/>
          <w:iCs/>
        </w:rPr>
        <w:t>Academic Abilities</w:t>
      </w:r>
    </w:p>
    <w:p w14:paraId="000003DB" w14:textId="3E334BE4" w:rsidR="00695A0F" w:rsidRDefault="00000000">
      <w:pPr>
        <w:rPr>
          <w:rFonts w:ascii="Calibri" w:eastAsia="Calibri" w:hAnsi="Calibri" w:cs="Calibri"/>
          <w:sz w:val="22"/>
          <w:szCs w:val="22"/>
        </w:rPr>
      </w:pPr>
      <w:bookmarkStart w:id="6" w:name="_heading=h.8sci8maxje57" w:colFirst="0" w:colLast="0"/>
      <w:bookmarkEnd w:id="6"/>
      <w:r>
        <w:rPr>
          <w:rFonts w:ascii="Calibri" w:eastAsia="Calibri" w:hAnsi="Calibri" w:cs="Calibri"/>
          <w:sz w:val="22"/>
          <w:szCs w:val="22"/>
        </w:rPr>
        <w:t xml:space="preserve">Academic abilities were tested using the </w:t>
      </w:r>
      <w:r>
        <w:rPr>
          <w:rFonts w:ascii="Calibri" w:eastAsia="Calibri" w:hAnsi="Calibri" w:cs="Calibri"/>
          <w:b/>
          <w:bCs/>
          <w:sz w:val="22"/>
          <w:szCs w:val="22"/>
        </w:rPr>
        <w:t>Wechsler Individual Achievement Test, 3</w:t>
      </w:r>
      <w:r>
        <w:rPr>
          <w:rFonts w:ascii="Calibri" w:eastAsia="Calibri" w:hAnsi="Calibri" w:cs="Calibri"/>
          <w:b/>
          <w:bCs/>
          <w:sz w:val="22"/>
          <w:szCs w:val="22"/>
          <w:vertAlign w:val="superscript"/>
        </w:rPr>
        <w:t>rd</w:t>
      </w:r>
      <w:r>
        <w:rPr>
          <w:rFonts w:ascii="Calibri" w:eastAsia="Calibri" w:hAnsi="Calibri" w:cs="Calibri"/>
          <w:b/>
          <w:bCs/>
          <w:sz w:val="22"/>
          <w:szCs w:val="22"/>
        </w:rPr>
        <w:t xml:space="preserve"> Edition (WIAT-III)</w:t>
      </w:r>
      <w:r>
        <w:rPr>
          <w:rFonts w:ascii="Calibri" w:eastAsia="Calibri" w:hAnsi="Calibri" w:cs="Calibri"/>
          <w:sz w:val="22"/>
          <w:szCs w:val="22"/>
        </w:rPr>
        <w:t xml:space="preserve">. The WIAT-III assesses the achievement of children in Kindergarten to University in a variety of skills including reading, mathematics, and written expression. The WIAT-III was interpreted using Canadian normative data and compared </w:t>
      </w:r>
      <w:r w:rsidR="00AC6817">
        <w:rPr>
          <w:rFonts w:ascii="Calibri" w:eastAsia="Calibri" w:hAnsi="Calibri" w:cs="Calibri"/>
          <w:sz w:val="22"/>
          <w:szCs w:val="22"/>
          <w:highlight w:val="yellow"/>
        </w:rPr>
        <w:t>Jane</w:t>
      </w:r>
      <w:r>
        <w:rPr>
          <w:rFonts w:ascii="Calibri" w:eastAsia="Calibri" w:hAnsi="Calibri" w:cs="Calibri"/>
          <w:sz w:val="22"/>
          <w:szCs w:val="22"/>
          <w:highlight w:val="yellow"/>
        </w:rPr>
        <w:t>’s performance to other children</w:t>
      </w:r>
      <w:r w:rsidR="00AC6817">
        <w:rPr>
          <w:rFonts w:ascii="Calibri" w:eastAsia="Calibri" w:hAnsi="Calibri" w:cs="Calibri"/>
          <w:sz w:val="22"/>
          <w:szCs w:val="22"/>
          <w:highlight w:val="yellow"/>
        </w:rPr>
        <w:t xml:space="preserve"> her </w:t>
      </w:r>
      <w:r>
        <w:rPr>
          <w:rFonts w:ascii="Calibri" w:eastAsia="Calibri" w:hAnsi="Calibri" w:cs="Calibri"/>
          <w:sz w:val="22"/>
          <w:szCs w:val="22"/>
          <w:highlight w:val="yellow"/>
        </w:rPr>
        <w:t>age</w:t>
      </w:r>
      <w:r>
        <w:rPr>
          <w:rFonts w:ascii="Calibri" w:eastAsia="Calibri" w:hAnsi="Calibri" w:cs="Calibri"/>
          <w:sz w:val="22"/>
          <w:szCs w:val="22"/>
        </w:rPr>
        <w:t xml:space="preserve">. </w:t>
      </w:r>
    </w:p>
    <w:p w14:paraId="000003DC" w14:textId="77777777" w:rsidR="00695A0F" w:rsidRDefault="00695A0F">
      <w:pPr>
        <w:rPr>
          <w:rFonts w:ascii="Calibri" w:eastAsia="Calibri" w:hAnsi="Calibri" w:cs="Calibri"/>
          <w:sz w:val="22"/>
          <w:szCs w:val="22"/>
        </w:rPr>
      </w:pPr>
    </w:p>
    <w:p w14:paraId="000003DD"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Academic Score Summary Table: WIAT-III</w:t>
      </w:r>
    </w:p>
    <w:tbl>
      <w:tblPr>
        <w:tblStyle w:val="ad"/>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559"/>
        <w:gridCol w:w="1276"/>
        <w:gridCol w:w="4536"/>
      </w:tblGrid>
      <w:tr w:rsidR="00695A0F" w14:paraId="0A0D7754" w14:textId="77777777">
        <w:tc>
          <w:tcPr>
            <w:tcW w:w="2405" w:type="dxa"/>
            <w:tcBorders>
              <w:top w:val="single" w:sz="4" w:space="0" w:color="000000"/>
              <w:left w:val="nil"/>
              <w:bottom w:val="single" w:sz="4" w:space="0" w:color="000000"/>
              <w:right w:val="nil"/>
            </w:tcBorders>
            <w:shd w:val="clear" w:color="auto" w:fill="D9D9D9"/>
          </w:tcPr>
          <w:p w14:paraId="000003DE"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Composite</w:t>
            </w:r>
          </w:p>
        </w:tc>
        <w:tc>
          <w:tcPr>
            <w:tcW w:w="1559" w:type="dxa"/>
            <w:tcBorders>
              <w:top w:val="single" w:sz="4" w:space="0" w:color="000000"/>
              <w:left w:val="nil"/>
              <w:bottom w:val="single" w:sz="4" w:space="0" w:color="000000"/>
              <w:right w:val="nil"/>
            </w:tcBorders>
            <w:shd w:val="clear" w:color="auto" w:fill="D9D9D9"/>
          </w:tcPr>
          <w:p w14:paraId="000003DF"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Standard Score</w:t>
            </w:r>
          </w:p>
        </w:tc>
        <w:tc>
          <w:tcPr>
            <w:tcW w:w="1276" w:type="dxa"/>
            <w:tcBorders>
              <w:top w:val="single" w:sz="4" w:space="0" w:color="000000"/>
              <w:left w:val="nil"/>
              <w:bottom w:val="single" w:sz="4" w:space="0" w:color="000000"/>
              <w:right w:val="nil"/>
            </w:tcBorders>
            <w:shd w:val="clear" w:color="auto" w:fill="D9D9D9"/>
          </w:tcPr>
          <w:p w14:paraId="000003E0"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3E1" w14:textId="185F5EFB" w:rsidR="00695A0F" w:rsidRDefault="00000000">
            <w:pPr>
              <w:rPr>
                <w:rFonts w:ascii="Calibri" w:eastAsia="Calibri" w:hAnsi="Calibri" w:cs="Calibri"/>
                <w:b/>
                <w:bCs/>
                <w:sz w:val="20"/>
                <w:szCs w:val="20"/>
              </w:rPr>
            </w:pPr>
            <w:r>
              <w:rPr>
                <w:rFonts w:ascii="Calibri" w:eastAsia="Calibri" w:hAnsi="Calibri" w:cs="Calibri"/>
                <w:b/>
                <w:bCs/>
                <w:sz w:val="20"/>
                <w:szCs w:val="20"/>
              </w:rPr>
              <w:t xml:space="preserve">Interpretation of </w:t>
            </w:r>
            <w:r w:rsidR="00AC6817">
              <w:rPr>
                <w:rFonts w:ascii="Calibri" w:eastAsia="Calibri" w:hAnsi="Calibri" w:cs="Calibri"/>
                <w:b/>
                <w:bCs/>
                <w:sz w:val="20"/>
                <w:szCs w:val="20"/>
              </w:rPr>
              <w:t>Jane</w:t>
            </w:r>
            <w:r>
              <w:rPr>
                <w:rFonts w:ascii="Calibri" w:eastAsia="Calibri" w:hAnsi="Calibri" w:cs="Calibri"/>
                <w:b/>
                <w:bCs/>
                <w:sz w:val="20"/>
                <w:szCs w:val="20"/>
              </w:rPr>
              <w:t xml:space="preserve">’s </w:t>
            </w:r>
            <w:sdt>
              <w:sdtPr>
                <w:tag w:val="goog_rdk_3"/>
                <w:id w:val="1032427178"/>
              </w:sdtPr>
              <w:sdtContent>
                <w:commentRangeStart w:id="7"/>
              </w:sdtContent>
            </w:sdt>
            <w:r>
              <w:rPr>
                <w:rFonts w:ascii="Calibri" w:eastAsia="Calibri" w:hAnsi="Calibri" w:cs="Calibri"/>
                <w:b/>
                <w:bCs/>
                <w:sz w:val="20"/>
                <w:szCs w:val="20"/>
              </w:rPr>
              <w:t>performance</w:t>
            </w:r>
            <w:commentRangeEnd w:id="7"/>
            <w:r>
              <w:rPr>
                <w:rStyle w:val="CommentReference"/>
                <w:rFonts w:ascii="Calibri" w:eastAsia="Calibri" w:hAnsi="Calibri" w:cs="Calibri"/>
                <w:b/>
                <w:bCs/>
                <w:sz w:val="20"/>
                <w:szCs w:val="20"/>
              </w:rPr>
              <w:commentReference w:id="7"/>
            </w:r>
          </w:p>
        </w:tc>
      </w:tr>
      <w:tr w:rsidR="00695A0F" w14:paraId="41A7958D" w14:textId="77777777">
        <w:tc>
          <w:tcPr>
            <w:tcW w:w="2405" w:type="dxa"/>
            <w:tcBorders>
              <w:top w:val="single" w:sz="4" w:space="0" w:color="000000"/>
              <w:left w:val="nil"/>
              <w:bottom w:val="single" w:sz="4" w:space="0" w:color="000000"/>
              <w:right w:val="nil"/>
            </w:tcBorders>
            <w:vAlign w:val="center"/>
          </w:tcPr>
          <w:p w14:paraId="000003E2" w14:textId="77777777" w:rsidR="00695A0F" w:rsidRDefault="00000000">
            <w:pPr>
              <w:rPr>
                <w:rFonts w:ascii="Calibri" w:eastAsia="Calibri" w:hAnsi="Calibri" w:cs="Calibri"/>
                <w:sz w:val="20"/>
                <w:szCs w:val="20"/>
              </w:rPr>
            </w:pPr>
            <w:r>
              <w:rPr>
                <w:rFonts w:ascii="Calibri" w:eastAsia="Calibri" w:hAnsi="Calibri" w:cs="Calibri"/>
                <w:sz w:val="20"/>
                <w:szCs w:val="20"/>
              </w:rPr>
              <w:t>Total Reading</w:t>
            </w:r>
          </w:p>
        </w:tc>
        <w:tc>
          <w:tcPr>
            <w:tcW w:w="1559" w:type="dxa"/>
            <w:tcBorders>
              <w:top w:val="single" w:sz="4" w:space="0" w:color="000000"/>
              <w:left w:val="nil"/>
              <w:bottom w:val="single" w:sz="4" w:space="0" w:color="000000"/>
              <w:right w:val="nil"/>
            </w:tcBorders>
            <w:vAlign w:val="center"/>
          </w:tcPr>
          <w:p w14:paraId="000003E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E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E5" w14:textId="13648A71"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overall reading skills are XXXX for</w:t>
            </w:r>
            <w:r>
              <w:rPr>
                <w:rFonts w:ascii="Calibri" w:eastAsia="Calibri" w:hAnsi="Calibri" w:cs="Calibri"/>
                <w:sz w:val="16"/>
                <w:szCs w:val="16"/>
              </w:rPr>
              <w:t xml:space="preserve"> her </w:t>
            </w:r>
            <w:r w:rsidR="00000000">
              <w:rPr>
                <w:rFonts w:ascii="Calibri" w:eastAsia="Calibri" w:hAnsi="Calibri" w:cs="Calibri"/>
                <w:sz w:val="16"/>
                <w:szCs w:val="16"/>
              </w:rPr>
              <w:t xml:space="preserve">age. </w:t>
            </w:r>
          </w:p>
        </w:tc>
      </w:tr>
      <w:tr w:rsidR="00695A0F" w14:paraId="5521195D" w14:textId="77777777">
        <w:tc>
          <w:tcPr>
            <w:tcW w:w="2405" w:type="dxa"/>
            <w:tcBorders>
              <w:top w:val="single" w:sz="4" w:space="0" w:color="000000"/>
              <w:left w:val="nil"/>
              <w:bottom w:val="single" w:sz="4" w:space="0" w:color="000000"/>
              <w:right w:val="nil"/>
            </w:tcBorders>
            <w:vAlign w:val="center"/>
          </w:tcPr>
          <w:p w14:paraId="000003E6" w14:textId="77777777" w:rsidR="00695A0F" w:rsidRDefault="00000000">
            <w:pPr>
              <w:rPr>
                <w:rFonts w:ascii="Calibri" w:eastAsia="Calibri" w:hAnsi="Calibri" w:cs="Calibri"/>
                <w:sz w:val="20"/>
                <w:szCs w:val="20"/>
              </w:rPr>
            </w:pPr>
            <w:r>
              <w:rPr>
                <w:rFonts w:ascii="Calibri" w:eastAsia="Calibri" w:hAnsi="Calibri" w:cs="Calibri"/>
                <w:sz w:val="20"/>
                <w:szCs w:val="20"/>
              </w:rPr>
              <w:t>Basic Reading</w:t>
            </w:r>
          </w:p>
        </w:tc>
        <w:tc>
          <w:tcPr>
            <w:tcW w:w="1559" w:type="dxa"/>
            <w:tcBorders>
              <w:top w:val="single" w:sz="4" w:space="0" w:color="000000"/>
              <w:left w:val="nil"/>
              <w:bottom w:val="single" w:sz="4" w:space="0" w:color="000000"/>
              <w:right w:val="nil"/>
            </w:tcBorders>
            <w:vAlign w:val="center"/>
          </w:tcPr>
          <w:p w14:paraId="000003E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E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E9" w14:textId="0ACE1223"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word reading and decoding skills are XXXX for</w:t>
            </w:r>
            <w:r>
              <w:rPr>
                <w:rFonts w:ascii="Calibri" w:eastAsia="Calibri" w:hAnsi="Calibri" w:cs="Calibri"/>
                <w:sz w:val="16"/>
                <w:szCs w:val="16"/>
              </w:rPr>
              <w:t xml:space="preserve"> her </w:t>
            </w:r>
            <w:r w:rsidR="00000000">
              <w:rPr>
                <w:rFonts w:ascii="Calibri" w:eastAsia="Calibri" w:hAnsi="Calibri" w:cs="Calibri"/>
                <w:sz w:val="16"/>
                <w:szCs w:val="16"/>
              </w:rPr>
              <w:t>age.</w:t>
            </w:r>
            <w:r>
              <w:rPr>
                <w:rFonts w:ascii="Calibri" w:eastAsia="Calibri" w:hAnsi="Calibri" w:cs="Calibri"/>
                <w:sz w:val="16"/>
                <w:szCs w:val="16"/>
              </w:rPr>
              <w:t xml:space="preserve"> she </w:t>
            </w:r>
            <w:r w:rsidR="00000000">
              <w:rPr>
                <w:rFonts w:ascii="Calibri" w:eastAsia="Calibri" w:hAnsi="Calibri" w:cs="Calibri"/>
                <w:sz w:val="16"/>
                <w:szCs w:val="16"/>
              </w:rPr>
              <w:t xml:space="preserve">had a difficult time using phonetic strategies to decode new words. </w:t>
            </w:r>
          </w:p>
        </w:tc>
      </w:tr>
      <w:tr w:rsidR="00695A0F" w14:paraId="71D6E823" w14:textId="77777777">
        <w:tc>
          <w:tcPr>
            <w:tcW w:w="2405" w:type="dxa"/>
            <w:tcBorders>
              <w:top w:val="single" w:sz="4" w:space="0" w:color="000000"/>
              <w:left w:val="nil"/>
              <w:bottom w:val="single" w:sz="4" w:space="0" w:color="000000"/>
              <w:right w:val="nil"/>
            </w:tcBorders>
            <w:vAlign w:val="center"/>
          </w:tcPr>
          <w:p w14:paraId="000003EA" w14:textId="77777777" w:rsidR="00695A0F" w:rsidRDefault="00000000">
            <w:pPr>
              <w:rPr>
                <w:rFonts w:ascii="Calibri" w:eastAsia="Calibri" w:hAnsi="Calibri" w:cs="Calibri"/>
                <w:sz w:val="20"/>
                <w:szCs w:val="20"/>
              </w:rPr>
            </w:pPr>
            <w:r>
              <w:rPr>
                <w:rFonts w:ascii="Calibri" w:eastAsia="Calibri" w:hAnsi="Calibri" w:cs="Calibri"/>
                <w:sz w:val="20"/>
                <w:szCs w:val="20"/>
              </w:rPr>
              <w:t>Reading Comprehension and Fluency</w:t>
            </w:r>
          </w:p>
        </w:tc>
        <w:tc>
          <w:tcPr>
            <w:tcW w:w="1559" w:type="dxa"/>
            <w:tcBorders>
              <w:top w:val="single" w:sz="4" w:space="0" w:color="000000"/>
              <w:left w:val="nil"/>
              <w:bottom w:val="single" w:sz="4" w:space="0" w:color="000000"/>
              <w:right w:val="nil"/>
            </w:tcBorders>
            <w:vAlign w:val="center"/>
          </w:tcPr>
          <w:p w14:paraId="000003E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E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ED" w14:textId="01ECB3D3"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reading comprehension and fluency is XXX for</w:t>
            </w:r>
            <w:r>
              <w:rPr>
                <w:rFonts w:ascii="Calibri" w:eastAsia="Calibri" w:hAnsi="Calibri" w:cs="Calibri"/>
                <w:sz w:val="16"/>
                <w:szCs w:val="16"/>
              </w:rPr>
              <w:t xml:space="preserve"> her </w:t>
            </w:r>
            <w:r w:rsidR="00000000">
              <w:rPr>
                <w:rFonts w:ascii="Calibri" w:eastAsia="Calibri" w:hAnsi="Calibri" w:cs="Calibri"/>
                <w:sz w:val="16"/>
                <w:szCs w:val="16"/>
              </w:rPr>
              <w:t xml:space="preserve">age. While </w:t>
            </w:r>
            <w:r>
              <w:rPr>
                <w:rFonts w:ascii="Calibri" w:eastAsia="Calibri" w:hAnsi="Calibri" w:cs="Calibri"/>
                <w:sz w:val="16"/>
                <w:szCs w:val="16"/>
              </w:rPr>
              <w:t>Jane</w:t>
            </w:r>
            <w:r w:rsidR="00000000">
              <w:rPr>
                <w:rFonts w:ascii="Calibri" w:eastAsia="Calibri" w:hAnsi="Calibri" w:cs="Calibri"/>
                <w:sz w:val="16"/>
                <w:szCs w:val="16"/>
              </w:rPr>
              <w:t xml:space="preserve"> reads quickly,</w:t>
            </w:r>
            <w:r>
              <w:rPr>
                <w:rFonts w:ascii="Calibri" w:eastAsia="Calibri" w:hAnsi="Calibri" w:cs="Calibri"/>
                <w:sz w:val="16"/>
                <w:szCs w:val="16"/>
              </w:rPr>
              <w:t xml:space="preserve"> she </w:t>
            </w:r>
            <w:r w:rsidR="00000000">
              <w:rPr>
                <w:rFonts w:ascii="Calibri" w:eastAsia="Calibri" w:hAnsi="Calibri" w:cs="Calibri"/>
                <w:sz w:val="16"/>
                <w:szCs w:val="16"/>
              </w:rPr>
              <w:t>makes some mistakes. This likely contributes to why</w:t>
            </w:r>
            <w:r>
              <w:rPr>
                <w:rFonts w:ascii="Calibri" w:eastAsia="Calibri" w:hAnsi="Calibri" w:cs="Calibri"/>
                <w:sz w:val="16"/>
                <w:szCs w:val="16"/>
              </w:rPr>
              <w:t xml:space="preserve"> her </w:t>
            </w:r>
            <w:r w:rsidR="00000000">
              <w:rPr>
                <w:rFonts w:ascii="Calibri" w:eastAsia="Calibri" w:hAnsi="Calibri" w:cs="Calibri"/>
                <w:sz w:val="16"/>
                <w:szCs w:val="16"/>
              </w:rPr>
              <w:t>reading comprehension is XXX for</w:t>
            </w:r>
            <w:r>
              <w:rPr>
                <w:rFonts w:ascii="Calibri" w:eastAsia="Calibri" w:hAnsi="Calibri" w:cs="Calibri"/>
                <w:sz w:val="16"/>
                <w:szCs w:val="16"/>
              </w:rPr>
              <w:t xml:space="preserve"> her </w:t>
            </w:r>
            <w:r w:rsidR="00000000">
              <w:rPr>
                <w:rFonts w:ascii="Calibri" w:eastAsia="Calibri" w:hAnsi="Calibri" w:cs="Calibri"/>
                <w:sz w:val="16"/>
                <w:szCs w:val="16"/>
              </w:rPr>
              <w:t>age.</w:t>
            </w:r>
            <w:r>
              <w:rPr>
                <w:rFonts w:ascii="Calibri" w:eastAsia="Calibri" w:hAnsi="Calibri" w:cs="Calibri"/>
                <w:sz w:val="16"/>
                <w:szCs w:val="16"/>
              </w:rPr>
              <w:t xml:space="preserve"> she </w:t>
            </w:r>
            <w:r w:rsidR="00000000">
              <w:rPr>
                <w:rFonts w:ascii="Calibri" w:eastAsia="Calibri" w:hAnsi="Calibri" w:cs="Calibri"/>
                <w:sz w:val="16"/>
                <w:szCs w:val="16"/>
              </w:rPr>
              <w:t xml:space="preserve">particularly struggled answering questions that required inferencing.  </w:t>
            </w:r>
          </w:p>
        </w:tc>
      </w:tr>
      <w:tr w:rsidR="00695A0F" w14:paraId="5C94815F" w14:textId="77777777">
        <w:tc>
          <w:tcPr>
            <w:tcW w:w="2405" w:type="dxa"/>
            <w:tcBorders>
              <w:top w:val="single" w:sz="4" w:space="0" w:color="000000"/>
              <w:left w:val="nil"/>
              <w:bottom w:val="single" w:sz="4" w:space="0" w:color="000000"/>
              <w:right w:val="nil"/>
            </w:tcBorders>
            <w:vAlign w:val="center"/>
          </w:tcPr>
          <w:p w14:paraId="000003EE"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Written Expression </w:t>
            </w:r>
          </w:p>
        </w:tc>
        <w:tc>
          <w:tcPr>
            <w:tcW w:w="1559" w:type="dxa"/>
            <w:tcBorders>
              <w:top w:val="single" w:sz="4" w:space="0" w:color="000000"/>
              <w:left w:val="nil"/>
              <w:bottom w:val="single" w:sz="4" w:space="0" w:color="000000"/>
              <w:right w:val="nil"/>
            </w:tcBorders>
            <w:vAlign w:val="center"/>
          </w:tcPr>
          <w:p w14:paraId="000003E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F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F1" w14:textId="5C02507D"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written expression skills are XXX overall, though</w:t>
            </w:r>
            <w:r>
              <w:rPr>
                <w:rFonts w:ascii="Calibri" w:eastAsia="Calibri" w:hAnsi="Calibri" w:cs="Calibri"/>
                <w:sz w:val="16"/>
                <w:szCs w:val="16"/>
              </w:rPr>
              <w:t xml:space="preserve"> her </w:t>
            </w:r>
            <w:r w:rsidR="00000000">
              <w:rPr>
                <w:rFonts w:ascii="Calibri" w:eastAsia="Calibri" w:hAnsi="Calibri" w:cs="Calibri"/>
                <w:sz w:val="16"/>
                <w:szCs w:val="16"/>
              </w:rPr>
              <w:t>scores on the subtests making up this composite are variable. Although</w:t>
            </w:r>
            <w:r>
              <w:rPr>
                <w:rFonts w:ascii="Calibri" w:eastAsia="Calibri" w:hAnsi="Calibri" w:cs="Calibri"/>
                <w:sz w:val="16"/>
                <w:szCs w:val="16"/>
              </w:rPr>
              <w:t xml:space="preserve"> she </w:t>
            </w:r>
            <w:r w:rsidR="00000000">
              <w:rPr>
                <w:rFonts w:ascii="Calibri" w:eastAsia="Calibri" w:hAnsi="Calibri" w:cs="Calibri"/>
                <w:sz w:val="16"/>
                <w:szCs w:val="16"/>
              </w:rPr>
              <w:t>has strong spelling skills,</w:t>
            </w:r>
            <w:r>
              <w:rPr>
                <w:rFonts w:ascii="Calibri" w:eastAsia="Calibri" w:hAnsi="Calibri" w:cs="Calibri"/>
                <w:sz w:val="16"/>
                <w:szCs w:val="16"/>
              </w:rPr>
              <w:t xml:space="preserve"> she </w:t>
            </w:r>
            <w:r w:rsidR="00000000">
              <w:rPr>
                <w:rFonts w:ascii="Calibri" w:eastAsia="Calibri" w:hAnsi="Calibri" w:cs="Calibri"/>
                <w:sz w:val="16"/>
                <w:szCs w:val="16"/>
              </w:rPr>
              <w:t>struggled with longer-form written expression and was disorganized in</w:t>
            </w:r>
            <w:r>
              <w:rPr>
                <w:rFonts w:ascii="Calibri" w:eastAsia="Calibri" w:hAnsi="Calibri" w:cs="Calibri"/>
                <w:sz w:val="16"/>
                <w:szCs w:val="16"/>
              </w:rPr>
              <w:t xml:space="preserve"> her </w:t>
            </w:r>
            <w:r w:rsidR="00000000">
              <w:rPr>
                <w:rFonts w:ascii="Calibri" w:eastAsia="Calibri" w:hAnsi="Calibri" w:cs="Calibri"/>
                <w:sz w:val="16"/>
                <w:szCs w:val="16"/>
              </w:rPr>
              <w:t xml:space="preserve">approach to writing an essay. </w:t>
            </w:r>
          </w:p>
        </w:tc>
      </w:tr>
      <w:tr w:rsidR="00695A0F" w14:paraId="483400B0" w14:textId="77777777">
        <w:tc>
          <w:tcPr>
            <w:tcW w:w="2405" w:type="dxa"/>
            <w:tcBorders>
              <w:top w:val="single" w:sz="4" w:space="0" w:color="000000"/>
              <w:left w:val="nil"/>
              <w:bottom w:val="single" w:sz="4" w:space="0" w:color="000000"/>
              <w:right w:val="nil"/>
            </w:tcBorders>
            <w:vAlign w:val="center"/>
          </w:tcPr>
          <w:p w14:paraId="000003F2" w14:textId="77777777" w:rsidR="00695A0F" w:rsidRDefault="00000000">
            <w:pPr>
              <w:rPr>
                <w:rFonts w:ascii="Calibri" w:eastAsia="Calibri" w:hAnsi="Calibri" w:cs="Calibri"/>
                <w:sz w:val="20"/>
                <w:szCs w:val="20"/>
              </w:rPr>
            </w:pPr>
            <w:r>
              <w:rPr>
                <w:rFonts w:ascii="Calibri" w:eastAsia="Calibri" w:hAnsi="Calibri" w:cs="Calibri"/>
                <w:sz w:val="20"/>
                <w:szCs w:val="20"/>
              </w:rPr>
              <w:t>Mathematics</w:t>
            </w:r>
          </w:p>
        </w:tc>
        <w:tc>
          <w:tcPr>
            <w:tcW w:w="1559" w:type="dxa"/>
            <w:tcBorders>
              <w:top w:val="single" w:sz="4" w:space="0" w:color="000000"/>
              <w:left w:val="nil"/>
              <w:bottom w:val="single" w:sz="4" w:space="0" w:color="000000"/>
              <w:right w:val="nil"/>
            </w:tcBorders>
            <w:vAlign w:val="center"/>
          </w:tcPr>
          <w:p w14:paraId="000003F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F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F5" w14:textId="77A672AD" w:rsidR="00695A0F" w:rsidRDefault="00AC6817">
            <w:pPr>
              <w:rPr>
                <w:rFonts w:ascii="Calibri" w:eastAsia="Calibri" w:hAnsi="Calibri" w:cs="Calibri"/>
                <w:sz w:val="20"/>
                <w:szCs w:val="20"/>
              </w:rPr>
            </w:pPr>
            <w:r>
              <w:rPr>
                <w:rFonts w:ascii="Calibri" w:eastAsia="Calibri" w:hAnsi="Calibri" w:cs="Calibri"/>
                <w:sz w:val="16"/>
                <w:szCs w:val="16"/>
              </w:rPr>
              <w:t>Jane</w:t>
            </w:r>
            <w:r w:rsidR="00000000">
              <w:rPr>
                <w:rFonts w:ascii="Calibri" w:eastAsia="Calibri" w:hAnsi="Calibri" w:cs="Calibri"/>
                <w:sz w:val="16"/>
                <w:szCs w:val="16"/>
              </w:rPr>
              <w:t>’s math skills are XXX for</w:t>
            </w:r>
            <w:r>
              <w:rPr>
                <w:rFonts w:ascii="Calibri" w:eastAsia="Calibri" w:hAnsi="Calibri" w:cs="Calibri"/>
                <w:sz w:val="16"/>
                <w:szCs w:val="16"/>
              </w:rPr>
              <w:t xml:space="preserve"> her </w:t>
            </w:r>
            <w:r w:rsidR="00000000">
              <w:rPr>
                <w:rFonts w:ascii="Calibri" w:eastAsia="Calibri" w:hAnsi="Calibri" w:cs="Calibri"/>
                <w:sz w:val="16"/>
                <w:szCs w:val="16"/>
              </w:rPr>
              <w:t>age. When completing a worksheet,</w:t>
            </w:r>
            <w:r>
              <w:rPr>
                <w:rFonts w:ascii="Calibri" w:eastAsia="Calibri" w:hAnsi="Calibri" w:cs="Calibri"/>
                <w:sz w:val="16"/>
                <w:szCs w:val="16"/>
              </w:rPr>
              <w:t xml:space="preserve"> she </w:t>
            </w:r>
            <w:r w:rsidR="00000000">
              <w:rPr>
                <w:rFonts w:ascii="Calibri" w:eastAsia="Calibri" w:hAnsi="Calibri" w:cs="Calibri"/>
                <w:sz w:val="16"/>
                <w:szCs w:val="16"/>
              </w:rPr>
              <w:t>correctly completed addition, subtraction and multiplication questions with whole numbers and fractions.</w:t>
            </w:r>
            <w:r>
              <w:rPr>
                <w:rFonts w:ascii="Calibri" w:eastAsia="Calibri" w:hAnsi="Calibri" w:cs="Calibri"/>
                <w:sz w:val="16"/>
                <w:szCs w:val="16"/>
              </w:rPr>
              <w:t xml:space="preserve"> she </w:t>
            </w:r>
            <w:r w:rsidR="00000000">
              <w:rPr>
                <w:rFonts w:ascii="Calibri" w:eastAsia="Calibri" w:hAnsi="Calibri" w:cs="Calibri"/>
                <w:sz w:val="16"/>
                <w:szCs w:val="16"/>
              </w:rPr>
              <w:t xml:space="preserve">made some errors with long division. </w:t>
            </w:r>
            <w:r>
              <w:rPr>
                <w:rFonts w:ascii="Calibri" w:eastAsia="Calibri" w:hAnsi="Calibri" w:cs="Calibri"/>
                <w:sz w:val="16"/>
                <w:szCs w:val="16"/>
              </w:rPr>
              <w:t>Jane</w:t>
            </w:r>
            <w:r w:rsidR="00000000">
              <w:rPr>
                <w:rFonts w:ascii="Calibri" w:eastAsia="Calibri" w:hAnsi="Calibri" w:cs="Calibri"/>
                <w:sz w:val="16"/>
                <w:szCs w:val="16"/>
              </w:rPr>
              <w:t xml:space="preserve"> showed strong application of math concepts with word problems and geometry. Areas not yet learned or consolidated included calculating the perimeter and money concepts.  </w:t>
            </w:r>
          </w:p>
        </w:tc>
      </w:tr>
      <w:tr w:rsidR="00695A0F" w14:paraId="0E0B3E5A" w14:textId="77777777">
        <w:tc>
          <w:tcPr>
            <w:tcW w:w="2405" w:type="dxa"/>
            <w:tcBorders>
              <w:top w:val="single" w:sz="4" w:space="0" w:color="000000"/>
              <w:left w:val="nil"/>
              <w:bottom w:val="single" w:sz="4" w:space="0" w:color="000000"/>
              <w:right w:val="nil"/>
            </w:tcBorders>
            <w:vAlign w:val="center"/>
          </w:tcPr>
          <w:p w14:paraId="000003F6"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Math Fluency </w:t>
            </w:r>
          </w:p>
        </w:tc>
        <w:tc>
          <w:tcPr>
            <w:tcW w:w="1559" w:type="dxa"/>
            <w:tcBorders>
              <w:top w:val="single" w:sz="4" w:space="0" w:color="000000"/>
              <w:left w:val="nil"/>
              <w:bottom w:val="single" w:sz="4" w:space="0" w:color="000000"/>
              <w:right w:val="nil"/>
            </w:tcBorders>
            <w:vAlign w:val="center"/>
          </w:tcPr>
          <w:p w14:paraId="000003F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3F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3F9" w14:textId="21C45944"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’s math fluency is XXX.</w:t>
            </w:r>
            <w:r>
              <w:rPr>
                <w:rFonts w:ascii="Calibri" w:eastAsia="Calibri" w:hAnsi="Calibri" w:cs="Calibri"/>
                <w:sz w:val="16"/>
                <w:szCs w:val="16"/>
              </w:rPr>
              <w:t xml:space="preserve"> she </w:t>
            </w:r>
            <w:r w:rsidR="00000000">
              <w:rPr>
                <w:rFonts w:ascii="Calibri" w:eastAsia="Calibri" w:hAnsi="Calibri" w:cs="Calibri"/>
                <w:sz w:val="16"/>
                <w:szCs w:val="16"/>
              </w:rPr>
              <w:t xml:space="preserve">has strong automaticity and fluency when solving basic math facts and does so quickly. </w:t>
            </w:r>
          </w:p>
        </w:tc>
      </w:tr>
      <w:tr w:rsidR="00695A0F" w14:paraId="6063B113" w14:textId="77777777">
        <w:tc>
          <w:tcPr>
            <w:tcW w:w="2405" w:type="dxa"/>
            <w:tcBorders>
              <w:top w:val="single" w:sz="4" w:space="0" w:color="000000"/>
              <w:left w:val="nil"/>
              <w:bottom w:val="single" w:sz="4" w:space="0" w:color="000000"/>
              <w:right w:val="nil"/>
            </w:tcBorders>
            <w:shd w:val="clear" w:color="auto" w:fill="D9D9D9"/>
          </w:tcPr>
          <w:p w14:paraId="000003FA"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Subtest</w:t>
            </w:r>
          </w:p>
        </w:tc>
        <w:tc>
          <w:tcPr>
            <w:tcW w:w="1559" w:type="dxa"/>
            <w:tcBorders>
              <w:top w:val="single" w:sz="4" w:space="0" w:color="000000"/>
              <w:left w:val="nil"/>
              <w:bottom w:val="single" w:sz="4" w:space="0" w:color="000000"/>
              <w:right w:val="nil"/>
            </w:tcBorders>
            <w:shd w:val="clear" w:color="auto" w:fill="D9D9D9"/>
          </w:tcPr>
          <w:p w14:paraId="000003FB"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Scaled Score</w:t>
            </w:r>
          </w:p>
        </w:tc>
        <w:tc>
          <w:tcPr>
            <w:tcW w:w="1276" w:type="dxa"/>
            <w:tcBorders>
              <w:top w:val="single" w:sz="4" w:space="0" w:color="000000"/>
              <w:left w:val="nil"/>
              <w:bottom w:val="single" w:sz="4" w:space="0" w:color="000000"/>
              <w:right w:val="nil"/>
            </w:tcBorders>
            <w:shd w:val="clear" w:color="auto" w:fill="D9D9D9"/>
          </w:tcPr>
          <w:p w14:paraId="000003FC"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Percentile</w:t>
            </w:r>
          </w:p>
        </w:tc>
        <w:tc>
          <w:tcPr>
            <w:tcW w:w="4536" w:type="dxa"/>
            <w:tcBorders>
              <w:top w:val="single" w:sz="4" w:space="0" w:color="000000"/>
              <w:left w:val="nil"/>
              <w:bottom w:val="single" w:sz="4" w:space="0" w:color="000000"/>
              <w:right w:val="nil"/>
            </w:tcBorders>
            <w:shd w:val="clear" w:color="auto" w:fill="D9D9D9"/>
          </w:tcPr>
          <w:p w14:paraId="000003FD" w14:textId="77777777" w:rsidR="00695A0F" w:rsidRDefault="00000000">
            <w:pPr>
              <w:rPr>
                <w:rFonts w:ascii="Calibri" w:eastAsia="Calibri" w:hAnsi="Calibri" w:cs="Calibri"/>
                <w:b/>
                <w:bCs/>
                <w:sz w:val="20"/>
                <w:szCs w:val="20"/>
              </w:rPr>
            </w:pPr>
            <w:r>
              <w:rPr>
                <w:rFonts w:ascii="Calibri" w:eastAsia="Calibri" w:hAnsi="Calibri" w:cs="Calibri"/>
                <w:b/>
                <w:bCs/>
                <w:sz w:val="20"/>
                <w:szCs w:val="20"/>
              </w:rPr>
              <w:t>What the test involves</w:t>
            </w:r>
          </w:p>
        </w:tc>
      </w:tr>
      <w:tr w:rsidR="00695A0F" w14:paraId="6B8D1073" w14:textId="77777777">
        <w:tc>
          <w:tcPr>
            <w:tcW w:w="2405" w:type="dxa"/>
            <w:tcBorders>
              <w:top w:val="single" w:sz="4" w:space="0" w:color="000000"/>
              <w:left w:val="nil"/>
              <w:bottom w:val="single" w:sz="4" w:space="0" w:color="000000"/>
              <w:right w:val="nil"/>
            </w:tcBorders>
          </w:tcPr>
          <w:p w14:paraId="000003FE" w14:textId="77777777" w:rsidR="00695A0F" w:rsidRDefault="00000000">
            <w:pPr>
              <w:rPr>
                <w:rFonts w:ascii="Calibri" w:eastAsia="Calibri" w:hAnsi="Calibri" w:cs="Calibri"/>
                <w:sz w:val="20"/>
                <w:szCs w:val="20"/>
              </w:rPr>
            </w:pPr>
            <w:r>
              <w:rPr>
                <w:rFonts w:ascii="Calibri" w:eastAsia="Calibri" w:hAnsi="Calibri" w:cs="Calibri"/>
                <w:sz w:val="20"/>
                <w:szCs w:val="20"/>
              </w:rPr>
              <w:t>Early Reading Skills</w:t>
            </w:r>
          </w:p>
        </w:tc>
        <w:tc>
          <w:tcPr>
            <w:tcW w:w="1559" w:type="dxa"/>
            <w:tcBorders>
              <w:top w:val="single" w:sz="4" w:space="0" w:color="000000"/>
              <w:left w:val="nil"/>
              <w:bottom w:val="single" w:sz="4" w:space="0" w:color="000000"/>
              <w:right w:val="nil"/>
            </w:tcBorders>
            <w:vAlign w:val="center"/>
          </w:tcPr>
          <w:p w14:paraId="000003F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1" w14:textId="77777777" w:rsidR="00695A0F" w:rsidRDefault="00000000">
            <w:pPr>
              <w:rPr>
                <w:rFonts w:ascii="Calibri" w:eastAsia="Calibri" w:hAnsi="Calibri" w:cs="Calibri"/>
                <w:sz w:val="20"/>
                <w:szCs w:val="20"/>
              </w:rPr>
            </w:pPr>
            <w:r>
              <w:rPr>
                <w:rFonts w:ascii="Calibri" w:eastAsia="Calibri" w:hAnsi="Calibri" w:cs="Calibri"/>
                <w:sz w:val="16"/>
                <w:szCs w:val="16"/>
              </w:rPr>
              <w:t>Identifying letters and letter sounds, identifying and generating rhymes, identifying beginning and ending sounds, blending syllables, matching words to pictures</w:t>
            </w:r>
          </w:p>
        </w:tc>
      </w:tr>
      <w:tr w:rsidR="00695A0F" w14:paraId="1DBCF0DC" w14:textId="77777777">
        <w:tc>
          <w:tcPr>
            <w:tcW w:w="2405" w:type="dxa"/>
            <w:tcBorders>
              <w:top w:val="single" w:sz="4" w:space="0" w:color="000000"/>
              <w:left w:val="nil"/>
              <w:bottom w:val="single" w:sz="4" w:space="0" w:color="000000"/>
              <w:right w:val="nil"/>
            </w:tcBorders>
          </w:tcPr>
          <w:p w14:paraId="00000402" w14:textId="77777777" w:rsidR="00695A0F" w:rsidRDefault="00000000">
            <w:pPr>
              <w:rPr>
                <w:rFonts w:ascii="Calibri" w:eastAsia="Calibri" w:hAnsi="Calibri" w:cs="Calibri"/>
                <w:sz w:val="20"/>
                <w:szCs w:val="20"/>
              </w:rPr>
            </w:pPr>
            <w:r>
              <w:rPr>
                <w:rFonts w:ascii="Calibri" w:eastAsia="Calibri" w:hAnsi="Calibri" w:cs="Calibri"/>
                <w:sz w:val="20"/>
                <w:szCs w:val="20"/>
              </w:rPr>
              <w:t>Word Reading</w:t>
            </w:r>
          </w:p>
        </w:tc>
        <w:tc>
          <w:tcPr>
            <w:tcW w:w="1559" w:type="dxa"/>
            <w:tcBorders>
              <w:top w:val="single" w:sz="4" w:space="0" w:color="000000"/>
              <w:left w:val="nil"/>
              <w:bottom w:val="single" w:sz="4" w:space="0" w:color="000000"/>
              <w:right w:val="nil"/>
            </w:tcBorders>
            <w:vAlign w:val="center"/>
          </w:tcPr>
          <w:p w14:paraId="0000040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5" w14:textId="77777777" w:rsidR="00695A0F" w:rsidRDefault="00000000">
            <w:pPr>
              <w:rPr>
                <w:rFonts w:ascii="Calibri" w:eastAsia="Calibri" w:hAnsi="Calibri" w:cs="Calibri"/>
                <w:sz w:val="20"/>
                <w:szCs w:val="20"/>
              </w:rPr>
            </w:pPr>
            <w:r>
              <w:rPr>
                <w:rFonts w:ascii="Calibri" w:eastAsia="Calibri" w:hAnsi="Calibri" w:cs="Calibri"/>
                <w:sz w:val="16"/>
                <w:szCs w:val="16"/>
              </w:rPr>
              <w:t>Reading single words aloud from a list</w:t>
            </w:r>
          </w:p>
        </w:tc>
      </w:tr>
      <w:tr w:rsidR="00695A0F" w14:paraId="7470DCBE" w14:textId="77777777">
        <w:tc>
          <w:tcPr>
            <w:tcW w:w="2405" w:type="dxa"/>
            <w:tcBorders>
              <w:top w:val="single" w:sz="4" w:space="0" w:color="000000"/>
              <w:left w:val="nil"/>
              <w:bottom w:val="single" w:sz="4" w:space="0" w:color="000000"/>
              <w:right w:val="nil"/>
            </w:tcBorders>
          </w:tcPr>
          <w:p w14:paraId="00000406" w14:textId="77777777" w:rsidR="00695A0F" w:rsidRDefault="00000000">
            <w:pPr>
              <w:rPr>
                <w:rFonts w:ascii="Calibri" w:eastAsia="Calibri" w:hAnsi="Calibri" w:cs="Calibri"/>
                <w:sz w:val="20"/>
                <w:szCs w:val="20"/>
              </w:rPr>
            </w:pPr>
            <w:r>
              <w:rPr>
                <w:rFonts w:ascii="Calibri" w:eastAsia="Calibri" w:hAnsi="Calibri" w:cs="Calibri"/>
                <w:sz w:val="20"/>
                <w:szCs w:val="20"/>
              </w:rPr>
              <w:t>Pseudoword Decoding</w:t>
            </w:r>
          </w:p>
        </w:tc>
        <w:tc>
          <w:tcPr>
            <w:tcW w:w="1559" w:type="dxa"/>
            <w:tcBorders>
              <w:top w:val="single" w:sz="4" w:space="0" w:color="000000"/>
              <w:left w:val="nil"/>
              <w:bottom w:val="single" w:sz="4" w:space="0" w:color="000000"/>
              <w:right w:val="nil"/>
            </w:tcBorders>
            <w:vAlign w:val="center"/>
          </w:tcPr>
          <w:p w14:paraId="0000040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9"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Reading nonsense words from a list (i.e., sounding out words) </w:t>
            </w:r>
          </w:p>
        </w:tc>
      </w:tr>
      <w:tr w:rsidR="00695A0F" w14:paraId="28D16767" w14:textId="77777777">
        <w:tc>
          <w:tcPr>
            <w:tcW w:w="2405" w:type="dxa"/>
            <w:tcBorders>
              <w:top w:val="single" w:sz="4" w:space="0" w:color="000000"/>
              <w:left w:val="nil"/>
              <w:bottom w:val="single" w:sz="4" w:space="0" w:color="000000"/>
              <w:right w:val="nil"/>
            </w:tcBorders>
          </w:tcPr>
          <w:p w14:paraId="0000040A" w14:textId="77777777" w:rsidR="00695A0F" w:rsidRDefault="00000000">
            <w:pPr>
              <w:rPr>
                <w:rFonts w:ascii="Calibri" w:eastAsia="Calibri" w:hAnsi="Calibri" w:cs="Calibri"/>
                <w:sz w:val="20"/>
                <w:szCs w:val="20"/>
              </w:rPr>
            </w:pPr>
            <w:r>
              <w:rPr>
                <w:rFonts w:ascii="Calibri" w:eastAsia="Calibri" w:hAnsi="Calibri" w:cs="Calibri"/>
                <w:sz w:val="20"/>
                <w:szCs w:val="20"/>
              </w:rPr>
              <w:t>Reading Comprehension</w:t>
            </w:r>
          </w:p>
        </w:tc>
        <w:tc>
          <w:tcPr>
            <w:tcW w:w="1559" w:type="dxa"/>
            <w:tcBorders>
              <w:top w:val="single" w:sz="4" w:space="0" w:color="000000"/>
              <w:left w:val="nil"/>
              <w:bottom w:val="single" w:sz="4" w:space="0" w:color="000000"/>
              <w:right w:val="nil"/>
            </w:tcBorders>
            <w:vAlign w:val="center"/>
          </w:tcPr>
          <w:p w14:paraId="0000040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0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0D" w14:textId="77777777" w:rsidR="00695A0F" w:rsidRDefault="00000000">
            <w:pPr>
              <w:rPr>
                <w:rFonts w:ascii="Calibri" w:eastAsia="Calibri" w:hAnsi="Calibri" w:cs="Calibri"/>
                <w:sz w:val="16"/>
                <w:szCs w:val="16"/>
              </w:rPr>
            </w:pPr>
            <w:r>
              <w:rPr>
                <w:rFonts w:ascii="Calibri" w:eastAsia="Calibri" w:hAnsi="Calibri" w:cs="Calibri"/>
                <w:sz w:val="16"/>
                <w:szCs w:val="16"/>
              </w:rPr>
              <w:t>Reading passages and answering questions about the material</w:t>
            </w:r>
          </w:p>
        </w:tc>
      </w:tr>
      <w:tr w:rsidR="00695A0F" w14:paraId="04788FFF" w14:textId="77777777">
        <w:tc>
          <w:tcPr>
            <w:tcW w:w="2405" w:type="dxa"/>
            <w:tcBorders>
              <w:top w:val="single" w:sz="4" w:space="0" w:color="000000"/>
              <w:left w:val="nil"/>
              <w:bottom w:val="single" w:sz="4" w:space="0" w:color="000000"/>
              <w:right w:val="nil"/>
            </w:tcBorders>
          </w:tcPr>
          <w:p w14:paraId="0000040E" w14:textId="77777777" w:rsidR="00695A0F" w:rsidRDefault="00000000">
            <w:pPr>
              <w:rPr>
                <w:rFonts w:ascii="Calibri" w:eastAsia="Calibri" w:hAnsi="Calibri" w:cs="Calibri"/>
                <w:sz w:val="20"/>
                <w:szCs w:val="20"/>
              </w:rPr>
            </w:pPr>
            <w:r>
              <w:rPr>
                <w:rFonts w:ascii="Calibri" w:eastAsia="Calibri" w:hAnsi="Calibri" w:cs="Calibri"/>
                <w:sz w:val="20"/>
                <w:szCs w:val="20"/>
              </w:rPr>
              <w:t>Oral Reading Fluency</w:t>
            </w:r>
          </w:p>
        </w:tc>
        <w:tc>
          <w:tcPr>
            <w:tcW w:w="1559" w:type="dxa"/>
            <w:tcBorders>
              <w:top w:val="single" w:sz="4" w:space="0" w:color="000000"/>
              <w:left w:val="nil"/>
              <w:bottom w:val="single" w:sz="4" w:space="0" w:color="000000"/>
              <w:right w:val="nil"/>
            </w:tcBorders>
            <w:vAlign w:val="center"/>
          </w:tcPr>
          <w:p w14:paraId="0000040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1" w14:textId="77777777" w:rsidR="00695A0F" w:rsidRDefault="00000000">
            <w:pPr>
              <w:rPr>
                <w:rFonts w:ascii="Calibri" w:eastAsia="Calibri" w:hAnsi="Calibri" w:cs="Calibri"/>
                <w:sz w:val="16"/>
                <w:szCs w:val="16"/>
              </w:rPr>
            </w:pPr>
            <w:r>
              <w:rPr>
                <w:rFonts w:ascii="Calibri" w:eastAsia="Calibri" w:hAnsi="Calibri" w:cs="Calibri"/>
                <w:sz w:val="16"/>
                <w:szCs w:val="16"/>
              </w:rPr>
              <w:t>Reading passages out loud to test for speed and accuracy</w:t>
            </w:r>
          </w:p>
        </w:tc>
      </w:tr>
      <w:tr w:rsidR="00695A0F" w14:paraId="2038D83F" w14:textId="77777777">
        <w:tc>
          <w:tcPr>
            <w:tcW w:w="2405" w:type="dxa"/>
            <w:tcBorders>
              <w:top w:val="single" w:sz="4" w:space="0" w:color="000000"/>
              <w:left w:val="nil"/>
              <w:bottom w:val="single" w:sz="4" w:space="0" w:color="000000"/>
              <w:right w:val="nil"/>
            </w:tcBorders>
          </w:tcPr>
          <w:p w14:paraId="00000412" w14:textId="77777777" w:rsidR="00695A0F" w:rsidRDefault="00000000">
            <w:pPr>
              <w:rPr>
                <w:rFonts w:ascii="Calibri" w:eastAsia="Calibri" w:hAnsi="Calibri" w:cs="Calibri"/>
                <w:sz w:val="20"/>
                <w:szCs w:val="20"/>
              </w:rPr>
            </w:pPr>
            <w:r>
              <w:rPr>
                <w:rFonts w:ascii="Calibri" w:eastAsia="Calibri" w:hAnsi="Calibri" w:cs="Calibri"/>
                <w:sz w:val="20"/>
                <w:szCs w:val="20"/>
              </w:rPr>
              <w:t>Alphabet Writing Fluency</w:t>
            </w:r>
          </w:p>
        </w:tc>
        <w:tc>
          <w:tcPr>
            <w:tcW w:w="1559" w:type="dxa"/>
            <w:tcBorders>
              <w:top w:val="single" w:sz="4" w:space="0" w:color="000000"/>
              <w:left w:val="nil"/>
              <w:bottom w:val="single" w:sz="4" w:space="0" w:color="000000"/>
              <w:right w:val="nil"/>
            </w:tcBorders>
            <w:vAlign w:val="center"/>
          </w:tcPr>
          <w:p w14:paraId="0000041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5" w14:textId="77777777" w:rsidR="00695A0F" w:rsidRDefault="00000000">
            <w:pPr>
              <w:rPr>
                <w:rFonts w:ascii="Calibri" w:eastAsia="Calibri" w:hAnsi="Calibri" w:cs="Calibri"/>
                <w:sz w:val="16"/>
                <w:szCs w:val="16"/>
              </w:rPr>
            </w:pPr>
            <w:r>
              <w:rPr>
                <w:rFonts w:ascii="Calibri" w:eastAsia="Calibri" w:hAnsi="Calibri" w:cs="Calibri"/>
                <w:sz w:val="16"/>
                <w:szCs w:val="16"/>
              </w:rPr>
              <w:t>Writing as many letters as possible in a time limit</w:t>
            </w:r>
          </w:p>
        </w:tc>
      </w:tr>
      <w:tr w:rsidR="00695A0F" w14:paraId="3FCC9B9D" w14:textId="77777777">
        <w:tc>
          <w:tcPr>
            <w:tcW w:w="2405" w:type="dxa"/>
            <w:tcBorders>
              <w:top w:val="single" w:sz="4" w:space="0" w:color="000000"/>
              <w:left w:val="nil"/>
              <w:bottom w:val="single" w:sz="4" w:space="0" w:color="000000"/>
              <w:right w:val="nil"/>
            </w:tcBorders>
          </w:tcPr>
          <w:p w14:paraId="00000416" w14:textId="77777777" w:rsidR="00695A0F" w:rsidRDefault="00000000">
            <w:pPr>
              <w:rPr>
                <w:rFonts w:ascii="Calibri" w:eastAsia="Calibri" w:hAnsi="Calibri" w:cs="Calibri"/>
                <w:sz w:val="20"/>
                <w:szCs w:val="20"/>
              </w:rPr>
            </w:pPr>
            <w:r>
              <w:rPr>
                <w:rFonts w:ascii="Calibri" w:eastAsia="Calibri" w:hAnsi="Calibri" w:cs="Calibri"/>
                <w:sz w:val="20"/>
                <w:szCs w:val="20"/>
              </w:rPr>
              <w:t>Spelling</w:t>
            </w:r>
          </w:p>
        </w:tc>
        <w:tc>
          <w:tcPr>
            <w:tcW w:w="1559" w:type="dxa"/>
            <w:tcBorders>
              <w:top w:val="single" w:sz="4" w:space="0" w:color="000000"/>
              <w:left w:val="nil"/>
              <w:bottom w:val="single" w:sz="4" w:space="0" w:color="000000"/>
              <w:right w:val="nil"/>
            </w:tcBorders>
            <w:vAlign w:val="center"/>
          </w:tcPr>
          <w:p w14:paraId="0000041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9" w14:textId="77777777" w:rsidR="00695A0F" w:rsidRDefault="00000000">
            <w:pPr>
              <w:rPr>
                <w:rFonts w:ascii="Calibri" w:eastAsia="Calibri" w:hAnsi="Calibri" w:cs="Calibri"/>
                <w:sz w:val="16"/>
                <w:szCs w:val="16"/>
              </w:rPr>
            </w:pPr>
            <w:r>
              <w:rPr>
                <w:rFonts w:ascii="Calibri" w:eastAsia="Calibri" w:hAnsi="Calibri" w:cs="Calibri"/>
                <w:sz w:val="16"/>
                <w:szCs w:val="16"/>
              </w:rPr>
              <w:t>Traditional spelling test; writing words the examiner says out loud</w:t>
            </w:r>
          </w:p>
        </w:tc>
      </w:tr>
      <w:tr w:rsidR="00695A0F" w14:paraId="277AAEC1" w14:textId="77777777">
        <w:tc>
          <w:tcPr>
            <w:tcW w:w="2405" w:type="dxa"/>
            <w:tcBorders>
              <w:top w:val="single" w:sz="4" w:space="0" w:color="000000"/>
              <w:left w:val="nil"/>
              <w:bottom w:val="single" w:sz="4" w:space="0" w:color="000000"/>
              <w:right w:val="nil"/>
            </w:tcBorders>
          </w:tcPr>
          <w:p w14:paraId="0000041A" w14:textId="77777777" w:rsidR="00695A0F" w:rsidRDefault="00000000">
            <w:pPr>
              <w:rPr>
                <w:rFonts w:ascii="Calibri" w:eastAsia="Calibri" w:hAnsi="Calibri" w:cs="Calibri"/>
                <w:sz w:val="20"/>
                <w:szCs w:val="20"/>
              </w:rPr>
            </w:pPr>
            <w:r>
              <w:rPr>
                <w:rFonts w:ascii="Calibri" w:eastAsia="Calibri" w:hAnsi="Calibri" w:cs="Calibri"/>
                <w:sz w:val="20"/>
                <w:szCs w:val="20"/>
              </w:rPr>
              <w:t>Sentence Composition</w:t>
            </w:r>
          </w:p>
        </w:tc>
        <w:tc>
          <w:tcPr>
            <w:tcW w:w="1559" w:type="dxa"/>
            <w:tcBorders>
              <w:top w:val="single" w:sz="4" w:space="0" w:color="000000"/>
              <w:left w:val="nil"/>
              <w:bottom w:val="single" w:sz="4" w:space="0" w:color="000000"/>
              <w:right w:val="nil"/>
            </w:tcBorders>
            <w:vAlign w:val="center"/>
          </w:tcPr>
          <w:p w14:paraId="0000041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1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1D" w14:textId="77777777" w:rsidR="00695A0F" w:rsidRDefault="00000000">
            <w:pPr>
              <w:rPr>
                <w:rFonts w:ascii="Calibri" w:eastAsia="Calibri" w:hAnsi="Calibri" w:cs="Calibri"/>
                <w:sz w:val="16"/>
                <w:szCs w:val="16"/>
              </w:rPr>
            </w:pPr>
            <w:r>
              <w:rPr>
                <w:rFonts w:ascii="Calibri" w:eastAsia="Calibri" w:hAnsi="Calibri" w:cs="Calibri"/>
                <w:sz w:val="16"/>
                <w:szCs w:val="16"/>
              </w:rPr>
              <w:t>Two-part sentence writing task</w:t>
            </w:r>
          </w:p>
        </w:tc>
      </w:tr>
      <w:tr w:rsidR="00695A0F" w14:paraId="288ED7FD" w14:textId="77777777">
        <w:tc>
          <w:tcPr>
            <w:tcW w:w="2405" w:type="dxa"/>
            <w:tcBorders>
              <w:top w:val="single" w:sz="4" w:space="0" w:color="000000"/>
              <w:left w:val="nil"/>
              <w:bottom w:val="single" w:sz="4" w:space="0" w:color="000000"/>
              <w:right w:val="nil"/>
            </w:tcBorders>
          </w:tcPr>
          <w:p w14:paraId="0000041E"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    Sentence Combining</w:t>
            </w:r>
          </w:p>
        </w:tc>
        <w:tc>
          <w:tcPr>
            <w:tcW w:w="1559" w:type="dxa"/>
            <w:tcBorders>
              <w:top w:val="single" w:sz="4" w:space="0" w:color="000000"/>
              <w:left w:val="nil"/>
              <w:bottom w:val="single" w:sz="4" w:space="0" w:color="000000"/>
              <w:right w:val="nil"/>
            </w:tcBorders>
            <w:vAlign w:val="center"/>
          </w:tcPr>
          <w:p w14:paraId="0000041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1" w14:textId="77777777" w:rsidR="00695A0F" w:rsidRDefault="00000000">
            <w:pPr>
              <w:rPr>
                <w:rFonts w:ascii="Calibri" w:eastAsia="Calibri" w:hAnsi="Calibri" w:cs="Calibri"/>
                <w:sz w:val="16"/>
                <w:szCs w:val="16"/>
              </w:rPr>
            </w:pPr>
            <w:r>
              <w:rPr>
                <w:rFonts w:ascii="Calibri" w:eastAsia="Calibri" w:hAnsi="Calibri" w:cs="Calibri"/>
                <w:sz w:val="16"/>
                <w:szCs w:val="16"/>
              </w:rPr>
              <w:t>Combining sentences to make a new complete sentence</w:t>
            </w:r>
          </w:p>
        </w:tc>
      </w:tr>
      <w:tr w:rsidR="00695A0F" w14:paraId="0B00CF64" w14:textId="77777777">
        <w:tc>
          <w:tcPr>
            <w:tcW w:w="2405" w:type="dxa"/>
            <w:tcBorders>
              <w:top w:val="single" w:sz="4" w:space="0" w:color="000000"/>
              <w:left w:val="nil"/>
              <w:bottom w:val="single" w:sz="4" w:space="0" w:color="000000"/>
              <w:right w:val="nil"/>
            </w:tcBorders>
          </w:tcPr>
          <w:p w14:paraId="00000422"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    Sentence Building</w:t>
            </w:r>
          </w:p>
        </w:tc>
        <w:tc>
          <w:tcPr>
            <w:tcW w:w="1559" w:type="dxa"/>
            <w:tcBorders>
              <w:top w:val="single" w:sz="4" w:space="0" w:color="000000"/>
              <w:left w:val="nil"/>
              <w:bottom w:val="single" w:sz="4" w:space="0" w:color="000000"/>
              <w:right w:val="nil"/>
            </w:tcBorders>
            <w:vAlign w:val="center"/>
          </w:tcPr>
          <w:p w14:paraId="0000042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Writing a sentence using a target word </w:t>
            </w:r>
          </w:p>
        </w:tc>
      </w:tr>
      <w:tr w:rsidR="00695A0F" w14:paraId="3920F7EF" w14:textId="77777777">
        <w:tc>
          <w:tcPr>
            <w:tcW w:w="2405" w:type="dxa"/>
            <w:tcBorders>
              <w:top w:val="single" w:sz="4" w:space="0" w:color="000000"/>
              <w:left w:val="nil"/>
              <w:bottom w:val="single" w:sz="4" w:space="0" w:color="000000"/>
              <w:right w:val="nil"/>
            </w:tcBorders>
          </w:tcPr>
          <w:p w14:paraId="00000426" w14:textId="77777777" w:rsidR="00695A0F" w:rsidRDefault="00000000">
            <w:pPr>
              <w:rPr>
                <w:rFonts w:ascii="Calibri" w:eastAsia="Calibri" w:hAnsi="Calibri" w:cs="Calibri"/>
                <w:sz w:val="20"/>
                <w:szCs w:val="20"/>
              </w:rPr>
            </w:pPr>
            <w:r>
              <w:rPr>
                <w:rFonts w:ascii="Calibri" w:eastAsia="Calibri" w:hAnsi="Calibri" w:cs="Calibri"/>
                <w:sz w:val="20"/>
                <w:szCs w:val="20"/>
              </w:rPr>
              <w:t>Essay Composition</w:t>
            </w:r>
          </w:p>
        </w:tc>
        <w:tc>
          <w:tcPr>
            <w:tcW w:w="1559" w:type="dxa"/>
            <w:tcBorders>
              <w:top w:val="single" w:sz="4" w:space="0" w:color="000000"/>
              <w:left w:val="nil"/>
              <w:bottom w:val="single" w:sz="4" w:space="0" w:color="000000"/>
              <w:right w:val="nil"/>
            </w:tcBorders>
            <w:vAlign w:val="center"/>
          </w:tcPr>
          <w:p w14:paraId="0000042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9" w14:textId="77777777" w:rsidR="00695A0F" w:rsidRDefault="00000000">
            <w:pPr>
              <w:rPr>
                <w:rFonts w:ascii="Calibri" w:eastAsia="Calibri" w:hAnsi="Calibri" w:cs="Calibri"/>
                <w:sz w:val="16"/>
                <w:szCs w:val="16"/>
              </w:rPr>
            </w:pPr>
            <w:r>
              <w:rPr>
                <w:rFonts w:ascii="Calibri" w:eastAsia="Calibri" w:hAnsi="Calibri" w:cs="Calibri"/>
                <w:sz w:val="16"/>
                <w:szCs w:val="16"/>
              </w:rPr>
              <w:t>Writing a short essay on a given topic</w:t>
            </w:r>
          </w:p>
        </w:tc>
      </w:tr>
      <w:tr w:rsidR="00695A0F" w14:paraId="40D4660A" w14:textId="77777777">
        <w:tc>
          <w:tcPr>
            <w:tcW w:w="2405" w:type="dxa"/>
            <w:tcBorders>
              <w:top w:val="single" w:sz="4" w:space="0" w:color="000000"/>
              <w:left w:val="nil"/>
              <w:bottom w:val="single" w:sz="4" w:space="0" w:color="000000"/>
              <w:right w:val="nil"/>
            </w:tcBorders>
          </w:tcPr>
          <w:p w14:paraId="0000042A" w14:textId="77777777" w:rsidR="00695A0F" w:rsidRDefault="00000000">
            <w:pPr>
              <w:rPr>
                <w:rFonts w:ascii="Calibri" w:eastAsia="Calibri" w:hAnsi="Calibri" w:cs="Calibri"/>
                <w:sz w:val="20"/>
                <w:szCs w:val="20"/>
              </w:rPr>
            </w:pPr>
            <w:r>
              <w:rPr>
                <w:rFonts w:ascii="Calibri" w:eastAsia="Calibri" w:hAnsi="Calibri" w:cs="Calibri"/>
                <w:sz w:val="20"/>
                <w:szCs w:val="20"/>
              </w:rPr>
              <w:t xml:space="preserve">    Word count</w:t>
            </w:r>
          </w:p>
        </w:tc>
        <w:tc>
          <w:tcPr>
            <w:tcW w:w="1559" w:type="dxa"/>
            <w:tcBorders>
              <w:top w:val="single" w:sz="4" w:space="0" w:color="000000"/>
              <w:left w:val="nil"/>
              <w:bottom w:val="single" w:sz="4" w:space="0" w:color="000000"/>
              <w:right w:val="nil"/>
            </w:tcBorders>
            <w:vAlign w:val="center"/>
          </w:tcPr>
          <w:p w14:paraId="0000042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2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2D" w14:textId="77777777" w:rsidR="00695A0F" w:rsidRDefault="00000000">
            <w:pPr>
              <w:rPr>
                <w:rFonts w:ascii="Calibri" w:eastAsia="Calibri" w:hAnsi="Calibri" w:cs="Calibri"/>
                <w:sz w:val="16"/>
                <w:szCs w:val="16"/>
              </w:rPr>
            </w:pPr>
            <w:r>
              <w:rPr>
                <w:rFonts w:ascii="Calibri" w:eastAsia="Calibri" w:hAnsi="Calibri" w:cs="Calibri"/>
                <w:sz w:val="16"/>
                <w:szCs w:val="16"/>
              </w:rPr>
              <w:t>Length of essay</w:t>
            </w:r>
          </w:p>
        </w:tc>
      </w:tr>
      <w:tr w:rsidR="00695A0F" w14:paraId="2F5B5BC9" w14:textId="77777777">
        <w:tc>
          <w:tcPr>
            <w:tcW w:w="2405" w:type="dxa"/>
            <w:tcBorders>
              <w:top w:val="single" w:sz="4" w:space="0" w:color="000000"/>
              <w:left w:val="nil"/>
              <w:bottom w:val="single" w:sz="4" w:space="0" w:color="000000"/>
              <w:right w:val="nil"/>
            </w:tcBorders>
          </w:tcPr>
          <w:p w14:paraId="0000042E" w14:textId="77777777" w:rsidR="00695A0F" w:rsidRDefault="00000000">
            <w:pPr>
              <w:ind w:left="171"/>
              <w:rPr>
                <w:rFonts w:ascii="Calibri" w:eastAsia="Calibri" w:hAnsi="Calibri" w:cs="Calibri"/>
                <w:sz w:val="20"/>
                <w:szCs w:val="20"/>
              </w:rPr>
            </w:pPr>
            <w:r>
              <w:rPr>
                <w:rFonts w:ascii="Calibri" w:eastAsia="Calibri" w:hAnsi="Calibri" w:cs="Calibri"/>
                <w:sz w:val="20"/>
                <w:szCs w:val="20"/>
              </w:rPr>
              <w:t>Theme Development and Organization</w:t>
            </w:r>
          </w:p>
        </w:tc>
        <w:tc>
          <w:tcPr>
            <w:tcW w:w="1559" w:type="dxa"/>
            <w:tcBorders>
              <w:top w:val="single" w:sz="4" w:space="0" w:color="000000"/>
              <w:left w:val="nil"/>
              <w:bottom w:val="single" w:sz="4" w:space="0" w:color="000000"/>
              <w:right w:val="nil"/>
            </w:tcBorders>
            <w:vAlign w:val="center"/>
          </w:tcPr>
          <w:p w14:paraId="0000042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1" w14:textId="77777777" w:rsidR="00695A0F" w:rsidRDefault="00000000">
            <w:pPr>
              <w:rPr>
                <w:rFonts w:ascii="Calibri" w:eastAsia="Calibri" w:hAnsi="Calibri" w:cs="Calibri"/>
                <w:sz w:val="16"/>
                <w:szCs w:val="16"/>
              </w:rPr>
            </w:pPr>
            <w:r>
              <w:rPr>
                <w:rFonts w:ascii="Calibri" w:eastAsia="Calibri" w:hAnsi="Calibri" w:cs="Calibri"/>
                <w:sz w:val="16"/>
                <w:szCs w:val="16"/>
              </w:rPr>
              <w:t>How well organized the essay is; introduction, thesis statement, logical flow of ideas, conclusion</w:t>
            </w:r>
          </w:p>
        </w:tc>
      </w:tr>
      <w:tr w:rsidR="00695A0F" w14:paraId="5EDCF2CD" w14:textId="77777777">
        <w:tc>
          <w:tcPr>
            <w:tcW w:w="2405" w:type="dxa"/>
            <w:tcBorders>
              <w:top w:val="single" w:sz="4" w:space="0" w:color="000000"/>
              <w:left w:val="nil"/>
              <w:bottom w:val="single" w:sz="4" w:space="0" w:color="000000"/>
              <w:right w:val="nil"/>
            </w:tcBorders>
          </w:tcPr>
          <w:p w14:paraId="00000432" w14:textId="77777777" w:rsidR="00695A0F" w:rsidRDefault="00000000">
            <w:pPr>
              <w:ind w:left="171"/>
              <w:rPr>
                <w:rFonts w:ascii="Calibri" w:eastAsia="Calibri" w:hAnsi="Calibri" w:cs="Calibri"/>
                <w:sz w:val="20"/>
                <w:szCs w:val="20"/>
              </w:rPr>
            </w:pPr>
            <w:r>
              <w:rPr>
                <w:rFonts w:ascii="Calibri" w:eastAsia="Calibri" w:hAnsi="Calibri" w:cs="Calibri"/>
                <w:sz w:val="20"/>
                <w:szCs w:val="20"/>
              </w:rPr>
              <w:lastRenderedPageBreak/>
              <w:t>Grammar and Mechanics</w:t>
            </w:r>
          </w:p>
        </w:tc>
        <w:tc>
          <w:tcPr>
            <w:tcW w:w="1559" w:type="dxa"/>
            <w:tcBorders>
              <w:top w:val="single" w:sz="4" w:space="0" w:color="000000"/>
              <w:left w:val="nil"/>
              <w:bottom w:val="single" w:sz="4" w:space="0" w:color="000000"/>
              <w:right w:val="nil"/>
            </w:tcBorders>
            <w:vAlign w:val="center"/>
          </w:tcPr>
          <w:p w14:paraId="0000043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5" w14:textId="77777777" w:rsidR="00695A0F" w:rsidRDefault="00000000">
            <w:pPr>
              <w:rPr>
                <w:rFonts w:ascii="Calibri" w:eastAsia="Calibri" w:hAnsi="Calibri" w:cs="Calibri"/>
                <w:sz w:val="16"/>
                <w:szCs w:val="16"/>
              </w:rPr>
            </w:pPr>
            <w:r>
              <w:rPr>
                <w:rFonts w:ascii="Calibri" w:eastAsia="Calibri" w:hAnsi="Calibri" w:cs="Calibri"/>
                <w:sz w:val="16"/>
                <w:szCs w:val="16"/>
              </w:rPr>
              <w:t xml:space="preserve">Spelling, punctuation, grammar in the essay </w:t>
            </w:r>
          </w:p>
        </w:tc>
      </w:tr>
      <w:tr w:rsidR="00695A0F" w14:paraId="5D5B98EF" w14:textId="77777777">
        <w:tc>
          <w:tcPr>
            <w:tcW w:w="2405" w:type="dxa"/>
            <w:tcBorders>
              <w:top w:val="single" w:sz="4" w:space="0" w:color="000000"/>
              <w:left w:val="nil"/>
              <w:bottom w:val="single" w:sz="4" w:space="0" w:color="000000"/>
              <w:right w:val="nil"/>
            </w:tcBorders>
          </w:tcPr>
          <w:p w14:paraId="00000436" w14:textId="77777777" w:rsidR="00695A0F" w:rsidRDefault="00000000">
            <w:pPr>
              <w:rPr>
                <w:rFonts w:ascii="Calibri" w:eastAsia="Calibri" w:hAnsi="Calibri" w:cs="Calibri"/>
                <w:sz w:val="20"/>
                <w:szCs w:val="20"/>
              </w:rPr>
            </w:pPr>
            <w:r>
              <w:rPr>
                <w:rFonts w:ascii="Calibri" w:eastAsia="Calibri" w:hAnsi="Calibri" w:cs="Calibri"/>
                <w:sz w:val="20"/>
                <w:szCs w:val="20"/>
              </w:rPr>
              <w:t>Numerical Operations</w:t>
            </w:r>
          </w:p>
        </w:tc>
        <w:tc>
          <w:tcPr>
            <w:tcW w:w="1559" w:type="dxa"/>
            <w:tcBorders>
              <w:top w:val="single" w:sz="4" w:space="0" w:color="000000"/>
              <w:left w:val="nil"/>
              <w:bottom w:val="single" w:sz="4" w:space="0" w:color="000000"/>
              <w:right w:val="nil"/>
            </w:tcBorders>
            <w:vAlign w:val="center"/>
          </w:tcPr>
          <w:p w14:paraId="0000043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9" w14:textId="77777777" w:rsidR="00695A0F" w:rsidRDefault="00000000">
            <w:pPr>
              <w:rPr>
                <w:rFonts w:ascii="Calibri" w:eastAsia="Calibri" w:hAnsi="Calibri" w:cs="Calibri"/>
                <w:sz w:val="16"/>
                <w:szCs w:val="16"/>
              </w:rPr>
            </w:pPr>
            <w:r>
              <w:rPr>
                <w:rFonts w:ascii="Calibri" w:eastAsia="Calibri" w:hAnsi="Calibri" w:cs="Calibri"/>
                <w:sz w:val="16"/>
                <w:szCs w:val="16"/>
              </w:rPr>
              <w:t>Worksheet style test of calculation and computation</w:t>
            </w:r>
          </w:p>
        </w:tc>
      </w:tr>
      <w:tr w:rsidR="00695A0F" w14:paraId="1E06E956" w14:textId="77777777">
        <w:tc>
          <w:tcPr>
            <w:tcW w:w="2405" w:type="dxa"/>
            <w:tcBorders>
              <w:top w:val="single" w:sz="4" w:space="0" w:color="000000"/>
              <w:left w:val="nil"/>
              <w:bottom w:val="single" w:sz="4" w:space="0" w:color="000000"/>
              <w:right w:val="nil"/>
            </w:tcBorders>
          </w:tcPr>
          <w:p w14:paraId="0000043A" w14:textId="77777777" w:rsidR="00695A0F" w:rsidRDefault="00000000">
            <w:pPr>
              <w:rPr>
                <w:rFonts w:ascii="Calibri" w:eastAsia="Calibri" w:hAnsi="Calibri" w:cs="Calibri"/>
                <w:sz w:val="20"/>
                <w:szCs w:val="20"/>
              </w:rPr>
            </w:pPr>
            <w:r>
              <w:rPr>
                <w:rFonts w:ascii="Calibri" w:eastAsia="Calibri" w:hAnsi="Calibri" w:cs="Calibri"/>
                <w:sz w:val="20"/>
                <w:szCs w:val="20"/>
              </w:rPr>
              <w:t>Math Problem Solving</w:t>
            </w:r>
          </w:p>
        </w:tc>
        <w:tc>
          <w:tcPr>
            <w:tcW w:w="1559" w:type="dxa"/>
            <w:tcBorders>
              <w:top w:val="single" w:sz="4" w:space="0" w:color="000000"/>
              <w:left w:val="nil"/>
              <w:bottom w:val="single" w:sz="4" w:space="0" w:color="000000"/>
              <w:right w:val="nil"/>
            </w:tcBorders>
            <w:vAlign w:val="center"/>
          </w:tcPr>
          <w:p w14:paraId="0000043B"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3C"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3D" w14:textId="77777777" w:rsidR="00695A0F" w:rsidRDefault="00000000">
            <w:pPr>
              <w:rPr>
                <w:rFonts w:ascii="Calibri" w:eastAsia="Calibri" w:hAnsi="Calibri" w:cs="Calibri"/>
                <w:sz w:val="16"/>
                <w:szCs w:val="16"/>
              </w:rPr>
            </w:pPr>
            <w:r>
              <w:rPr>
                <w:rFonts w:ascii="Calibri" w:eastAsia="Calibri" w:hAnsi="Calibri" w:cs="Calibri"/>
                <w:sz w:val="16"/>
                <w:szCs w:val="16"/>
              </w:rPr>
              <w:t>Apply math concepts to solve problems that are presented with verbal and visual supports</w:t>
            </w:r>
          </w:p>
        </w:tc>
      </w:tr>
      <w:tr w:rsidR="00695A0F" w14:paraId="0A3239EC" w14:textId="77777777">
        <w:tc>
          <w:tcPr>
            <w:tcW w:w="2405" w:type="dxa"/>
            <w:tcBorders>
              <w:top w:val="single" w:sz="4" w:space="0" w:color="000000"/>
              <w:left w:val="nil"/>
              <w:bottom w:val="single" w:sz="4" w:space="0" w:color="000000"/>
              <w:right w:val="nil"/>
            </w:tcBorders>
            <w:vAlign w:val="center"/>
          </w:tcPr>
          <w:p w14:paraId="0000043E" w14:textId="77777777" w:rsidR="00695A0F" w:rsidRDefault="00000000">
            <w:pPr>
              <w:rPr>
                <w:rFonts w:ascii="Calibri" w:eastAsia="Calibri" w:hAnsi="Calibri" w:cs="Calibri"/>
                <w:sz w:val="20"/>
                <w:szCs w:val="20"/>
              </w:rPr>
            </w:pPr>
            <w:r>
              <w:rPr>
                <w:rFonts w:ascii="Calibri" w:eastAsia="Calibri" w:hAnsi="Calibri" w:cs="Calibri"/>
                <w:sz w:val="20"/>
                <w:szCs w:val="20"/>
              </w:rPr>
              <w:t>Addition Fluency</w:t>
            </w:r>
          </w:p>
        </w:tc>
        <w:tc>
          <w:tcPr>
            <w:tcW w:w="1559" w:type="dxa"/>
            <w:tcBorders>
              <w:top w:val="single" w:sz="4" w:space="0" w:color="000000"/>
              <w:left w:val="nil"/>
              <w:bottom w:val="single" w:sz="4" w:space="0" w:color="000000"/>
              <w:right w:val="nil"/>
            </w:tcBorders>
            <w:vAlign w:val="center"/>
          </w:tcPr>
          <w:p w14:paraId="0000043F"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40"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41" w14:textId="77777777" w:rsidR="00695A0F" w:rsidRDefault="00000000">
            <w:pPr>
              <w:rPr>
                <w:rFonts w:ascii="Calibri" w:eastAsia="Calibri" w:hAnsi="Calibri" w:cs="Calibri"/>
                <w:sz w:val="16"/>
                <w:szCs w:val="16"/>
              </w:rPr>
            </w:pPr>
            <w:r>
              <w:rPr>
                <w:rFonts w:ascii="Calibri" w:eastAsia="Calibri" w:hAnsi="Calibri" w:cs="Calibri"/>
                <w:sz w:val="16"/>
                <w:szCs w:val="16"/>
              </w:rPr>
              <w:t>Answer as many addition questions as possible in a short time limit</w:t>
            </w:r>
          </w:p>
        </w:tc>
      </w:tr>
      <w:tr w:rsidR="00695A0F" w14:paraId="43E4D69F" w14:textId="77777777">
        <w:tc>
          <w:tcPr>
            <w:tcW w:w="2405" w:type="dxa"/>
            <w:tcBorders>
              <w:top w:val="single" w:sz="4" w:space="0" w:color="000000"/>
              <w:left w:val="nil"/>
              <w:bottom w:val="single" w:sz="4" w:space="0" w:color="000000"/>
              <w:right w:val="nil"/>
            </w:tcBorders>
            <w:vAlign w:val="center"/>
          </w:tcPr>
          <w:p w14:paraId="00000442" w14:textId="77777777" w:rsidR="00695A0F" w:rsidRDefault="00000000">
            <w:pPr>
              <w:rPr>
                <w:rFonts w:ascii="Calibri" w:eastAsia="Calibri" w:hAnsi="Calibri" w:cs="Calibri"/>
                <w:sz w:val="20"/>
                <w:szCs w:val="20"/>
              </w:rPr>
            </w:pPr>
            <w:r>
              <w:rPr>
                <w:rFonts w:ascii="Calibri" w:eastAsia="Calibri" w:hAnsi="Calibri" w:cs="Calibri"/>
                <w:sz w:val="20"/>
                <w:szCs w:val="20"/>
              </w:rPr>
              <w:t>Subtraction Fluency</w:t>
            </w:r>
          </w:p>
        </w:tc>
        <w:tc>
          <w:tcPr>
            <w:tcW w:w="1559" w:type="dxa"/>
            <w:tcBorders>
              <w:top w:val="single" w:sz="4" w:space="0" w:color="000000"/>
              <w:left w:val="nil"/>
              <w:bottom w:val="single" w:sz="4" w:space="0" w:color="000000"/>
              <w:right w:val="nil"/>
            </w:tcBorders>
            <w:vAlign w:val="center"/>
          </w:tcPr>
          <w:p w14:paraId="00000443"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44"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45" w14:textId="77777777" w:rsidR="00695A0F" w:rsidRDefault="00000000">
            <w:pPr>
              <w:rPr>
                <w:rFonts w:ascii="Calibri" w:eastAsia="Calibri" w:hAnsi="Calibri" w:cs="Calibri"/>
                <w:sz w:val="16"/>
                <w:szCs w:val="16"/>
              </w:rPr>
            </w:pPr>
            <w:r>
              <w:rPr>
                <w:rFonts w:ascii="Calibri" w:eastAsia="Calibri" w:hAnsi="Calibri" w:cs="Calibri"/>
                <w:sz w:val="16"/>
                <w:szCs w:val="16"/>
              </w:rPr>
              <w:t>Answer as many subtraction questions as possible in a short time limit</w:t>
            </w:r>
          </w:p>
        </w:tc>
      </w:tr>
      <w:tr w:rsidR="00695A0F" w14:paraId="3D0A5AF8" w14:textId="77777777">
        <w:tc>
          <w:tcPr>
            <w:tcW w:w="2405" w:type="dxa"/>
            <w:tcBorders>
              <w:top w:val="single" w:sz="4" w:space="0" w:color="000000"/>
              <w:left w:val="nil"/>
              <w:bottom w:val="single" w:sz="4" w:space="0" w:color="000000"/>
              <w:right w:val="nil"/>
            </w:tcBorders>
            <w:vAlign w:val="center"/>
          </w:tcPr>
          <w:p w14:paraId="00000446" w14:textId="77777777" w:rsidR="00695A0F" w:rsidRDefault="00000000">
            <w:pPr>
              <w:rPr>
                <w:rFonts w:ascii="Calibri" w:eastAsia="Calibri" w:hAnsi="Calibri" w:cs="Calibri"/>
                <w:sz w:val="20"/>
                <w:szCs w:val="20"/>
              </w:rPr>
            </w:pPr>
            <w:r>
              <w:rPr>
                <w:rFonts w:ascii="Calibri" w:eastAsia="Calibri" w:hAnsi="Calibri" w:cs="Calibri"/>
                <w:sz w:val="20"/>
                <w:szCs w:val="20"/>
              </w:rPr>
              <w:t>Multiplication Fluency</w:t>
            </w:r>
          </w:p>
        </w:tc>
        <w:tc>
          <w:tcPr>
            <w:tcW w:w="1559" w:type="dxa"/>
            <w:tcBorders>
              <w:top w:val="single" w:sz="4" w:space="0" w:color="000000"/>
              <w:left w:val="nil"/>
              <w:bottom w:val="single" w:sz="4" w:space="0" w:color="000000"/>
              <w:right w:val="nil"/>
            </w:tcBorders>
            <w:vAlign w:val="center"/>
          </w:tcPr>
          <w:p w14:paraId="00000447" w14:textId="77777777" w:rsidR="00695A0F" w:rsidRDefault="00695A0F">
            <w:pPr>
              <w:jc w:val="center"/>
              <w:rPr>
                <w:rFonts w:ascii="Calibri" w:eastAsia="Calibri" w:hAnsi="Calibri" w:cs="Calibri"/>
                <w:sz w:val="20"/>
                <w:szCs w:val="20"/>
              </w:rPr>
            </w:pPr>
          </w:p>
        </w:tc>
        <w:tc>
          <w:tcPr>
            <w:tcW w:w="1276" w:type="dxa"/>
            <w:tcBorders>
              <w:top w:val="single" w:sz="4" w:space="0" w:color="000000"/>
              <w:left w:val="nil"/>
              <w:bottom w:val="single" w:sz="4" w:space="0" w:color="000000"/>
              <w:right w:val="nil"/>
            </w:tcBorders>
            <w:vAlign w:val="center"/>
          </w:tcPr>
          <w:p w14:paraId="00000448" w14:textId="77777777" w:rsidR="00695A0F" w:rsidRDefault="00695A0F">
            <w:pPr>
              <w:jc w:val="center"/>
              <w:rPr>
                <w:rFonts w:ascii="Calibri" w:eastAsia="Calibri" w:hAnsi="Calibri" w:cs="Calibri"/>
                <w:sz w:val="20"/>
                <w:szCs w:val="20"/>
              </w:rPr>
            </w:pPr>
          </w:p>
        </w:tc>
        <w:tc>
          <w:tcPr>
            <w:tcW w:w="4536" w:type="dxa"/>
            <w:tcBorders>
              <w:top w:val="single" w:sz="4" w:space="0" w:color="000000"/>
              <w:left w:val="nil"/>
              <w:bottom w:val="single" w:sz="4" w:space="0" w:color="000000"/>
              <w:right w:val="nil"/>
            </w:tcBorders>
          </w:tcPr>
          <w:p w14:paraId="00000449" w14:textId="77777777" w:rsidR="00695A0F" w:rsidRDefault="00000000">
            <w:pPr>
              <w:rPr>
                <w:rFonts w:ascii="Calibri" w:eastAsia="Calibri" w:hAnsi="Calibri" w:cs="Calibri"/>
                <w:sz w:val="16"/>
                <w:szCs w:val="16"/>
              </w:rPr>
            </w:pPr>
            <w:r>
              <w:rPr>
                <w:rFonts w:ascii="Calibri" w:eastAsia="Calibri" w:hAnsi="Calibri" w:cs="Calibri"/>
                <w:sz w:val="16"/>
                <w:szCs w:val="16"/>
              </w:rPr>
              <w:t>Answer as many multiplication questions as possible in a short time limit</w:t>
            </w:r>
          </w:p>
        </w:tc>
      </w:tr>
    </w:tbl>
    <w:p w14:paraId="0000044A" w14:textId="77777777" w:rsidR="00695A0F" w:rsidRDefault="00695A0F">
      <w:pPr>
        <w:rPr>
          <w:rFonts w:ascii="Calibri" w:eastAsia="Calibri" w:hAnsi="Calibri" w:cs="Calibri"/>
          <w:sz w:val="22"/>
          <w:szCs w:val="22"/>
        </w:rPr>
      </w:pPr>
    </w:p>
    <w:p w14:paraId="0000044B" w14:textId="77777777" w:rsidR="00695A0F" w:rsidRDefault="00695A0F">
      <w:pPr>
        <w:rPr>
          <w:rFonts w:ascii="Calibri" w:eastAsia="Calibri" w:hAnsi="Calibri" w:cs="Calibri"/>
          <w:b/>
          <w:bCs/>
          <w:u w:val="single"/>
        </w:rPr>
      </w:pPr>
    </w:p>
    <w:p w14:paraId="0000044C" w14:textId="77777777" w:rsidR="00695A0F" w:rsidRDefault="00000000">
      <w:pPr>
        <w:tabs>
          <w:tab w:val="left" w:pos="5265"/>
        </w:tabs>
        <w:ind w:left="15"/>
        <w:rPr>
          <w:rFonts w:ascii="Quattrocento Sans" w:eastAsia="Quattrocento Sans" w:hAnsi="Quattrocento Sans" w:cs="Quattrocento Sans"/>
          <w:i/>
          <w:iCs/>
        </w:rPr>
      </w:pPr>
      <w:r>
        <w:rPr>
          <w:rFonts w:ascii="Quattrocento Sans" w:eastAsia="Quattrocento Sans" w:hAnsi="Quattrocento Sans" w:cs="Quattrocento Sans"/>
          <w:b/>
          <w:bCs/>
          <w:i/>
          <w:iCs/>
        </w:rPr>
        <w:t>Attention, Activity and Executive Functioning</w:t>
      </w:r>
    </w:p>
    <w:p w14:paraId="0000044D" w14:textId="77777777" w:rsidR="00695A0F" w:rsidRDefault="00000000">
      <w:pPr>
        <w:tabs>
          <w:tab w:val="left" w:pos="5265"/>
        </w:tabs>
        <w:ind w:left="15"/>
        <w:rPr>
          <w:rFonts w:ascii="Quattrocento Sans" w:eastAsia="Quattrocento Sans" w:hAnsi="Quattrocento Sans" w:cs="Quattrocento Sans"/>
          <w:i/>
          <w:iCs/>
        </w:rPr>
      </w:pPr>
      <w:r>
        <w:rPr>
          <w:rFonts w:ascii="Quattrocento Sans" w:eastAsia="Quattrocento Sans" w:hAnsi="Quattrocento Sans" w:cs="Quattrocento Sans"/>
          <w:i/>
          <w:iCs/>
        </w:rPr>
        <w:t>Weiss Symptom Record – 2</w:t>
      </w:r>
      <w:r>
        <w:rPr>
          <w:rFonts w:ascii="Quattrocento Sans" w:eastAsia="Quattrocento Sans" w:hAnsi="Quattrocento Sans" w:cs="Quattrocento Sans"/>
          <w:i/>
          <w:iCs/>
          <w:vertAlign w:val="superscript"/>
        </w:rPr>
        <w:t>nd</w:t>
      </w:r>
      <w:r>
        <w:rPr>
          <w:rFonts w:ascii="Quattrocento Sans" w:eastAsia="Quattrocento Sans" w:hAnsi="Quattrocento Sans" w:cs="Quattrocento Sans"/>
          <w:i/>
          <w:iCs/>
        </w:rPr>
        <w:t xml:space="preserve"> Edition </w:t>
      </w:r>
    </w:p>
    <w:p w14:paraId="0000044E" w14:textId="689C8C71" w:rsidR="00695A0F" w:rsidRDefault="00AC6817">
      <w:pPr>
        <w:tabs>
          <w:tab w:val="left" w:pos="5265"/>
        </w:tabs>
        <w:ind w:left="15"/>
        <w:rPr>
          <w:rFonts w:ascii="Calibri" w:eastAsia="Calibri" w:hAnsi="Calibri" w:cs="Calibri"/>
          <w:sz w:val="22"/>
          <w:szCs w:val="22"/>
        </w:rPr>
      </w:pPr>
      <w:bookmarkStart w:id="8" w:name="_heading=h.17gi1ck5hve4" w:colFirst="0" w:colLast="0"/>
      <w:bookmarkEnd w:id="8"/>
      <w:r>
        <w:rPr>
          <w:rFonts w:ascii="Calibri" w:eastAsia="Calibri" w:hAnsi="Calibri" w:cs="Calibri"/>
          <w:sz w:val="22"/>
          <w:szCs w:val="22"/>
        </w:rPr>
        <w:t>Jane</w:t>
      </w:r>
      <w:r w:rsidR="00000000">
        <w:rPr>
          <w:rFonts w:ascii="Calibri" w:eastAsia="Calibri" w:hAnsi="Calibri" w:cs="Calibri"/>
          <w:sz w:val="22"/>
          <w:szCs w:val="22"/>
        </w:rPr>
        <w:t xml:space="preserve">’s parent and teacher completed the </w:t>
      </w:r>
      <w:r w:rsidR="00000000">
        <w:rPr>
          <w:rFonts w:ascii="Calibri" w:eastAsia="Calibri" w:hAnsi="Calibri" w:cs="Calibri"/>
          <w:b/>
          <w:bCs/>
          <w:sz w:val="22"/>
          <w:szCs w:val="22"/>
        </w:rPr>
        <w:t>Weiss Symptom Record, 2</w:t>
      </w:r>
      <w:r w:rsidR="00000000">
        <w:rPr>
          <w:rFonts w:ascii="Calibri" w:eastAsia="Calibri" w:hAnsi="Calibri" w:cs="Calibri"/>
          <w:b/>
          <w:bCs/>
          <w:sz w:val="22"/>
          <w:szCs w:val="22"/>
          <w:vertAlign w:val="superscript"/>
        </w:rPr>
        <w:t>nd</w:t>
      </w:r>
      <w:r w:rsidR="00000000">
        <w:rPr>
          <w:rFonts w:ascii="Calibri" w:eastAsia="Calibri" w:hAnsi="Calibri" w:cs="Calibri"/>
          <w:b/>
          <w:bCs/>
          <w:sz w:val="22"/>
          <w:szCs w:val="22"/>
        </w:rPr>
        <w:t xml:space="preserve"> Edition (WSR-II)</w:t>
      </w:r>
      <w:r w:rsidR="00000000">
        <w:rPr>
          <w:rFonts w:ascii="Calibri" w:eastAsia="Calibri" w:hAnsi="Calibri" w:cs="Calibri"/>
          <w:sz w:val="22"/>
          <w:szCs w:val="22"/>
        </w:rPr>
        <w:t xml:space="preserve">, a questionnaire measure that addresses the symptoms of ADHD as well as symptoms of other neurodevelopmental or emotional/behavioural disorders.   </w:t>
      </w:r>
    </w:p>
    <w:p w14:paraId="0000044F" w14:textId="77777777" w:rsidR="00695A0F" w:rsidRDefault="00695A0F">
      <w:pPr>
        <w:tabs>
          <w:tab w:val="left" w:pos="5265"/>
        </w:tabs>
        <w:ind w:left="15"/>
        <w:rPr>
          <w:rFonts w:ascii="Calibri" w:eastAsia="Calibri" w:hAnsi="Calibri" w:cs="Calibri"/>
          <w:sz w:val="22"/>
          <w:szCs w:val="22"/>
        </w:rPr>
      </w:pPr>
    </w:p>
    <w:p w14:paraId="00000450" w14:textId="77777777" w:rsidR="00695A0F" w:rsidRDefault="00000000">
      <w:pPr>
        <w:rPr>
          <w:rFonts w:ascii="Calibri" w:eastAsia="Calibri" w:hAnsi="Calibri" w:cs="Calibri"/>
          <w:b/>
          <w:bCs/>
          <w:sz w:val="21"/>
          <w:szCs w:val="21"/>
        </w:rPr>
      </w:pPr>
      <w:r>
        <w:rPr>
          <w:rFonts w:ascii="Calibri" w:eastAsia="Calibri" w:hAnsi="Calibri" w:cs="Calibri"/>
          <w:b/>
          <w:bCs/>
          <w:sz w:val="21"/>
          <w:szCs w:val="21"/>
        </w:rPr>
        <w:t>WSR-II Summary Table</w:t>
      </w:r>
    </w:p>
    <w:tbl>
      <w:tblPr>
        <w:tblStyle w:val="ae"/>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940"/>
        <w:gridCol w:w="3630"/>
      </w:tblGrid>
      <w:tr w:rsidR="00695A0F" w14:paraId="5150A154" w14:textId="77777777">
        <w:tc>
          <w:tcPr>
            <w:tcW w:w="2760" w:type="dxa"/>
            <w:shd w:val="clear" w:color="auto" w:fill="D9D9D9"/>
          </w:tcPr>
          <w:p w14:paraId="00000451" w14:textId="77777777" w:rsidR="00695A0F" w:rsidRDefault="00695A0F">
            <w:pPr>
              <w:tabs>
                <w:tab w:val="left" w:pos="5265"/>
              </w:tabs>
              <w:rPr>
                <w:rFonts w:ascii="Calibri" w:eastAsia="Calibri" w:hAnsi="Calibri" w:cs="Calibri"/>
              </w:rPr>
            </w:pPr>
          </w:p>
        </w:tc>
        <w:tc>
          <w:tcPr>
            <w:tcW w:w="2940" w:type="dxa"/>
            <w:shd w:val="clear" w:color="auto" w:fill="D9D9D9"/>
          </w:tcPr>
          <w:p w14:paraId="00000452" w14:textId="77777777" w:rsidR="00695A0F" w:rsidRDefault="00000000">
            <w:pPr>
              <w:tabs>
                <w:tab w:val="left" w:pos="5265"/>
              </w:tabs>
              <w:jc w:val="center"/>
              <w:rPr>
                <w:rFonts w:ascii="Calibri" w:eastAsia="Calibri" w:hAnsi="Calibri" w:cs="Calibri"/>
                <w:b/>
                <w:bCs/>
              </w:rPr>
            </w:pPr>
            <w:r>
              <w:rPr>
                <w:rFonts w:ascii="Calibri" w:eastAsia="Calibri" w:hAnsi="Calibri" w:cs="Calibri"/>
                <w:b/>
                <w:bCs/>
              </w:rPr>
              <w:t>Parent Report</w:t>
            </w:r>
          </w:p>
        </w:tc>
        <w:tc>
          <w:tcPr>
            <w:tcW w:w="3630" w:type="dxa"/>
            <w:shd w:val="clear" w:color="auto" w:fill="D9D9D9"/>
          </w:tcPr>
          <w:p w14:paraId="00000453" w14:textId="77777777" w:rsidR="00695A0F" w:rsidRDefault="00000000">
            <w:pPr>
              <w:tabs>
                <w:tab w:val="left" w:pos="5265"/>
              </w:tabs>
              <w:jc w:val="center"/>
              <w:rPr>
                <w:rFonts w:ascii="Calibri" w:eastAsia="Calibri" w:hAnsi="Calibri" w:cs="Calibri"/>
                <w:b/>
                <w:bCs/>
              </w:rPr>
            </w:pPr>
            <w:r>
              <w:rPr>
                <w:rFonts w:ascii="Calibri" w:eastAsia="Calibri" w:hAnsi="Calibri" w:cs="Calibri"/>
                <w:b/>
                <w:bCs/>
              </w:rPr>
              <w:t>Teacher Report</w:t>
            </w:r>
          </w:p>
        </w:tc>
      </w:tr>
      <w:tr w:rsidR="00695A0F" w14:paraId="1D49E710" w14:textId="77777777">
        <w:tc>
          <w:tcPr>
            <w:tcW w:w="2760" w:type="dxa"/>
          </w:tcPr>
          <w:p w14:paraId="00000454" w14:textId="77777777" w:rsidR="00695A0F" w:rsidRDefault="00000000">
            <w:pPr>
              <w:tabs>
                <w:tab w:val="left" w:pos="5265"/>
              </w:tabs>
              <w:rPr>
                <w:rFonts w:ascii="Calibri" w:eastAsia="Calibri" w:hAnsi="Calibri" w:cs="Calibri"/>
                <w:i/>
                <w:iCs/>
                <w:sz w:val="20"/>
                <w:szCs w:val="20"/>
              </w:rPr>
            </w:pPr>
            <w:r>
              <w:rPr>
                <w:rFonts w:ascii="Calibri" w:eastAsia="Calibri" w:hAnsi="Calibri" w:cs="Calibri"/>
                <w:i/>
                <w:iCs/>
                <w:sz w:val="20"/>
                <w:szCs w:val="20"/>
              </w:rPr>
              <w:t>Inattentive Symptoms</w:t>
            </w:r>
          </w:p>
        </w:tc>
        <w:tc>
          <w:tcPr>
            <w:tcW w:w="2940" w:type="dxa"/>
          </w:tcPr>
          <w:p w14:paraId="00000455"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 xml:space="preserve">X/9 symptoms moderate or severe; </w:t>
            </w:r>
          </w:p>
          <w:p w14:paraId="00000456"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c>
          <w:tcPr>
            <w:tcW w:w="3630" w:type="dxa"/>
          </w:tcPr>
          <w:p w14:paraId="00000457"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moderate or severe;</w:t>
            </w:r>
          </w:p>
          <w:p w14:paraId="00000458"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r>
      <w:tr w:rsidR="00695A0F" w14:paraId="37321898" w14:textId="77777777">
        <w:tc>
          <w:tcPr>
            <w:tcW w:w="2760" w:type="dxa"/>
          </w:tcPr>
          <w:p w14:paraId="00000459" w14:textId="77777777" w:rsidR="00695A0F" w:rsidRDefault="00000000">
            <w:pPr>
              <w:tabs>
                <w:tab w:val="left" w:pos="5265"/>
              </w:tabs>
              <w:rPr>
                <w:rFonts w:ascii="Calibri" w:eastAsia="Calibri" w:hAnsi="Calibri" w:cs="Calibri"/>
                <w:i/>
                <w:iCs/>
                <w:sz w:val="20"/>
                <w:szCs w:val="20"/>
              </w:rPr>
            </w:pPr>
            <w:r>
              <w:rPr>
                <w:rFonts w:ascii="Calibri" w:eastAsia="Calibri" w:hAnsi="Calibri" w:cs="Calibri"/>
                <w:i/>
                <w:iCs/>
                <w:sz w:val="20"/>
                <w:szCs w:val="20"/>
              </w:rPr>
              <w:t>Hyperactive/</w:t>
            </w:r>
            <w:r>
              <w:rPr>
                <w:rFonts w:ascii="Calibri" w:eastAsia="Calibri" w:hAnsi="Calibri" w:cs="Calibri"/>
                <w:i/>
                <w:iCs/>
                <w:sz w:val="20"/>
                <w:szCs w:val="20"/>
              </w:rPr>
              <w:br/>
              <w:t>Impulsive Symptoms</w:t>
            </w:r>
          </w:p>
        </w:tc>
        <w:tc>
          <w:tcPr>
            <w:tcW w:w="2940" w:type="dxa"/>
          </w:tcPr>
          <w:p w14:paraId="0000045A"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 xml:space="preserve">X/9 symptoms moderate or severe; </w:t>
            </w:r>
          </w:p>
          <w:p w14:paraId="0000045B"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c>
          <w:tcPr>
            <w:tcW w:w="3630" w:type="dxa"/>
          </w:tcPr>
          <w:p w14:paraId="0000045C"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 xml:space="preserve">X/9 symptoms moderate or severe; </w:t>
            </w:r>
          </w:p>
          <w:p w14:paraId="0000045D" w14:textId="77777777" w:rsidR="00695A0F" w:rsidRDefault="00000000">
            <w:pPr>
              <w:tabs>
                <w:tab w:val="left" w:pos="5265"/>
              </w:tabs>
              <w:jc w:val="center"/>
              <w:rPr>
                <w:rFonts w:ascii="Calibri" w:eastAsia="Calibri" w:hAnsi="Calibri" w:cs="Calibri"/>
                <w:sz w:val="20"/>
                <w:szCs w:val="20"/>
              </w:rPr>
            </w:pPr>
            <w:r>
              <w:rPr>
                <w:rFonts w:ascii="Calibri" w:eastAsia="Calibri" w:hAnsi="Calibri" w:cs="Calibri"/>
                <w:sz w:val="20"/>
                <w:szCs w:val="20"/>
              </w:rPr>
              <w:t>X/9 symptoms mild</w:t>
            </w:r>
          </w:p>
        </w:tc>
      </w:tr>
      <w:tr w:rsidR="00695A0F" w14:paraId="17E65983" w14:textId="77777777">
        <w:tc>
          <w:tcPr>
            <w:tcW w:w="2760" w:type="dxa"/>
          </w:tcPr>
          <w:p w14:paraId="0000045E" w14:textId="77777777" w:rsidR="00695A0F" w:rsidRDefault="00000000">
            <w:pPr>
              <w:tabs>
                <w:tab w:val="left" w:pos="5265"/>
              </w:tabs>
              <w:rPr>
                <w:rFonts w:ascii="Calibri" w:eastAsia="Calibri" w:hAnsi="Calibri" w:cs="Calibri"/>
                <w:i/>
                <w:iCs/>
                <w:sz w:val="20"/>
                <w:szCs w:val="20"/>
              </w:rPr>
            </w:pPr>
            <w:r>
              <w:rPr>
                <w:rFonts w:ascii="Calibri" w:eastAsia="Calibri" w:hAnsi="Calibri" w:cs="Calibri"/>
                <w:i/>
                <w:iCs/>
                <w:sz w:val="20"/>
                <w:szCs w:val="20"/>
              </w:rPr>
              <w:t>Other concerns</w:t>
            </w:r>
          </w:p>
        </w:tc>
        <w:tc>
          <w:tcPr>
            <w:tcW w:w="2940" w:type="dxa"/>
          </w:tcPr>
          <w:p w14:paraId="0000045F"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r>
              <w:rPr>
                <w:rFonts w:ascii="Calibri" w:eastAsia="Calibri" w:hAnsi="Calibri" w:cs="Calibri"/>
                <w:sz w:val="20"/>
                <w:szCs w:val="20"/>
              </w:rPr>
              <w:t>EXAMPLES:</w:t>
            </w:r>
          </w:p>
          <w:p w14:paraId="00000460"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r>
              <w:rPr>
                <w:rFonts w:ascii="Calibri" w:eastAsia="Calibri" w:hAnsi="Calibri" w:cs="Calibri"/>
                <w:sz w:val="20"/>
                <w:szCs w:val="20"/>
              </w:rPr>
              <w:t>Oppositional symptoms (e.g., aruges, blames others)</w:t>
            </w:r>
          </w:p>
          <w:p w14:paraId="00000461"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r>
              <w:rPr>
                <w:rFonts w:ascii="Calibri" w:eastAsia="Calibri" w:hAnsi="Calibri" w:cs="Calibri"/>
                <w:sz w:val="20"/>
                <w:szCs w:val="20"/>
              </w:rPr>
              <w:t xml:space="preserve">Developmental concerns (e.g., wetting, soiling) </w:t>
            </w:r>
          </w:p>
          <w:p w14:paraId="00000462" w14:textId="77777777" w:rsidR="00695A0F" w:rsidRDefault="00000000">
            <w:pPr>
              <w:numPr>
                <w:ilvl w:val="0"/>
                <w:numId w:val="24"/>
              </w:numPr>
              <w:pBdr>
                <w:top w:val="nil"/>
                <w:left w:val="nil"/>
                <w:bottom w:val="nil"/>
                <w:right w:val="nil"/>
                <w:between w:val="nil"/>
              </w:pBdr>
              <w:tabs>
                <w:tab w:val="left" w:pos="5265"/>
              </w:tabs>
              <w:rPr>
                <w:rFonts w:ascii="Calibri" w:eastAsia="Calibri" w:hAnsi="Calibri" w:cs="Calibri"/>
                <w:sz w:val="20"/>
                <w:szCs w:val="20"/>
              </w:rPr>
            </w:pPr>
            <w:r>
              <w:rPr>
                <w:rFonts w:ascii="Calibri" w:eastAsia="Calibri" w:hAnsi="Calibri" w:cs="Calibri"/>
                <w:sz w:val="20"/>
                <w:szCs w:val="20"/>
              </w:rPr>
              <w:t>Learning (e.g., math, reading)</w:t>
            </w:r>
          </w:p>
        </w:tc>
        <w:tc>
          <w:tcPr>
            <w:tcW w:w="3630" w:type="dxa"/>
          </w:tcPr>
          <w:p w14:paraId="00000463" w14:textId="77777777" w:rsidR="00695A0F" w:rsidRDefault="00695A0F">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p>
          <w:p w14:paraId="00000464" w14:textId="77777777" w:rsidR="00695A0F" w:rsidRDefault="00695A0F">
            <w:pPr>
              <w:numPr>
                <w:ilvl w:val="0"/>
                <w:numId w:val="24"/>
              </w:numPr>
              <w:pBdr>
                <w:top w:val="nil"/>
                <w:left w:val="nil"/>
                <w:bottom w:val="nil"/>
                <w:right w:val="nil"/>
                <w:between w:val="nil"/>
              </w:pBdr>
              <w:tabs>
                <w:tab w:val="left" w:pos="5265"/>
              </w:tabs>
              <w:rPr>
                <w:rFonts w:ascii="Calibri" w:eastAsia="Calibri" w:hAnsi="Calibri" w:cs="Calibri"/>
                <w:color w:val="000000"/>
                <w:sz w:val="20"/>
                <w:szCs w:val="20"/>
              </w:rPr>
            </w:pPr>
          </w:p>
        </w:tc>
      </w:tr>
    </w:tbl>
    <w:p w14:paraId="00000465" w14:textId="77777777" w:rsidR="00695A0F" w:rsidRDefault="00695A0F">
      <w:pPr>
        <w:tabs>
          <w:tab w:val="left" w:pos="5265"/>
        </w:tabs>
        <w:ind w:left="15"/>
        <w:rPr>
          <w:rFonts w:ascii="Calibri" w:eastAsia="Calibri" w:hAnsi="Calibri" w:cs="Calibri"/>
          <w:sz w:val="22"/>
          <w:szCs w:val="22"/>
        </w:rPr>
      </w:pPr>
    </w:p>
    <w:p w14:paraId="00000466" w14:textId="77777777" w:rsidR="00695A0F" w:rsidRDefault="00695A0F">
      <w:pPr>
        <w:tabs>
          <w:tab w:val="left" w:pos="5265"/>
        </w:tabs>
        <w:ind w:left="15"/>
        <w:rPr>
          <w:rFonts w:ascii="Quattrocento Sans" w:eastAsia="Quattrocento Sans" w:hAnsi="Quattrocento Sans" w:cs="Quattrocento Sans"/>
          <w:i/>
          <w:iCs/>
          <w:sz w:val="22"/>
          <w:szCs w:val="22"/>
        </w:rPr>
      </w:pPr>
    </w:p>
    <w:p w14:paraId="00000467" w14:textId="77777777" w:rsidR="00695A0F" w:rsidRDefault="00000000">
      <w:pPr>
        <w:tabs>
          <w:tab w:val="left" w:pos="5265"/>
        </w:tabs>
        <w:rPr>
          <w:rFonts w:ascii="Quattrocento Sans" w:eastAsia="Quattrocento Sans" w:hAnsi="Quattrocento Sans" w:cs="Quattrocento Sans"/>
          <w:i/>
          <w:iCs/>
        </w:rPr>
      </w:pPr>
      <w:r>
        <w:rPr>
          <w:rFonts w:ascii="Quattrocento Sans" w:eastAsia="Quattrocento Sans" w:hAnsi="Quattrocento Sans" w:cs="Quattrocento Sans"/>
          <w:i/>
          <w:iCs/>
        </w:rPr>
        <w:t>CONNERS-3 Rating Scales</w:t>
      </w:r>
    </w:p>
    <w:p w14:paraId="00000468" w14:textId="77777777" w:rsidR="00695A0F" w:rsidRDefault="00000000">
      <w:pPr>
        <w:ind w:left="15"/>
      </w:pPr>
      <w:r>
        <w:rPr>
          <w:rFonts w:ascii="Calibri" w:eastAsia="Calibri" w:hAnsi="Calibri" w:cs="Calibri"/>
          <w:sz w:val="22"/>
          <w:szCs w:val="22"/>
        </w:rPr>
        <w:t xml:space="preserve">Jane’s </w:t>
      </w:r>
      <w:r>
        <w:rPr>
          <w:rFonts w:ascii="Calibri" w:eastAsia="Calibri" w:hAnsi="Calibri" w:cs="Calibri"/>
          <w:sz w:val="22"/>
          <w:szCs w:val="22"/>
          <w:highlight w:val="yellow"/>
        </w:rPr>
        <w:t>parent and teacher</w:t>
      </w:r>
      <w:r>
        <w:rPr>
          <w:rFonts w:ascii="Calibri" w:eastAsia="Calibri" w:hAnsi="Calibri" w:cs="Calibri"/>
          <w:sz w:val="22"/>
          <w:szCs w:val="22"/>
        </w:rPr>
        <w:t xml:space="preserve"> completed the </w:t>
      </w:r>
      <w:r>
        <w:rPr>
          <w:rFonts w:ascii="Calibri" w:eastAsia="Calibri" w:hAnsi="Calibri" w:cs="Calibri"/>
          <w:b/>
          <w:bCs/>
          <w:sz w:val="22"/>
          <w:szCs w:val="22"/>
        </w:rPr>
        <w:t>Conners-3</w:t>
      </w:r>
      <w:r>
        <w:rPr>
          <w:rFonts w:ascii="Calibri" w:eastAsia="Calibri" w:hAnsi="Calibri" w:cs="Calibri"/>
          <w:sz w:val="22"/>
          <w:szCs w:val="22"/>
        </w:rPr>
        <w:t>, a questionnaire about behaviours associated with ADHD.</w:t>
      </w:r>
    </w:p>
    <w:p w14:paraId="00000469" w14:textId="77777777" w:rsidR="00695A0F" w:rsidRDefault="00695A0F">
      <w:pPr>
        <w:tabs>
          <w:tab w:val="left" w:pos="5265"/>
        </w:tabs>
        <w:ind w:left="15"/>
        <w:rPr>
          <w:rFonts w:ascii="Quattrocento Sans" w:eastAsia="Quattrocento Sans" w:hAnsi="Quattrocento Sans" w:cs="Quattrocento Sans"/>
          <w:i/>
          <w:iCs/>
          <w:sz w:val="22"/>
          <w:szCs w:val="22"/>
        </w:rPr>
      </w:pPr>
    </w:p>
    <w:p w14:paraId="0000046A" w14:textId="77777777" w:rsidR="00695A0F" w:rsidRDefault="00000000">
      <w:pPr>
        <w:tabs>
          <w:tab w:val="left" w:pos="5265"/>
        </w:tabs>
        <w:ind w:left="15"/>
        <w:rPr>
          <w:rFonts w:ascii="Quattrocento Sans" w:eastAsia="Quattrocento Sans" w:hAnsi="Quattrocento Sans" w:cs="Quattrocento Sans"/>
          <w:i/>
          <w:iCs/>
        </w:rPr>
      </w:pPr>
      <w:r>
        <w:rPr>
          <w:rFonts w:ascii="Quattrocento Sans" w:eastAsia="Quattrocento Sans" w:hAnsi="Quattrocento Sans" w:cs="Quattrocento Sans"/>
          <w:i/>
          <w:iCs/>
        </w:rPr>
        <w:t>ADHD Rating Scales-5</w:t>
      </w:r>
    </w:p>
    <w:p w14:paraId="0000046B" w14:textId="5276D6B7" w:rsidR="00695A0F" w:rsidRDefault="00AC6817">
      <w:pPr>
        <w:tabs>
          <w:tab w:val="left" w:pos="5265"/>
        </w:tabs>
        <w:ind w:left="15"/>
        <w:rPr>
          <w:rFonts w:ascii="Calibri" w:eastAsia="Calibri" w:hAnsi="Calibri" w:cs="Calibri"/>
          <w:sz w:val="22"/>
          <w:szCs w:val="22"/>
        </w:rPr>
      </w:pPr>
      <w:bookmarkStart w:id="9" w:name="_heading=h.x6xv3uimldtd" w:colFirst="0" w:colLast="0"/>
      <w:bookmarkEnd w:id="9"/>
      <w:r>
        <w:rPr>
          <w:rFonts w:ascii="Calibri" w:eastAsia="Calibri" w:hAnsi="Calibri" w:cs="Calibri"/>
          <w:sz w:val="22"/>
          <w:szCs w:val="22"/>
          <w:highlight w:val="yellow"/>
        </w:rPr>
        <w:t>Jane</w:t>
      </w:r>
      <w:r w:rsidR="00000000">
        <w:rPr>
          <w:rFonts w:ascii="Calibri" w:eastAsia="Calibri" w:hAnsi="Calibri" w:cs="Calibri"/>
          <w:sz w:val="22"/>
          <w:szCs w:val="22"/>
          <w:highlight w:val="yellow"/>
        </w:rPr>
        <w:t>’s parent</w:t>
      </w:r>
      <w:r w:rsidR="00000000">
        <w:rPr>
          <w:rFonts w:ascii="Calibri" w:eastAsia="Calibri" w:hAnsi="Calibri" w:cs="Calibri"/>
          <w:sz w:val="22"/>
          <w:szCs w:val="22"/>
        </w:rPr>
        <w:t xml:space="preserve"> and teacher completed </w:t>
      </w:r>
      <w:r w:rsidR="00000000">
        <w:rPr>
          <w:rFonts w:ascii="Calibri" w:eastAsia="Calibri" w:hAnsi="Calibri" w:cs="Calibri"/>
          <w:sz w:val="22"/>
          <w:szCs w:val="22"/>
          <w:highlight w:val="yellow"/>
        </w:rPr>
        <w:t xml:space="preserve">the </w:t>
      </w:r>
      <w:r w:rsidR="00000000">
        <w:rPr>
          <w:rFonts w:ascii="Calibri" w:eastAsia="Calibri" w:hAnsi="Calibri" w:cs="Calibri"/>
          <w:b/>
          <w:bCs/>
          <w:sz w:val="22"/>
          <w:szCs w:val="22"/>
        </w:rPr>
        <w:t>ADHD Rating Scales for Children and Adolescents-5</w:t>
      </w:r>
      <w:r w:rsidR="00000000">
        <w:rPr>
          <w:rFonts w:ascii="Calibri" w:eastAsia="Calibri" w:hAnsi="Calibri" w:cs="Calibri"/>
          <w:sz w:val="22"/>
          <w:szCs w:val="22"/>
        </w:rPr>
        <w:t xml:space="preserve">, a questionnaire specific to behaviours associated with ADHD. </w:t>
      </w:r>
      <w:r>
        <w:rPr>
          <w:rFonts w:ascii="Calibri" w:eastAsia="Calibri" w:hAnsi="Calibri" w:cs="Calibri"/>
          <w:sz w:val="22"/>
          <w:szCs w:val="22"/>
        </w:rPr>
        <w:t>Jane</w:t>
      </w:r>
      <w:r w:rsidR="00000000">
        <w:rPr>
          <w:rFonts w:ascii="Calibri" w:eastAsia="Calibri" w:hAnsi="Calibri" w:cs="Calibri"/>
          <w:sz w:val="22"/>
          <w:szCs w:val="22"/>
        </w:rPr>
        <w:t xml:space="preserve">’s parent endorsed x of the 9 inattentive symptoms as occurring “often” or “very often.”  H/She endorsed an additional x inattentive symptoms as occurring “sometimes.”  </w:t>
      </w:r>
      <w:r>
        <w:rPr>
          <w:rFonts w:ascii="Calibri" w:eastAsia="Calibri" w:hAnsi="Calibri" w:cs="Calibri"/>
          <w:sz w:val="22"/>
          <w:szCs w:val="22"/>
        </w:rPr>
        <w:t>Jane</w:t>
      </w:r>
      <w:r w:rsidR="00000000">
        <w:rPr>
          <w:rFonts w:ascii="Calibri" w:eastAsia="Calibri" w:hAnsi="Calibri" w:cs="Calibri"/>
          <w:sz w:val="22"/>
          <w:szCs w:val="22"/>
        </w:rPr>
        <w:t>’s parent endorsed x of the 9 hyperactive/impulsive symptoms as occurring “often” or “very often.” H/She endorsed an additional x hyperactive/impulsive symptoms as occurring “somtimes.”</w:t>
      </w:r>
    </w:p>
    <w:p w14:paraId="0000046C" w14:textId="77777777" w:rsidR="00695A0F" w:rsidRDefault="00695A0F">
      <w:pPr>
        <w:tabs>
          <w:tab w:val="left" w:pos="5265"/>
        </w:tabs>
        <w:rPr>
          <w:rFonts w:ascii="Calibri" w:eastAsia="Calibri" w:hAnsi="Calibri" w:cs="Calibri"/>
          <w:sz w:val="22"/>
          <w:szCs w:val="22"/>
        </w:rPr>
      </w:pPr>
    </w:p>
    <w:p w14:paraId="0000046D" w14:textId="3F6223B6" w:rsidR="00695A0F" w:rsidRDefault="00AC6817">
      <w:pPr>
        <w:tabs>
          <w:tab w:val="left" w:pos="5265"/>
        </w:tabs>
        <w:ind w:left="15"/>
        <w:rPr>
          <w:rFonts w:ascii="Calibri" w:eastAsia="Calibri" w:hAnsi="Calibri" w:cs="Calibri"/>
          <w:sz w:val="22"/>
          <w:szCs w:val="22"/>
        </w:rPr>
      </w:pPr>
      <w:r>
        <w:rPr>
          <w:rFonts w:ascii="Calibri" w:eastAsia="Calibri" w:hAnsi="Calibri" w:cs="Calibri"/>
          <w:sz w:val="22"/>
          <w:szCs w:val="22"/>
        </w:rPr>
        <w:t>Jane</w:t>
      </w:r>
      <w:r w:rsidR="00000000">
        <w:rPr>
          <w:rFonts w:ascii="Calibri" w:eastAsia="Calibri" w:hAnsi="Calibri" w:cs="Calibri"/>
          <w:sz w:val="22"/>
          <w:szCs w:val="22"/>
        </w:rPr>
        <w:t xml:space="preserve">’s teacher endorsed x of the 9 inattentive symptoms  as occurring “often” or “very often.”  H/She endorsed an additional x inattentive symptoms as occurring “sometimes.”  </w:t>
      </w:r>
      <w:r>
        <w:rPr>
          <w:rFonts w:ascii="Calibri" w:eastAsia="Calibri" w:hAnsi="Calibri" w:cs="Calibri"/>
          <w:sz w:val="22"/>
          <w:szCs w:val="22"/>
        </w:rPr>
        <w:t>Jane</w:t>
      </w:r>
      <w:r w:rsidR="00000000">
        <w:rPr>
          <w:rFonts w:ascii="Calibri" w:eastAsia="Calibri" w:hAnsi="Calibri" w:cs="Calibri"/>
          <w:sz w:val="22"/>
          <w:szCs w:val="22"/>
        </w:rPr>
        <w:t xml:space="preserve">’s teacher endorsed x of </w:t>
      </w:r>
      <w:r w:rsidR="00000000">
        <w:rPr>
          <w:rFonts w:ascii="Calibri" w:eastAsia="Calibri" w:hAnsi="Calibri" w:cs="Calibri"/>
          <w:sz w:val="22"/>
          <w:szCs w:val="22"/>
        </w:rPr>
        <w:lastRenderedPageBreak/>
        <w:t xml:space="preserve">the 9 hyperactive/impulsive symptoms as occurring “often” or “very often.”  H/She endorsed an additional x hyperactive/impulsive symptoms as occurring “sometimes.”  </w:t>
      </w:r>
    </w:p>
    <w:p w14:paraId="0000046E" w14:textId="77777777" w:rsidR="00695A0F" w:rsidRDefault="00695A0F">
      <w:pPr>
        <w:tabs>
          <w:tab w:val="left" w:pos="5265"/>
        </w:tabs>
        <w:ind w:left="15"/>
        <w:rPr>
          <w:rFonts w:ascii="Calibri" w:eastAsia="Calibri" w:hAnsi="Calibri" w:cs="Calibri"/>
          <w:sz w:val="22"/>
          <w:szCs w:val="22"/>
        </w:rPr>
      </w:pPr>
    </w:p>
    <w:p w14:paraId="0000046F" w14:textId="77777777" w:rsidR="00695A0F" w:rsidRDefault="00000000">
      <w:pPr>
        <w:ind w:left="15"/>
        <w:rPr>
          <w:rFonts w:ascii="Quattrocento Sans" w:eastAsia="Quattrocento Sans" w:hAnsi="Quattrocento Sans" w:cs="Quattrocento Sans"/>
          <w:i/>
          <w:iCs/>
        </w:rPr>
      </w:pPr>
      <w:r>
        <w:rPr>
          <w:rFonts w:ascii="Quattrocento Sans" w:eastAsia="Quattrocento Sans" w:hAnsi="Quattrocento Sans" w:cs="Quattrocento Sans"/>
          <w:i/>
          <w:iCs/>
          <w:highlight w:val="yellow"/>
        </w:rPr>
        <w:t>BRIEF2 Questionnaire</w:t>
      </w:r>
    </w:p>
    <w:p w14:paraId="00000470" w14:textId="3F85E63B" w:rsidR="00695A0F" w:rsidRDefault="00AC6817">
      <w:pPr>
        <w:ind w:left="15"/>
        <w:rPr>
          <w:rFonts w:ascii="Calibri" w:eastAsia="Calibri" w:hAnsi="Calibri" w:cs="Calibri"/>
          <w:sz w:val="22"/>
          <w:szCs w:val="22"/>
        </w:rPr>
      </w:pPr>
      <w:bookmarkStart w:id="10" w:name="_heading=h.1n5hdf4u7iqm" w:colFirst="0" w:colLast="0"/>
      <w:bookmarkEnd w:id="10"/>
      <w:r>
        <w:rPr>
          <w:rFonts w:ascii="Calibri" w:eastAsia="Calibri" w:hAnsi="Calibri" w:cs="Calibri"/>
          <w:sz w:val="22"/>
          <w:szCs w:val="22"/>
        </w:rPr>
        <w:t>Jane</w:t>
      </w:r>
      <w:r w:rsidR="00000000">
        <w:rPr>
          <w:rFonts w:ascii="Calibri" w:eastAsia="Calibri" w:hAnsi="Calibri" w:cs="Calibri"/>
          <w:sz w:val="22"/>
          <w:szCs w:val="22"/>
        </w:rPr>
        <w:t xml:space="preserve">’s </w:t>
      </w:r>
      <w:r w:rsidR="00000000">
        <w:rPr>
          <w:rFonts w:ascii="Calibri" w:eastAsia="Calibri" w:hAnsi="Calibri" w:cs="Calibri"/>
          <w:sz w:val="22"/>
          <w:szCs w:val="22"/>
          <w:highlight w:val="yellow"/>
        </w:rPr>
        <w:t>parent</w:t>
      </w:r>
      <w:r w:rsidR="00000000">
        <w:rPr>
          <w:rFonts w:ascii="Calibri" w:eastAsia="Calibri" w:hAnsi="Calibri" w:cs="Calibri"/>
          <w:sz w:val="22"/>
          <w:szCs w:val="22"/>
        </w:rPr>
        <w:t xml:space="preserve"> and teacher also completed the </w:t>
      </w:r>
      <w:r w:rsidR="00000000">
        <w:rPr>
          <w:rFonts w:ascii="Calibri" w:eastAsia="Calibri" w:hAnsi="Calibri" w:cs="Calibri"/>
          <w:b/>
          <w:bCs/>
          <w:sz w:val="22"/>
          <w:szCs w:val="22"/>
        </w:rPr>
        <w:t>Behavior Rating Inventory of Executive Functions (BRIEF2)</w:t>
      </w:r>
      <w:r w:rsidR="00000000">
        <w:rPr>
          <w:rFonts w:ascii="Calibri" w:eastAsia="Calibri" w:hAnsi="Calibri" w:cs="Calibri"/>
          <w:sz w:val="22"/>
          <w:szCs w:val="22"/>
        </w:rPr>
        <w:t>. The BRIEF2 is a questionnaire involving items related to a person’s executive functioning ability (i.e., a person’s ability to self-manage). This test is comprised of nine scales.</w:t>
      </w:r>
    </w:p>
    <w:p w14:paraId="00000471" w14:textId="77777777" w:rsidR="00695A0F" w:rsidRDefault="00695A0F">
      <w:pPr>
        <w:rPr>
          <w:rFonts w:ascii="Calibri" w:eastAsia="Calibri" w:hAnsi="Calibri" w:cs="Calibri"/>
        </w:rPr>
      </w:pPr>
    </w:p>
    <w:tbl>
      <w:tblPr>
        <w:tblStyle w:val="a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480"/>
        <w:gridCol w:w="2480"/>
      </w:tblGrid>
      <w:tr w:rsidR="00695A0F" w14:paraId="7B04A558" w14:textId="77777777">
        <w:tc>
          <w:tcPr>
            <w:tcW w:w="4390" w:type="dxa"/>
            <w:shd w:val="clear" w:color="auto" w:fill="D9D9D9"/>
          </w:tcPr>
          <w:p w14:paraId="00000472" w14:textId="77777777" w:rsidR="00695A0F" w:rsidRDefault="00000000">
            <w:pPr>
              <w:rPr>
                <w:rFonts w:ascii="Calibri" w:eastAsia="Calibri" w:hAnsi="Calibri" w:cs="Calibri"/>
                <w:b/>
                <w:bCs/>
              </w:rPr>
            </w:pPr>
            <w:r>
              <w:rPr>
                <w:rFonts w:ascii="Calibri" w:eastAsia="Calibri" w:hAnsi="Calibri" w:cs="Calibri"/>
                <w:b/>
                <w:bCs/>
              </w:rPr>
              <w:t xml:space="preserve">Scale </w:t>
            </w:r>
          </w:p>
        </w:tc>
        <w:tc>
          <w:tcPr>
            <w:tcW w:w="2480" w:type="dxa"/>
            <w:shd w:val="clear" w:color="auto" w:fill="D9D9D9"/>
          </w:tcPr>
          <w:p w14:paraId="00000473" w14:textId="77777777" w:rsidR="00695A0F" w:rsidRDefault="00000000">
            <w:pPr>
              <w:jc w:val="center"/>
              <w:rPr>
                <w:rFonts w:ascii="Calibri" w:eastAsia="Calibri" w:hAnsi="Calibri" w:cs="Calibri"/>
                <w:b/>
                <w:bCs/>
              </w:rPr>
            </w:pPr>
            <w:r>
              <w:rPr>
                <w:rFonts w:ascii="Calibri" w:eastAsia="Calibri" w:hAnsi="Calibri" w:cs="Calibri"/>
                <w:b/>
                <w:bCs/>
              </w:rPr>
              <w:t>Parent Report</w:t>
            </w:r>
          </w:p>
        </w:tc>
        <w:tc>
          <w:tcPr>
            <w:tcW w:w="2480" w:type="dxa"/>
            <w:shd w:val="clear" w:color="auto" w:fill="D9D9D9"/>
          </w:tcPr>
          <w:p w14:paraId="00000474" w14:textId="77777777" w:rsidR="00695A0F" w:rsidRDefault="00000000">
            <w:pPr>
              <w:jc w:val="center"/>
              <w:rPr>
                <w:rFonts w:ascii="Calibri" w:eastAsia="Calibri" w:hAnsi="Calibri" w:cs="Calibri"/>
                <w:b/>
                <w:bCs/>
              </w:rPr>
            </w:pPr>
            <w:r>
              <w:rPr>
                <w:rFonts w:ascii="Calibri" w:eastAsia="Calibri" w:hAnsi="Calibri" w:cs="Calibri"/>
                <w:b/>
                <w:bCs/>
              </w:rPr>
              <w:t>Teacher Report</w:t>
            </w:r>
          </w:p>
        </w:tc>
      </w:tr>
      <w:tr w:rsidR="00695A0F" w14:paraId="7C4807FE" w14:textId="77777777">
        <w:tc>
          <w:tcPr>
            <w:tcW w:w="4390" w:type="dxa"/>
          </w:tcPr>
          <w:p w14:paraId="00000475" w14:textId="77777777" w:rsidR="00695A0F" w:rsidRDefault="00000000">
            <w:pPr>
              <w:rPr>
                <w:rFonts w:ascii="Cambria" w:eastAsia="Cambria" w:hAnsi="Cambria" w:cs="Cambria"/>
              </w:rPr>
            </w:pPr>
            <w:r>
              <w:rPr>
                <w:rFonts w:ascii="Cambria" w:eastAsia="Cambria" w:hAnsi="Cambria" w:cs="Cambria"/>
                <w:b/>
                <w:bCs/>
              </w:rPr>
              <w:t>Inhibition:</w:t>
            </w:r>
            <w:r>
              <w:rPr>
                <w:rFonts w:ascii="Cambria" w:eastAsia="Cambria" w:hAnsi="Cambria" w:cs="Cambria"/>
              </w:rPr>
              <w:t xml:space="preserve"> the ability to control impulses</w:t>
            </w:r>
          </w:p>
        </w:tc>
        <w:tc>
          <w:tcPr>
            <w:tcW w:w="2480" w:type="dxa"/>
            <w:shd w:val="clear" w:color="auto" w:fill="FF0000"/>
            <w:vAlign w:val="center"/>
          </w:tcPr>
          <w:p w14:paraId="00000476" w14:textId="77777777" w:rsidR="00695A0F" w:rsidRDefault="00000000">
            <w:pPr>
              <w:jc w:val="center"/>
              <w:rPr>
                <w:rFonts w:ascii="Calibri" w:eastAsia="Calibri" w:hAnsi="Calibri" w:cs="Calibri"/>
              </w:rPr>
            </w:pPr>
            <w:r>
              <w:rPr>
                <w:rFonts w:ascii="Calibri" w:eastAsia="Calibri" w:hAnsi="Calibri" w:cs="Calibri"/>
              </w:rPr>
              <w:t>Clinically Elevated</w:t>
            </w:r>
          </w:p>
        </w:tc>
        <w:tc>
          <w:tcPr>
            <w:tcW w:w="2480" w:type="dxa"/>
            <w:vAlign w:val="center"/>
          </w:tcPr>
          <w:p w14:paraId="00000477" w14:textId="77777777" w:rsidR="00695A0F" w:rsidRDefault="00695A0F">
            <w:pPr>
              <w:jc w:val="center"/>
              <w:rPr>
                <w:rFonts w:ascii="Calibri" w:eastAsia="Calibri" w:hAnsi="Calibri" w:cs="Calibri"/>
              </w:rPr>
            </w:pPr>
          </w:p>
        </w:tc>
      </w:tr>
      <w:tr w:rsidR="00695A0F" w14:paraId="7267922F" w14:textId="77777777">
        <w:tc>
          <w:tcPr>
            <w:tcW w:w="4390" w:type="dxa"/>
          </w:tcPr>
          <w:p w14:paraId="00000478" w14:textId="77777777" w:rsidR="00695A0F" w:rsidRDefault="00000000">
            <w:pPr>
              <w:rPr>
                <w:rFonts w:ascii="Cambria" w:eastAsia="Cambria" w:hAnsi="Cambria" w:cs="Cambria"/>
              </w:rPr>
            </w:pPr>
            <w:r>
              <w:rPr>
                <w:rFonts w:ascii="Cambria" w:eastAsia="Cambria" w:hAnsi="Cambria" w:cs="Cambria"/>
                <w:b/>
                <w:bCs/>
              </w:rPr>
              <w:t>Self-Monitor:</w:t>
            </w:r>
            <w:r>
              <w:rPr>
                <w:rFonts w:ascii="Cambria" w:eastAsia="Cambria" w:hAnsi="Cambria" w:cs="Cambria"/>
              </w:rPr>
              <w:t xml:space="preserve"> the ability to be aware of the effect of one’s own behavior on others</w:t>
            </w:r>
          </w:p>
        </w:tc>
        <w:tc>
          <w:tcPr>
            <w:tcW w:w="2480" w:type="dxa"/>
            <w:shd w:val="clear" w:color="auto" w:fill="FF9900"/>
            <w:vAlign w:val="center"/>
          </w:tcPr>
          <w:p w14:paraId="00000479" w14:textId="77777777" w:rsidR="00695A0F" w:rsidRDefault="00000000">
            <w:pPr>
              <w:jc w:val="center"/>
              <w:rPr>
                <w:rFonts w:ascii="Calibri" w:eastAsia="Calibri" w:hAnsi="Calibri" w:cs="Calibri"/>
              </w:rPr>
            </w:pPr>
            <w:r>
              <w:rPr>
                <w:rFonts w:ascii="Calibri" w:eastAsia="Calibri" w:hAnsi="Calibri" w:cs="Calibri"/>
              </w:rPr>
              <w:t>Potentially Clinically Elevated</w:t>
            </w:r>
          </w:p>
        </w:tc>
        <w:tc>
          <w:tcPr>
            <w:tcW w:w="2480" w:type="dxa"/>
            <w:vAlign w:val="center"/>
          </w:tcPr>
          <w:p w14:paraId="0000047A" w14:textId="77777777" w:rsidR="00695A0F" w:rsidRDefault="00695A0F">
            <w:pPr>
              <w:jc w:val="center"/>
              <w:rPr>
                <w:rFonts w:ascii="Calibri" w:eastAsia="Calibri" w:hAnsi="Calibri" w:cs="Calibri"/>
              </w:rPr>
            </w:pPr>
          </w:p>
        </w:tc>
      </w:tr>
      <w:tr w:rsidR="00695A0F" w14:paraId="0A5FF91B" w14:textId="77777777">
        <w:tc>
          <w:tcPr>
            <w:tcW w:w="4390" w:type="dxa"/>
          </w:tcPr>
          <w:p w14:paraId="0000047B" w14:textId="77777777" w:rsidR="00695A0F" w:rsidRDefault="00000000">
            <w:pPr>
              <w:rPr>
                <w:rFonts w:ascii="Cambria" w:eastAsia="Cambria" w:hAnsi="Cambria" w:cs="Cambria"/>
              </w:rPr>
            </w:pPr>
            <w:r>
              <w:rPr>
                <w:rFonts w:ascii="Cambria" w:eastAsia="Cambria" w:hAnsi="Cambria" w:cs="Cambria"/>
                <w:b/>
                <w:bCs/>
              </w:rPr>
              <w:t>Shift:</w:t>
            </w:r>
            <w:r>
              <w:rPr>
                <w:rFonts w:ascii="Cambria" w:eastAsia="Cambria" w:hAnsi="Cambria" w:cs="Cambria"/>
              </w:rPr>
              <w:t xml:space="preserve"> the ability to solve problems flexibly</w:t>
            </w:r>
          </w:p>
        </w:tc>
        <w:tc>
          <w:tcPr>
            <w:tcW w:w="2480" w:type="dxa"/>
            <w:vAlign w:val="center"/>
          </w:tcPr>
          <w:p w14:paraId="0000047C" w14:textId="77777777" w:rsidR="00695A0F" w:rsidRDefault="00000000">
            <w:pPr>
              <w:jc w:val="center"/>
              <w:rPr>
                <w:rFonts w:ascii="Calibri" w:eastAsia="Calibri" w:hAnsi="Calibri" w:cs="Calibri"/>
              </w:rPr>
            </w:pPr>
            <w:r>
              <w:rPr>
                <w:rFonts w:ascii="Calibri" w:eastAsia="Calibri" w:hAnsi="Calibri" w:cs="Calibri"/>
              </w:rPr>
              <w:t>Mildly Elevated</w:t>
            </w:r>
          </w:p>
        </w:tc>
        <w:tc>
          <w:tcPr>
            <w:tcW w:w="2480" w:type="dxa"/>
            <w:vAlign w:val="center"/>
          </w:tcPr>
          <w:p w14:paraId="0000047D" w14:textId="77777777" w:rsidR="00695A0F" w:rsidRDefault="00695A0F">
            <w:pPr>
              <w:jc w:val="center"/>
              <w:rPr>
                <w:rFonts w:ascii="Calibri" w:eastAsia="Calibri" w:hAnsi="Calibri" w:cs="Calibri"/>
              </w:rPr>
            </w:pPr>
          </w:p>
        </w:tc>
      </w:tr>
      <w:tr w:rsidR="00695A0F" w14:paraId="1EE4472B" w14:textId="77777777">
        <w:tc>
          <w:tcPr>
            <w:tcW w:w="4390" w:type="dxa"/>
          </w:tcPr>
          <w:p w14:paraId="0000047E" w14:textId="77777777" w:rsidR="00695A0F" w:rsidRDefault="00000000">
            <w:pPr>
              <w:rPr>
                <w:rFonts w:ascii="Cambria" w:eastAsia="Cambria" w:hAnsi="Cambria" w:cs="Cambria"/>
              </w:rPr>
            </w:pPr>
            <w:r>
              <w:rPr>
                <w:rFonts w:ascii="Cambria" w:eastAsia="Cambria" w:hAnsi="Cambria" w:cs="Cambria"/>
                <w:b/>
                <w:bCs/>
              </w:rPr>
              <w:t>Emotional Control:</w:t>
            </w:r>
            <w:r>
              <w:rPr>
                <w:rFonts w:ascii="Cambria" w:eastAsia="Cambria" w:hAnsi="Cambria" w:cs="Cambria"/>
              </w:rPr>
              <w:t xml:space="preserve"> the ability to modulate emotional responses appropriately</w:t>
            </w:r>
          </w:p>
        </w:tc>
        <w:tc>
          <w:tcPr>
            <w:tcW w:w="2480" w:type="dxa"/>
            <w:vAlign w:val="center"/>
          </w:tcPr>
          <w:p w14:paraId="0000047F" w14:textId="77777777" w:rsidR="00695A0F" w:rsidRDefault="00000000">
            <w:pPr>
              <w:jc w:val="center"/>
              <w:rPr>
                <w:rFonts w:ascii="Calibri" w:eastAsia="Calibri" w:hAnsi="Calibri" w:cs="Calibri"/>
              </w:rPr>
            </w:pPr>
            <w:r>
              <w:rPr>
                <w:rFonts w:ascii="Calibri" w:eastAsia="Calibri" w:hAnsi="Calibri" w:cs="Calibri"/>
              </w:rPr>
              <w:t>Average</w:t>
            </w:r>
          </w:p>
        </w:tc>
        <w:tc>
          <w:tcPr>
            <w:tcW w:w="2480" w:type="dxa"/>
            <w:vAlign w:val="center"/>
          </w:tcPr>
          <w:p w14:paraId="00000480" w14:textId="77777777" w:rsidR="00695A0F" w:rsidRDefault="00695A0F">
            <w:pPr>
              <w:jc w:val="center"/>
              <w:rPr>
                <w:rFonts w:ascii="Calibri" w:eastAsia="Calibri" w:hAnsi="Calibri" w:cs="Calibri"/>
              </w:rPr>
            </w:pPr>
          </w:p>
        </w:tc>
      </w:tr>
      <w:tr w:rsidR="00695A0F" w14:paraId="368B059A" w14:textId="77777777">
        <w:tc>
          <w:tcPr>
            <w:tcW w:w="4390" w:type="dxa"/>
          </w:tcPr>
          <w:p w14:paraId="00000481" w14:textId="77777777" w:rsidR="00695A0F" w:rsidRDefault="00000000">
            <w:pPr>
              <w:tabs>
                <w:tab w:val="left" w:pos="1440"/>
              </w:tabs>
              <w:rPr>
                <w:rFonts w:ascii="Cambria" w:eastAsia="Cambria" w:hAnsi="Cambria" w:cs="Cambria"/>
              </w:rPr>
            </w:pPr>
            <w:r>
              <w:rPr>
                <w:rFonts w:ascii="Cambria" w:eastAsia="Cambria" w:hAnsi="Cambria" w:cs="Cambria"/>
                <w:b/>
                <w:bCs/>
              </w:rPr>
              <w:t>Initiate:</w:t>
            </w:r>
            <w:r>
              <w:rPr>
                <w:rFonts w:ascii="Cambria" w:eastAsia="Cambria" w:hAnsi="Cambria" w:cs="Cambria"/>
              </w:rPr>
              <w:t xml:space="preserve"> the ability to begin a task or activity</w:t>
            </w:r>
          </w:p>
        </w:tc>
        <w:tc>
          <w:tcPr>
            <w:tcW w:w="2480" w:type="dxa"/>
            <w:vAlign w:val="center"/>
          </w:tcPr>
          <w:p w14:paraId="00000482" w14:textId="77777777" w:rsidR="00695A0F" w:rsidRDefault="00695A0F">
            <w:pPr>
              <w:jc w:val="center"/>
              <w:rPr>
                <w:rFonts w:ascii="Calibri" w:eastAsia="Calibri" w:hAnsi="Calibri" w:cs="Calibri"/>
              </w:rPr>
            </w:pPr>
          </w:p>
        </w:tc>
        <w:tc>
          <w:tcPr>
            <w:tcW w:w="2480" w:type="dxa"/>
            <w:vAlign w:val="center"/>
          </w:tcPr>
          <w:p w14:paraId="00000483" w14:textId="77777777" w:rsidR="00695A0F" w:rsidRDefault="00695A0F">
            <w:pPr>
              <w:jc w:val="center"/>
              <w:rPr>
                <w:rFonts w:ascii="Calibri" w:eastAsia="Calibri" w:hAnsi="Calibri" w:cs="Calibri"/>
              </w:rPr>
            </w:pPr>
          </w:p>
        </w:tc>
      </w:tr>
      <w:tr w:rsidR="00695A0F" w14:paraId="0E62BBA4" w14:textId="77777777">
        <w:tc>
          <w:tcPr>
            <w:tcW w:w="4390" w:type="dxa"/>
          </w:tcPr>
          <w:p w14:paraId="00000484" w14:textId="77777777" w:rsidR="00695A0F" w:rsidRDefault="00000000">
            <w:pPr>
              <w:tabs>
                <w:tab w:val="left" w:pos="1440"/>
              </w:tabs>
              <w:rPr>
                <w:rFonts w:ascii="Cambria" w:eastAsia="Cambria" w:hAnsi="Cambria" w:cs="Cambria"/>
              </w:rPr>
            </w:pPr>
            <w:r>
              <w:rPr>
                <w:rFonts w:ascii="Cambria" w:eastAsia="Cambria" w:hAnsi="Cambria" w:cs="Cambria"/>
                <w:b/>
                <w:bCs/>
              </w:rPr>
              <w:t>Working Memory:</w:t>
            </w:r>
            <w:r>
              <w:rPr>
                <w:rFonts w:ascii="Cambria" w:eastAsia="Cambria" w:hAnsi="Cambria" w:cs="Cambria"/>
              </w:rPr>
              <w:t xml:space="preserve"> the ability to hold information in mind for the purpose of completing a task</w:t>
            </w:r>
          </w:p>
        </w:tc>
        <w:tc>
          <w:tcPr>
            <w:tcW w:w="2480" w:type="dxa"/>
            <w:vAlign w:val="center"/>
          </w:tcPr>
          <w:p w14:paraId="00000485" w14:textId="77777777" w:rsidR="00695A0F" w:rsidRDefault="00695A0F">
            <w:pPr>
              <w:jc w:val="center"/>
              <w:rPr>
                <w:rFonts w:ascii="Calibri" w:eastAsia="Calibri" w:hAnsi="Calibri" w:cs="Calibri"/>
              </w:rPr>
            </w:pPr>
          </w:p>
        </w:tc>
        <w:tc>
          <w:tcPr>
            <w:tcW w:w="2480" w:type="dxa"/>
            <w:vAlign w:val="center"/>
          </w:tcPr>
          <w:p w14:paraId="00000486" w14:textId="77777777" w:rsidR="00695A0F" w:rsidRDefault="00695A0F">
            <w:pPr>
              <w:jc w:val="center"/>
              <w:rPr>
                <w:rFonts w:ascii="Calibri" w:eastAsia="Calibri" w:hAnsi="Calibri" w:cs="Calibri"/>
              </w:rPr>
            </w:pPr>
          </w:p>
        </w:tc>
      </w:tr>
      <w:tr w:rsidR="00695A0F" w14:paraId="7CC53C1F" w14:textId="77777777">
        <w:tc>
          <w:tcPr>
            <w:tcW w:w="4390" w:type="dxa"/>
          </w:tcPr>
          <w:p w14:paraId="00000487" w14:textId="77777777" w:rsidR="00695A0F" w:rsidRDefault="00000000">
            <w:pPr>
              <w:tabs>
                <w:tab w:val="left" w:pos="1440"/>
              </w:tabs>
              <w:rPr>
                <w:rFonts w:ascii="Cambria" w:eastAsia="Cambria" w:hAnsi="Cambria" w:cs="Cambria"/>
              </w:rPr>
            </w:pPr>
            <w:r>
              <w:rPr>
                <w:rFonts w:ascii="Cambria" w:eastAsia="Cambria" w:hAnsi="Cambria" w:cs="Cambria"/>
                <w:b/>
                <w:bCs/>
              </w:rPr>
              <w:t>Plan/Organize:</w:t>
            </w:r>
            <w:r>
              <w:rPr>
                <w:rFonts w:ascii="Cambria" w:eastAsia="Cambria" w:hAnsi="Cambria" w:cs="Cambria"/>
              </w:rPr>
              <w:t xml:space="preserve"> the ability to set goals and carry out tasks in a systematic way</w:t>
            </w:r>
          </w:p>
        </w:tc>
        <w:tc>
          <w:tcPr>
            <w:tcW w:w="2480" w:type="dxa"/>
            <w:vAlign w:val="center"/>
          </w:tcPr>
          <w:p w14:paraId="00000488" w14:textId="77777777" w:rsidR="00695A0F" w:rsidRDefault="00695A0F">
            <w:pPr>
              <w:jc w:val="center"/>
              <w:rPr>
                <w:rFonts w:ascii="Calibri" w:eastAsia="Calibri" w:hAnsi="Calibri" w:cs="Calibri"/>
              </w:rPr>
            </w:pPr>
          </w:p>
        </w:tc>
        <w:tc>
          <w:tcPr>
            <w:tcW w:w="2480" w:type="dxa"/>
            <w:vAlign w:val="center"/>
          </w:tcPr>
          <w:p w14:paraId="00000489" w14:textId="77777777" w:rsidR="00695A0F" w:rsidRDefault="00695A0F">
            <w:pPr>
              <w:jc w:val="center"/>
              <w:rPr>
                <w:rFonts w:ascii="Calibri" w:eastAsia="Calibri" w:hAnsi="Calibri" w:cs="Calibri"/>
              </w:rPr>
            </w:pPr>
          </w:p>
        </w:tc>
      </w:tr>
      <w:tr w:rsidR="00695A0F" w14:paraId="35A05E49" w14:textId="77777777">
        <w:tc>
          <w:tcPr>
            <w:tcW w:w="4390" w:type="dxa"/>
          </w:tcPr>
          <w:p w14:paraId="0000048A" w14:textId="77777777" w:rsidR="00695A0F" w:rsidRDefault="00000000">
            <w:pPr>
              <w:tabs>
                <w:tab w:val="left" w:pos="1440"/>
              </w:tabs>
              <w:rPr>
                <w:rFonts w:ascii="Cambria" w:eastAsia="Cambria" w:hAnsi="Cambria" w:cs="Cambria"/>
              </w:rPr>
            </w:pPr>
            <w:r>
              <w:rPr>
                <w:rFonts w:ascii="Cambria" w:eastAsia="Cambria" w:hAnsi="Cambria" w:cs="Cambria"/>
                <w:b/>
                <w:bCs/>
              </w:rPr>
              <w:t>Task-Monitor:</w:t>
            </w:r>
            <w:r>
              <w:rPr>
                <w:rFonts w:ascii="Cambria" w:eastAsia="Cambria" w:hAnsi="Cambria" w:cs="Cambria"/>
              </w:rPr>
              <w:t xml:space="preserve"> the ability to assess performance during or after finishing a task to ensure accuracy </w:t>
            </w:r>
          </w:p>
        </w:tc>
        <w:tc>
          <w:tcPr>
            <w:tcW w:w="2480" w:type="dxa"/>
            <w:vAlign w:val="center"/>
          </w:tcPr>
          <w:p w14:paraId="0000048B" w14:textId="77777777" w:rsidR="00695A0F" w:rsidRDefault="00695A0F">
            <w:pPr>
              <w:jc w:val="center"/>
              <w:rPr>
                <w:rFonts w:ascii="Calibri" w:eastAsia="Calibri" w:hAnsi="Calibri" w:cs="Calibri"/>
              </w:rPr>
            </w:pPr>
          </w:p>
        </w:tc>
        <w:tc>
          <w:tcPr>
            <w:tcW w:w="2480" w:type="dxa"/>
            <w:vAlign w:val="center"/>
          </w:tcPr>
          <w:p w14:paraId="0000048C" w14:textId="77777777" w:rsidR="00695A0F" w:rsidRDefault="00695A0F">
            <w:pPr>
              <w:jc w:val="center"/>
              <w:rPr>
                <w:rFonts w:ascii="Calibri" w:eastAsia="Calibri" w:hAnsi="Calibri" w:cs="Calibri"/>
              </w:rPr>
            </w:pPr>
          </w:p>
        </w:tc>
      </w:tr>
      <w:tr w:rsidR="00695A0F" w14:paraId="644DD515" w14:textId="77777777">
        <w:tc>
          <w:tcPr>
            <w:tcW w:w="4390" w:type="dxa"/>
          </w:tcPr>
          <w:p w14:paraId="0000048D" w14:textId="77777777" w:rsidR="00695A0F" w:rsidRDefault="00000000">
            <w:pPr>
              <w:tabs>
                <w:tab w:val="left" w:pos="1440"/>
              </w:tabs>
              <w:rPr>
                <w:rFonts w:ascii="Cambria" w:eastAsia="Cambria" w:hAnsi="Cambria" w:cs="Cambria"/>
              </w:rPr>
            </w:pPr>
            <w:r>
              <w:rPr>
                <w:rFonts w:ascii="Cambria" w:eastAsia="Cambria" w:hAnsi="Cambria" w:cs="Cambria"/>
                <w:b/>
                <w:bCs/>
              </w:rPr>
              <w:t>Organization of Materials:</w:t>
            </w:r>
            <w:r>
              <w:rPr>
                <w:rFonts w:ascii="Cambria" w:eastAsia="Cambria" w:hAnsi="Cambria" w:cs="Cambria"/>
              </w:rPr>
              <w:t xml:space="preserve"> the ability to keep materials in an orderly manner.</w:t>
            </w:r>
          </w:p>
        </w:tc>
        <w:tc>
          <w:tcPr>
            <w:tcW w:w="2480" w:type="dxa"/>
            <w:vAlign w:val="center"/>
          </w:tcPr>
          <w:p w14:paraId="0000048E" w14:textId="77777777" w:rsidR="00695A0F" w:rsidRDefault="00695A0F">
            <w:pPr>
              <w:jc w:val="center"/>
              <w:rPr>
                <w:rFonts w:ascii="Calibri" w:eastAsia="Calibri" w:hAnsi="Calibri" w:cs="Calibri"/>
              </w:rPr>
            </w:pPr>
          </w:p>
        </w:tc>
        <w:tc>
          <w:tcPr>
            <w:tcW w:w="2480" w:type="dxa"/>
            <w:vAlign w:val="center"/>
          </w:tcPr>
          <w:p w14:paraId="0000048F" w14:textId="77777777" w:rsidR="00695A0F" w:rsidRDefault="00695A0F">
            <w:pPr>
              <w:jc w:val="center"/>
              <w:rPr>
                <w:rFonts w:ascii="Calibri" w:eastAsia="Calibri" w:hAnsi="Calibri" w:cs="Calibri"/>
              </w:rPr>
            </w:pPr>
          </w:p>
        </w:tc>
      </w:tr>
      <w:tr w:rsidR="00695A0F" w14:paraId="18F47A2C" w14:textId="77777777">
        <w:tc>
          <w:tcPr>
            <w:tcW w:w="4390" w:type="dxa"/>
          </w:tcPr>
          <w:p w14:paraId="00000490" w14:textId="77777777" w:rsidR="00695A0F" w:rsidRDefault="00000000">
            <w:pPr>
              <w:tabs>
                <w:tab w:val="left" w:pos="1440"/>
              </w:tabs>
              <w:rPr>
                <w:rFonts w:ascii="Cambria" w:eastAsia="Cambria" w:hAnsi="Cambria" w:cs="Cambria"/>
                <w:b/>
                <w:bCs/>
              </w:rPr>
            </w:pPr>
            <w:r>
              <w:rPr>
                <w:rFonts w:ascii="Cambria" w:eastAsia="Cambria" w:hAnsi="Cambria" w:cs="Cambria"/>
                <w:b/>
                <w:bCs/>
              </w:rPr>
              <w:t>GLOBAL EXECUTIVE COMPOSITE (GEC)</w:t>
            </w:r>
          </w:p>
        </w:tc>
        <w:tc>
          <w:tcPr>
            <w:tcW w:w="2480" w:type="dxa"/>
            <w:vAlign w:val="center"/>
          </w:tcPr>
          <w:p w14:paraId="00000491" w14:textId="77777777" w:rsidR="00695A0F" w:rsidRDefault="00695A0F">
            <w:pPr>
              <w:jc w:val="center"/>
              <w:rPr>
                <w:rFonts w:ascii="Calibri" w:eastAsia="Calibri" w:hAnsi="Calibri" w:cs="Calibri"/>
              </w:rPr>
            </w:pPr>
          </w:p>
        </w:tc>
        <w:tc>
          <w:tcPr>
            <w:tcW w:w="2480" w:type="dxa"/>
            <w:vAlign w:val="center"/>
          </w:tcPr>
          <w:p w14:paraId="00000492" w14:textId="77777777" w:rsidR="00695A0F" w:rsidRDefault="00695A0F">
            <w:pPr>
              <w:jc w:val="center"/>
              <w:rPr>
                <w:rFonts w:ascii="Calibri" w:eastAsia="Calibri" w:hAnsi="Calibri" w:cs="Calibri"/>
              </w:rPr>
            </w:pPr>
          </w:p>
        </w:tc>
      </w:tr>
    </w:tbl>
    <w:p w14:paraId="00000493" w14:textId="77777777" w:rsidR="00695A0F" w:rsidRDefault="00695A0F">
      <w:pPr>
        <w:rPr>
          <w:rFonts w:ascii="Calibri" w:eastAsia="Calibri" w:hAnsi="Calibri" w:cs="Calibri"/>
        </w:rPr>
      </w:pPr>
    </w:p>
    <w:p w14:paraId="00000494" w14:textId="77777777" w:rsidR="00695A0F" w:rsidRDefault="00695A0F">
      <w:pPr>
        <w:rPr>
          <w:rFonts w:ascii="Calibri" w:eastAsia="Calibri" w:hAnsi="Calibri" w:cs="Calibri"/>
        </w:rPr>
      </w:pPr>
    </w:p>
    <w:p w14:paraId="00000495" w14:textId="382F8A7A" w:rsidR="00695A0F" w:rsidRDefault="00AC6817">
      <w:pPr>
        <w:rPr>
          <w:rFonts w:ascii="Calibri" w:eastAsia="Calibri" w:hAnsi="Calibri" w:cs="Calibri"/>
        </w:rPr>
      </w:pPr>
      <w:r>
        <w:rPr>
          <w:rFonts w:ascii="Calibri" w:eastAsia="Calibri" w:hAnsi="Calibri" w:cs="Calibri"/>
        </w:rPr>
        <w:t>Jane</w:t>
      </w:r>
      <w:r w:rsidR="00000000">
        <w:rPr>
          <w:rFonts w:ascii="Calibri" w:eastAsia="Calibri" w:hAnsi="Calibri" w:cs="Calibri"/>
        </w:rPr>
        <w:t xml:space="preserve"> completed select subtests from </w:t>
      </w:r>
      <w:r w:rsidR="00000000">
        <w:rPr>
          <w:rFonts w:ascii="Calibri" w:eastAsia="Calibri" w:hAnsi="Calibri" w:cs="Calibri"/>
          <w:b/>
          <w:bCs/>
        </w:rPr>
        <w:t>Developmental Neuropsychological Assessment – Second Edition (NEPSY-II).</w:t>
      </w:r>
      <w:r w:rsidR="00000000">
        <w:rPr>
          <w:rFonts w:ascii="Calibri" w:eastAsia="Calibri" w:hAnsi="Calibri" w:cs="Calibri"/>
        </w:rPr>
        <w:t xml:space="preserve">  </w:t>
      </w:r>
      <w:r>
        <w:rPr>
          <w:rFonts w:ascii="Calibri" w:eastAsia="Calibri" w:hAnsi="Calibri" w:cs="Calibri"/>
        </w:rPr>
        <w:t>Jane</w:t>
      </w:r>
      <w:r w:rsidR="00000000">
        <w:rPr>
          <w:rFonts w:ascii="Calibri" w:eastAsia="Calibri" w:hAnsi="Calibri" w:cs="Calibri"/>
        </w:rPr>
        <w:t xml:space="preserve"> completed the </w:t>
      </w:r>
      <w:r w:rsidR="00000000">
        <w:rPr>
          <w:rFonts w:ascii="Calibri" w:eastAsia="Calibri" w:hAnsi="Calibri" w:cs="Calibri"/>
          <w:highlight w:val="yellow"/>
        </w:rPr>
        <w:t>Inhibition subtest, as well as the Word Generation subtest.</w:t>
      </w:r>
      <w:r>
        <w:rPr>
          <w:rFonts w:ascii="Calibri" w:eastAsia="Calibri" w:hAnsi="Calibri" w:cs="Calibri"/>
          <w:highlight w:val="yellow"/>
        </w:rPr>
        <w:t xml:space="preserve"> she </w:t>
      </w:r>
      <w:r w:rsidR="00000000">
        <w:rPr>
          <w:rFonts w:ascii="Calibri" w:eastAsia="Calibri" w:hAnsi="Calibri" w:cs="Calibri"/>
          <w:highlight w:val="yellow"/>
        </w:rPr>
        <w:t>completed the Auditory and Response Set subtests.</w:t>
      </w:r>
    </w:p>
    <w:p w14:paraId="00000496" w14:textId="77777777" w:rsidR="00695A0F" w:rsidRDefault="00695A0F">
      <w:pPr>
        <w:rPr>
          <w:rFonts w:ascii="Calibri" w:eastAsia="Calibri" w:hAnsi="Calibri" w:cs="Calibri"/>
        </w:rPr>
      </w:pPr>
    </w:p>
    <w:p w14:paraId="00000497"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Executive Functioning Score Summary Table: NEPSY-II</w:t>
      </w:r>
    </w:p>
    <w:tbl>
      <w:tblPr>
        <w:tblStyle w:val="af0"/>
        <w:tblW w:w="9237" w:type="dxa"/>
        <w:tblLayout w:type="fixed"/>
        <w:tblLook w:val="0400" w:firstRow="0" w:lastRow="0" w:firstColumn="0" w:lastColumn="0" w:noHBand="0" w:noVBand="1"/>
      </w:tblPr>
      <w:tblGrid>
        <w:gridCol w:w="2358"/>
        <w:gridCol w:w="1371"/>
        <w:gridCol w:w="1297"/>
        <w:gridCol w:w="4211"/>
      </w:tblGrid>
      <w:tr w:rsidR="00695A0F" w14:paraId="75FFA0E7" w14:textId="77777777">
        <w:tc>
          <w:tcPr>
            <w:tcW w:w="2358" w:type="dxa"/>
            <w:tcBorders>
              <w:top w:val="single" w:sz="4" w:space="0" w:color="000000"/>
              <w:bottom w:val="single" w:sz="4" w:space="0" w:color="000000"/>
            </w:tcBorders>
            <w:shd w:val="clear" w:color="auto" w:fill="D9D9D9"/>
            <w:tcMar>
              <w:top w:w="0" w:type="dxa"/>
              <w:left w:w="108" w:type="dxa"/>
              <w:bottom w:w="0" w:type="dxa"/>
              <w:right w:w="108" w:type="dxa"/>
            </w:tcMar>
          </w:tcPr>
          <w:p w14:paraId="00000498" w14:textId="77777777" w:rsidR="00695A0F" w:rsidRDefault="00695A0F">
            <w:pPr>
              <w:rPr>
                <w:rFonts w:ascii="Calibri" w:eastAsia="Calibri" w:hAnsi="Calibri" w:cs="Calibri"/>
              </w:rPr>
            </w:pPr>
          </w:p>
        </w:tc>
        <w:tc>
          <w:tcPr>
            <w:tcW w:w="1371" w:type="dxa"/>
            <w:tcBorders>
              <w:top w:val="single" w:sz="4" w:space="0" w:color="000000"/>
              <w:bottom w:val="single" w:sz="4" w:space="0" w:color="000000"/>
            </w:tcBorders>
            <w:shd w:val="clear" w:color="auto" w:fill="D9D9D9"/>
            <w:tcMar>
              <w:top w:w="0" w:type="dxa"/>
              <w:left w:w="108" w:type="dxa"/>
              <w:bottom w:w="0" w:type="dxa"/>
              <w:right w:w="108" w:type="dxa"/>
            </w:tcMar>
          </w:tcPr>
          <w:p w14:paraId="00000499"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Scaled Score</w:t>
            </w:r>
          </w:p>
        </w:tc>
        <w:tc>
          <w:tcPr>
            <w:tcW w:w="1297" w:type="dxa"/>
            <w:tcBorders>
              <w:top w:val="single" w:sz="4" w:space="0" w:color="000000"/>
              <w:bottom w:val="single" w:sz="4" w:space="0" w:color="000000"/>
            </w:tcBorders>
            <w:shd w:val="clear" w:color="auto" w:fill="D9D9D9"/>
            <w:tcMar>
              <w:top w:w="0" w:type="dxa"/>
              <w:left w:w="108" w:type="dxa"/>
              <w:bottom w:w="0" w:type="dxa"/>
              <w:right w:w="108" w:type="dxa"/>
            </w:tcMar>
          </w:tcPr>
          <w:p w14:paraId="0000049A"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Percentile</w:t>
            </w:r>
          </w:p>
        </w:tc>
        <w:tc>
          <w:tcPr>
            <w:tcW w:w="4211" w:type="dxa"/>
            <w:tcBorders>
              <w:top w:val="single" w:sz="4" w:space="0" w:color="000000"/>
              <w:bottom w:val="single" w:sz="4" w:space="0" w:color="000000"/>
            </w:tcBorders>
            <w:shd w:val="clear" w:color="auto" w:fill="D9D9D9"/>
            <w:tcMar>
              <w:top w:w="0" w:type="dxa"/>
              <w:left w:w="108" w:type="dxa"/>
              <w:bottom w:w="0" w:type="dxa"/>
              <w:right w:w="108" w:type="dxa"/>
            </w:tcMar>
          </w:tcPr>
          <w:p w14:paraId="0000049B" w14:textId="7A0DC877" w:rsidR="00695A0F" w:rsidRDefault="00000000">
            <w:pPr>
              <w:jc w:val="center"/>
              <w:rPr>
                <w:rFonts w:ascii="Calibri" w:eastAsia="Calibri" w:hAnsi="Calibri" w:cs="Calibri"/>
              </w:rPr>
            </w:pPr>
            <w:r>
              <w:rPr>
                <w:rFonts w:ascii="Calibri" w:eastAsia="Calibri" w:hAnsi="Calibri" w:cs="Calibri"/>
                <w:b/>
                <w:bCs/>
                <w:color w:val="000000"/>
                <w:sz w:val="20"/>
                <w:szCs w:val="20"/>
              </w:rPr>
              <w:t xml:space="preserve">Interpretation of </w:t>
            </w:r>
            <w:r w:rsidR="00AC6817">
              <w:rPr>
                <w:rFonts w:ascii="Calibri" w:eastAsia="Calibri" w:hAnsi="Calibri" w:cs="Calibri"/>
                <w:b/>
                <w:bCs/>
                <w:color w:val="000000"/>
                <w:sz w:val="20"/>
                <w:szCs w:val="20"/>
              </w:rPr>
              <w:t>Jane</w:t>
            </w:r>
            <w:r>
              <w:rPr>
                <w:rFonts w:ascii="Calibri" w:eastAsia="Calibri" w:hAnsi="Calibri" w:cs="Calibri"/>
                <w:b/>
                <w:bCs/>
                <w:color w:val="000000"/>
                <w:sz w:val="20"/>
                <w:szCs w:val="20"/>
              </w:rPr>
              <w:t xml:space="preserve">’s performance </w:t>
            </w:r>
          </w:p>
        </w:tc>
      </w:tr>
      <w:tr w:rsidR="00695A0F" w14:paraId="6ACCC396"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9C" w14:textId="77777777" w:rsidR="00695A0F" w:rsidRDefault="00000000">
            <w:pPr>
              <w:rPr>
                <w:rFonts w:ascii="Calibri" w:eastAsia="Calibri" w:hAnsi="Calibri" w:cs="Calibri"/>
              </w:rPr>
            </w:pPr>
            <w:r>
              <w:rPr>
                <w:rFonts w:ascii="Calibri" w:eastAsia="Calibri" w:hAnsi="Calibri" w:cs="Calibri"/>
                <w:color w:val="000000"/>
                <w:sz w:val="20"/>
                <w:szCs w:val="20"/>
              </w:rPr>
              <w:t>Naming</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9D"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9E"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9F" w14:textId="12AB80F0"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SSS range when</w:t>
            </w:r>
            <w:r>
              <w:rPr>
                <w:rFonts w:ascii="Calibri" w:eastAsia="Calibri" w:hAnsi="Calibri" w:cs="Calibri"/>
                <w:sz w:val="16"/>
                <w:szCs w:val="16"/>
              </w:rPr>
              <w:t xml:space="preserve"> she </w:t>
            </w:r>
            <w:r w:rsidR="00000000">
              <w:rPr>
                <w:rFonts w:ascii="Calibri" w:eastAsia="Calibri" w:hAnsi="Calibri" w:cs="Calibri"/>
                <w:sz w:val="16"/>
                <w:szCs w:val="16"/>
              </w:rPr>
              <w:t>was asked to name a pattern of shapes.</w:t>
            </w:r>
            <w:r>
              <w:rPr>
                <w:rFonts w:ascii="Calibri" w:eastAsia="Calibri" w:hAnsi="Calibri" w:cs="Calibri"/>
                <w:sz w:val="16"/>
                <w:szCs w:val="16"/>
              </w:rPr>
              <w:t xml:space="preserve"> she </w:t>
            </w:r>
            <w:r w:rsidR="00000000">
              <w:rPr>
                <w:rFonts w:ascii="Calibri" w:eastAsia="Calibri" w:hAnsi="Calibri" w:cs="Calibri"/>
                <w:sz w:val="16"/>
                <w:szCs w:val="16"/>
              </w:rPr>
              <w:t xml:space="preserve">made </w:t>
            </w:r>
            <w:r w:rsidR="00000000">
              <w:rPr>
                <w:rFonts w:ascii="Calibri" w:eastAsia="Calibri" w:hAnsi="Calibri" w:cs="Calibri"/>
                <w:sz w:val="16"/>
                <w:szCs w:val="16"/>
                <w:highlight w:val="yellow"/>
              </w:rPr>
              <w:t>significant number of errors</w:t>
            </w:r>
            <w:r w:rsidR="00000000">
              <w:rPr>
                <w:rFonts w:ascii="Calibri" w:eastAsia="Calibri" w:hAnsi="Calibri" w:cs="Calibri"/>
                <w:sz w:val="16"/>
                <w:szCs w:val="16"/>
              </w:rPr>
              <w:t xml:space="preserve">, suggesting difficulty with sustained attention as well as difficulty inhibiting impulses. </w:t>
            </w:r>
          </w:p>
        </w:tc>
      </w:tr>
      <w:tr w:rsidR="00695A0F" w14:paraId="4C78537E"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A0"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A1"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A2"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A3" w14:textId="5A8115C4"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XXXX range when</w:t>
            </w:r>
            <w:r>
              <w:rPr>
                <w:rFonts w:ascii="Calibri" w:eastAsia="Calibri" w:hAnsi="Calibri" w:cs="Calibri"/>
                <w:sz w:val="16"/>
                <w:szCs w:val="16"/>
              </w:rPr>
              <w:t xml:space="preserve"> she </w:t>
            </w:r>
            <w:r w:rsidR="00000000">
              <w:rPr>
                <w:rFonts w:ascii="Calibri" w:eastAsia="Calibri" w:hAnsi="Calibri" w:cs="Calibri"/>
                <w:sz w:val="16"/>
                <w:szCs w:val="16"/>
              </w:rPr>
              <w:t>had to name the pattern backwards (e.g., name the opposite shape).</w:t>
            </w:r>
            <w:r>
              <w:rPr>
                <w:rFonts w:ascii="Calibri" w:eastAsia="Calibri" w:hAnsi="Calibri" w:cs="Calibri"/>
                <w:sz w:val="16"/>
                <w:szCs w:val="16"/>
              </w:rPr>
              <w:t xml:space="preserve"> she </w:t>
            </w:r>
            <w:r w:rsidR="00000000">
              <w:rPr>
                <w:rFonts w:ascii="Calibri" w:eastAsia="Calibri" w:hAnsi="Calibri" w:cs="Calibri"/>
                <w:sz w:val="16"/>
                <w:szCs w:val="16"/>
              </w:rPr>
              <w:t xml:space="preserve">made XXXX errors, suggesting… </w:t>
            </w:r>
          </w:p>
        </w:tc>
      </w:tr>
      <w:tr w:rsidR="00695A0F" w14:paraId="3F27E84F"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A4"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 xml:space="preserve">Switching </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A5"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A6"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A7" w14:textId="7B9F2FC4"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 range when</w:t>
            </w:r>
            <w:r>
              <w:rPr>
                <w:rFonts w:ascii="Calibri" w:eastAsia="Calibri" w:hAnsi="Calibri" w:cs="Calibri"/>
                <w:sz w:val="16"/>
                <w:szCs w:val="16"/>
              </w:rPr>
              <w:t xml:space="preserve"> she </w:t>
            </w:r>
            <w:r w:rsidR="00000000">
              <w:rPr>
                <w:rFonts w:ascii="Calibri" w:eastAsia="Calibri" w:hAnsi="Calibri" w:cs="Calibri"/>
                <w:sz w:val="16"/>
                <w:szCs w:val="16"/>
              </w:rPr>
              <w:t>had to switch between the two first sets of rules.</w:t>
            </w:r>
            <w:r>
              <w:rPr>
                <w:rFonts w:ascii="Calibri" w:eastAsia="Calibri" w:hAnsi="Calibri" w:cs="Calibri"/>
                <w:sz w:val="16"/>
                <w:szCs w:val="16"/>
              </w:rPr>
              <w:t xml:space="preserve"> she </w:t>
            </w:r>
            <w:r w:rsidR="00000000">
              <w:rPr>
                <w:rFonts w:ascii="Calibri" w:eastAsia="Calibri" w:hAnsi="Calibri" w:cs="Calibri"/>
                <w:sz w:val="16"/>
                <w:szCs w:val="16"/>
              </w:rPr>
              <w:t xml:space="preserve">made XXXX errors, suggesting… </w:t>
            </w:r>
          </w:p>
        </w:tc>
      </w:tr>
      <w:tr w:rsidR="00695A0F" w14:paraId="7907E8E0" w14:textId="77777777">
        <w:tc>
          <w:tcPr>
            <w:tcW w:w="2358"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8" w14:textId="77777777" w:rsidR="00695A0F" w:rsidRDefault="00000000">
            <w:pPr>
              <w:rPr>
                <w:rFonts w:ascii="Calibri" w:eastAsia="Calibri" w:hAnsi="Calibri" w:cs="Calibri"/>
                <w:b/>
                <w:bCs/>
                <w:color w:val="000000"/>
                <w:sz w:val="22"/>
                <w:szCs w:val="22"/>
              </w:rPr>
            </w:pPr>
            <w:r>
              <w:rPr>
                <w:rFonts w:ascii="Calibri" w:eastAsia="Calibri" w:hAnsi="Calibri" w:cs="Calibri"/>
                <w:b/>
                <w:bCs/>
                <w:color w:val="000000"/>
                <w:sz w:val="22"/>
                <w:szCs w:val="22"/>
              </w:rPr>
              <w:t>Process Scores</w:t>
            </w:r>
          </w:p>
        </w:tc>
        <w:tc>
          <w:tcPr>
            <w:tcW w:w="1371"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9"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Scaled Score</w:t>
            </w:r>
          </w:p>
        </w:tc>
        <w:tc>
          <w:tcPr>
            <w:tcW w:w="1297"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A"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 xml:space="preserve">Percentile </w:t>
            </w:r>
          </w:p>
        </w:tc>
        <w:tc>
          <w:tcPr>
            <w:tcW w:w="4211" w:type="dxa"/>
            <w:tcBorders>
              <w:top w:val="single" w:sz="4" w:space="0" w:color="000000"/>
              <w:bottom w:val="single" w:sz="4" w:space="0" w:color="000000"/>
            </w:tcBorders>
            <w:shd w:val="clear" w:color="auto" w:fill="D9D9D9"/>
            <w:tcMar>
              <w:top w:w="0" w:type="dxa"/>
              <w:left w:w="108" w:type="dxa"/>
              <w:bottom w:w="0" w:type="dxa"/>
              <w:right w:w="108" w:type="dxa"/>
            </w:tcMar>
            <w:vAlign w:val="center"/>
          </w:tcPr>
          <w:p w14:paraId="000004AB" w14:textId="77777777" w:rsidR="00695A0F" w:rsidRDefault="00000000">
            <w:pPr>
              <w:jc w:val="center"/>
              <w:rPr>
                <w:rFonts w:ascii="Calibri" w:eastAsia="Calibri" w:hAnsi="Calibri" w:cs="Calibri"/>
                <w:b/>
                <w:bCs/>
                <w:sz w:val="22"/>
                <w:szCs w:val="22"/>
              </w:rPr>
            </w:pPr>
            <w:r>
              <w:rPr>
                <w:rFonts w:ascii="Calibri" w:eastAsia="Calibri" w:hAnsi="Calibri" w:cs="Calibri"/>
                <w:b/>
                <w:bCs/>
                <w:sz w:val="22"/>
                <w:szCs w:val="22"/>
              </w:rPr>
              <w:t>Description</w:t>
            </w:r>
          </w:p>
        </w:tc>
      </w:tr>
      <w:tr w:rsidR="00695A0F" w14:paraId="3F7DD2D6" w14:textId="77777777">
        <w:tc>
          <w:tcPr>
            <w:tcW w:w="2358" w:type="dxa"/>
            <w:tcBorders>
              <w:top w:val="single" w:sz="4" w:space="0" w:color="000000"/>
            </w:tcBorders>
            <w:tcMar>
              <w:top w:w="0" w:type="dxa"/>
              <w:left w:w="108" w:type="dxa"/>
              <w:bottom w:w="0" w:type="dxa"/>
              <w:right w:w="108" w:type="dxa"/>
            </w:tcMar>
            <w:vAlign w:val="center"/>
          </w:tcPr>
          <w:p w14:paraId="000004AC"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Completion Time</w:t>
            </w:r>
          </w:p>
        </w:tc>
        <w:tc>
          <w:tcPr>
            <w:tcW w:w="1371" w:type="dxa"/>
            <w:tcBorders>
              <w:top w:val="single" w:sz="4" w:space="0" w:color="000000"/>
            </w:tcBorders>
            <w:tcMar>
              <w:top w:w="0" w:type="dxa"/>
              <w:left w:w="108" w:type="dxa"/>
              <w:bottom w:w="0" w:type="dxa"/>
              <w:right w:w="108" w:type="dxa"/>
            </w:tcMar>
            <w:vAlign w:val="center"/>
          </w:tcPr>
          <w:p w14:paraId="000004AD" w14:textId="77777777" w:rsidR="00695A0F" w:rsidRDefault="00695A0F">
            <w:pPr>
              <w:jc w:val="center"/>
              <w:rPr>
                <w:rFonts w:ascii="Calibri" w:eastAsia="Calibri" w:hAnsi="Calibri" w:cs="Calibri"/>
                <w:sz w:val="20"/>
                <w:szCs w:val="20"/>
              </w:rPr>
            </w:pPr>
          </w:p>
        </w:tc>
        <w:tc>
          <w:tcPr>
            <w:tcW w:w="1297" w:type="dxa"/>
            <w:tcBorders>
              <w:top w:val="single" w:sz="4" w:space="0" w:color="000000"/>
            </w:tcBorders>
            <w:tcMar>
              <w:top w:w="0" w:type="dxa"/>
              <w:left w:w="108" w:type="dxa"/>
              <w:bottom w:w="0" w:type="dxa"/>
              <w:right w:w="108" w:type="dxa"/>
            </w:tcMar>
            <w:vAlign w:val="center"/>
          </w:tcPr>
          <w:p w14:paraId="000004AE" w14:textId="77777777" w:rsidR="00695A0F" w:rsidRDefault="00695A0F">
            <w:pPr>
              <w:jc w:val="center"/>
              <w:rPr>
                <w:rFonts w:ascii="Calibri" w:eastAsia="Calibri" w:hAnsi="Calibri" w:cs="Calibri"/>
                <w:sz w:val="20"/>
                <w:szCs w:val="20"/>
              </w:rPr>
            </w:pPr>
          </w:p>
        </w:tc>
        <w:tc>
          <w:tcPr>
            <w:tcW w:w="4211" w:type="dxa"/>
            <w:tcBorders>
              <w:top w:val="single" w:sz="4" w:space="0" w:color="000000"/>
            </w:tcBorders>
            <w:tcMar>
              <w:top w:w="0" w:type="dxa"/>
              <w:left w:w="108" w:type="dxa"/>
              <w:bottom w:w="0" w:type="dxa"/>
              <w:right w:w="108" w:type="dxa"/>
            </w:tcMar>
            <w:vAlign w:val="center"/>
          </w:tcPr>
          <w:p w14:paraId="000004AF" w14:textId="4AADACD9" w:rsidR="00695A0F" w:rsidRDefault="00000000">
            <w:pPr>
              <w:rPr>
                <w:rFonts w:ascii="Calibri" w:eastAsia="Calibri" w:hAnsi="Calibri" w:cs="Calibri"/>
                <w:sz w:val="20"/>
                <w:szCs w:val="20"/>
              </w:rPr>
            </w:pPr>
            <w:r>
              <w:rPr>
                <w:rFonts w:ascii="Calibri" w:eastAsia="Calibri" w:hAnsi="Calibri" w:cs="Calibri"/>
                <w:sz w:val="20"/>
                <w:szCs w:val="20"/>
              </w:rPr>
              <w:t xml:space="preserve">How long it took </w:t>
            </w:r>
            <w:r w:rsidR="00AC6817">
              <w:rPr>
                <w:rFonts w:ascii="Calibri" w:eastAsia="Calibri" w:hAnsi="Calibri" w:cs="Calibri"/>
                <w:sz w:val="20"/>
                <w:szCs w:val="20"/>
              </w:rPr>
              <w:t>Jane</w:t>
            </w:r>
            <w:r>
              <w:rPr>
                <w:rFonts w:ascii="Calibri" w:eastAsia="Calibri" w:hAnsi="Calibri" w:cs="Calibri"/>
                <w:sz w:val="20"/>
                <w:szCs w:val="20"/>
              </w:rPr>
              <w:t xml:space="preserve"> to name a pattern of shapes</w:t>
            </w:r>
          </w:p>
        </w:tc>
      </w:tr>
      <w:tr w:rsidR="00695A0F" w14:paraId="590E2027" w14:textId="77777777">
        <w:tc>
          <w:tcPr>
            <w:tcW w:w="2358" w:type="dxa"/>
            <w:tcMar>
              <w:top w:w="0" w:type="dxa"/>
              <w:left w:w="108" w:type="dxa"/>
              <w:bottom w:w="0" w:type="dxa"/>
              <w:right w:w="108" w:type="dxa"/>
            </w:tcMar>
            <w:vAlign w:val="center"/>
          </w:tcPr>
          <w:p w14:paraId="000004B0"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lastRenderedPageBreak/>
              <w:t>Naming Total Errors</w:t>
            </w:r>
          </w:p>
        </w:tc>
        <w:tc>
          <w:tcPr>
            <w:tcW w:w="1371" w:type="dxa"/>
            <w:tcMar>
              <w:top w:w="0" w:type="dxa"/>
              <w:left w:w="108" w:type="dxa"/>
              <w:bottom w:w="0" w:type="dxa"/>
              <w:right w:w="108" w:type="dxa"/>
            </w:tcMar>
            <w:vAlign w:val="center"/>
          </w:tcPr>
          <w:p w14:paraId="000004B1"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B2"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3" w14:textId="699D5949"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made naming shapes overall</w:t>
            </w:r>
          </w:p>
        </w:tc>
      </w:tr>
      <w:tr w:rsidR="00695A0F" w14:paraId="0DF44BCB" w14:textId="77777777">
        <w:tc>
          <w:tcPr>
            <w:tcW w:w="2358" w:type="dxa"/>
            <w:tcMar>
              <w:top w:w="0" w:type="dxa"/>
              <w:left w:w="108" w:type="dxa"/>
              <w:bottom w:w="0" w:type="dxa"/>
              <w:right w:w="108" w:type="dxa"/>
            </w:tcMar>
            <w:vAlign w:val="center"/>
          </w:tcPr>
          <w:p w14:paraId="000004B4"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Self-Corrected Errors</w:t>
            </w:r>
          </w:p>
        </w:tc>
        <w:tc>
          <w:tcPr>
            <w:tcW w:w="1371" w:type="dxa"/>
            <w:tcMar>
              <w:top w:w="0" w:type="dxa"/>
              <w:left w:w="108" w:type="dxa"/>
              <w:bottom w:w="0" w:type="dxa"/>
              <w:right w:w="108" w:type="dxa"/>
            </w:tcMar>
            <w:vAlign w:val="center"/>
          </w:tcPr>
          <w:p w14:paraId="000004B5"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B6"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7" w14:textId="7C84555A"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caught and self-corrected</w:t>
            </w:r>
          </w:p>
        </w:tc>
      </w:tr>
      <w:tr w:rsidR="00695A0F" w14:paraId="700C5321" w14:textId="77777777">
        <w:tc>
          <w:tcPr>
            <w:tcW w:w="2358" w:type="dxa"/>
            <w:tcMar>
              <w:top w:w="0" w:type="dxa"/>
              <w:left w:w="108" w:type="dxa"/>
              <w:bottom w:w="0" w:type="dxa"/>
              <w:right w:w="108" w:type="dxa"/>
            </w:tcMar>
            <w:vAlign w:val="center"/>
          </w:tcPr>
          <w:p w14:paraId="000004B8" w14:textId="77777777" w:rsidR="00695A0F" w:rsidRDefault="00000000">
            <w:pPr>
              <w:rPr>
                <w:rFonts w:ascii="Calibri" w:eastAsia="Calibri" w:hAnsi="Calibri" w:cs="Calibri"/>
                <w:sz w:val="20"/>
                <w:szCs w:val="20"/>
              </w:rPr>
            </w:pPr>
            <w:r>
              <w:rPr>
                <w:rFonts w:ascii="Calibri" w:eastAsia="Calibri" w:hAnsi="Calibri" w:cs="Calibri"/>
                <w:color w:val="000000"/>
                <w:sz w:val="20"/>
                <w:szCs w:val="20"/>
              </w:rPr>
              <w:t>Naming Uncorrected Errors</w:t>
            </w:r>
          </w:p>
        </w:tc>
        <w:tc>
          <w:tcPr>
            <w:tcW w:w="1371" w:type="dxa"/>
            <w:tcMar>
              <w:top w:w="0" w:type="dxa"/>
              <w:left w:w="108" w:type="dxa"/>
              <w:bottom w:w="0" w:type="dxa"/>
              <w:right w:w="108" w:type="dxa"/>
            </w:tcMar>
            <w:vAlign w:val="center"/>
          </w:tcPr>
          <w:p w14:paraId="000004B9"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BA"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B" w14:textId="44BB6845"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 xml:space="preserve">did not correct </w:t>
            </w:r>
          </w:p>
        </w:tc>
      </w:tr>
      <w:tr w:rsidR="00695A0F" w14:paraId="23DE1585" w14:textId="77777777">
        <w:tc>
          <w:tcPr>
            <w:tcW w:w="2358" w:type="dxa"/>
            <w:tcMar>
              <w:top w:w="0" w:type="dxa"/>
              <w:left w:w="108" w:type="dxa"/>
              <w:bottom w:w="0" w:type="dxa"/>
              <w:right w:w="108" w:type="dxa"/>
            </w:tcMar>
            <w:vAlign w:val="center"/>
          </w:tcPr>
          <w:p w14:paraId="000004BC"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Completion Time</w:t>
            </w:r>
          </w:p>
        </w:tc>
        <w:tc>
          <w:tcPr>
            <w:tcW w:w="1371" w:type="dxa"/>
            <w:tcMar>
              <w:top w:w="0" w:type="dxa"/>
              <w:left w:w="108" w:type="dxa"/>
              <w:bottom w:w="0" w:type="dxa"/>
              <w:right w:w="108" w:type="dxa"/>
            </w:tcMar>
            <w:vAlign w:val="center"/>
          </w:tcPr>
          <w:p w14:paraId="000004BD" w14:textId="77777777" w:rsidR="00695A0F" w:rsidRDefault="00695A0F">
            <w:pPr>
              <w:jc w:val="center"/>
              <w:rPr>
                <w:rFonts w:ascii="Calibri" w:eastAsia="Calibri" w:hAnsi="Calibri" w:cs="Calibri"/>
                <w:sz w:val="20"/>
                <w:szCs w:val="20"/>
              </w:rPr>
            </w:pPr>
          </w:p>
        </w:tc>
        <w:tc>
          <w:tcPr>
            <w:tcW w:w="1297" w:type="dxa"/>
            <w:tcMar>
              <w:top w:w="0" w:type="dxa"/>
              <w:left w:w="108" w:type="dxa"/>
              <w:bottom w:w="0" w:type="dxa"/>
              <w:right w:w="108" w:type="dxa"/>
            </w:tcMar>
            <w:vAlign w:val="center"/>
          </w:tcPr>
          <w:p w14:paraId="000004BE"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BF" w14:textId="66FBD27D" w:rsidR="00695A0F" w:rsidRDefault="00000000">
            <w:pPr>
              <w:rPr>
                <w:rFonts w:ascii="Calibri" w:eastAsia="Calibri" w:hAnsi="Calibri" w:cs="Calibri"/>
                <w:sz w:val="20"/>
                <w:szCs w:val="20"/>
              </w:rPr>
            </w:pPr>
            <w:r>
              <w:rPr>
                <w:rFonts w:ascii="Calibri" w:eastAsia="Calibri" w:hAnsi="Calibri" w:cs="Calibri"/>
                <w:sz w:val="20"/>
                <w:szCs w:val="20"/>
              </w:rPr>
              <w:t xml:space="preserve">How long it took </w:t>
            </w:r>
            <w:r w:rsidR="00AC6817">
              <w:rPr>
                <w:rFonts w:ascii="Calibri" w:eastAsia="Calibri" w:hAnsi="Calibri" w:cs="Calibri"/>
                <w:sz w:val="20"/>
                <w:szCs w:val="20"/>
              </w:rPr>
              <w:t>Jane</w:t>
            </w:r>
            <w:r>
              <w:rPr>
                <w:rFonts w:ascii="Calibri" w:eastAsia="Calibri" w:hAnsi="Calibri" w:cs="Calibri"/>
                <w:sz w:val="20"/>
                <w:szCs w:val="20"/>
              </w:rPr>
              <w:t xml:space="preserve"> to name the pattern the opposite way</w:t>
            </w:r>
          </w:p>
        </w:tc>
      </w:tr>
      <w:tr w:rsidR="00695A0F" w14:paraId="19EC64F6" w14:textId="77777777">
        <w:tc>
          <w:tcPr>
            <w:tcW w:w="2358" w:type="dxa"/>
            <w:tcMar>
              <w:top w:w="0" w:type="dxa"/>
              <w:left w:w="108" w:type="dxa"/>
              <w:bottom w:w="0" w:type="dxa"/>
              <w:right w:w="108" w:type="dxa"/>
            </w:tcMar>
            <w:vAlign w:val="center"/>
          </w:tcPr>
          <w:p w14:paraId="000004C0"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Total Errors</w:t>
            </w:r>
          </w:p>
        </w:tc>
        <w:tc>
          <w:tcPr>
            <w:tcW w:w="1371" w:type="dxa"/>
            <w:tcMar>
              <w:top w:w="0" w:type="dxa"/>
              <w:left w:w="108" w:type="dxa"/>
              <w:bottom w:w="0" w:type="dxa"/>
              <w:right w:w="108" w:type="dxa"/>
            </w:tcMar>
            <w:vAlign w:val="center"/>
          </w:tcPr>
          <w:p w14:paraId="000004C1"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C2"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3" w14:textId="4D0AC093"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 xml:space="preserve">made overall </w:t>
            </w:r>
          </w:p>
        </w:tc>
      </w:tr>
      <w:tr w:rsidR="00695A0F" w14:paraId="1CE9FC73" w14:textId="77777777">
        <w:tc>
          <w:tcPr>
            <w:tcW w:w="2358" w:type="dxa"/>
            <w:tcMar>
              <w:top w:w="0" w:type="dxa"/>
              <w:left w:w="108" w:type="dxa"/>
              <w:bottom w:w="0" w:type="dxa"/>
              <w:right w:w="108" w:type="dxa"/>
            </w:tcMar>
            <w:vAlign w:val="center"/>
          </w:tcPr>
          <w:p w14:paraId="000004C4"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Self-Corrected Errors</w:t>
            </w:r>
          </w:p>
        </w:tc>
        <w:tc>
          <w:tcPr>
            <w:tcW w:w="1371" w:type="dxa"/>
            <w:tcMar>
              <w:top w:w="0" w:type="dxa"/>
              <w:left w:w="108" w:type="dxa"/>
              <w:bottom w:w="0" w:type="dxa"/>
              <w:right w:w="108" w:type="dxa"/>
            </w:tcMar>
            <w:vAlign w:val="center"/>
          </w:tcPr>
          <w:p w14:paraId="000004C5"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C6"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7" w14:textId="53F93AEF"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caught and self-corrected</w:t>
            </w:r>
          </w:p>
        </w:tc>
      </w:tr>
      <w:tr w:rsidR="00695A0F" w14:paraId="57867B67" w14:textId="77777777">
        <w:tc>
          <w:tcPr>
            <w:tcW w:w="2358" w:type="dxa"/>
            <w:tcMar>
              <w:top w:w="0" w:type="dxa"/>
              <w:left w:w="108" w:type="dxa"/>
              <w:bottom w:w="0" w:type="dxa"/>
              <w:right w:w="108" w:type="dxa"/>
            </w:tcMar>
            <w:vAlign w:val="center"/>
          </w:tcPr>
          <w:p w14:paraId="000004C8"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Inhibition Uncorrected Errors</w:t>
            </w:r>
          </w:p>
        </w:tc>
        <w:tc>
          <w:tcPr>
            <w:tcW w:w="1371" w:type="dxa"/>
            <w:tcMar>
              <w:top w:w="0" w:type="dxa"/>
              <w:left w:w="108" w:type="dxa"/>
              <w:bottom w:w="0" w:type="dxa"/>
              <w:right w:w="108" w:type="dxa"/>
            </w:tcMar>
            <w:vAlign w:val="center"/>
          </w:tcPr>
          <w:p w14:paraId="000004C9"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CA"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B" w14:textId="68B62142"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did not correct</w:t>
            </w:r>
          </w:p>
        </w:tc>
      </w:tr>
      <w:tr w:rsidR="00695A0F" w14:paraId="5D38FE06" w14:textId="77777777">
        <w:tc>
          <w:tcPr>
            <w:tcW w:w="2358" w:type="dxa"/>
            <w:tcMar>
              <w:top w:w="0" w:type="dxa"/>
              <w:left w:w="108" w:type="dxa"/>
              <w:bottom w:w="0" w:type="dxa"/>
              <w:right w:w="108" w:type="dxa"/>
            </w:tcMar>
            <w:vAlign w:val="center"/>
          </w:tcPr>
          <w:p w14:paraId="000004CC"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Completion Time</w:t>
            </w:r>
          </w:p>
        </w:tc>
        <w:tc>
          <w:tcPr>
            <w:tcW w:w="1371" w:type="dxa"/>
            <w:tcMar>
              <w:top w:w="0" w:type="dxa"/>
              <w:left w:w="108" w:type="dxa"/>
              <w:bottom w:w="0" w:type="dxa"/>
              <w:right w:w="108" w:type="dxa"/>
            </w:tcMar>
            <w:vAlign w:val="center"/>
          </w:tcPr>
          <w:p w14:paraId="000004CD" w14:textId="77777777" w:rsidR="00695A0F" w:rsidRDefault="00695A0F">
            <w:pPr>
              <w:jc w:val="center"/>
              <w:rPr>
                <w:rFonts w:ascii="Calibri" w:eastAsia="Calibri" w:hAnsi="Calibri" w:cs="Calibri"/>
                <w:sz w:val="20"/>
                <w:szCs w:val="20"/>
              </w:rPr>
            </w:pPr>
          </w:p>
        </w:tc>
        <w:tc>
          <w:tcPr>
            <w:tcW w:w="1297" w:type="dxa"/>
            <w:tcMar>
              <w:top w:w="0" w:type="dxa"/>
              <w:left w:w="108" w:type="dxa"/>
              <w:bottom w:w="0" w:type="dxa"/>
              <w:right w:w="108" w:type="dxa"/>
            </w:tcMar>
            <w:vAlign w:val="center"/>
          </w:tcPr>
          <w:p w14:paraId="000004CE"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CF" w14:textId="1B553611" w:rsidR="00695A0F" w:rsidRDefault="00000000">
            <w:pPr>
              <w:rPr>
                <w:rFonts w:ascii="Calibri" w:eastAsia="Calibri" w:hAnsi="Calibri" w:cs="Calibri"/>
                <w:sz w:val="20"/>
                <w:szCs w:val="20"/>
              </w:rPr>
            </w:pPr>
            <w:r>
              <w:rPr>
                <w:rFonts w:ascii="Calibri" w:eastAsia="Calibri" w:hAnsi="Calibri" w:cs="Calibri"/>
                <w:sz w:val="20"/>
                <w:szCs w:val="20"/>
              </w:rPr>
              <w:t xml:space="preserve">How long it took </w:t>
            </w:r>
            <w:r w:rsidR="00AC6817">
              <w:rPr>
                <w:rFonts w:ascii="Calibri" w:eastAsia="Calibri" w:hAnsi="Calibri" w:cs="Calibri"/>
                <w:sz w:val="20"/>
                <w:szCs w:val="20"/>
              </w:rPr>
              <w:t>Jane</w:t>
            </w:r>
            <w:r>
              <w:rPr>
                <w:rFonts w:ascii="Calibri" w:eastAsia="Calibri" w:hAnsi="Calibri" w:cs="Calibri"/>
                <w:sz w:val="20"/>
                <w:szCs w:val="20"/>
              </w:rPr>
              <w:t xml:space="preserve"> to switch between naming the pattern the right way, and the opposite way</w:t>
            </w:r>
          </w:p>
        </w:tc>
      </w:tr>
      <w:tr w:rsidR="00695A0F" w14:paraId="6E7623B0" w14:textId="77777777">
        <w:tc>
          <w:tcPr>
            <w:tcW w:w="2358" w:type="dxa"/>
            <w:tcMar>
              <w:top w:w="0" w:type="dxa"/>
              <w:left w:w="108" w:type="dxa"/>
              <w:bottom w:w="0" w:type="dxa"/>
              <w:right w:w="108" w:type="dxa"/>
            </w:tcMar>
            <w:vAlign w:val="center"/>
          </w:tcPr>
          <w:p w14:paraId="000004D0"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Total Errors</w:t>
            </w:r>
          </w:p>
        </w:tc>
        <w:tc>
          <w:tcPr>
            <w:tcW w:w="1371" w:type="dxa"/>
            <w:tcMar>
              <w:top w:w="0" w:type="dxa"/>
              <w:left w:w="108" w:type="dxa"/>
              <w:bottom w:w="0" w:type="dxa"/>
              <w:right w:w="108" w:type="dxa"/>
            </w:tcMar>
            <w:vAlign w:val="center"/>
          </w:tcPr>
          <w:p w14:paraId="000004D1"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D2"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D3" w14:textId="1FB9EB83"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made</w:t>
            </w:r>
          </w:p>
        </w:tc>
      </w:tr>
      <w:tr w:rsidR="00695A0F" w14:paraId="45440C46" w14:textId="77777777">
        <w:tc>
          <w:tcPr>
            <w:tcW w:w="2358" w:type="dxa"/>
            <w:tcMar>
              <w:top w:w="0" w:type="dxa"/>
              <w:left w:w="108" w:type="dxa"/>
              <w:bottom w:w="0" w:type="dxa"/>
              <w:right w:w="108" w:type="dxa"/>
            </w:tcMar>
            <w:vAlign w:val="center"/>
          </w:tcPr>
          <w:p w14:paraId="000004D4"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Self-Corrected Errors</w:t>
            </w:r>
          </w:p>
        </w:tc>
        <w:tc>
          <w:tcPr>
            <w:tcW w:w="1371" w:type="dxa"/>
            <w:tcMar>
              <w:top w:w="0" w:type="dxa"/>
              <w:left w:w="108" w:type="dxa"/>
              <w:bottom w:w="0" w:type="dxa"/>
              <w:right w:w="108" w:type="dxa"/>
            </w:tcMar>
            <w:vAlign w:val="center"/>
          </w:tcPr>
          <w:p w14:paraId="000004D5"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Mar>
              <w:top w:w="0" w:type="dxa"/>
              <w:left w:w="108" w:type="dxa"/>
              <w:bottom w:w="0" w:type="dxa"/>
              <w:right w:w="108" w:type="dxa"/>
            </w:tcMar>
            <w:vAlign w:val="center"/>
          </w:tcPr>
          <w:p w14:paraId="000004D6" w14:textId="77777777" w:rsidR="00695A0F" w:rsidRDefault="00695A0F">
            <w:pPr>
              <w:jc w:val="center"/>
              <w:rPr>
                <w:rFonts w:ascii="Calibri" w:eastAsia="Calibri" w:hAnsi="Calibri" w:cs="Calibri"/>
                <w:sz w:val="20"/>
                <w:szCs w:val="20"/>
              </w:rPr>
            </w:pPr>
          </w:p>
        </w:tc>
        <w:tc>
          <w:tcPr>
            <w:tcW w:w="4211" w:type="dxa"/>
            <w:tcMar>
              <w:top w:w="0" w:type="dxa"/>
              <w:left w:w="108" w:type="dxa"/>
              <w:bottom w:w="0" w:type="dxa"/>
              <w:right w:w="108" w:type="dxa"/>
            </w:tcMar>
            <w:vAlign w:val="center"/>
          </w:tcPr>
          <w:p w14:paraId="000004D7" w14:textId="4665997F"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caught and self-corrected</w:t>
            </w:r>
          </w:p>
        </w:tc>
      </w:tr>
      <w:tr w:rsidR="00695A0F" w14:paraId="5E97C4A7" w14:textId="77777777">
        <w:tc>
          <w:tcPr>
            <w:tcW w:w="2358" w:type="dxa"/>
            <w:tcBorders>
              <w:bottom w:val="single" w:sz="4" w:space="0" w:color="000000"/>
            </w:tcBorders>
            <w:tcMar>
              <w:top w:w="0" w:type="dxa"/>
              <w:left w:w="108" w:type="dxa"/>
              <w:bottom w:w="0" w:type="dxa"/>
              <w:right w:w="108" w:type="dxa"/>
            </w:tcMar>
            <w:vAlign w:val="center"/>
          </w:tcPr>
          <w:p w14:paraId="000004D8"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Switching Uncorrected Errors</w:t>
            </w:r>
          </w:p>
        </w:tc>
        <w:tc>
          <w:tcPr>
            <w:tcW w:w="1371" w:type="dxa"/>
            <w:tcBorders>
              <w:bottom w:val="single" w:sz="4" w:space="0" w:color="000000"/>
            </w:tcBorders>
            <w:tcMar>
              <w:top w:w="0" w:type="dxa"/>
              <w:left w:w="108" w:type="dxa"/>
              <w:bottom w:w="0" w:type="dxa"/>
              <w:right w:w="108" w:type="dxa"/>
            </w:tcMar>
            <w:vAlign w:val="center"/>
          </w:tcPr>
          <w:p w14:paraId="000004D9" w14:textId="77777777" w:rsidR="00695A0F" w:rsidRDefault="00000000">
            <w:pPr>
              <w:jc w:val="center"/>
              <w:rPr>
                <w:rFonts w:ascii="Calibri" w:eastAsia="Calibri" w:hAnsi="Calibri" w:cs="Calibri"/>
                <w:sz w:val="20"/>
                <w:szCs w:val="20"/>
              </w:rPr>
            </w:pPr>
            <w:r>
              <w:rPr>
                <w:rFonts w:ascii="Calibri" w:eastAsia="Calibri" w:hAnsi="Calibri" w:cs="Calibri"/>
                <w:sz w:val="20"/>
                <w:szCs w:val="20"/>
              </w:rPr>
              <w:t>--</w:t>
            </w:r>
          </w:p>
        </w:tc>
        <w:tc>
          <w:tcPr>
            <w:tcW w:w="1297" w:type="dxa"/>
            <w:tcBorders>
              <w:bottom w:val="single" w:sz="4" w:space="0" w:color="000000"/>
            </w:tcBorders>
            <w:tcMar>
              <w:top w:w="0" w:type="dxa"/>
              <w:left w:w="108" w:type="dxa"/>
              <w:bottom w:w="0" w:type="dxa"/>
              <w:right w:w="108" w:type="dxa"/>
            </w:tcMar>
            <w:vAlign w:val="center"/>
          </w:tcPr>
          <w:p w14:paraId="000004DA" w14:textId="77777777" w:rsidR="00695A0F" w:rsidRDefault="00695A0F">
            <w:pPr>
              <w:jc w:val="center"/>
              <w:rPr>
                <w:rFonts w:ascii="Calibri" w:eastAsia="Calibri" w:hAnsi="Calibri" w:cs="Calibri"/>
                <w:sz w:val="20"/>
                <w:szCs w:val="20"/>
              </w:rPr>
            </w:pPr>
          </w:p>
        </w:tc>
        <w:tc>
          <w:tcPr>
            <w:tcW w:w="4211" w:type="dxa"/>
            <w:tcBorders>
              <w:bottom w:val="single" w:sz="4" w:space="0" w:color="000000"/>
            </w:tcBorders>
            <w:tcMar>
              <w:top w:w="0" w:type="dxa"/>
              <w:left w:w="108" w:type="dxa"/>
              <w:bottom w:w="0" w:type="dxa"/>
              <w:right w:w="108" w:type="dxa"/>
            </w:tcMar>
            <w:vAlign w:val="center"/>
          </w:tcPr>
          <w:p w14:paraId="000004DB" w14:textId="229EC733" w:rsidR="00695A0F" w:rsidRDefault="00000000">
            <w:pPr>
              <w:rPr>
                <w:rFonts w:ascii="Calibri" w:eastAsia="Calibri" w:hAnsi="Calibri" w:cs="Calibri"/>
                <w:sz w:val="20"/>
                <w:szCs w:val="20"/>
              </w:rPr>
            </w:pPr>
            <w:r>
              <w:rPr>
                <w:rFonts w:ascii="Calibri" w:eastAsia="Calibri" w:hAnsi="Calibri" w:cs="Calibri"/>
                <w:sz w:val="20"/>
                <w:szCs w:val="20"/>
              </w:rPr>
              <w:t>How many errors</w:t>
            </w:r>
            <w:r w:rsidR="00AC6817">
              <w:rPr>
                <w:rFonts w:ascii="Calibri" w:eastAsia="Calibri" w:hAnsi="Calibri" w:cs="Calibri"/>
                <w:sz w:val="20"/>
                <w:szCs w:val="20"/>
              </w:rPr>
              <w:t xml:space="preserve"> she </w:t>
            </w:r>
            <w:r>
              <w:rPr>
                <w:rFonts w:ascii="Calibri" w:eastAsia="Calibri" w:hAnsi="Calibri" w:cs="Calibri"/>
                <w:sz w:val="20"/>
                <w:szCs w:val="20"/>
              </w:rPr>
              <w:t>did not catch</w:t>
            </w:r>
          </w:p>
        </w:tc>
      </w:tr>
    </w:tbl>
    <w:p w14:paraId="000004DC" w14:textId="77777777" w:rsidR="00695A0F" w:rsidRDefault="00695A0F"/>
    <w:p w14:paraId="000004DD" w14:textId="77777777" w:rsidR="00695A0F" w:rsidRDefault="00695A0F"/>
    <w:p w14:paraId="000004DE" w14:textId="77777777" w:rsidR="00695A0F" w:rsidRDefault="00000000">
      <w:pPr>
        <w:rPr>
          <w:rFonts w:ascii="Calibri" w:eastAsia="Calibri" w:hAnsi="Calibri" w:cs="Calibri"/>
          <w:b/>
          <w:bCs/>
          <w:sz w:val="22"/>
          <w:szCs w:val="22"/>
        </w:rPr>
      </w:pPr>
      <w:r>
        <w:rPr>
          <w:rFonts w:ascii="Calibri" w:eastAsia="Calibri" w:hAnsi="Calibri" w:cs="Calibri"/>
          <w:b/>
          <w:bCs/>
          <w:sz w:val="22"/>
          <w:szCs w:val="22"/>
        </w:rPr>
        <w:t>Executive Functioning Score Summary Table: NEPSY-II</w:t>
      </w:r>
    </w:p>
    <w:tbl>
      <w:tblPr>
        <w:tblStyle w:val="af1"/>
        <w:tblW w:w="9237" w:type="dxa"/>
        <w:tblLayout w:type="fixed"/>
        <w:tblLook w:val="0400" w:firstRow="0" w:lastRow="0" w:firstColumn="0" w:lastColumn="0" w:noHBand="0" w:noVBand="1"/>
      </w:tblPr>
      <w:tblGrid>
        <w:gridCol w:w="2358"/>
        <w:gridCol w:w="1371"/>
        <w:gridCol w:w="1297"/>
        <w:gridCol w:w="4211"/>
      </w:tblGrid>
      <w:tr w:rsidR="00695A0F" w14:paraId="7F6011BB" w14:textId="77777777">
        <w:tc>
          <w:tcPr>
            <w:tcW w:w="2358" w:type="dxa"/>
            <w:tcBorders>
              <w:top w:val="single" w:sz="4" w:space="0" w:color="000000"/>
              <w:bottom w:val="single" w:sz="4" w:space="0" w:color="000000"/>
            </w:tcBorders>
            <w:shd w:val="clear" w:color="auto" w:fill="D9D9D9"/>
            <w:tcMar>
              <w:top w:w="0" w:type="dxa"/>
              <w:left w:w="108" w:type="dxa"/>
              <w:bottom w:w="0" w:type="dxa"/>
              <w:right w:w="108" w:type="dxa"/>
            </w:tcMar>
          </w:tcPr>
          <w:p w14:paraId="000004DF" w14:textId="77777777" w:rsidR="00695A0F" w:rsidRDefault="00000000">
            <w:pPr>
              <w:rPr>
                <w:rFonts w:ascii="Calibri" w:eastAsia="Calibri" w:hAnsi="Calibri" w:cs="Calibri"/>
                <w:b/>
                <w:bCs/>
              </w:rPr>
            </w:pPr>
            <w:r>
              <w:rPr>
                <w:rFonts w:ascii="Calibri" w:eastAsia="Calibri" w:hAnsi="Calibri" w:cs="Calibri"/>
                <w:b/>
                <w:bCs/>
              </w:rPr>
              <w:t>Test</w:t>
            </w:r>
          </w:p>
        </w:tc>
        <w:tc>
          <w:tcPr>
            <w:tcW w:w="1371" w:type="dxa"/>
            <w:tcBorders>
              <w:top w:val="single" w:sz="4" w:space="0" w:color="000000"/>
              <w:bottom w:val="single" w:sz="4" w:space="0" w:color="000000"/>
            </w:tcBorders>
            <w:shd w:val="clear" w:color="auto" w:fill="D9D9D9"/>
            <w:tcMar>
              <w:top w:w="0" w:type="dxa"/>
              <w:left w:w="108" w:type="dxa"/>
              <w:bottom w:w="0" w:type="dxa"/>
              <w:right w:w="108" w:type="dxa"/>
            </w:tcMar>
          </w:tcPr>
          <w:p w14:paraId="000004E0"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Scaled Score</w:t>
            </w:r>
          </w:p>
        </w:tc>
        <w:tc>
          <w:tcPr>
            <w:tcW w:w="1297" w:type="dxa"/>
            <w:tcBorders>
              <w:top w:val="single" w:sz="4" w:space="0" w:color="000000"/>
              <w:bottom w:val="single" w:sz="4" w:space="0" w:color="000000"/>
            </w:tcBorders>
            <w:shd w:val="clear" w:color="auto" w:fill="D9D9D9"/>
            <w:tcMar>
              <w:top w:w="0" w:type="dxa"/>
              <w:left w:w="108" w:type="dxa"/>
              <w:bottom w:w="0" w:type="dxa"/>
              <w:right w:w="108" w:type="dxa"/>
            </w:tcMar>
          </w:tcPr>
          <w:p w14:paraId="000004E1" w14:textId="77777777" w:rsidR="00695A0F" w:rsidRDefault="00000000">
            <w:pPr>
              <w:jc w:val="center"/>
              <w:rPr>
                <w:rFonts w:ascii="Calibri" w:eastAsia="Calibri" w:hAnsi="Calibri" w:cs="Calibri"/>
              </w:rPr>
            </w:pPr>
            <w:r>
              <w:rPr>
                <w:rFonts w:ascii="Calibri" w:eastAsia="Calibri" w:hAnsi="Calibri" w:cs="Calibri"/>
                <w:b/>
                <w:bCs/>
                <w:color w:val="000000"/>
                <w:sz w:val="20"/>
                <w:szCs w:val="20"/>
              </w:rPr>
              <w:t>Percentile</w:t>
            </w:r>
          </w:p>
        </w:tc>
        <w:tc>
          <w:tcPr>
            <w:tcW w:w="4211" w:type="dxa"/>
            <w:tcBorders>
              <w:top w:val="single" w:sz="4" w:space="0" w:color="000000"/>
              <w:bottom w:val="single" w:sz="4" w:space="0" w:color="000000"/>
            </w:tcBorders>
            <w:shd w:val="clear" w:color="auto" w:fill="D9D9D9"/>
            <w:tcMar>
              <w:top w:w="0" w:type="dxa"/>
              <w:left w:w="108" w:type="dxa"/>
              <w:bottom w:w="0" w:type="dxa"/>
              <w:right w:w="108" w:type="dxa"/>
            </w:tcMar>
          </w:tcPr>
          <w:p w14:paraId="000004E2" w14:textId="609A8A1E" w:rsidR="00695A0F" w:rsidRDefault="00000000">
            <w:pPr>
              <w:jc w:val="center"/>
              <w:rPr>
                <w:rFonts w:ascii="Calibri" w:eastAsia="Calibri" w:hAnsi="Calibri" w:cs="Calibri"/>
              </w:rPr>
            </w:pPr>
            <w:r>
              <w:rPr>
                <w:rFonts w:ascii="Calibri" w:eastAsia="Calibri" w:hAnsi="Calibri" w:cs="Calibri"/>
                <w:b/>
                <w:bCs/>
                <w:color w:val="000000"/>
                <w:sz w:val="20"/>
                <w:szCs w:val="20"/>
              </w:rPr>
              <w:t xml:space="preserve">Interpretation of </w:t>
            </w:r>
            <w:r w:rsidR="00AC6817">
              <w:rPr>
                <w:rFonts w:ascii="Calibri" w:eastAsia="Calibri" w:hAnsi="Calibri" w:cs="Calibri"/>
                <w:b/>
                <w:bCs/>
                <w:color w:val="000000"/>
                <w:sz w:val="20"/>
                <w:szCs w:val="20"/>
              </w:rPr>
              <w:t>Jane</w:t>
            </w:r>
            <w:r>
              <w:rPr>
                <w:rFonts w:ascii="Calibri" w:eastAsia="Calibri" w:hAnsi="Calibri" w:cs="Calibri"/>
                <w:b/>
                <w:bCs/>
                <w:color w:val="000000"/>
                <w:sz w:val="20"/>
                <w:szCs w:val="20"/>
              </w:rPr>
              <w:t xml:space="preserve">’s performance </w:t>
            </w:r>
          </w:p>
        </w:tc>
      </w:tr>
      <w:tr w:rsidR="00695A0F" w14:paraId="239535AF"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E3" w14:textId="77777777" w:rsidR="00695A0F" w:rsidRDefault="00000000">
            <w:pPr>
              <w:rPr>
                <w:rFonts w:ascii="Calibri" w:eastAsia="Calibri" w:hAnsi="Calibri" w:cs="Calibri"/>
              </w:rPr>
            </w:pPr>
            <w:r>
              <w:rPr>
                <w:rFonts w:ascii="Calibri" w:eastAsia="Calibri" w:hAnsi="Calibri" w:cs="Calibri"/>
                <w:color w:val="000000"/>
                <w:sz w:val="20"/>
                <w:szCs w:val="20"/>
              </w:rPr>
              <w:t>Semantic</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E4"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E5"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E6" w14:textId="570AAF8D"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 range when</w:t>
            </w:r>
            <w:r>
              <w:rPr>
                <w:rFonts w:ascii="Calibri" w:eastAsia="Calibri" w:hAnsi="Calibri" w:cs="Calibri"/>
                <w:sz w:val="16"/>
                <w:szCs w:val="16"/>
              </w:rPr>
              <w:t xml:space="preserve"> she </w:t>
            </w:r>
            <w:r w:rsidR="00000000">
              <w:rPr>
                <w:rFonts w:ascii="Calibri" w:eastAsia="Calibri" w:hAnsi="Calibri" w:cs="Calibri"/>
                <w:sz w:val="16"/>
                <w:szCs w:val="16"/>
              </w:rPr>
              <w:t xml:space="preserve">had to name as many items in a category as possible.  </w:t>
            </w:r>
          </w:p>
        </w:tc>
      </w:tr>
      <w:tr w:rsidR="00695A0F" w14:paraId="2E395311"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E7"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Initial Letter</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E8"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E9"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EA" w14:textId="4FA6F1CF" w:rsidR="00695A0F" w:rsidRDefault="00AC6817">
            <w:pPr>
              <w:rPr>
                <w:rFonts w:ascii="Calibri" w:eastAsia="Calibri" w:hAnsi="Calibri" w:cs="Calibri"/>
                <w:sz w:val="16"/>
                <w:szCs w:val="16"/>
              </w:rPr>
            </w:pPr>
            <w:r>
              <w:rPr>
                <w:rFonts w:ascii="Calibri" w:eastAsia="Calibri" w:hAnsi="Calibri" w:cs="Calibri"/>
                <w:sz w:val="16"/>
                <w:szCs w:val="16"/>
              </w:rPr>
              <w:t>Jane</w:t>
            </w:r>
            <w:r w:rsidR="00000000">
              <w:rPr>
                <w:rFonts w:ascii="Calibri" w:eastAsia="Calibri" w:hAnsi="Calibri" w:cs="Calibri"/>
                <w:sz w:val="16"/>
                <w:szCs w:val="16"/>
              </w:rPr>
              <w:t xml:space="preserve"> scored in the XXX range when</w:t>
            </w:r>
            <w:r>
              <w:rPr>
                <w:rFonts w:ascii="Calibri" w:eastAsia="Calibri" w:hAnsi="Calibri" w:cs="Calibri"/>
                <w:sz w:val="16"/>
                <w:szCs w:val="16"/>
              </w:rPr>
              <w:t xml:space="preserve"> she </w:t>
            </w:r>
            <w:r w:rsidR="00000000">
              <w:rPr>
                <w:rFonts w:ascii="Calibri" w:eastAsia="Calibri" w:hAnsi="Calibri" w:cs="Calibri"/>
                <w:sz w:val="16"/>
                <w:szCs w:val="16"/>
              </w:rPr>
              <w:t xml:space="preserve">had to name as many words as possible starting with a specific letter.  </w:t>
            </w:r>
          </w:p>
        </w:tc>
      </w:tr>
      <w:tr w:rsidR="00695A0F" w14:paraId="68347A81" w14:textId="77777777">
        <w:tc>
          <w:tcPr>
            <w:tcW w:w="2358" w:type="dxa"/>
            <w:tcBorders>
              <w:top w:val="single" w:sz="4" w:space="0" w:color="000000"/>
              <w:bottom w:val="single" w:sz="4" w:space="0" w:color="000000"/>
            </w:tcBorders>
            <w:tcMar>
              <w:top w:w="0" w:type="dxa"/>
              <w:left w:w="108" w:type="dxa"/>
              <w:bottom w:w="0" w:type="dxa"/>
              <w:right w:w="108" w:type="dxa"/>
            </w:tcMar>
            <w:vAlign w:val="center"/>
          </w:tcPr>
          <w:p w14:paraId="000004EB" w14:textId="77777777" w:rsidR="00695A0F" w:rsidRDefault="00000000">
            <w:pPr>
              <w:rPr>
                <w:rFonts w:ascii="Calibri" w:eastAsia="Calibri" w:hAnsi="Calibri" w:cs="Calibri"/>
                <w:color w:val="000000"/>
                <w:sz w:val="20"/>
                <w:szCs w:val="20"/>
              </w:rPr>
            </w:pPr>
            <w:r>
              <w:rPr>
                <w:rFonts w:ascii="Calibri" w:eastAsia="Calibri" w:hAnsi="Calibri" w:cs="Calibri"/>
                <w:color w:val="000000"/>
                <w:sz w:val="20"/>
                <w:szCs w:val="20"/>
              </w:rPr>
              <w:t xml:space="preserve">Semantic Vs. Initial Letter Contrast </w:t>
            </w:r>
          </w:p>
        </w:tc>
        <w:tc>
          <w:tcPr>
            <w:tcW w:w="1371" w:type="dxa"/>
            <w:tcBorders>
              <w:top w:val="single" w:sz="4" w:space="0" w:color="000000"/>
              <w:bottom w:val="single" w:sz="4" w:space="0" w:color="000000"/>
            </w:tcBorders>
            <w:tcMar>
              <w:top w:w="0" w:type="dxa"/>
              <w:left w:w="108" w:type="dxa"/>
              <w:bottom w:w="0" w:type="dxa"/>
              <w:right w:w="108" w:type="dxa"/>
            </w:tcMar>
            <w:vAlign w:val="center"/>
          </w:tcPr>
          <w:p w14:paraId="000004EC" w14:textId="77777777" w:rsidR="00695A0F" w:rsidRDefault="00695A0F">
            <w:pPr>
              <w:jc w:val="center"/>
              <w:rPr>
                <w:rFonts w:ascii="Calibri" w:eastAsia="Calibri" w:hAnsi="Calibri" w:cs="Calibri"/>
                <w:sz w:val="20"/>
                <w:szCs w:val="20"/>
              </w:rPr>
            </w:pPr>
          </w:p>
        </w:tc>
        <w:tc>
          <w:tcPr>
            <w:tcW w:w="1297" w:type="dxa"/>
            <w:tcBorders>
              <w:top w:val="single" w:sz="4" w:space="0" w:color="000000"/>
              <w:bottom w:val="single" w:sz="4" w:space="0" w:color="000000"/>
            </w:tcBorders>
            <w:tcMar>
              <w:top w:w="0" w:type="dxa"/>
              <w:left w:w="108" w:type="dxa"/>
              <w:bottom w:w="0" w:type="dxa"/>
              <w:right w:w="108" w:type="dxa"/>
            </w:tcMar>
            <w:vAlign w:val="center"/>
          </w:tcPr>
          <w:p w14:paraId="000004ED" w14:textId="77777777" w:rsidR="00695A0F" w:rsidRDefault="00695A0F">
            <w:pPr>
              <w:jc w:val="center"/>
              <w:rPr>
                <w:rFonts w:ascii="Calibri" w:eastAsia="Calibri" w:hAnsi="Calibri" w:cs="Calibri"/>
                <w:sz w:val="20"/>
                <w:szCs w:val="20"/>
              </w:rPr>
            </w:pPr>
          </w:p>
        </w:tc>
        <w:tc>
          <w:tcPr>
            <w:tcW w:w="4211" w:type="dxa"/>
            <w:tcBorders>
              <w:top w:val="single" w:sz="4" w:space="0" w:color="000000"/>
              <w:bottom w:val="single" w:sz="4" w:space="0" w:color="000000"/>
            </w:tcBorders>
            <w:tcMar>
              <w:top w:w="0" w:type="dxa"/>
              <w:left w:w="108" w:type="dxa"/>
              <w:bottom w:w="0" w:type="dxa"/>
              <w:right w:w="108" w:type="dxa"/>
            </w:tcMar>
            <w:vAlign w:val="center"/>
          </w:tcPr>
          <w:p w14:paraId="000004EE" w14:textId="16188D4F" w:rsidR="00695A0F" w:rsidRDefault="00000000">
            <w:pPr>
              <w:rPr>
                <w:rFonts w:ascii="Calibri" w:eastAsia="Calibri" w:hAnsi="Calibri" w:cs="Calibri"/>
                <w:sz w:val="16"/>
                <w:szCs w:val="16"/>
              </w:rPr>
            </w:pPr>
            <w:r>
              <w:rPr>
                <w:rFonts w:ascii="Calibri" w:eastAsia="Calibri" w:hAnsi="Calibri" w:cs="Calibri"/>
                <w:sz w:val="16"/>
                <w:szCs w:val="16"/>
              </w:rPr>
              <w:t xml:space="preserve">When </w:t>
            </w:r>
            <w:r w:rsidR="00AC6817">
              <w:rPr>
                <w:rFonts w:ascii="Calibri" w:eastAsia="Calibri" w:hAnsi="Calibri" w:cs="Calibri"/>
                <w:sz w:val="16"/>
                <w:szCs w:val="16"/>
              </w:rPr>
              <w:t>Jane</w:t>
            </w:r>
            <w:r>
              <w:rPr>
                <w:rFonts w:ascii="Calibri" w:eastAsia="Calibri" w:hAnsi="Calibri" w:cs="Calibri"/>
                <w:sz w:val="16"/>
                <w:szCs w:val="16"/>
              </w:rPr>
              <w:t>’s scors in the semantic versus initial letter conditions are contrasted,</w:t>
            </w:r>
            <w:r w:rsidR="00AC6817">
              <w:rPr>
                <w:rFonts w:ascii="Calibri" w:eastAsia="Calibri" w:hAnsi="Calibri" w:cs="Calibri"/>
                <w:sz w:val="16"/>
                <w:szCs w:val="16"/>
              </w:rPr>
              <w:t xml:space="preserve"> she </w:t>
            </w:r>
            <w:r>
              <w:rPr>
                <w:rFonts w:ascii="Calibri" w:eastAsia="Calibri" w:hAnsi="Calibri" w:cs="Calibri"/>
                <w:sz w:val="16"/>
                <w:szCs w:val="16"/>
              </w:rPr>
              <w:t>scored in the XXX range, suggesting XXXX executive control over search and retrieval functions compared to other children/youth</w:t>
            </w:r>
            <w:r w:rsidR="00AC6817">
              <w:rPr>
                <w:rFonts w:ascii="Calibri" w:eastAsia="Calibri" w:hAnsi="Calibri" w:cs="Calibri"/>
                <w:sz w:val="16"/>
                <w:szCs w:val="16"/>
              </w:rPr>
              <w:t xml:space="preserve"> her </w:t>
            </w:r>
            <w:r>
              <w:rPr>
                <w:rFonts w:ascii="Calibri" w:eastAsia="Calibri" w:hAnsi="Calibri" w:cs="Calibri"/>
                <w:sz w:val="16"/>
                <w:szCs w:val="16"/>
              </w:rPr>
              <w:t xml:space="preserve">age. </w:t>
            </w:r>
          </w:p>
        </w:tc>
      </w:tr>
    </w:tbl>
    <w:p w14:paraId="000004EF" w14:textId="77777777" w:rsidR="00695A0F" w:rsidRDefault="00695A0F">
      <w:pPr>
        <w:ind w:left="15"/>
        <w:rPr>
          <w:rFonts w:ascii="Quattrocento Sans" w:eastAsia="Quattrocento Sans" w:hAnsi="Quattrocento Sans" w:cs="Quattrocento Sans"/>
          <w:b/>
          <w:bCs/>
          <w:i/>
          <w:iCs/>
        </w:rPr>
      </w:pPr>
    </w:p>
    <w:p w14:paraId="000004F0" w14:textId="77777777" w:rsidR="00695A0F" w:rsidRDefault="00695A0F">
      <w:pPr>
        <w:ind w:left="15"/>
        <w:rPr>
          <w:rFonts w:ascii="Quattrocento Sans" w:eastAsia="Quattrocento Sans" w:hAnsi="Quattrocento Sans" w:cs="Quattrocento Sans"/>
          <w:b/>
          <w:bCs/>
          <w:i/>
          <w:iCs/>
        </w:rPr>
      </w:pPr>
    </w:p>
    <w:p w14:paraId="000004F1" w14:textId="77777777" w:rsidR="00695A0F" w:rsidRDefault="00000000">
      <w:pPr>
        <w:ind w:left="15"/>
        <w:rPr>
          <w:rFonts w:ascii="Quattrocento Sans" w:eastAsia="Quattrocento Sans" w:hAnsi="Quattrocento Sans" w:cs="Quattrocento Sans"/>
          <w:b/>
          <w:bCs/>
          <w:i/>
          <w:iCs/>
        </w:rPr>
      </w:pPr>
      <w:r>
        <w:rPr>
          <w:rFonts w:ascii="Quattrocento Sans" w:eastAsia="Quattrocento Sans" w:hAnsi="Quattrocento Sans" w:cs="Quattrocento Sans"/>
          <w:b/>
          <w:bCs/>
          <w:i/>
          <w:iCs/>
        </w:rPr>
        <w:t>Adaptive Behaviour</w:t>
      </w:r>
    </w:p>
    <w:p w14:paraId="000004F2" w14:textId="3616CE8C" w:rsidR="00695A0F" w:rsidRDefault="00AC6817">
      <w:pPr>
        <w:ind w:left="15"/>
        <w:rPr>
          <w:rFonts w:ascii="Calibri" w:eastAsia="Calibri" w:hAnsi="Calibri" w:cs="Calibri"/>
          <w:sz w:val="22"/>
          <w:szCs w:val="22"/>
        </w:rPr>
      </w:pPr>
      <w:r>
        <w:rPr>
          <w:rFonts w:ascii="Calibri" w:eastAsia="Calibri" w:hAnsi="Calibri" w:cs="Calibri"/>
          <w:sz w:val="22"/>
          <w:szCs w:val="22"/>
        </w:rPr>
        <w:t>Jane</w:t>
      </w:r>
      <w:r w:rsidR="00000000">
        <w:rPr>
          <w:rFonts w:ascii="Calibri" w:eastAsia="Calibri" w:hAnsi="Calibri" w:cs="Calibri"/>
          <w:sz w:val="22"/>
          <w:szCs w:val="22"/>
        </w:rPr>
        <w:t xml:space="preserve">’s everyday living skills were assessed using the </w:t>
      </w:r>
      <w:r w:rsidR="00000000">
        <w:rPr>
          <w:rFonts w:ascii="Calibri" w:eastAsia="Calibri" w:hAnsi="Calibri" w:cs="Calibri"/>
          <w:b/>
          <w:bCs/>
          <w:sz w:val="22"/>
          <w:szCs w:val="22"/>
        </w:rPr>
        <w:t>Adaptive Behavior Assessment System, 3</w:t>
      </w:r>
      <w:r w:rsidR="00000000">
        <w:rPr>
          <w:rFonts w:ascii="Calibri" w:eastAsia="Calibri" w:hAnsi="Calibri" w:cs="Calibri"/>
          <w:b/>
          <w:bCs/>
          <w:sz w:val="22"/>
          <w:szCs w:val="22"/>
          <w:vertAlign w:val="superscript"/>
        </w:rPr>
        <w:t>rd</w:t>
      </w:r>
      <w:r w:rsidR="00000000">
        <w:rPr>
          <w:rFonts w:ascii="Calibri" w:eastAsia="Calibri" w:hAnsi="Calibri" w:cs="Calibri"/>
          <w:b/>
          <w:bCs/>
          <w:sz w:val="22"/>
          <w:szCs w:val="22"/>
        </w:rPr>
        <w:t xml:space="preserve"> Edition (ABAS-3)</w:t>
      </w:r>
      <w:r w:rsidR="00000000">
        <w:rPr>
          <w:rFonts w:ascii="Calibri" w:eastAsia="Calibri" w:hAnsi="Calibri" w:cs="Calibri"/>
          <w:sz w:val="22"/>
          <w:szCs w:val="22"/>
        </w:rPr>
        <w:t xml:space="preserve"> questionnaire. The ABAS-3 is a questionnaire designed to assess a child’s level of adaptive functioning (i.e., ‘daily life skills’). It is important to note that the ABAS-3 assesses both knowledge of how to do an activity and how often the child does the activity without assistance or reminders. While a low score can indicate difficulties learning about a task, it can also indicate that the child has difficulty ‘putting knowledge into practice.’ </w:t>
      </w:r>
      <w:r>
        <w:rPr>
          <w:rFonts w:ascii="Calibri" w:eastAsia="Calibri" w:hAnsi="Calibri" w:cs="Calibri"/>
          <w:sz w:val="22"/>
          <w:szCs w:val="22"/>
        </w:rPr>
        <w:t>Jane</w:t>
      </w:r>
      <w:r w:rsidR="00000000">
        <w:rPr>
          <w:rFonts w:ascii="Calibri" w:eastAsia="Calibri" w:hAnsi="Calibri" w:cs="Calibri"/>
          <w:sz w:val="22"/>
          <w:szCs w:val="22"/>
        </w:rPr>
        <w:t xml:space="preserve">’s parent and teacher completed the ABAS-3. </w:t>
      </w:r>
    </w:p>
    <w:p w14:paraId="000004F3" w14:textId="77777777" w:rsidR="00695A0F" w:rsidRDefault="00695A0F">
      <w:pPr>
        <w:rPr>
          <w:rFonts w:ascii="Calibri" w:eastAsia="Calibri" w:hAnsi="Calibri" w:cs="Calibri"/>
        </w:rPr>
      </w:pPr>
    </w:p>
    <w:p w14:paraId="000004F4" w14:textId="77777777" w:rsidR="00695A0F" w:rsidRDefault="00000000">
      <w:pPr>
        <w:rPr>
          <w:rFonts w:ascii="Calibri" w:eastAsia="Calibri" w:hAnsi="Calibri" w:cs="Calibri"/>
        </w:rPr>
      </w:pPr>
      <w:r>
        <w:rPr>
          <w:rFonts w:ascii="Calibri" w:eastAsia="Calibri" w:hAnsi="Calibri" w:cs="Calibri"/>
          <w:b/>
          <w:bCs/>
        </w:rPr>
        <w:t>Adaptive Functioning Score Summary Table: ABAS-3</w:t>
      </w:r>
    </w:p>
    <w:tbl>
      <w:tblPr>
        <w:tblStyle w:val="af2"/>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8"/>
        <w:gridCol w:w="1487"/>
        <w:gridCol w:w="1643"/>
        <w:gridCol w:w="1487"/>
        <w:gridCol w:w="1671"/>
      </w:tblGrid>
      <w:tr w:rsidR="00695A0F" w14:paraId="404CA412" w14:textId="77777777">
        <w:trPr>
          <w:jc w:val="center"/>
        </w:trPr>
        <w:tc>
          <w:tcPr>
            <w:tcW w:w="3108" w:type="dxa"/>
            <w:vAlign w:val="bottom"/>
          </w:tcPr>
          <w:p w14:paraId="000004F5" w14:textId="77777777" w:rsidR="00695A0F" w:rsidRDefault="00000000">
            <w:pPr>
              <w:tabs>
                <w:tab w:val="left" w:pos="0"/>
              </w:tabs>
              <w:rPr>
                <w:rFonts w:ascii="Calibri" w:eastAsia="Calibri" w:hAnsi="Calibri" w:cs="Calibri"/>
                <w:b/>
                <w:bCs/>
                <w:sz w:val="20"/>
                <w:szCs w:val="20"/>
              </w:rPr>
            </w:pPr>
            <w:bookmarkStart w:id="11" w:name="_heading=h.m8qekpupka5" w:colFirst="0" w:colLast="0"/>
            <w:bookmarkEnd w:id="11"/>
            <w:r>
              <w:rPr>
                <w:rFonts w:ascii="Calibri" w:eastAsia="Calibri" w:hAnsi="Calibri" w:cs="Calibri"/>
                <w:b/>
                <w:bCs/>
                <w:sz w:val="20"/>
                <w:szCs w:val="20"/>
              </w:rPr>
              <w:t>Scale</w:t>
            </w:r>
          </w:p>
        </w:tc>
        <w:tc>
          <w:tcPr>
            <w:tcW w:w="1487" w:type="dxa"/>
          </w:tcPr>
          <w:p w14:paraId="000004F6"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Parent Score</w:t>
            </w:r>
          </w:p>
          <w:p w14:paraId="000004F7" w14:textId="77777777" w:rsidR="00695A0F" w:rsidRDefault="00000000">
            <w:pPr>
              <w:tabs>
                <w:tab w:val="left" w:pos="0"/>
              </w:tabs>
              <w:jc w:val="center"/>
              <w:rPr>
                <w:rFonts w:ascii="Calibri" w:eastAsia="Calibri" w:hAnsi="Calibri" w:cs="Calibri"/>
                <w:sz w:val="20"/>
                <w:szCs w:val="20"/>
              </w:rPr>
            </w:pPr>
            <w:r>
              <w:rPr>
                <w:rFonts w:ascii="Calibri" w:eastAsia="Calibri" w:hAnsi="Calibri" w:cs="Calibri"/>
                <w:b/>
                <w:bCs/>
                <w:sz w:val="20"/>
                <w:szCs w:val="20"/>
              </w:rPr>
              <w:t>(Standardized/</w:t>
            </w:r>
            <w:r>
              <w:rPr>
                <w:rFonts w:ascii="Calibri" w:eastAsia="Calibri" w:hAnsi="Calibri" w:cs="Calibri"/>
                <w:b/>
                <w:bCs/>
                <w:sz w:val="20"/>
                <w:szCs w:val="20"/>
              </w:rPr>
              <w:br/>
            </w:r>
            <w:r>
              <w:rPr>
                <w:rFonts w:ascii="Calibri" w:eastAsia="Calibri" w:hAnsi="Calibri" w:cs="Calibri"/>
                <w:sz w:val="20"/>
                <w:szCs w:val="20"/>
              </w:rPr>
              <w:t>Scaled</w:t>
            </w:r>
            <w:r>
              <w:rPr>
                <w:rFonts w:ascii="Calibri" w:eastAsia="Calibri" w:hAnsi="Calibri" w:cs="Calibri"/>
                <w:b/>
                <w:bCs/>
                <w:sz w:val="20"/>
                <w:szCs w:val="20"/>
              </w:rPr>
              <w:t>)</w:t>
            </w:r>
          </w:p>
        </w:tc>
        <w:tc>
          <w:tcPr>
            <w:tcW w:w="1643" w:type="dxa"/>
          </w:tcPr>
          <w:p w14:paraId="000004F8"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 xml:space="preserve">Parent Description </w:t>
            </w:r>
          </w:p>
        </w:tc>
        <w:tc>
          <w:tcPr>
            <w:tcW w:w="1487" w:type="dxa"/>
          </w:tcPr>
          <w:p w14:paraId="000004F9"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School Score</w:t>
            </w:r>
          </w:p>
          <w:p w14:paraId="000004FA"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(Standardized/</w:t>
            </w:r>
            <w:r>
              <w:rPr>
                <w:rFonts w:ascii="Calibri" w:eastAsia="Calibri" w:hAnsi="Calibri" w:cs="Calibri"/>
                <w:b/>
                <w:bCs/>
                <w:sz w:val="20"/>
                <w:szCs w:val="20"/>
              </w:rPr>
              <w:br/>
            </w:r>
            <w:r>
              <w:rPr>
                <w:rFonts w:ascii="Calibri" w:eastAsia="Calibri" w:hAnsi="Calibri" w:cs="Calibri"/>
                <w:sz w:val="20"/>
                <w:szCs w:val="20"/>
              </w:rPr>
              <w:t>Scaled</w:t>
            </w:r>
            <w:r>
              <w:rPr>
                <w:rFonts w:ascii="Calibri" w:eastAsia="Calibri" w:hAnsi="Calibri" w:cs="Calibri"/>
                <w:b/>
                <w:bCs/>
                <w:sz w:val="20"/>
                <w:szCs w:val="20"/>
              </w:rPr>
              <w:t>)</w:t>
            </w:r>
          </w:p>
        </w:tc>
        <w:tc>
          <w:tcPr>
            <w:tcW w:w="1671" w:type="dxa"/>
          </w:tcPr>
          <w:p w14:paraId="000004FB" w14:textId="77777777" w:rsidR="00695A0F" w:rsidRDefault="00000000">
            <w:pPr>
              <w:tabs>
                <w:tab w:val="left" w:pos="0"/>
              </w:tabs>
              <w:jc w:val="center"/>
              <w:rPr>
                <w:rFonts w:ascii="Calibri" w:eastAsia="Calibri" w:hAnsi="Calibri" w:cs="Calibri"/>
                <w:b/>
                <w:bCs/>
                <w:sz w:val="20"/>
                <w:szCs w:val="20"/>
              </w:rPr>
            </w:pPr>
            <w:r>
              <w:rPr>
                <w:rFonts w:ascii="Calibri" w:eastAsia="Calibri" w:hAnsi="Calibri" w:cs="Calibri"/>
                <w:b/>
                <w:bCs/>
                <w:sz w:val="20"/>
                <w:szCs w:val="20"/>
              </w:rPr>
              <w:t>School Description</w:t>
            </w:r>
          </w:p>
        </w:tc>
      </w:tr>
      <w:tr w:rsidR="00695A0F" w14:paraId="573F0E05" w14:textId="77777777">
        <w:trPr>
          <w:jc w:val="center"/>
        </w:trPr>
        <w:tc>
          <w:tcPr>
            <w:tcW w:w="3108" w:type="dxa"/>
            <w:shd w:val="clear" w:color="auto" w:fill="F2F2F2"/>
          </w:tcPr>
          <w:p w14:paraId="000004FC"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 xml:space="preserve">Conceptual Domain Composite </w:t>
            </w:r>
          </w:p>
        </w:tc>
        <w:tc>
          <w:tcPr>
            <w:tcW w:w="1487" w:type="dxa"/>
            <w:shd w:val="clear" w:color="auto" w:fill="F2F2F2"/>
            <w:vAlign w:val="center"/>
          </w:tcPr>
          <w:p w14:paraId="000004FD"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4FE"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4FF"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00" w14:textId="77777777" w:rsidR="00695A0F" w:rsidRDefault="00695A0F">
            <w:pPr>
              <w:tabs>
                <w:tab w:val="left" w:pos="0"/>
              </w:tabs>
              <w:jc w:val="center"/>
              <w:rPr>
                <w:rFonts w:ascii="Calibri" w:eastAsia="Calibri" w:hAnsi="Calibri" w:cs="Calibri"/>
                <w:b/>
                <w:bCs/>
                <w:sz w:val="20"/>
                <w:szCs w:val="20"/>
              </w:rPr>
            </w:pPr>
          </w:p>
        </w:tc>
      </w:tr>
      <w:tr w:rsidR="00695A0F" w14:paraId="2909BA99" w14:textId="77777777">
        <w:trPr>
          <w:jc w:val="center"/>
        </w:trPr>
        <w:tc>
          <w:tcPr>
            <w:tcW w:w="3108" w:type="dxa"/>
            <w:vAlign w:val="bottom"/>
          </w:tcPr>
          <w:p w14:paraId="00000501"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Communication (e.g., asking questions, engaging in conversation, requesting help) </w:t>
            </w:r>
          </w:p>
        </w:tc>
        <w:tc>
          <w:tcPr>
            <w:tcW w:w="1487" w:type="dxa"/>
            <w:vAlign w:val="center"/>
          </w:tcPr>
          <w:p w14:paraId="00000502"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03"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04"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05" w14:textId="77777777" w:rsidR="00695A0F" w:rsidRDefault="00695A0F">
            <w:pPr>
              <w:tabs>
                <w:tab w:val="left" w:pos="0"/>
              </w:tabs>
              <w:jc w:val="center"/>
              <w:rPr>
                <w:rFonts w:ascii="Calibri" w:eastAsia="Calibri" w:hAnsi="Calibri" w:cs="Calibri"/>
                <w:sz w:val="20"/>
                <w:szCs w:val="20"/>
              </w:rPr>
            </w:pPr>
          </w:p>
        </w:tc>
      </w:tr>
      <w:tr w:rsidR="00695A0F" w14:paraId="75483ED2" w14:textId="77777777">
        <w:trPr>
          <w:jc w:val="center"/>
        </w:trPr>
        <w:tc>
          <w:tcPr>
            <w:tcW w:w="3108" w:type="dxa"/>
            <w:vAlign w:val="bottom"/>
          </w:tcPr>
          <w:p w14:paraId="00000506"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lastRenderedPageBreak/>
              <w:t xml:space="preserve">Functional Academics (e.g., ability to read a menu, write name, make correct change, state address) </w:t>
            </w:r>
          </w:p>
        </w:tc>
        <w:tc>
          <w:tcPr>
            <w:tcW w:w="1487" w:type="dxa"/>
            <w:vAlign w:val="center"/>
          </w:tcPr>
          <w:p w14:paraId="00000507"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08"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09"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0A" w14:textId="77777777" w:rsidR="00695A0F" w:rsidRDefault="00695A0F">
            <w:pPr>
              <w:tabs>
                <w:tab w:val="left" w:pos="0"/>
              </w:tabs>
              <w:jc w:val="center"/>
              <w:rPr>
                <w:rFonts w:ascii="Calibri" w:eastAsia="Calibri" w:hAnsi="Calibri" w:cs="Calibri"/>
                <w:sz w:val="20"/>
                <w:szCs w:val="20"/>
              </w:rPr>
            </w:pPr>
          </w:p>
        </w:tc>
      </w:tr>
      <w:tr w:rsidR="00695A0F" w14:paraId="6F9EE3D0" w14:textId="77777777">
        <w:trPr>
          <w:jc w:val="center"/>
        </w:trPr>
        <w:tc>
          <w:tcPr>
            <w:tcW w:w="3108" w:type="dxa"/>
            <w:vAlign w:val="bottom"/>
          </w:tcPr>
          <w:p w14:paraId="0000050B"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 Self-Direction (e.g., starting a new activity, staying on task without support, staying in control when disappointed) </w:t>
            </w:r>
          </w:p>
        </w:tc>
        <w:tc>
          <w:tcPr>
            <w:tcW w:w="1487" w:type="dxa"/>
            <w:vAlign w:val="center"/>
          </w:tcPr>
          <w:p w14:paraId="0000050C"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0D"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0E"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0F" w14:textId="77777777" w:rsidR="00695A0F" w:rsidRDefault="00695A0F">
            <w:pPr>
              <w:tabs>
                <w:tab w:val="left" w:pos="0"/>
              </w:tabs>
              <w:jc w:val="center"/>
              <w:rPr>
                <w:rFonts w:ascii="Calibri" w:eastAsia="Calibri" w:hAnsi="Calibri" w:cs="Calibri"/>
                <w:sz w:val="20"/>
                <w:szCs w:val="20"/>
              </w:rPr>
            </w:pPr>
          </w:p>
        </w:tc>
      </w:tr>
      <w:tr w:rsidR="00695A0F" w14:paraId="3D96A790" w14:textId="77777777">
        <w:trPr>
          <w:jc w:val="center"/>
        </w:trPr>
        <w:tc>
          <w:tcPr>
            <w:tcW w:w="3108" w:type="dxa"/>
            <w:shd w:val="clear" w:color="auto" w:fill="F2F2F2"/>
          </w:tcPr>
          <w:p w14:paraId="00000510"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Social Domain Composite</w:t>
            </w:r>
          </w:p>
        </w:tc>
        <w:tc>
          <w:tcPr>
            <w:tcW w:w="1487" w:type="dxa"/>
            <w:shd w:val="clear" w:color="auto" w:fill="F2F2F2"/>
            <w:vAlign w:val="center"/>
          </w:tcPr>
          <w:p w14:paraId="00000511"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512"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513"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14" w14:textId="77777777" w:rsidR="00695A0F" w:rsidRDefault="00695A0F">
            <w:pPr>
              <w:tabs>
                <w:tab w:val="left" w:pos="0"/>
              </w:tabs>
              <w:jc w:val="center"/>
              <w:rPr>
                <w:rFonts w:ascii="Calibri" w:eastAsia="Calibri" w:hAnsi="Calibri" w:cs="Calibri"/>
                <w:b/>
                <w:bCs/>
                <w:sz w:val="20"/>
                <w:szCs w:val="20"/>
              </w:rPr>
            </w:pPr>
          </w:p>
        </w:tc>
      </w:tr>
      <w:tr w:rsidR="00695A0F" w14:paraId="57A702AC" w14:textId="77777777">
        <w:trPr>
          <w:jc w:val="center"/>
        </w:trPr>
        <w:tc>
          <w:tcPr>
            <w:tcW w:w="3108" w:type="dxa"/>
            <w:vAlign w:val="bottom"/>
          </w:tcPr>
          <w:p w14:paraId="00000515"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Leisure (e.g., variety of play activities, joining in with recreation, sports, boardgames, listening to music, etc.)  </w:t>
            </w:r>
          </w:p>
        </w:tc>
        <w:tc>
          <w:tcPr>
            <w:tcW w:w="1487" w:type="dxa"/>
            <w:vAlign w:val="center"/>
          </w:tcPr>
          <w:p w14:paraId="00000516"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17"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18"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19" w14:textId="77777777" w:rsidR="00695A0F" w:rsidRDefault="00695A0F">
            <w:pPr>
              <w:tabs>
                <w:tab w:val="left" w:pos="0"/>
              </w:tabs>
              <w:jc w:val="center"/>
              <w:rPr>
                <w:rFonts w:ascii="Calibri" w:eastAsia="Calibri" w:hAnsi="Calibri" w:cs="Calibri"/>
                <w:sz w:val="20"/>
                <w:szCs w:val="20"/>
              </w:rPr>
            </w:pPr>
          </w:p>
        </w:tc>
      </w:tr>
      <w:tr w:rsidR="00695A0F" w14:paraId="3D1E65A3" w14:textId="77777777">
        <w:trPr>
          <w:jc w:val="center"/>
        </w:trPr>
        <w:tc>
          <w:tcPr>
            <w:tcW w:w="3108" w:type="dxa"/>
            <w:vAlign w:val="bottom"/>
          </w:tcPr>
          <w:p w14:paraId="0000051A"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Social (e.g., using manners, making and keeping friends, engaging with adults) </w:t>
            </w:r>
          </w:p>
        </w:tc>
        <w:tc>
          <w:tcPr>
            <w:tcW w:w="1487" w:type="dxa"/>
            <w:vAlign w:val="center"/>
          </w:tcPr>
          <w:p w14:paraId="0000051B"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1C"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1D"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1E" w14:textId="77777777" w:rsidR="00695A0F" w:rsidRDefault="00695A0F">
            <w:pPr>
              <w:tabs>
                <w:tab w:val="left" w:pos="0"/>
              </w:tabs>
              <w:jc w:val="center"/>
              <w:rPr>
                <w:rFonts w:ascii="Calibri" w:eastAsia="Calibri" w:hAnsi="Calibri" w:cs="Calibri"/>
                <w:sz w:val="20"/>
                <w:szCs w:val="20"/>
              </w:rPr>
            </w:pPr>
          </w:p>
        </w:tc>
      </w:tr>
      <w:tr w:rsidR="00695A0F" w14:paraId="522E004C" w14:textId="77777777">
        <w:trPr>
          <w:jc w:val="center"/>
        </w:trPr>
        <w:tc>
          <w:tcPr>
            <w:tcW w:w="3108" w:type="dxa"/>
            <w:shd w:val="clear" w:color="auto" w:fill="F2F2F2"/>
          </w:tcPr>
          <w:p w14:paraId="0000051F"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 xml:space="preserve">Practical Domain Composite </w:t>
            </w:r>
          </w:p>
        </w:tc>
        <w:tc>
          <w:tcPr>
            <w:tcW w:w="1487" w:type="dxa"/>
            <w:shd w:val="clear" w:color="auto" w:fill="F2F2F2"/>
            <w:vAlign w:val="center"/>
          </w:tcPr>
          <w:p w14:paraId="00000520"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521"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522"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23" w14:textId="77777777" w:rsidR="00695A0F" w:rsidRDefault="00695A0F">
            <w:pPr>
              <w:tabs>
                <w:tab w:val="left" w:pos="0"/>
              </w:tabs>
              <w:jc w:val="center"/>
              <w:rPr>
                <w:rFonts w:ascii="Calibri" w:eastAsia="Calibri" w:hAnsi="Calibri" w:cs="Calibri"/>
                <w:b/>
                <w:bCs/>
                <w:sz w:val="20"/>
                <w:szCs w:val="20"/>
              </w:rPr>
            </w:pPr>
          </w:p>
        </w:tc>
      </w:tr>
      <w:tr w:rsidR="00695A0F" w14:paraId="49CE3488" w14:textId="77777777">
        <w:trPr>
          <w:jc w:val="center"/>
        </w:trPr>
        <w:tc>
          <w:tcPr>
            <w:tcW w:w="3108" w:type="dxa"/>
            <w:vAlign w:val="center"/>
          </w:tcPr>
          <w:p w14:paraId="00000524"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Community Use (e.g., finding the washroom while in public, finding things at the grocery store, going to the library)  </w:t>
            </w:r>
          </w:p>
        </w:tc>
        <w:tc>
          <w:tcPr>
            <w:tcW w:w="1487" w:type="dxa"/>
            <w:vAlign w:val="center"/>
          </w:tcPr>
          <w:p w14:paraId="00000525"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26"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27"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28" w14:textId="77777777" w:rsidR="00695A0F" w:rsidRDefault="00695A0F">
            <w:pPr>
              <w:tabs>
                <w:tab w:val="left" w:pos="0"/>
              </w:tabs>
              <w:jc w:val="center"/>
              <w:rPr>
                <w:rFonts w:ascii="Calibri" w:eastAsia="Calibri" w:hAnsi="Calibri" w:cs="Calibri"/>
                <w:sz w:val="20"/>
                <w:szCs w:val="20"/>
              </w:rPr>
            </w:pPr>
          </w:p>
        </w:tc>
      </w:tr>
      <w:tr w:rsidR="00695A0F" w14:paraId="06C225D8" w14:textId="77777777">
        <w:trPr>
          <w:jc w:val="center"/>
        </w:trPr>
        <w:tc>
          <w:tcPr>
            <w:tcW w:w="3108" w:type="dxa"/>
            <w:vAlign w:val="center"/>
          </w:tcPr>
          <w:p w14:paraId="00000529"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Home/School Living (e.g., cleaning up after a spill, doing chores) </w:t>
            </w:r>
          </w:p>
        </w:tc>
        <w:tc>
          <w:tcPr>
            <w:tcW w:w="1487" w:type="dxa"/>
            <w:vAlign w:val="center"/>
          </w:tcPr>
          <w:p w14:paraId="0000052A"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2B"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2C"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2D" w14:textId="77777777" w:rsidR="00695A0F" w:rsidRDefault="00695A0F">
            <w:pPr>
              <w:tabs>
                <w:tab w:val="left" w:pos="0"/>
              </w:tabs>
              <w:jc w:val="center"/>
              <w:rPr>
                <w:rFonts w:ascii="Calibri" w:eastAsia="Calibri" w:hAnsi="Calibri" w:cs="Calibri"/>
                <w:sz w:val="20"/>
                <w:szCs w:val="20"/>
              </w:rPr>
            </w:pPr>
          </w:p>
        </w:tc>
      </w:tr>
      <w:tr w:rsidR="00695A0F" w14:paraId="61327A2D" w14:textId="77777777">
        <w:trPr>
          <w:jc w:val="center"/>
        </w:trPr>
        <w:tc>
          <w:tcPr>
            <w:tcW w:w="3108" w:type="dxa"/>
            <w:vAlign w:val="center"/>
          </w:tcPr>
          <w:p w14:paraId="0000052E"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Health and Safety (e.g., following safety rules, seeking help if unwell, ability to swallow medicines, et. c)</w:t>
            </w:r>
          </w:p>
        </w:tc>
        <w:tc>
          <w:tcPr>
            <w:tcW w:w="1487" w:type="dxa"/>
            <w:vAlign w:val="center"/>
          </w:tcPr>
          <w:p w14:paraId="0000052F"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30"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31"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32" w14:textId="77777777" w:rsidR="00695A0F" w:rsidRDefault="00695A0F">
            <w:pPr>
              <w:tabs>
                <w:tab w:val="left" w:pos="0"/>
              </w:tabs>
              <w:jc w:val="center"/>
              <w:rPr>
                <w:rFonts w:ascii="Calibri" w:eastAsia="Calibri" w:hAnsi="Calibri" w:cs="Calibri"/>
                <w:sz w:val="20"/>
                <w:szCs w:val="20"/>
              </w:rPr>
            </w:pPr>
          </w:p>
        </w:tc>
      </w:tr>
      <w:tr w:rsidR="00695A0F" w14:paraId="6885FEB7" w14:textId="77777777">
        <w:trPr>
          <w:jc w:val="center"/>
        </w:trPr>
        <w:tc>
          <w:tcPr>
            <w:tcW w:w="3108" w:type="dxa"/>
            <w:vAlign w:val="center"/>
          </w:tcPr>
          <w:p w14:paraId="00000533" w14:textId="77777777" w:rsidR="00695A0F" w:rsidRDefault="00000000">
            <w:pPr>
              <w:tabs>
                <w:tab w:val="left" w:pos="0"/>
              </w:tabs>
              <w:rPr>
                <w:rFonts w:ascii="Calibri" w:eastAsia="Calibri" w:hAnsi="Calibri" w:cs="Calibri"/>
                <w:sz w:val="20"/>
                <w:szCs w:val="20"/>
              </w:rPr>
            </w:pPr>
            <w:r>
              <w:rPr>
                <w:rFonts w:ascii="Calibri" w:eastAsia="Calibri" w:hAnsi="Calibri" w:cs="Calibri"/>
                <w:sz w:val="20"/>
                <w:szCs w:val="20"/>
              </w:rPr>
              <w:t xml:space="preserve">Self-Care (e.g. eating, dressing, using the toilet, bathing, etc.) </w:t>
            </w:r>
          </w:p>
        </w:tc>
        <w:tc>
          <w:tcPr>
            <w:tcW w:w="1487" w:type="dxa"/>
            <w:vAlign w:val="center"/>
          </w:tcPr>
          <w:p w14:paraId="00000534" w14:textId="77777777" w:rsidR="00695A0F" w:rsidRDefault="00695A0F">
            <w:pPr>
              <w:tabs>
                <w:tab w:val="left" w:pos="0"/>
              </w:tabs>
              <w:jc w:val="center"/>
              <w:rPr>
                <w:rFonts w:ascii="Calibri" w:eastAsia="Calibri" w:hAnsi="Calibri" w:cs="Calibri"/>
                <w:sz w:val="20"/>
                <w:szCs w:val="20"/>
              </w:rPr>
            </w:pPr>
          </w:p>
        </w:tc>
        <w:tc>
          <w:tcPr>
            <w:tcW w:w="1643" w:type="dxa"/>
            <w:vAlign w:val="center"/>
          </w:tcPr>
          <w:p w14:paraId="00000535" w14:textId="77777777" w:rsidR="00695A0F" w:rsidRDefault="00695A0F">
            <w:pPr>
              <w:tabs>
                <w:tab w:val="left" w:pos="0"/>
              </w:tabs>
              <w:jc w:val="center"/>
              <w:rPr>
                <w:rFonts w:ascii="Calibri" w:eastAsia="Calibri" w:hAnsi="Calibri" w:cs="Calibri"/>
                <w:sz w:val="20"/>
                <w:szCs w:val="20"/>
              </w:rPr>
            </w:pPr>
          </w:p>
        </w:tc>
        <w:tc>
          <w:tcPr>
            <w:tcW w:w="1487" w:type="dxa"/>
            <w:vAlign w:val="center"/>
          </w:tcPr>
          <w:p w14:paraId="00000536" w14:textId="77777777" w:rsidR="00695A0F" w:rsidRDefault="00695A0F">
            <w:pPr>
              <w:tabs>
                <w:tab w:val="left" w:pos="0"/>
              </w:tabs>
              <w:jc w:val="center"/>
              <w:rPr>
                <w:rFonts w:ascii="Calibri" w:eastAsia="Calibri" w:hAnsi="Calibri" w:cs="Calibri"/>
                <w:sz w:val="20"/>
                <w:szCs w:val="20"/>
              </w:rPr>
            </w:pPr>
          </w:p>
        </w:tc>
        <w:tc>
          <w:tcPr>
            <w:tcW w:w="1671" w:type="dxa"/>
            <w:vAlign w:val="center"/>
          </w:tcPr>
          <w:p w14:paraId="00000537" w14:textId="77777777" w:rsidR="00695A0F" w:rsidRDefault="00695A0F">
            <w:pPr>
              <w:tabs>
                <w:tab w:val="left" w:pos="0"/>
              </w:tabs>
              <w:jc w:val="center"/>
              <w:rPr>
                <w:rFonts w:ascii="Calibri" w:eastAsia="Calibri" w:hAnsi="Calibri" w:cs="Calibri"/>
                <w:sz w:val="20"/>
                <w:szCs w:val="20"/>
              </w:rPr>
            </w:pPr>
          </w:p>
        </w:tc>
      </w:tr>
      <w:tr w:rsidR="00695A0F" w14:paraId="7789A1AC" w14:textId="77777777">
        <w:trPr>
          <w:jc w:val="center"/>
        </w:trPr>
        <w:tc>
          <w:tcPr>
            <w:tcW w:w="3108" w:type="dxa"/>
            <w:shd w:val="clear" w:color="auto" w:fill="F2F2F2"/>
          </w:tcPr>
          <w:p w14:paraId="00000538" w14:textId="77777777" w:rsidR="00695A0F" w:rsidRDefault="00000000">
            <w:pPr>
              <w:tabs>
                <w:tab w:val="left" w:pos="0"/>
              </w:tabs>
              <w:rPr>
                <w:rFonts w:ascii="Calibri" w:eastAsia="Calibri" w:hAnsi="Calibri" w:cs="Calibri"/>
                <w:b/>
                <w:bCs/>
                <w:sz w:val="20"/>
                <w:szCs w:val="20"/>
              </w:rPr>
            </w:pPr>
            <w:r>
              <w:rPr>
                <w:rFonts w:ascii="Calibri" w:eastAsia="Calibri" w:hAnsi="Calibri" w:cs="Calibri"/>
                <w:b/>
                <w:bCs/>
                <w:sz w:val="20"/>
                <w:szCs w:val="20"/>
              </w:rPr>
              <w:t>General Adaptive Composite</w:t>
            </w:r>
          </w:p>
        </w:tc>
        <w:tc>
          <w:tcPr>
            <w:tcW w:w="1487" w:type="dxa"/>
            <w:shd w:val="clear" w:color="auto" w:fill="F2F2F2"/>
            <w:vAlign w:val="center"/>
          </w:tcPr>
          <w:p w14:paraId="00000539" w14:textId="77777777" w:rsidR="00695A0F" w:rsidRDefault="00695A0F">
            <w:pPr>
              <w:tabs>
                <w:tab w:val="left" w:pos="0"/>
              </w:tabs>
              <w:jc w:val="center"/>
              <w:rPr>
                <w:rFonts w:ascii="Calibri" w:eastAsia="Calibri" w:hAnsi="Calibri" w:cs="Calibri"/>
                <w:b/>
                <w:bCs/>
                <w:sz w:val="20"/>
                <w:szCs w:val="20"/>
              </w:rPr>
            </w:pPr>
          </w:p>
        </w:tc>
        <w:tc>
          <w:tcPr>
            <w:tcW w:w="1643" w:type="dxa"/>
            <w:shd w:val="clear" w:color="auto" w:fill="F2F2F2"/>
            <w:vAlign w:val="center"/>
          </w:tcPr>
          <w:p w14:paraId="0000053A" w14:textId="77777777" w:rsidR="00695A0F" w:rsidRDefault="00695A0F">
            <w:pPr>
              <w:tabs>
                <w:tab w:val="left" w:pos="0"/>
              </w:tabs>
              <w:jc w:val="center"/>
              <w:rPr>
                <w:rFonts w:ascii="Calibri" w:eastAsia="Calibri" w:hAnsi="Calibri" w:cs="Calibri"/>
                <w:b/>
                <w:bCs/>
                <w:sz w:val="20"/>
                <w:szCs w:val="20"/>
              </w:rPr>
            </w:pPr>
          </w:p>
        </w:tc>
        <w:tc>
          <w:tcPr>
            <w:tcW w:w="1487" w:type="dxa"/>
            <w:shd w:val="clear" w:color="auto" w:fill="F2F2F2"/>
            <w:vAlign w:val="center"/>
          </w:tcPr>
          <w:p w14:paraId="0000053B" w14:textId="77777777" w:rsidR="00695A0F" w:rsidRDefault="00695A0F">
            <w:pPr>
              <w:tabs>
                <w:tab w:val="left" w:pos="0"/>
              </w:tabs>
              <w:jc w:val="center"/>
              <w:rPr>
                <w:rFonts w:ascii="Calibri" w:eastAsia="Calibri" w:hAnsi="Calibri" w:cs="Calibri"/>
                <w:b/>
                <w:bCs/>
                <w:sz w:val="20"/>
                <w:szCs w:val="20"/>
              </w:rPr>
            </w:pPr>
          </w:p>
        </w:tc>
        <w:tc>
          <w:tcPr>
            <w:tcW w:w="1671" w:type="dxa"/>
            <w:shd w:val="clear" w:color="auto" w:fill="F2F2F2"/>
            <w:vAlign w:val="center"/>
          </w:tcPr>
          <w:p w14:paraId="0000053C" w14:textId="77777777" w:rsidR="00695A0F" w:rsidRDefault="00695A0F">
            <w:pPr>
              <w:tabs>
                <w:tab w:val="left" w:pos="0"/>
              </w:tabs>
              <w:jc w:val="center"/>
              <w:rPr>
                <w:rFonts w:ascii="Calibri" w:eastAsia="Calibri" w:hAnsi="Calibri" w:cs="Calibri"/>
                <w:b/>
                <w:bCs/>
                <w:sz w:val="20"/>
                <w:szCs w:val="20"/>
              </w:rPr>
            </w:pPr>
          </w:p>
        </w:tc>
      </w:tr>
    </w:tbl>
    <w:p w14:paraId="0000053D" w14:textId="77777777" w:rsidR="00695A0F" w:rsidRDefault="00695A0F">
      <w:pPr>
        <w:rPr>
          <w:rFonts w:ascii="Calibri" w:eastAsia="Calibri" w:hAnsi="Calibri" w:cs="Calibri"/>
        </w:rPr>
      </w:pPr>
    </w:p>
    <w:p w14:paraId="0000053E" w14:textId="77777777" w:rsidR="00695A0F" w:rsidRDefault="00000000">
      <w:pPr>
        <w:ind w:left="15"/>
        <w:rPr>
          <w:rFonts w:ascii="Quattrocento Sans" w:eastAsia="Quattrocento Sans" w:hAnsi="Quattrocento Sans" w:cs="Quattrocento Sans"/>
          <w:b/>
          <w:bCs/>
          <w:i/>
          <w:iCs/>
        </w:rPr>
      </w:pPr>
      <w:r>
        <w:rPr>
          <w:rFonts w:ascii="Quattrocento Sans" w:eastAsia="Quattrocento Sans" w:hAnsi="Quattrocento Sans" w:cs="Quattrocento Sans"/>
          <w:b/>
          <w:bCs/>
          <w:i/>
          <w:iCs/>
        </w:rPr>
        <w:t>Behaviour and Social Emotional Functioning</w:t>
      </w:r>
    </w:p>
    <w:p w14:paraId="0000053F" w14:textId="77777777" w:rsidR="00695A0F" w:rsidRDefault="00000000">
      <w:pPr>
        <w:ind w:left="15"/>
        <w:rPr>
          <w:rFonts w:ascii="Quattrocento Sans" w:eastAsia="Quattrocento Sans" w:hAnsi="Quattrocento Sans" w:cs="Quattrocento Sans"/>
          <w:i/>
          <w:iCs/>
        </w:rPr>
      </w:pPr>
      <w:r>
        <w:rPr>
          <w:rFonts w:ascii="Quattrocento Sans" w:eastAsia="Quattrocento Sans" w:hAnsi="Quattrocento Sans" w:cs="Quattrocento Sans"/>
          <w:i/>
          <w:iCs/>
        </w:rPr>
        <w:t>Achenbach Scales</w:t>
      </w:r>
    </w:p>
    <w:p w14:paraId="00000540" w14:textId="131AFEA5" w:rsidR="00695A0F" w:rsidRDefault="00000000">
      <w:pPr>
        <w:ind w:left="15"/>
        <w:rPr>
          <w:rFonts w:ascii="Calibri" w:eastAsia="Calibri" w:hAnsi="Calibri" w:cs="Calibri"/>
          <w:sz w:val="22"/>
          <w:szCs w:val="22"/>
        </w:rPr>
      </w:pPr>
      <w:r>
        <w:rPr>
          <w:rFonts w:ascii="Calibri" w:eastAsia="Calibri" w:hAnsi="Calibri" w:cs="Calibri"/>
          <w:sz w:val="22"/>
          <w:szCs w:val="22"/>
        </w:rPr>
        <w:t xml:space="preserve">The Achenbach scales were used to survey </w:t>
      </w:r>
      <w:r w:rsidR="00AC6817">
        <w:rPr>
          <w:rFonts w:ascii="Calibri" w:eastAsia="Calibri" w:hAnsi="Calibri" w:cs="Calibri"/>
          <w:sz w:val="22"/>
          <w:szCs w:val="22"/>
        </w:rPr>
        <w:t>Jane</w:t>
      </w:r>
      <w:r>
        <w:rPr>
          <w:rFonts w:ascii="Calibri" w:eastAsia="Calibri" w:hAnsi="Calibri" w:cs="Calibri"/>
          <w:sz w:val="22"/>
          <w:szCs w:val="22"/>
        </w:rPr>
        <w:t xml:space="preserve">’s </w:t>
      </w:r>
      <w:r>
        <w:rPr>
          <w:rFonts w:ascii="Calibri" w:eastAsia="Calibri" w:hAnsi="Calibri" w:cs="Calibri"/>
          <w:sz w:val="22"/>
          <w:szCs w:val="22"/>
          <w:highlight w:val="yellow"/>
        </w:rPr>
        <w:t>parent</w:t>
      </w:r>
      <w:r>
        <w:rPr>
          <w:rFonts w:ascii="Calibri" w:eastAsia="Calibri" w:hAnsi="Calibri" w:cs="Calibri"/>
          <w:sz w:val="22"/>
          <w:szCs w:val="22"/>
        </w:rPr>
        <w:t xml:space="preserve"> and teacher about</w:t>
      </w:r>
      <w:r w:rsidR="00AC6817">
        <w:rPr>
          <w:rFonts w:ascii="Calibri" w:eastAsia="Calibri" w:hAnsi="Calibri" w:cs="Calibri"/>
          <w:sz w:val="22"/>
          <w:szCs w:val="22"/>
        </w:rPr>
        <w:t xml:space="preserve"> her </w:t>
      </w:r>
      <w:r>
        <w:rPr>
          <w:rFonts w:ascii="Calibri" w:eastAsia="Calibri" w:hAnsi="Calibri" w:cs="Calibri"/>
          <w:sz w:val="22"/>
          <w:szCs w:val="22"/>
        </w:rPr>
        <w:t xml:space="preserve">behaviour and social emotional functioning. The Achenbach scales are broad behavioural questionnaires that assess children’s difficulties across a range of internalizing and externalizing domains. There are also questions that pertain to odd/unusual thoughts or behaviours and social difficulties. </w:t>
      </w:r>
    </w:p>
    <w:p w14:paraId="00000541" w14:textId="77777777" w:rsidR="00695A0F" w:rsidRDefault="00695A0F">
      <w:pPr>
        <w:ind w:left="15"/>
        <w:rPr>
          <w:rFonts w:ascii="Calibri" w:eastAsia="Calibri" w:hAnsi="Calibri" w:cs="Calibri"/>
          <w:sz w:val="22"/>
          <w:szCs w:val="22"/>
        </w:rPr>
      </w:pPr>
    </w:p>
    <w:p w14:paraId="00000542" w14:textId="77777777" w:rsidR="00695A0F" w:rsidRDefault="00000000">
      <w:r>
        <w:rPr>
          <w:rFonts w:ascii="Calibri" w:eastAsia="Calibri" w:hAnsi="Calibri" w:cs="Calibri"/>
          <w:b/>
          <w:bCs/>
          <w:color w:val="000000"/>
        </w:rPr>
        <w:t>Emotional/Behavioural Symptom Summary Table: ASEBA scales</w:t>
      </w:r>
    </w:p>
    <w:tbl>
      <w:tblPr>
        <w:tblStyle w:val="af3"/>
        <w:tblW w:w="9350" w:type="dxa"/>
        <w:jc w:val="center"/>
        <w:tblLayout w:type="fixed"/>
        <w:tblLook w:val="0400" w:firstRow="0" w:lastRow="0" w:firstColumn="0" w:lastColumn="0" w:noHBand="0" w:noVBand="1"/>
      </w:tblPr>
      <w:tblGrid>
        <w:gridCol w:w="6121"/>
        <w:gridCol w:w="1164"/>
        <w:gridCol w:w="1223"/>
        <w:gridCol w:w="842"/>
      </w:tblGrid>
      <w:tr w:rsidR="00695A0F" w14:paraId="760C329A"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543" w14:textId="77777777" w:rsidR="00695A0F" w:rsidRDefault="00000000">
            <w:pPr>
              <w:ind w:left="-963" w:firstLine="963"/>
            </w:pPr>
            <w:r>
              <w:rPr>
                <w:rFonts w:ascii="Calibri" w:eastAsia="Calibri" w:hAnsi="Calibri" w:cs="Calibri"/>
                <w:b/>
                <w:bCs/>
                <w:color w:val="000000"/>
                <w:sz w:val="22"/>
                <w:szCs w:val="22"/>
              </w:rPr>
              <w:t>Scale</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4" w14:textId="77777777" w:rsidR="00695A0F" w:rsidRDefault="00000000">
            <w:pPr>
              <w:jc w:val="center"/>
            </w:pPr>
            <w:r>
              <w:rPr>
                <w:rFonts w:ascii="Calibri" w:eastAsia="Calibri" w:hAnsi="Calibri" w:cs="Calibri"/>
                <w:b/>
                <w:bCs/>
                <w:color w:val="000000"/>
                <w:sz w:val="22"/>
                <w:szCs w:val="22"/>
              </w:rPr>
              <w:t>Parent Report </w:t>
            </w:r>
          </w:p>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5" w14:textId="77777777" w:rsidR="00695A0F" w:rsidRDefault="00000000">
            <w:pPr>
              <w:jc w:val="center"/>
            </w:pPr>
            <w:r>
              <w:rPr>
                <w:rFonts w:ascii="Calibri" w:eastAsia="Calibri" w:hAnsi="Calibri" w:cs="Calibri"/>
                <w:b/>
                <w:bCs/>
                <w:color w:val="000000"/>
                <w:sz w:val="22"/>
                <w:szCs w:val="22"/>
              </w:rPr>
              <w:t>Teacher Report</w:t>
            </w:r>
          </w:p>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46" w14:textId="77777777" w:rsidR="00695A0F" w:rsidRDefault="00000000">
            <w:pPr>
              <w:jc w:val="center"/>
            </w:pPr>
            <w:r>
              <w:rPr>
                <w:rFonts w:ascii="Calibri" w:eastAsia="Calibri" w:hAnsi="Calibri" w:cs="Calibri"/>
                <w:b/>
                <w:bCs/>
                <w:color w:val="000000"/>
                <w:sz w:val="22"/>
                <w:szCs w:val="22"/>
              </w:rPr>
              <w:t>Self </w:t>
            </w:r>
          </w:p>
          <w:p w14:paraId="00000547" w14:textId="77777777" w:rsidR="00695A0F" w:rsidRDefault="00000000">
            <w:pPr>
              <w:jc w:val="center"/>
            </w:pPr>
            <w:r>
              <w:rPr>
                <w:rFonts w:ascii="Calibri" w:eastAsia="Calibri" w:hAnsi="Calibri" w:cs="Calibri"/>
                <w:b/>
                <w:bCs/>
                <w:color w:val="000000"/>
                <w:sz w:val="22"/>
                <w:szCs w:val="22"/>
              </w:rPr>
              <w:t>Report</w:t>
            </w:r>
          </w:p>
        </w:tc>
      </w:tr>
      <w:tr w:rsidR="00695A0F" w14:paraId="4CFE262C" w14:textId="77777777">
        <w:trPr>
          <w:jc w:val="center"/>
        </w:trPr>
        <w:tc>
          <w:tcPr>
            <w:tcW w:w="61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48" w14:textId="77777777" w:rsidR="00695A0F" w:rsidRDefault="00000000">
            <w:pPr>
              <w:ind w:firstLine="30"/>
            </w:pPr>
            <w:r>
              <w:rPr>
                <w:rFonts w:ascii="Calibri" w:eastAsia="Calibri" w:hAnsi="Calibri" w:cs="Calibri"/>
                <w:b/>
                <w:bCs/>
                <w:color w:val="000000"/>
                <w:sz w:val="22"/>
                <w:szCs w:val="22"/>
              </w:rPr>
              <w:t>Externalizing Problems </w:t>
            </w:r>
          </w:p>
        </w:tc>
        <w:tc>
          <w:tcPr>
            <w:tcW w:w="1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49"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4A"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000054B" w14:textId="77777777" w:rsidR="00695A0F" w:rsidRDefault="00695A0F"/>
        </w:tc>
      </w:tr>
      <w:tr w:rsidR="00695A0F" w14:paraId="4D0B32EF"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C" w14:textId="77777777" w:rsidR="00695A0F" w:rsidRDefault="00000000">
            <w:pPr>
              <w:ind w:firstLine="30"/>
            </w:pPr>
            <w:r>
              <w:rPr>
                <w:rFonts w:ascii="Calibri" w:eastAsia="Calibri" w:hAnsi="Calibri" w:cs="Calibri"/>
                <w:b/>
                <w:bCs/>
                <w:color w:val="000000"/>
                <w:sz w:val="22"/>
                <w:szCs w:val="22"/>
              </w:rPr>
              <w:t>Aggressive Behavior</w:t>
            </w:r>
            <w:r>
              <w:rPr>
                <w:rFonts w:ascii="Calibri" w:eastAsia="Calibri" w:hAnsi="Calibri" w:cs="Calibri"/>
                <w:color w:val="000000"/>
                <w:sz w:val="22"/>
                <w:szCs w:val="22"/>
              </w:rPr>
              <w:t xml:space="preserve"> (e.g., argues, disobeys home and school rules, teases others, loses temper)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D"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4E"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4F" w14:textId="77777777" w:rsidR="00695A0F" w:rsidRDefault="00695A0F"/>
        </w:tc>
      </w:tr>
      <w:tr w:rsidR="00695A0F" w14:paraId="41ADE992"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0" w14:textId="77777777" w:rsidR="00695A0F" w:rsidRDefault="00000000">
            <w:pPr>
              <w:ind w:firstLine="30"/>
            </w:pPr>
            <w:r>
              <w:rPr>
                <w:rFonts w:ascii="Calibri" w:eastAsia="Calibri" w:hAnsi="Calibri" w:cs="Calibri"/>
                <w:b/>
                <w:bCs/>
                <w:color w:val="000000"/>
                <w:sz w:val="22"/>
                <w:szCs w:val="22"/>
              </w:rPr>
              <w:t>Rule-Breaking Behavior</w:t>
            </w:r>
            <w:r>
              <w:rPr>
                <w:rFonts w:ascii="Calibri" w:eastAsia="Calibri" w:hAnsi="Calibri" w:cs="Calibri"/>
                <w:color w:val="000000"/>
                <w:sz w:val="22"/>
                <w:szCs w:val="22"/>
              </w:rPr>
              <w:t xml:space="preserve"> (e.g., breaks rules, prefers older peers, steals, swears, uses drugs and alcohol)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1"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2"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53" w14:textId="77777777" w:rsidR="00695A0F" w:rsidRDefault="00695A0F"/>
        </w:tc>
      </w:tr>
      <w:tr w:rsidR="00695A0F" w14:paraId="47E64B59" w14:textId="77777777">
        <w:trPr>
          <w:jc w:val="center"/>
        </w:trPr>
        <w:tc>
          <w:tcPr>
            <w:tcW w:w="61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54" w14:textId="77777777" w:rsidR="00695A0F" w:rsidRDefault="00000000">
            <w:pPr>
              <w:ind w:firstLine="30"/>
            </w:pPr>
            <w:r>
              <w:rPr>
                <w:rFonts w:ascii="Calibri" w:eastAsia="Calibri" w:hAnsi="Calibri" w:cs="Calibri"/>
                <w:b/>
                <w:bCs/>
                <w:color w:val="000000"/>
                <w:sz w:val="22"/>
                <w:szCs w:val="22"/>
              </w:rPr>
              <w:t>Internalizing Problems </w:t>
            </w:r>
          </w:p>
        </w:tc>
        <w:tc>
          <w:tcPr>
            <w:tcW w:w="1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55"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56"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0000557" w14:textId="77777777" w:rsidR="00695A0F" w:rsidRDefault="00695A0F"/>
        </w:tc>
      </w:tr>
      <w:tr w:rsidR="00695A0F" w14:paraId="68E56FD8"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8" w14:textId="77777777" w:rsidR="00695A0F" w:rsidRDefault="00000000">
            <w:pPr>
              <w:ind w:firstLine="30"/>
            </w:pPr>
            <w:r>
              <w:rPr>
                <w:rFonts w:ascii="Calibri" w:eastAsia="Calibri" w:hAnsi="Calibri" w:cs="Calibri"/>
                <w:b/>
                <w:bCs/>
                <w:color w:val="000000"/>
                <w:sz w:val="22"/>
                <w:szCs w:val="22"/>
              </w:rPr>
              <w:t>Anxious/Depressed</w:t>
            </w:r>
            <w:r>
              <w:rPr>
                <w:rFonts w:ascii="Calibri" w:eastAsia="Calibri" w:hAnsi="Calibri" w:cs="Calibri"/>
                <w:color w:val="000000"/>
                <w:sz w:val="22"/>
                <w:szCs w:val="22"/>
              </w:rPr>
              <w:t xml:space="preserve"> (e.g., cries, is afraid of doing something bad, wants to be perfect, feels worthless, is self-conscious)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9"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A"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5B" w14:textId="77777777" w:rsidR="00695A0F" w:rsidRDefault="00695A0F"/>
        </w:tc>
      </w:tr>
      <w:tr w:rsidR="00695A0F" w14:paraId="45009B7E"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C" w14:textId="77777777" w:rsidR="00695A0F" w:rsidRDefault="00000000">
            <w:pPr>
              <w:ind w:firstLine="30"/>
            </w:pPr>
            <w:r>
              <w:rPr>
                <w:rFonts w:ascii="Calibri" w:eastAsia="Calibri" w:hAnsi="Calibri" w:cs="Calibri"/>
                <w:b/>
                <w:bCs/>
                <w:color w:val="000000"/>
                <w:sz w:val="22"/>
                <w:szCs w:val="22"/>
              </w:rPr>
              <w:lastRenderedPageBreak/>
              <w:t>Withdrawn/Depressed</w:t>
            </w:r>
            <w:r>
              <w:rPr>
                <w:rFonts w:ascii="Calibri" w:eastAsia="Calibri" w:hAnsi="Calibri" w:cs="Calibri"/>
                <w:color w:val="000000"/>
                <w:sz w:val="22"/>
                <w:szCs w:val="22"/>
              </w:rPr>
              <w:t xml:space="preserve"> (e.g., would rather be alone, is secretive, is sad, lacks energy, is withdrawn)</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D"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5E"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5F" w14:textId="77777777" w:rsidR="00695A0F" w:rsidRDefault="00695A0F"/>
        </w:tc>
      </w:tr>
      <w:tr w:rsidR="00695A0F" w14:paraId="435A0B70"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0" w14:textId="77777777" w:rsidR="00695A0F" w:rsidRDefault="00000000">
            <w:pPr>
              <w:ind w:firstLine="30"/>
            </w:pPr>
            <w:r>
              <w:rPr>
                <w:rFonts w:ascii="Calibri" w:eastAsia="Calibri" w:hAnsi="Calibri" w:cs="Calibri"/>
                <w:b/>
                <w:bCs/>
                <w:color w:val="000000"/>
                <w:sz w:val="22"/>
                <w:szCs w:val="22"/>
              </w:rPr>
              <w:t>Somatic Complaints</w:t>
            </w:r>
            <w:r>
              <w:rPr>
                <w:rFonts w:ascii="Calibri" w:eastAsia="Calibri" w:hAnsi="Calibri" w:cs="Calibri"/>
                <w:color w:val="000000"/>
                <w:sz w:val="22"/>
                <w:szCs w:val="22"/>
              </w:rPr>
              <w:t xml:space="preserve"> (e.g., has nightmares, is dizzy, has unexplained aches and pains)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1"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2"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63" w14:textId="77777777" w:rsidR="00695A0F" w:rsidRDefault="00695A0F"/>
        </w:tc>
      </w:tr>
      <w:tr w:rsidR="00695A0F" w14:paraId="70759948" w14:textId="77777777">
        <w:trPr>
          <w:jc w:val="center"/>
        </w:trPr>
        <w:tc>
          <w:tcPr>
            <w:tcW w:w="61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64" w14:textId="77777777" w:rsidR="00695A0F" w:rsidRDefault="00000000">
            <w:pPr>
              <w:ind w:firstLine="30"/>
            </w:pPr>
            <w:r>
              <w:rPr>
                <w:rFonts w:ascii="Calibri" w:eastAsia="Calibri" w:hAnsi="Calibri" w:cs="Calibri"/>
                <w:b/>
                <w:bCs/>
                <w:color w:val="000000"/>
                <w:sz w:val="22"/>
                <w:szCs w:val="22"/>
              </w:rPr>
              <w:t>Social/Behavioural </w:t>
            </w:r>
          </w:p>
        </w:tc>
        <w:tc>
          <w:tcPr>
            <w:tcW w:w="1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65"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566"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0000567" w14:textId="77777777" w:rsidR="00695A0F" w:rsidRDefault="00695A0F"/>
        </w:tc>
      </w:tr>
      <w:tr w:rsidR="00695A0F" w14:paraId="6A8657F0"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8" w14:textId="77777777" w:rsidR="00695A0F" w:rsidRDefault="00000000">
            <w:pPr>
              <w:ind w:firstLine="30"/>
            </w:pPr>
            <w:r>
              <w:rPr>
                <w:rFonts w:ascii="Calibri" w:eastAsia="Calibri" w:hAnsi="Calibri" w:cs="Calibri"/>
                <w:b/>
                <w:bCs/>
                <w:color w:val="000000"/>
                <w:sz w:val="22"/>
                <w:szCs w:val="22"/>
              </w:rPr>
              <w:t>Social Problems</w:t>
            </w:r>
            <w:r>
              <w:rPr>
                <w:rFonts w:ascii="Calibri" w:eastAsia="Calibri" w:hAnsi="Calibri" w:cs="Calibri"/>
                <w:color w:val="000000"/>
                <w:sz w:val="22"/>
                <w:szCs w:val="22"/>
              </w:rPr>
              <w:t xml:space="preserve"> (e.g., is overly dependent on others, doesn’t get along with peers, is clumsy, is lonely)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9"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A"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6B" w14:textId="77777777" w:rsidR="00695A0F" w:rsidRDefault="00695A0F"/>
        </w:tc>
      </w:tr>
      <w:tr w:rsidR="00695A0F" w14:paraId="3EE88AE6"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C" w14:textId="77777777" w:rsidR="00695A0F" w:rsidRDefault="00000000">
            <w:pPr>
              <w:ind w:firstLine="30"/>
            </w:pPr>
            <w:r>
              <w:rPr>
                <w:rFonts w:ascii="Calibri" w:eastAsia="Calibri" w:hAnsi="Calibri" w:cs="Calibri"/>
                <w:b/>
                <w:bCs/>
                <w:color w:val="000000"/>
                <w:sz w:val="22"/>
                <w:szCs w:val="22"/>
              </w:rPr>
              <w:t>Thought Problems</w:t>
            </w:r>
            <w:r>
              <w:rPr>
                <w:rFonts w:ascii="Calibri" w:eastAsia="Calibri" w:hAnsi="Calibri" w:cs="Calibri"/>
                <w:color w:val="000000"/>
                <w:sz w:val="22"/>
                <w:szCs w:val="22"/>
              </w:rPr>
              <w:t xml:space="preserve"> (e.g., can’t get mind off certain thoughts, repeats actions, has sleep problems, sees things others can’t see)</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D"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6E"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6F" w14:textId="77777777" w:rsidR="00695A0F" w:rsidRDefault="00695A0F"/>
        </w:tc>
      </w:tr>
      <w:tr w:rsidR="00695A0F" w14:paraId="7A2564EE" w14:textId="77777777">
        <w:trPr>
          <w:jc w:val="center"/>
        </w:trPr>
        <w:tc>
          <w:tcPr>
            <w:tcW w:w="6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70" w14:textId="77777777" w:rsidR="00695A0F" w:rsidRDefault="00000000">
            <w:pPr>
              <w:ind w:firstLine="30"/>
            </w:pPr>
            <w:r>
              <w:rPr>
                <w:rFonts w:ascii="Calibri" w:eastAsia="Calibri" w:hAnsi="Calibri" w:cs="Calibri"/>
                <w:b/>
                <w:bCs/>
                <w:color w:val="000000"/>
                <w:sz w:val="22"/>
                <w:szCs w:val="22"/>
              </w:rPr>
              <w:t>Attention Problems</w:t>
            </w:r>
            <w:r>
              <w:rPr>
                <w:rFonts w:ascii="Calibri" w:eastAsia="Calibri" w:hAnsi="Calibri" w:cs="Calibri"/>
                <w:color w:val="000000"/>
                <w:sz w:val="22"/>
                <w:szCs w:val="22"/>
              </w:rPr>
              <w:t>  (e.g., has difficulty concentrating, can’t sit still, confused, daydreams, is inattentive) </w:t>
            </w:r>
          </w:p>
        </w:tc>
        <w:tc>
          <w:tcPr>
            <w:tcW w:w="1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71" w14:textId="77777777" w:rsidR="00695A0F" w:rsidRDefault="00695A0F"/>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572" w14:textId="77777777" w:rsidR="00695A0F" w:rsidRDefault="00695A0F"/>
        </w:tc>
        <w:tc>
          <w:tcPr>
            <w:tcW w:w="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573" w14:textId="77777777" w:rsidR="00695A0F" w:rsidRDefault="00695A0F"/>
        </w:tc>
      </w:tr>
    </w:tbl>
    <w:p w14:paraId="00000574" w14:textId="77777777" w:rsidR="00695A0F" w:rsidRDefault="00695A0F"/>
    <w:p w14:paraId="00000575" w14:textId="77777777" w:rsidR="00695A0F" w:rsidRDefault="00695A0F">
      <w:pPr>
        <w:ind w:left="15"/>
        <w:rPr>
          <w:rFonts w:ascii="Calibri" w:eastAsia="Calibri" w:hAnsi="Calibri" w:cs="Calibri"/>
          <w:sz w:val="22"/>
          <w:szCs w:val="22"/>
        </w:rPr>
      </w:pPr>
    </w:p>
    <w:p w14:paraId="00000576" w14:textId="77777777" w:rsidR="00695A0F" w:rsidRDefault="00695A0F">
      <w:pPr>
        <w:ind w:left="15"/>
        <w:rPr>
          <w:rFonts w:ascii="Calibri" w:eastAsia="Calibri" w:hAnsi="Calibri" w:cs="Calibri"/>
          <w:sz w:val="22"/>
          <w:szCs w:val="22"/>
        </w:rPr>
      </w:pPr>
    </w:p>
    <w:p w14:paraId="00000577" w14:textId="77777777" w:rsidR="00695A0F" w:rsidRDefault="00000000">
      <w:pPr>
        <w:ind w:left="15"/>
        <w:rPr>
          <w:rFonts w:ascii="Quattrocento Sans" w:eastAsia="Quattrocento Sans" w:hAnsi="Quattrocento Sans" w:cs="Quattrocento Sans"/>
          <w:i/>
          <w:iCs/>
        </w:rPr>
      </w:pPr>
      <w:bookmarkStart w:id="12" w:name="_heading=h.fd59wtek6tmo" w:colFirst="0" w:colLast="0"/>
      <w:bookmarkEnd w:id="12"/>
      <w:r>
        <w:rPr>
          <w:rFonts w:ascii="Quattrocento Sans" w:eastAsia="Quattrocento Sans" w:hAnsi="Quattrocento Sans" w:cs="Quattrocento Sans"/>
          <w:i/>
          <w:iCs/>
        </w:rPr>
        <w:t>BASC-3 Scales</w:t>
      </w:r>
    </w:p>
    <w:p w14:paraId="00000578" w14:textId="7516A77D" w:rsidR="00695A0F" w:rsidRDefault="00000000">
      <w:pPr>
        <w:ind w:left="15"/>
        <w:rPr>
          <w:rFonts w:ascii="Calibri" w:eastAsia="Calibri" w:hAnsi="Calibri" w:cs="Calibri"/>
          <w:sz w:val="22"/>
          <w:szCs w:val="22"/>
        </w:rPr>
      </w:pPr>
      <w:r>
        <w:rPr>
          <w:rFonts w:ascii="Calibri" w:eastAsia="Calibri" w:hAnsi="Calibri" w:cs="Calibri"/>
          <w:sz w:val="22"/>
          <w:szCs w:val="22"/>
        </w:rPr>
        <w:t xml:space="preserve">The </w:t>
      </w:r>
      <w:r>
        <w:rPr>
          <w:rFonts w:ascii="Calibri" w:eastAsia="Calibri" w:hAnsi="Calibri" w:cs="Calibri"/>
          <w:b/>
          <w:bCs/>
          <w:sz w:val="22"/>
          <w:szCs w:val="22"/>
        </w:rPr>
        <w:t>Behavior Assessment System for Children, 3</w:t>
      </w:r>
      <w:r>
        <w:rPr>
          <w:rFonts w:ascii="Calibri" w:eastAsia="Calibri" w:hAnsi="Calibri" w:cs="Calibri"/>
          <w:b/>
          <w:bCs/>
          <w:sz w:val="22"/>
          <w:szCs w:val="22"/>
          <w:vertAlign w:val="superscript"/>
        </w:rPr>
        <w:t>rd</w:t>
      </w:r>
      <w:r>
        <w:rPr>
          <w:rFonts w:ascii="Calibri" w:eastAsia="Calibri" w:hAnsi="Calibri" w:cs="Calibri"/>
          <w:b/>
          <w:bCs/>
          <w:sz w:val="22"/>
          <w:szCs w:val="22"/>
        </w:rPr>
        <w:t xml:space="preserve"> Edition (BASC-3)</w:t>
      </w:r>
      <w:r>
        <w:rPr>
          <w:rFonts w:ascii="Calibri" w:eastAsia="Calibri" w:hAnsi="Calibri" w:cs="Calibri"/>
          <w:sz w:val="22"/>
          <w:szCs w:val="22"/>
        </w:rPr>
        <w:t xml:space="preserve"> scales were used to survey </w:t>
      </w:r>
      <w:r w:rsidR="00AC6817">
        <w:rPr>
          <w:rFonts w:ascii="Calibri" w:eastAsia="Calibri" w:hAnsi="Calibri" w:cs="Calibri"/>
          <w:sz w:val="22"/>
          <w:szCs w:val="22"/>
        </w:rPr>
        <w:t>Jane</w:t>
      </w:r>
      <w:r>
        <w:rPr>
          <w:rFonts w:ascii="Calibri" w:eastAsia="Calibri" w:hAnsi="Calibri" w:cs="Calibri"/>
          <w:sz w:val="22"/>
          <w:szCs w:val="22"/>
        </w:rPr>
        <w:t xml:space="preserve">’s </w:t>
      </w:r>
      <w:r>
        <w:rPr>
          <w:rFonts w:ascii="Calibri" w:eastAsia="Calibri" w:hAnsi="Calibri" w:cs="Calibri"/>
          <w:sz w:val="22"/>
          <w:szCs w:val="22"/>
          <w:highlight w:val="yellow"/>
        </w:rPr>
        <w:t>parent and teacher</w:t>
      </w:r>
      <w:r>
        <w:rPr>
          <w:rFonts w:ascii="Calibri" w:eastAsia="Calibri" w:hAnsi="Calibri" w:cs="Calibri"/>
          <w:sz w:val="22"/>
          <w:szCs w:val="22"/>
        </w:rPr>
        <w:t xml:space="preserve"> about</w:t>
      </w:r>
      <w:r w:rsidR="00AC6817">
        <w:rPr>
          <w:rFonts w:ascii="Calibri" w:eastAsia="Calibri" w:hAnsi="Calibri" w:cs="Calibri"/>
          <w:sz w:val="22"/>
          <w:szCs w:val="22"/>
        </w:rPr>
        <w:t xml:space="preserve"> her </w:t>
      </w:r>
      <w:r>
        <w:rPr>
          <w:rFonts w:ascii="Calibri" w:eastAsia="Calibri" w:hAnsi="Calibri" w:cs="Calibri"/>
          <w:sz w:val="22"/>
          <w:szCs w:val="22"/>
        </w:rPr>
        <w:t xml:space="preserve">behaviour and social emotional functioning. The BASC-3 scales are broad behavioural questionnaires that assess children’s difficulties across a range of internalizing and externalizing domains. There are also questions that pertain to adaptive functioning. Scores in the ‘Clinically Significant’ range indicate a significant problem which may need formal intervention. Scores in the ‘At-Risk’ range suggest a mild to moderate problem that may need monitoring or some support. </w:t>
      </w:r>
    </w:p>
    <w:p w14:paraId="00000579" w14:textId="77777777" w:rsidR="00695A0F" w:rsidRDefault="00695A0F">
      <w:pPr>
        <w:rPr>
          <w:rFonts w:ascii="Calibri" w:eastAsia="Calibri" w:hAnsi="Calibri" w:cs="Calibri"/>
        </w:rPr>
      </w:pPr>
      <w:bookmarkStart w:id="13" w:name="_heading=h.5kfg6abo49t0" w:colFirst="0" w:colLast="0"/>
      <w:bookmarkEnd w:id="13"/>
    </w:p>
    <w:tbl>
      <w:tblPr>
        <w:tblStyle w:val="af4"/>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7"/>
        <w:gridCol w:w="1986"/>
        <w:gridCol w:w="1986"/>
      </w:tblGrid>
      <w:tr w:rsidR="00695A0F" w14:paraId="079DF454" w14:textId="77777777">
        <w:trPr>
          <w:jc w:val="center"/>
        </w:trPr>
        <w:tc>
          <w:tcPr>
            <w:tcW w:w="5667" w:type="dxa"/>
            <w:vAlign w:val="bottom"/>
          </w:tcPr>
          <w:p w14:paraId="0000057A" w14:textId="77777777" w:rsidR="00695A0F" w:rsidRDefault="00000000">
            <w:pPr>
              <w:tabs>
                <w:tab w:val="left" w:pos="0"/>
              </w:tabs>
              <w:rPr>
                <w:rFonts w:ascii="Calibri" w:eastAsia="Calibri" w:hAnsi="Calibri" w:cs="Calibri"/>
                <w:b/>
                <w:bCs/>
              </w:rPr>
            </w:pPr>
            <w:bookmarkStart w:id="14" w:name="_heading=h.45q4s0l8anxy" w:colFirst="0" w:colLast="0"/>
            <w:bookmarkEnd w:id="14"/>
            <w:r>
              <w:rPr>
                <w:rFonts w:ascii="Calibri" w:eastAsia="Calibri" w:hAnsi="Calibri" w:cs="Calibri"/>
                <w:b/>
                <w:bCs/>
              </w:rPr>
              <w:t>Scale</w:t>
            </w:r>
          </w:p>
        </w:tc>
        <w:tc>
          <w:tcPr>
            <w:tcW w:w="1986" w:type="dxa"/>
          </w:tcPr>
          <w:p w14:paraId="0000057B" w14:textId="77777777" w:rsidR="00695A0F" w:rsidRDefault="00000000">
            <w:pPr>
              <w:tabs>
                <w:tab w:val="left" w:pos="0"/>
              </w:tabs>
              <w:jc w:val="center"/>
              <w:rPr>
                <w:rFonts w:ascii="Calibri" w:eastAsia="Calibri" w:hAnsi="Calibri" w:cs="Calibri"/>
                <w:b/>
                <w:bCs/>
              </w:rPr>
            </w:pPr>
            <w:r>
              <w:rPr>
                <w:rFonts w:ascii="Calibri" w:eastAsia="Calibri" w:hAnsi="Calibri" w:cs="Calibri"/>
                <w:b/>
                <w:bCs/>
              </w:rPr>
              <w:t xml:space="preserve">Parent Report </w:t>
            </w:r>
          </w:p>
        </w:tc>
        <w:tc>
          <w:tcPr>
            <w:tcW w:w="1986" w:type="dxa"/>
          </w:tcPr>
          <w:p w14:paraId="0000057C" w14:textId="77777777" w:rsidR="00695A0F" w:rsidRDefault="00000000">
            <w:pPr>
              <w:tabs>
                <w:tab w:val="left" w:pos="0"/>
              </w:tabs>
              <w:jc w:val="center"/>
              <w:rPr>
                <w:rFonts w:ascii="Calibri" w:eastAsia="Calibri" w:hAnsi="Calibri" w:cs="Calibri"/>
                <w:b/>
                <w:bCs/>
              </w:rPr>
            </w:pPr>
            <w:r>
              <w:rPr>
                <w:rFonts w:ascii="Calibri" w:eastAsia="Calibri" w:hAnsi="Calibri" w:cs="Calibri"/>
                <w:b/>
                <w:bCs/>
              </w:rPr>
              <w:t>School Report</w:t>
            </w:r>
          </w:p>
        </w:tc>
      </w:tr>
      <w:tr w:rsidR="00695A0F" w14:paraId="51B2E35A" w14:textId="77777777">
        <w:trPr>
          <w:jc w:val="center"/>
        </w:trPr>
        <w:tc>
          <w:tcPr>
            <w:tcW w:w="5667" w:type="dxa"/>
            <w:shd w:val="clear" w:color="auto" w:fill="D9D9D9"/>
          </w:tcPr>
          <w:p w14:paraId="0000057D" w14:textId="77777777" w:rsidR="00695A0F" w:rsidRDefault="00000000">
            <w:pPr>
              <w:tabs>
                <w:tab w:val="left" w:pos="0"/>
              </w:tabs>
              <w:rPr>
                <w:rFonts w:ascii="Calibri" w:eastAsia="Calibri" w:hAnsi="Calibri" w:cs="Calibri"/>
                <w:b/>
                <w:bCs/>
              </w:rPr>
            </w:pPr>
            <w:r>
              <w:rPr>
                <w:rFonts w:ascii="Calibri" w:eastAsia="Calibri" w:hAnsi="Calibri" w:cs="Calibri"/>
                <w:b/>
                <w:bCs/>
              </w:rPr>
              <w:t xml:space="preserve">Externalizing Problems </w:t>
            </w:r>
          </w:p>
        </w:tc>
        <w:tc>
          <w:tcPr>
            <w:tcW w:w="1986" w:type="dxa"/>
            <w:shd w:val="clear" w:color="auto" w:fill="D9D9D9"/>
          </w:tcPr>
          <w:p w14:paraId="0000057E"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7F" w14:textId="77777777" w:rsidR="00695A0F" w:rsidRDefault="00695A0F">
            <w:pPr>
              <w:tabs>
                <w:tab w:val="left" w:pos="0"/>
              </w:tabs>
              <w:jc w:val="center"/>
              <w:rPr>
                <w:rFonts w:ascii="Calibri" w:eastAsia="Calibri" w:hAnsi="Calibri" w:cs="Calibri"/>
                <w:b/>
                <w:bCs/>
              </w:rPr>
            </w:pPr>
          </w:p>
        </w:tc>
      </w:tr>
      <w:tr w:rsidR="00695A0F" w14:paraId="56C8CD4F" w14:textId="77777777">
        <w:trPr>
          <w:jc w:val="center"/>
        </w:trPr>
        <w:tc>
          <w:tcPr>
            <w:tcW w:w="5667" w:type="dxa"/>
          </w:tcPr>
          <w:p w14:paraId="00000580" w14:textId="77777777" w:rsidR="00695A0F" w:rsidRDefault="00000000">
            <w:pPr>
              <w:tabs>
                <w:tab w:val="left" w:pos="0"/>
              </w:tabs>
              <w:rPr>
                <w:rFonts w:ascii="Calibri" w:eastAsia="Calibri" w:hAnsi="Calibri" w:cs="Calibri"/>
              </w:rPr>
            </w:pPr>
            <w:r>
              <w:rPr>
                <w:rFonts w:ascii="Calibri" w:eastAsia="Calibri" w:hAnsi="Calibri" w:cs="Calibri"/>
              </w:rPr>
              <w:t>Hyperactivity (e.g., disruptive, impulsive, uncontrolled behaviours)</w:t>
            </w:r>
          </w:p>
        </w:tc>
        <w:tc>
          <w:tcPr>
            <w:tcW w:w="1986" w:type="dxa"/>
          </w:tcPr>
          <w:p w14:paraId="00000581" w14:textId="77777777" w:rsidR="00695A0F" w:rsidRDefault="00695A0F">
            <w:pPr>
              <w:tabs>
                <w:tab w:val="left" w:pos="0"/>
              </w:tabs>
              <w:jc w:val="center"/>
              <w:rPr>
                <w:rFonts w:ascii="Calibri" w:eastAsia="Calibri" w:hAnsi="Calibri" w:cs="Calibri"/>
              </w:rPr>
            </w:pPr>
          </w:p>
        </w:tc>
        <w:tc>
          <w:tcPr>
            <w:tcW w:w="1986" w:type="dxa"/>
          </w:tcPr>
          <w:p w14:paraId="00000582" w14:textId="77777777" w:rsidR="00695A0F" w:rsidRDefault="00695A0F">
            <w:pPr>
              <w:tabs>
                <w:tab w:val="left" w:pos="0"/>
              </w:tabs>
              <w:jc w:val="center"/>
              <w:rPr>
                <w:rFonts w:ascii="Calibri" w:eastAsia="Calibri" w:hAnsi="Calibri" w:cs="Calibri"/>
              </w:rPr>
            </w:pPr>
          </w:p>
        </w:tc>
      </w:tr>
      <w:tr w:rsidR="00695A0F" w14:paraId="707932D4" w14:textId="77777777">
        <w:trPr>
          <w:jc w:val="center"/>
        </w:trPr>
        <w:tc>
          <w:tcPr>
            <w:tcW w:w="5667" w:type="dxa"/>
          </w:tcPr>
          <w:p w14:paraId="00000583" w14:textId="77777777" w:rsidR="00695A0F" w:rsidRDefault="00000000">
            <w:pPr>
              <w:tabs>
                <w:tab w:val="left" w:pos="0"/>
              </w:tabs>
              <w:rPr>
                <w:rFonts w:ascii="Calibri" w:eastAsia="Calibri" w:hAnsi="Calibri" w:cs="Calibri"/>
              </w:rPr>
            </w:pPr>
            <w:r>
              <w:rPr>
                <w:rFonts w:ascii="Calibri" w:eastAsia="Calibri" w:hAnsi="Calibri" w:cs="Calibri"/>
              </w:rPr>
              <w:t>Aggression (e.g., argumentative, defiant)</w:t>
            </w:r>
          </w:p>
        </w:tc>
        <w:tc>
          <w:tcPr>
            <w:tcW w:w="1986" w:type="dxa"/>
          </w:tcPr>
          <w:p w14:paraId="00000584" w14:textId="77777777" w:rsidR="00695A0F" w:rsidRDefault="00695A0F">
            <w:pPr>
              <w:tabs>
                <w:tab w:val="left" w:pos="0"/>
              </w:tabs>
              <w:jc w:val="center"/>
              <w:rPr>
                <w:rFonts w:ascii="Calibri" w:eastAsia="Calibri" w:hAnsi="Calibri" w:cs="Calibri"/>
              </w:rPr>
            </w:pPr>
          </w:p>
        </w:tc>
        <w:tc>
          <w:tcPr>
            <w:tcW w:w="1986" w:type="dxa"/>
          </w:tcPr>
          <w:p w14:paraId="00000585" w14:textId="77777777" w:rsidR="00695A0F" w:rsidRDefault="00695A0F">
            <w:pPr>
              <w:tabs>
                <w:tab w:val="left" w:pos="0"/>
              </w:tabs>
              <w:jc w:val="center"/>
              <w:rPr>
                <w:rFonts w:ascii="Calibri" w:eastAsia="Calibri" w:hAnsi="Calibri" w:cs="Calibri"/>
              </w:rPr>
            </w:pPr>
          </w:p>
        </w:tc>
      </w:tr>
      <w:tr w:rsidR="00695A0F" w14:paraId="749FD4C4" w14:textId="77777777">
        <w:trPr>
          <w:jc w:val="center"/>
        </w:trPr>
        <w:tc>
          <w:tcPr>
            <w:tcW w:w="5667" w:type="dxa"/>
          </w:tcPr>
          <w:p w14:paraId="00000586" w14:textId="77777777" w:rsidR="00695A0F" w:rsidRDefault="00000000">
            <w:pPr>
              <w:tabs>
                <w:tab w:val="left" w:pos="0"/>
              </w:tabs>
              <w:rPr>
                <w:rFonts w:ascii="Calibri" w:eastAsia="Calibri" w:hAnsi="Calibri" w:cs="Calibri"/>
              </w:rPr>
            </w:pPr>
            <w:r>
              <w:rPr>
                <w:rFonts w:ascii="Calibri" w:eastAsia="Calibri" w:hAnsi="Calibri" w:cs="Calibri"/>
              </w:rPr>
              <w:t>Conduct Problems (e.g., engages in rule-breaking behaviour)</w:t>
            </w:r>
          </w:p>
        </w:tc>
        <w:tc>
          <w:tcPr>
            <w:tcW w:w="1986" w:type="dxa"/>
          </w:tcPr>
          <w:p w14:paraId="00000587" w14:textId="77777777" w:rsidR="00695A0F" w:rsidRDefault="00695A0F">
            <w:pPr>
              <w:tabs>
                <w:tab w:val="left" w:pos="0"/>
              </w:tabs>
              <w:jc w:val="center"/>
              <w:rPr>
                <w:rFonts w:ascii="Calibri" w:eastAsia="Calibri" w:hAnsi="Calibri" w:cs="Calibri"/>
              </w:rPr>
            </w:pPr>
          </w:p>
        </w:tc>
        <w:tc>
          <w:tcPr>
            <w:tcW w:w="1986" w:type="dxa"/>
          </w:tcPr>
          <w:p w14:paraId="00000588" w14:textId="77777777" w:rsidR="00695A0F" w:rsidRDefault="00695A0F">
            <w:pPr>
              <w:tabs>
                <w:tab w:val="left" w:pos="0"/>
              </w:tabs>
              <w:jc w:val="center"/>
              <w:rPr>
                <w:rFonts w:ascii="Calibri" w:eastAsia="Calibri" w:hAnsi="Calibri" w:cs="Calibri"/>
              </w:rPr>
            </w:pPr>
          </w:p>
        </w:tc>
      </w:tr>
      <w:tr w:rsidR="00695A0F" w14:paraId="32B256D2" w14:textId="77777777">
        <w:trPr>
          <w:jc w:val="center"/>
        </w:trPr>
        <w:tc>
          <w:tcPr>
            <w:tcW w:w="5667" w:type="dxa"/>
            <w:shd w:val="clear" w:color="auto" w:fill="D9D9D9"/>
          </w:tcPr>
          <w:p w14:paraId="00000589" w14:textId="77777777" w:rsidR="00695A0F" w:rsidRDefault="00000000">
            <w:pPr>
              <w:tabs>
                <w:tab w:val="left" w:pos="0"/>
              </w:tabs>
              <w:rPr>
                <w:rFonts w:ascii="Calibri" w:eastAsia="Calibri" w:hAnsi="Calibri" w:cs="Calibri"/>
                <w:b/>
                <w:bCs/>
              </w:rPr>
            </w:pPr>
            <w:r>
              <w:rPr>
                <w:rFonts w:ascii="Calibri" w:eastAsia="Calibri" w:hAnsi="Calibri" w:cs="Calibri"/>
                <w:b/>
                <w:bCs/>
              </w:rPr>
              <w:t xml:space="preserve">Internalizing Problems </w:t>
            </w:r>
          </w:p>
        </w:tc>
        <w:tc>
          <w:tcPr>
            <w:tcW w:w="1986" w:type="dxa"/>
            <w:shd w:val="clear" w:color="auto" w:fill="D9D9D9"/>
          </w:tcPr>
          <w:p w14:paraId="0000058A"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8B" w14:textId="77777777" w:rsidR="00695A0F" w:rsidRDefault="00695A0F">
            <w:pPr>
              <w:tabs>
                <w:tab w:val="left" w:pos="0"/>
              </w:tabs>
              <w:jc w:val="center"/>
              <w:rPr>
                <w:rFonts w:ascii="Calibri" w:eastAsia="Calibri" w:hAnsi="Calibri" w:cs="Calibri"/>
                <w:b/>
                <w:bCs/>
              </w:rPr>
            </w:pPr>
          </w:p>
        </w:tc>
      </w:tr>
      <w:tr w:rsidR="00695A0F" w14:paraId="7EB97440" w14:textId="77777777">
        <w:trPr>
          <w:jc w:val="center"/>
        </w:trPr>
        <w:tc>
          <w:tcPr>
            <w:tcW w:w="5667" w:type="dxa"/>
          </w:tcPr>
          <w:p w14:paraId="0000058C" w14:textId="77777777" w:rsidR="00695A0F" w:rsidRDefault="00000000">
            <w:pPr>
              <w:tabs>
                <w:tab w:val="left" w:pos="0"/>
              </w:tabs>
              <w:rPr>
                <w:rFonts w:ascii="Calibri" w:eastAsia="Calibri" w:hAnsi="Calibri" w:cs="Calibri"/>
              </w:rPr>
            </w:pPr>
            <w:r>
              <w:rPr>
                <w:rFonts w:ascii="Calibri" w:eastAsia="Calibri" w:hAnsi="Calibri" w:cs="Calibri"/>
              </w:rPr>
              <w:t>Anxiety (e.g., worry, nervousness, fear)</w:t>
            </w:r>
          </w:p>
        </w:tc>
        <w:tc>
          <w:tcPr>
            <w:tcW w:w="1986" w:type="dxa"/>
          </w:tcPr>
          <w:p w14:paraId="0000058D" w14:textId="77777777" w:rsidR="00695A0F" w:rsidRDefault="00695A0F">
            <w:pPr>
              <w:tabs>
                <w:tab w:val="left" w:pos="0"/>
              </w:tabs>
              <w:jc w:val="center"/>
              <w:rPr>
                <w:rFonts w:ascii="Calibri" w:eastAsia="Calibri" w:hAnsi="Calibri" w:cs="Calibri"/>
              </w:rPr>
            </w:pPr>
          </w:p>
        </w:tc>
        <w:tc>
          <w:tcPr>
            <w:tcW w:w="1986" w:type="dxa"/>
          </w:tcPr>
          <w:p w14:paraId="0000058E" w14:textId="77777777" w:rsidR="00695A0F" w:rsidRDefault="00695A0F">
            <w:pPr>
              <w:tabs>
                <w:tab w:val="left" w:pos="0"/>
              </w:tabs>
              <w:jc w:val="center"/>
              <w:rPr>
                <w:rFonts w:ascii="Calibri" w:eastAsia="Calibri" w:hAnsi="Calibri" w:cs="Calibri"/>
              </w:rPr>
            </w:pPr>
          </w:p>
        </w:tc>
      </w:tr>
      <w:tr w:rsidR="00695A0F" w14:paraId="2BADC3C5" w14:textId="77777777">
        <w:trPr>
          <w:jc w:val="center"/>
        </w:trPr>
        <w:tc>
          <w:tcPr>
            <w:tcW w:w="5667" w:type="dxa"/>
          </w:tcPr>
          <w:p w14:paraId="0000058F" w14:textId="77777777" w:rsidR="00695A0F" w:rsidRDefault="00000000">
            <w:pPr>
              <w:tabs>
                <w:tab w:val="left" w:pos="0"/>
              </w:tabs>
              <w:rPr>
                <w:rFonts w:ascii="Calibri" w:eastAsia="Calibri" w:hAnsi="Calibri" w:cs="Calibri"/>
              </w:rPr>
            </w:pPr>
            <w:r>
              <w:rPr>
                <w:rFonts w:ascii="Calibri" w:eastAsia="Calibri" w:hAnsi="Calibri" w:cs="Calibri"/>
              </w:rPr>
              <w:t>Depression (e.g., withdrawn, sad)</w:t>
            </w:r>
          </w:p>
        </w:tc>
        <w:tc>
          <w:tcPr>
            <w:tcW w:w="1986" w:type="dxa"/>
          </w:tcPr>
          <w:p w14:paraId="00000590" w14:textId="77777777" w:rsidR="00695A0F" w:rsidRDefault="00695A0F">
            <w:pPr>
              <w:tabs>
                <w:tab w:val="left" w:pos="0"/>
              </w:tabs>
              <w:jc w:val="center"/>
              <w:rPr>
                <w:rFonts w:ascii="Calibri" w:eastAsia="Calibri" w:hAnsi="Calibri" w:cs="Calibri"/>
              </w:rPr>
            </w:pPr>
          </w:p>
        </w:tc>
        <w:tc>
          <w:tcPr>
            <w:tcW w:w="1986" w:type="dxa"/>
          </w:tcPr>
          <w:p w14:paraId="00000591" w14:textId="77777777" w:rsidR="00695A0F" w:rsidRDefault="00695A0F">
            <w:pPr>
              <w:tabs>
                <w:tab w:val="left" w:pos="0"/>
              </w:tabs>
              <w:jc w:val="center"/>
              <w:rPr>
                <w:rFonts w:ascii="Calibri" w:eastAsia="Calibri" w:hAnsi="Calibri" w:cs="Calibri"/>
              </w:rPr>
            </w:pPr>
          </w:p>
        </w:tc>
      </w:tr>
      <w:tr w:rsidR="00695A0F" w14:paraId="443C349B" w14:textId="77777777">
        <w:trPr>
          <w:jc w:val="center"/>
        </w:trPr>
        <w:tc>
          <w:tcPr>
            <w:tcW w:w="5667" w:type="dxa"/>
          </w:tcPr>
          <w:p w14:paraId="00000592" w14:textId="77777777" w:rsidR="00695A0F" w:rsidRDefault="00000000">
            <w:pPr>
              <w:tabs>
                <w:tab w:val="left" w:pos="0"/>
              </w:tabs>
              <w:rPr>
                <w:rFonts w:ascii="Calibri" w:eastAsia="Calibri" w:hAnsi="Calibri" w:cs="Calibri"/>
              </w:rPr>
            </w:pPr>
            <w:r>
              <w:rPr>
                <w:rFonts w:ascii="Calibri" w:eastAsia="Calibri" w:hAnsi="Calibri" w:cs="Calibri"/>
              </w:rPr>
              <w:t xml:space="preserve">Somatization (e.g., weight gain) </w:t>
            </w:r>
          </w:p>
        </w:tc>
        <w:tc>
          <w:tcPr>
            <w:tcW w:w="1986" w:type="dxa"/>
          </w:tcPr>
          <w:p w14:paraId="00000593" w14:textId="77777777" w:rsidR="00695A0F" w:rsidRDefault="00695A0F">
            <w:pPr>
              <w:tabs>
                <w:tab w:val="left" w:pos="0"/>
              </w:tabs>
              <w:jc w:val="center"/>
              <w:rPr>
                <w:rFonts w:ascii="Calibri" w:eastAsia="Calibri" w:hAnsi="Calibri" w:cs="Calibri"/>
              </w:rPr>
            </w:pPr>
          </w:p>
        </w:tc>
        <w:tc>
          <w:tcPr>
            <w:tcW w:w="1986" w:type="dxa"/>
          </w:tcPr>
          <w:p w14:paraId="00000594" w14:textId="77777777" w:rsidR="00695A0F" w:rsidRDefault="00695A0F">
            <w:pPr>
              <w:tabs>
                <w:tab w:val="left" w:pos="0"/>
              </w:tabs>
              <w:jc w:val="center"/>
              <w:rPr>
                <w:rFonts w:ascii="Calibri" w:eastAsia="Calibri" w:hAnsi="Calibri" w:cs="Calibri"/>
              </w:rPr>
            </w:pPr>
          </w:p>
        </w:tc>
      </w:tr>
      <w:tr w:rsidR="00695A0F" w14:paraId="54BB088E" w14:textId="77777777">
        <w:trPr>
          <w:jc w:val="center"/>
        </w:trPr>
        <w:tc>
          <w:tcPr>
            <w:tcW w:w="5667" w:type="dxa"/>
            <w:shd w:val="clear" w:color="auto" w:fill="D9D9D9"/>
          </w:tcPr>
          <w:p w14:paraId="00000595" w14:textId="77777777" w:rsidR="00695A0F" w:rsidRDefault="00000000">
            <w:pPr>
              <w:tabs>
                <w:tab w:val="left" w:pos="0"/>
              </w:tabs>
              <w:rPr>
                <w:rFonts w:ascii="Calibri" w:eastAsia="Calibri" w:hAnsi="Calibri" w:cs="Calibri"/>
                <w:b/>
                <w:bCs/>
              </w:rPr>
            </w:pPr>
            <w:r>
              <w:rPr>
                <w:rFonts w:ascii="Calibri" w:eastAsia="Calibri" w:hAnsi="Calibri" w:cs="Calibri"/>
                <w:b/>
                <w:bCs/>
              </w:rPr>
              <w:t>Behavioural Symptoms</w:t>
            </w:r>
          </w:p>
        </w:tc>
        <w:tc>
          <w:tcPr>
            <w:tcW w:w="1986" w:type="dxa"/>
            <w:shd w:val="clear" w:color="auto" w:fill="D9D9D9"/>
          </w:tcPr>
          <w:p w14:paraId="00000596"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97" w14:textId="77777777" w:rsidR="00695A0F" w:rsidRDefault="00695A0F">
            <w:pPr>
              <w:tabs>
                <w:tab w:val="left" w:pos="0"/>
              </w:tabs>
              <w:jc w:val="center"/>
              <w:rPr>
                <w:rFonts w:ascii="Calibri" w:eastAsia="Calibri" w:hAnsi="Calibri" w:cs="Calibri"/>
                <w:b/>
                <w:bCs/>
              </w:rPr>
            </w:pPr>
          </w:p>
        </w:tc>
      </w:tr>
      <w:tr w:rsidR="00695A0F" w14:paraId="26441F28" w14:textId="77777777">
        <w:trPr>
          <w:jc w:val="center"/>
        </w:trPr>
        <w:tc>
          <w:tcPr>
            <w:tcW w:w="5667" w:type="dxa"/>
          </w:tcPr>
          <w:p w14:paraId="00000598" w14:textId="77777777" w:rsidR="00695A0F" w:rsidRDefault="00000000">
            <w:pPr>
              <w:tabs>
                <w:tab w:val="left" w:pos="0"/>
              </w:tabs>
              <w:rPr>
                <w:rFonts w:ascii="Calibri" w:eastAsia="Calibri" w:hAnsi="Calibri" w:cs="Calibri"/>
              </w:rPr>
            </w:pPr>
            <w:r>
              <w:rPr>
                <w:rFonts w:ascii="Calibri" w:eastAsia="Calibri" w:hAnsi="Calibri" w:cs="Calibri"/>
              </w:rPr>
              <w:t>Attention Problems (e.g., difficulty maintaining attention)</w:t>
            </w:r>
          </w:p>
        </w:tc>
        <w:tc>
          <w:tcPr>
            <w:tcW w:w="1986" w:type="dxa"/>
          </w:tcPr>
          <w:p w14:paraId="00000599" w14:textId="77777777" w:rsidR="00695A0F" w:rsidRDefault="00695A0F">
            <w:pPr>
              <w:tabs>
                <w:tab w:val="left" w:pos="0"/>
              </w:tabs>
              <w:jc w:val="center"/>
              <w:rPr>
                <w:rFonts w:ascii="Calibri" w:eastAsia="Calibri" w:hAnsi="Calibri" w:cs="Calibri"/>
              </w:rPr>
            </w:pPr>
          </w:p>
        </w:tc>
        <w:tc>
          <w:tcPr>
            <w:tcW w:w="1986" w:type="dxa"/>
          </w:tcPr>
          <w:p w14:paraId="0000059A" w14:textId="77777777" w:rsidR="00695A0F" w:rsidRDefault="00695A0F">
            <w:pPr>
              <w:tabs>
                <w:tab w:val="left" w:pos="0"/>
              </w:tabs>
              <w:jc w:val="center"/>
              <w:rPr>
                <w:rFonts w:ascii="Calibri" w:eastAsia="Calibri" w:hAnsi="Calibri" w:cs="Calibri"/>
              </w:rPr>
            </w:pPr>
          </w:p>
        </w:tc>
      </w:tr>
      <w:tr w:rsidR="00695A0F" w14:paraId="1E6C06C4" w14:textId="77777777">
        <w:trPr>
          <w:jc w:val="center"/>
        </w:trPr>
        <w:tc>
          <w:tcPr>
            <w:tcW w:w="5667" w:type="dxa"/>
          </w:tcPr>
          <w:p w14:paraId="0000059B" w14:textId="77777777" w:rsidR="00695A0F" w:rsidRDefault="00000000">
            <w:pPr>
              <w:tabs>
                <w:tab w:val="left" w:pos="0"/>
              </w:tabs>
              <w:rPr>
                <w:rFonts w:ascii="Calibri" w:eastAsia="Calibri" w:hAnsi="Calibri" w:cs="Calibri"/>
              </w:rPr>
            </w:pPr>
            <w:r>
              <w:rPr>
                <w:rFonts w:ascii="Calibri" w:eastAsia="Calibri" w:hAnsi="Calibri" w:cs="Calibri"/>
              </w:rPr>
              <w:t>Atypicality (e.g., strange or odd behaviours)</w:t>
            </w:r>
          </w:p>
        </w:tc>
        <w:tc>
          <w:tcPr>
            <w:tcW w:w="1986" w:type="dxa"/>
          </w:tcPr>
          <w:p w14:paraId="0000059C" w14:textId="77777777" w:rsidR="00695A0F" w:rsidRDefault="00695A0F">
            <w:pPr>
              <w:tabs>
                <w:tab w:val="left" w:pos="0"/>
              </w:tabs>
              <w:jc w:val="center"/>
              <w:rPr>
                <w:rFonts w:ascii="Calibri" w:eastAsia="Calibri" w:hAnsi="Calibri" w:cs="Calibri"/>
              </w:rPr>
            </w:pPr>
          </w:p>
        </w:tc>
        <w:tc>
          <w:tcPr>
            <w:tcW w:w="1986" w:type="dxa"/>
          </w:tcPr>
          <w:p w14:paraId="0000059D" w14:textId="77777777" w:rsidR="00695A0F" w:rsidRDefault="00695A0F">
            <w:pPr>
              <w:tabs>
                <w:tab w:val="left" w:pos="0"/>
              </w:tabs>
              <w:jc w:val="center"/>
              <w:rPr>
                <w:rFonts w:ascii="Calibri" w:eastAsia="Calibri" w:hAnsi="Calibri" w:cs="Calibri"/>
              </w:rPr>
            </w:pPr>
          </w:p>
        </w:tc>
      </w:tr>
      <w:tr w:rsidR="00695A0F" w14:paraId="314C60C0" w14:textId="77777777">
        <w:trPr>
          <w:jc w:val="center"/>
        </w:trPr>
        <w:tc>
          <w:tcPr>
            <w:tcW w:w="5667" w:type="dxa"/>
          </w:tcPr>
          <w:p w14:paraId="0000059E" w14:textId="77777777" w:rsidR="00695A0F" w:rsidRDefault="00000000">
            <w:pPr>
              <w:tabs>
                <w:tab w:val="left" w:pos="0"/>
              </w:tabs>
              <w:rPr>
                <w:rFonts w:ascii="Calibri" w:eastAsia="Calibri" w:hAnsi="Calibri" w:cs="Calibri"/>
              </w:rPr>
            </w:pPr>
            <w:r>
              <w:rPr>
                <w:rFonts w:ascii="Calibri" w:eastAsia="Calibri" w:hAnsi="Calibri" w:cs="Calibri"/>
              </w:rPr>
              <w:t>Withdrawal (e.g., alone, difficulty making friends)</w:t>
            </w:r>
          </w:p>
        </w:tc>
        <w:tc>
          <w:tcPr>
            <w:tcW w:w="1986" w:type="dxa"/>
          </w:tcPr>
          <w:p w14:paraId="0000059F" w14:textId="77777777" w:rsidR="00695A0F" w:rsidRDefault="00695A0F">
            <w:pPr>
              <w:tabs>
                <w:tab w:val="left" w:pos="0"/>
              </w:tabs>
              <w:jc w:val="center"/>
              <w:rPr>
                <w:rFonts w:ascii="Calibri" w:eastAsia="Calibri" w:hAnsi="Calibri" w:cs="Calibri"/>
              </w:rPr>
            </w:pPr>
          </w:p>
        </w:tc>
        <w:tc>
          <w:tcPr>
            <w:tcW w:w="1986" w:type="dxa"/>
          </w:tcPr>
          <w:p w14:paraId="000005A0" w14:textId="77777777" w:rsidR="00695A0F" w:rsidRDefault="00695A0F">
            <w:pPr>
              <w:tabs>
                <w:tab w:val="left" w:pos="0"/>
              </w:tabs>
              <w:jc w:val="center"/>
              <w:rPr>
                <w:rFonts w:ascii="Calibri" w:eastAsia="Calibri" w:hAnsi="Calibri" w:cs="Calibri"/>
              </w:rPr>
            </w:pPr>
          </w:p>
        </w:tc>
      </w:tr>
      <w:tr w:rsidR="00695A0F" w14:paraId="5A286D88" w14:textId="77777777">
        <w:trPr>
          <w:jc w:val="center"/>
        </w:trPr>
        <w:tc>
          <w:tcPr>
            <w:tcW w:w="5667" w:type="dxa"/>
          </w:tcPr>
          <w:p w14:paraId="000005A1" w14:textId="77777777" w:rsidR="00695A0F" w:rsidRDefault="00000000">
            <w:pPr>
              <w:tabs>
                <w:tab w:val="left" w:pos="0"/>
              </w:tabs>
              <w:rPr>
                <w:rFonts w:ascii="Calibri" w:eastAsia="Calibri" w:hAnsi="Calibri" w:cs="Calibri"/>
              </w:rPr>
            </w:pPr>
            <w:r>
              <w:rPr>
                <w:rFonts w:ascii="Calibri" w:eastAsia="Calibri" w:hAnsi="Calibri" w:cs="Calibri"/>
              </w:rPr>
              <w:t xml:space="preserve">Learning Problems* </w:t>
            </w:r>
          </w:p>
        </w:tc>
        <w:tc>
          <w:tcPr>
            <w:tcW w:w="1986" w:type="dxa"/>
          </w:tcPr>
          <w:p w14:paraId="000005A2" w14:textId="77777777" w:rsidR="00695A0F" w:rsidRDefault="00000000">
            <w:pPr>
              <w:tabs>
                <w:tab w:val="left" w:pos="0"/>
              </w:tabs>
              <w:jc w:val="center"/>
              <w:rPr>
                <w:rFonts w:ascii="Calibri" w:eastAsia="Calibri" w:hAnsi="Calibri" w:cs="Calibri"/>
              </w:rPr>
            </w:pPr>
            <w:r>
              <w:rPr>
                <w:rFonts w:ascii="Calibri" w:eastAsia="Calibri" w:hAnsi="Calibri" w:cs="Calibri"/>
              </w:rPr>
              <w:t>--**</w:t>
            </w:r>
          </w:p>
        </w:tc>
        <w:tc>
          <w:tcPr>
            <w:tcW w:w="1986" w:type="dxa"/>
          </w:tcPr>
          <w:p w14:paraId="000005A3" w14:textId="77777777" w:rsidR="00695A0F" w:rsidRDefault="00695A0F">
            <w:pPr>
              <w:tabs>
                <w:tab w:val="left" w:pos="0"/>
              </w:tabs>
              <w:jc w:val="center"/>
              <w:rPr>
                <w:rFonts w:ascii="Calibri" w:eastAsia="Calibri" w:hAnsi="Calibri" w:cs="Calibri"/>
              </w:rPr>
            </w:pPr>
          </w:p>
        </w:tc>
      </w:tr>
      <w:tr w:rsidR="00695A0F" w14:paraId="5BFED4B2" w14:textId="77777777">
        <w:trPr>
          <w:jc w:val="center"/>
        </w:trPr>
        <w:tc>
          <w:tcPr>
            <w:tcW w:w="5667" w:type="dxa"/>
            <w:shd w:val="clear" w:color="auto" w:fill="D9D9D9"/>
          </w:tcPr>
          <w:p w14:paraId="000005A4" w14:textId="77777777" w:rsidR="00695A0F" w:rsidRDefault="00000000">
            <w:pPr>
              <w:tabs>
                <w:tab w:val="left" w:pos="0"/>
              </w:tabs>
              <w:rPr>
                <w:rFonts w:ascii="Calibri" w:eastAsia="Calibri" w:hAnsi="Calibri" w:cs="Calibri"/>
                <w:b/>
                <w:bCs/>
              </w:rPr>
            </w:pPr>
            <w:r>
              <w:rPr>
                <w:rFonts w:ascii="Calibri" w:eastAsia="Calibri" w:hAnsi="Calibri" w:cs="Calibri"/>
                <w:b/>
                <w:bCs/>
              </w:rPr>
              <w:t xml:space="preserve">Adaptive Skills </w:t>
            </w:r>
          </w:p>
        </w:tc>
        <w:tc>
          <w:tcPr>
            <w:tcW w:w="1986" w:type="dxa"/>
            <w:shd w:val="clear" w:color="auto" w:fill="D9D9D9"/>
          </w:tcPr>
          <w:p w14:paraId="000005A5" w14:textId="77777777" w:rsidR="00695A0F" w:rsidRDefault="00695A0F">
            <w:pPr>
              <w:tabs>
                <w:tab w:val="left" w:pos="0"/>
              </w:tabs>
              <w:jc w:val="center"/>
              <w:rPr>
                <w:rFonts w:ascii="Calibri" w:eastAsia="Calibri" w:hAnsi="Calibri" w:cs="Calibri"/>
                <w:b/>
                <w:bCs/>
              </w:rPr>
            </w:pPr>
          </w:p>
        </w:tc>
        <w:tc>
          <w:tcPr>
            <w:tcW w:w="1986" w:type="dxa"/>
            <w:shd w:val="clear" w:color="auto" w:fill="D9D9D9"/>
          </w:tcPr>
          <w:p w14:paraId="000005A6" w14:textId="77777777" w:rsidR="00695A0F" w:rsidRDefault="00695A0F">
            <w:pPr>
              <w:tabs>
                <w:tab w:val="left" w:pos="0"/>
              </w:tabs>
              <w:jc w:val="center"/>
              <w:rPr>
                <w:rFonts w:ascii="Calibri" w:eastAsia="Calibri" w:hAnsi="Calibri" w:cs="Calibri"/>
                <w:b/>
                <w:bCs/>
              </w:rPr>
            </w:pPr>
          </w:p>
        </w:tc>
      </w:tr>
      <w:tr w:rsidR="00695A0F" w14:paraId="5A3285C8" w14:textId="77777777">
        <w:trPr>
          <w:jc w:val="center"/>
        </w:trPr>
        <w:tc>
          <w:tcPr>
            <w:tcW w:w="5667" w:type="dxa"/>
          </w:tcPr>
          <w:p w14:paraId="000005A7" w14:textId="77777777" w:rsidR="00695A0F" w:rsidRDefault="00000000">
            <w:pPr>
              <w:tabs>
                <w:tab w:val="left" w:pos="0"/>
              </w:tabs>
              <w:rPr>
                <w:rFonts w:ascii="Calibri" w:eastAsia="Calibri" w:hAnsi="Calibri" w:cs="Calibri"/>
              </w:rPr>
            </w:pPr>
            <w:r>
              <w:rPr>
                <w:rFonts w:ascii="Calibri" w:eastAsia="Calibri" w:hAnsi="Calibri" w:cs="Calibri"/>
              </w:rPr>
              <w:t xml:space="preserve">Adaptability (e.g., difficulty adapting to changing situations) </w:t>
            </w:r>
          </w:p>
        </w:tc>
        <w:tc>
          <w:tcPr>
            <w:tcW w:w="1986" w:type="dxa"/>
          </w:tcPr>
          <w:p w14:paraId="000005A8" w14:textId="77777777" w:rsidR="00695A0F" w:rsidRDefault="00695A0F">
            <w:pPr>
              <w:tabs>
                <w:tab w:val="left" w:pos="0"/>
              </w:tabs>
              <w:jc w:val="center"/>
              <w:rPr>
                <w:rFonts w:ascii="Calibri" w:eastAsia="Calibri" w:hAnsi="Calibri" w:cs="Calibri"/>
              </w:rPr>
            </w:pPr>
          </w:p>
        </w:tc>
        <w:tc>
          <w:tcPr>
            <w:tcW w:w="1986" w:type="dxa"/>
          </w:tcPr>
          <w:p w14:paraId="000005A9" w14:textId="77777777" w:rsidR="00695A0F" w:rsidRDefault="00695A0F">
            <w:pPr>
              <w:tabs>
                <w:tab w:val="left" w:pos="0"/>
              </w:tabs>
              <w:jc w:val="center"/>
              <w:rPr>
                <w:rFonts w:ascii="Calibri" w:eastAsia="Calibri" w:hAnsi="Calibri" w:cs="Calibri"/>
              </w:rPr>
            </w:pPr>
          </w:p>
        </w:tc>
      </w:tr>
      <w:tr w:rsidR="00695A0F" w14:paraId="5F4330AE" w14:textId="77777777">
        <w:trPr>
          <w:jc w:val="center"/>
        </w:trPr>
        <w:tc>
          <w:tcPr>
            <w:tcW w:w="5667" w:type="dxa"/>
          </w:tcPr>
          <w:p w14:paraId="000005AA" w14:textId="77777777" w:rsidR="00695A0F" w:rsidRDefault="00000000">
            <w:pPr>
              <w:tabs>
                <w:tab w:val="left" w:pos="0"/>
              </w:tabs>
              <w:rPr>
                <w:rFonts w:ascii="Calibri" w:eastAsia="Calibri" w:hAnsi="Calibri" w:cs="Calibri"/>
              </w:rPr>
            </w:pPr>
            <w:r>
              <w:rPr>
                <w:rFonts w:ascii="Calibri" w:eastAsia="Calibri" w:hAnsi="Calibri" w:cs="Calibri"/>
              </w:rPr>
              <w:t>Social Skills (e.g., difficulty interacting with others)</w:t>
            </w:r>
          </w:p>
        </w:tc>
        <w:tc>
          <w:tcPr>
            <w:tcW w:w="1986" w:type="dxa"/>
          </w:tcPr>
          <w:p w14:paraId="000005AB" w14:textId="77777777" w:rsidR="00695A0F" w:rsidRDefault="00695A0F">
            <w:pPr>
              <w:tabs>
                <w:tab w:val="left" w:pos="0"/>
              </w:tabs>
              <w:jc w:val="center"/>
              <w:rPr>
                <w:rFonts w:ascii="Calibri" w:eastAsia="Calibri" w:hAnsi="Calibri" w:cs="Calibri"/>
              </w:rPr>
            </w:pPr>
          </w:p>
        </w:tc>
        <w:tc>
          <w:tcPr>
            <w:tcW w:w="1986" w:type="dxa"/>
          </w:tcPr>
          <w:p w14:paraId="000005AC" w14:textId="77777777" w:rsidR="00695A0F" w:rsidRDefault="00695A0F">
            <w:pPr>
              <w:tabs>
                <w:tab w:val="left" w:pos="0"/>
              </w:tabs>
              <w:jc w:val="center"/>
              <w:rPr>
                <w:rFonts w:ascii="Calibri" w:eastAsia="Calibri" w:hAnsi="Calibri" w:cs="Calibri"/>
              </w:rPr>
            </w:pPr>
          </w:p>
        </w:tc>
      </w:tr>
      <w:tr w:rsidR="00695A0F" w14:paraId="2FAF7A0C" w14:textId="77777777">
        <w:trPr>
          <w:jc w:val="center"/>
        </w:trPr>
        <w:tc>
          <w:tcPr>
            <w:tcW w:w="5667" w:type="dxa"/>
          </w:tcPr>
          <w:p w14:paraId="000005AD" w14:textId="77777777" w:rsidR="00695A0F" w:rsidRDefault="00000000">
            <w:pPr>
              <w:tabs>
                <w:tab w:val="left" w:pos="0"/>
              </w:tabs>
              <w:rPr>
                <w:rFonts w:ascii="Calibri" w:eastAsia="Calibri" w:hAnsi="Calibri" w:cs="Calibri"/>
              </w:rPr>
            </w:pPr>
            <w:r>
              <w:rPr>
                <w:rFonts w:ascii="Calibri" w:eastAsia="Calibri" w:hAnsi="Calibri" w:cs="Calibri"/>
              </w:rPr>
              <w:t xml:space="preserve">Leadership (e.g., difficulty making decisions and getting others to work together) </w:t>
            </w:r>
          </w:p>
        </w:tc>
        <w:tc>
          <w:tcPr>
            <w:tcW w:w="1986" w:type="dxa"/>
          </w:tcPr>
          <w:p w14:paraId="000005AE" w14:textId="77777777" w:rsidR="00695A0F" w:rsidRDefault="00695A0F">
            <w:pPr>
              <w:tabs>
                <w:tab w:val="left" w:pos="0"/>
              </w:tabs>
              <w:jc w:val="center"/>
              <w:rPr>
                <w:rFonts w:ascii="Calibri" w:eastAsia="Calibri" w:hAnsi="Calibri" w:cs="Calibri"/>
              </w:rPr>
            </w:pPr>
          </w:p>
        </w:tc>
        <w:tc>
          <w:tcPr>
            <w:tcW w:w="1986" w:type="dxa"/>
          </w:tcPr>
          <w:p w14:paraId="000005AF" w14:textId="77777777" w:rsidR="00695A0F" w:rsidRDefault="00695A0F">
            <w:pPr>
              <w:tabs>
                <w:tab w:val="left" w:pos="0"/>
              </w:tabs>
              <w:jc w:val="center"/>
              <w:rPr>
                <w:rFonts w:ascii="Calibri" w:eastAsia="Calibri" w:hAnsi="Calibri" w:cs="Calibri"/>
              </w:rPr>
            </w:pPr>
          </w:p>
        </w:tc>
      </w:tr>
      <w:tr w:rsidR="00695A0F" w14:paraId="79E9FB58" w14:textId="77777777">
        <w:trPr>
          <w:jc w:val="center"/>
        </w:trPr>
        <w:tc>
          <w:tcPr>
            <w:tcW w:w="5667" w:type="dxa"/>
          </w:tcPr>
          <w:p w14:paraId="000005B0" w14:textId="6C19EB6F" w:rsidR="00695A0F" w:rsidRDefault="00000000">
            <w:pPr>
              <w:tabs>
                <w:tab w:val="left" w:pos="0"/>
              </w:tabs>
              <w:rPr>
                <w:rFonts w:ascii="Calibri" w:eastAsia="Calibri" w:hAnsi="Calibri" w:cs="Calibri"/>
              </w:rPr>
            </w:pPr>
            <w:r>
              <w:rPr>
                <w:rFonts w:ascii="Calibri" w:eastAsia="Calibri" w:hAnsi="Calibri" w:cs="Calibri"/>
              </w:rPr>
              <w:t>Functional Communication (e.g., difficulty seeking out and finding information on</w:t>
            </w:r>
            <w:r w:rsidR="00AC6817">
              <w:rPr>
                <w:rFonts w:ascii="Calibri" w:eastAsia="Calibri" w:hAnsi="Calibri" w:cs="Calibri"/>
              </w:rPr>
              <w:t xml:space="preserve"> her </w:t>
            </w:r>
            <w:r>
              <w:rPr>
                <w:rFonts w:ascii="Calibri" w:eastAsia="Calibri" w:hAnsi="Calibri" w:cs="Calibri"/>
              </w:rPr>
              <w:t xml:space="preserve">own) </w:t>
            </w:r>
          </w:p>
        </w:tc>
        <w:tc>
          <w:tcPr>
            <w:tcW w:w="1986" w:type="dxa"/>
          </w:tcPr>
          <w:p w14:paraId="000005B1" w14:textId="77777777" w:rsidR="00695A0F" w:rsidRDefault="00695A0F">
            <w:pPr>
              <w:tabs>
                <w:tab w:val="left" w:pos="0"/>
              </w:tabs>
              <w:jc w:val="center"/>
              <w:rPr>
                <w:rFonts w:ascii="Calibri" w:eastAsia="Calibri" w:hAnsi="Calibri" w:cs="Calibri"/>
              </w:rPr>
            </w:pPr>
          </w:p>
        </w:tc>
        <w:tc>
          <w:tcPr>
            <w:tcW w:w="1986" w:type="dxa"/>
          </w:tcPr>
          <w:p w14:paraId="000005B2" w14:textId="77777777" w:rsidR="00695A0F" w:rsidRDefault="00695A0F">
            <w:pPr>
              <w:tabs>
                <w:tab w:val="left" w:pos="0"/>
              </w:tabs>
              <w:jc w:val="center"/>
              <w:rPr>
                <w:rFonts w:ascii="Calibri" w:eastAsia="Calibri" w:hAnsi="Calibri" w:cs="Calibri"/>
              </w:rPr>
            </w:pPr>
          </w:p>
        </w:tc>
      </w:tr>
      <w:tr w:rsidR="00695A0F" w14:paraId="205C48C5" w14:textId="77777777">
        <w:trPr>
          <w:jc w:val="center"/>
        </w:trPr>
        <w:tc>
          <w:tcPr>
            <w:tcW w:w="5667" w:type="dxa"/>
          </w:tcPr>
          <w:p w14:paraId="000005B3" w14:textId="77777777" w:rsidR="00695A0F" w:rsidRDefault="00000000">
            <w:pPr>
              <w:tabs>
                <w:tab w:val="left" w:pos="0"/>
              </w:tabs>
              <w:rPr>
                <w:rFonts w:ascii="Calibri" w:eastAsia="Calibri" w:hAnsi="Calibri" w:cs="Calibri"/>
              </w:rPr>
            </w:pPr>
            <w:r>
              <w:rPr>
                <w:rFonts w:ascii="Calibri" w:eastAsia="Calibri" w:hAnsi="Calibri" w:cs="Calibri"/>
              </w:rPr>
              <w:t xml:space="preserve">Activities of Daily Living (e.g., difficulty performing simple daily tasks) </w:t>
            </w:r>
          </w:p>
        </w:tc>
        <w:tc>
          <w:tcPr>
            <w:tcW w:w="1986" w:type="dxa"/>
          </w:tcPr>
          <w:p w14:paraId="000005B4" w14:textId="77777777" w:rsidR="00695A0F" w:rsidRDefault="00695A0F">
            <w:pPr>
              <w:tabs>
                <w:tab w:val="left" w:pos="0"/>
              </w:tabs>
              <w:jc w:val="center"/>
              <w:rPr>
                <w:rFonts w:ascii="Calibri" w:eastAsia="Calibri" w:hAnsi="Calibri" w:cs="Calibri"/>
              </w:rPr>
            </w:pPr>
          </w:p>
        </w:tc>
        <w:tc>
          <w:tcPr>
            <w:tcW w:w="1986" w:type="dxa"/>
          </w:tcPr>
          <w:p w14:paraId="000005B5" w14:textId="77777777" w:rsidR="00695A0F" w:rsidRDefault="00000000">
            <w:pPr>
              <w:tabs>
                <w:tab w:val="left" w:pos="0"/>
              </w:tabs>
              <w:jc w:val="center"/>
              <w:rPr>
                <w:rFonts w:ascii="Calibri" w:eastAsia="Calibri" w:hAnsi="Calibri" w:cs="Calibri"/>
              </w:rPr>
            </w:pPr>
            <w:r>
              <w:rPr>
                <w:rFonts w:ascii="Calibri" w:eastAsia="Calibri" w:hAnsi="Calibri" w:cs="Calibri"/>
              </w:rPr>
              <w:t>--**</w:t>
            </w:r>
          </w:p>
        </w:tc>
      </w:tr>
      <w:tr w:rsidR="00695A0F" w14:paraId="0F607354" w14:textId="77777777">
        <w:trPr>
          <w:jc w:val="center"/>
        </w:trPr>
        <w:tc>
          <w:tcPr>
            <w:tcW w:w="5667" w:type="dxa"/>
          </w:tcPr>
          <w:p w14:paraId="000005B6" w14:textId="77777777" w:rsidR="00695A0F" w:rsidRDefault="00000000">
            <w:pPr>
              <w:tabs>
                <w:tab w:val="left" w:pos="0"/>
              </w:tabs>
              <w:rPr>
                <w:rFonts w:ascii="Calibri" w:eastAsia="Calibri" w:hAnsi="Calibri" w:cs="Calibri"/>
              </w:rPr>
            </w:pPr>
            <w:r>
              <w:rPr>
                <w:rFonts w:ascii="Calibri" w:eastAsia="Calibri" w:hAnsi="Calibri" w:cs="Calibri"/>
              </w:rPr>
              <w:lastRenderedPageBreak/>
              <w:t xml:space="preserve">Study Skills </w:t>
            </w:r>
          </w:p>
        </w:tc>
        <w:tc>
          <w:tcPr>
            <w:tcW w:w="1986" w:type="dxa"/>
          </w:tcPr>
          <w:p w14:paraId="000005B7" w14:textId="77777777" w:rsidR="00695A0F" w:rsidRDefault="00000000">
            <w:pPr>
              <w:tabs>
                <w:tab w:val="left" w:pos="0"/>
              </w:tabs>
              <w:jc w:val="center"/>
              <w:rPr>
                <w:rFonts w:ascii="Calibri" w:eastAsia="Calibri" w:hAnsi="Calibri" w:cs="Calibri"/>
              </w:rPr>
            </w:pPr>
            <w:r>
              <w:rPr>
                <w:rFonts w:ascii="Calibri" w:eastAsia="Calibri" w:hAnsi="Calibri" w:cs="Calibri"/>
              </w:rPr>
              <w:t>--**</w:t>
            </w:r>
          </w:p>
        </w:tc>
        <w:tc>
          <w:tcPr>
            <w:tcW w:w="1986" w:type="dxa"/>
          </w:tcPr>
          <w:p w14:paraId="000005B8" w14:textId="77777777" w:rsidR="00695A0F" w:rsidRDefault="00695A0F">
            <w:pPr>
              <w:tabs>
                <w:tab w:val="left" w:pos="0"/>
              </w:tabs>
              <w:jc w:val="center"/>
              <w:rPr>
                <w:rFonts w:ascii="Calibri" w:eastAsia="Calibri" w:hAnsi="Calibri" w:cs="Calibri"/>
              </w:rPr>
            </w:pPr>
          </w:p>
        </w:tc>
      </w:tr>
    </w:tbl>
    <w:p w14:paraId="000005B9" w14:textId="55DAE8AC" w:rsidR="00695A0F" w:rsidRDefault="00000000">
      <w:pPr>
        <w:rPr>
          <w:rFonts w:ascii="Calibri" w:eastAsia="Calibri" w:hAnsi="Calibri" w:cs="Calibri"/>
          <w:sz w:val="20"/>
          <w:szCs w:val="20"/>
        </w:rPr>
      </w:pPr>
      <w:bookmarkStart w:id="15" w:name="_heading=h.l38k3wfjqdnj" w:colFirst="0" w:colLast="0"/>
      <w:bookmarkEnd w:id="15"/>
      <w:r>
        <w:rPr>
          <w:rFonts w:ascii="Calibri" w:eastAsia="Calibri" w:hAnsi="Calibri" w:cs="Calibri"/>
          <w:sz w:val="20"/>
          <w:szCs w:val="20"/>
        </w:rPr>
        <w:t xml:space="preserve">*Learning Problems only appears on the Teacher Form, and contributes to the School Problems Composite (along with Attention Problems). </w:t>
      </w:r>
      <w:r w:rsidR="00AC6817">
        <w:rPr>
          <w:rFonts w:ascii="Calibri" w:eastAsia="Calibri" w:hAnsi="Calibri" w:cs="Calibri"/>
          <w:sz w:val="20"/>
          <w:szCs w:val="20"/>
          <w:highlight w:val="yellow"/>
        </w:rPr>
        <w:t>Jane</w:t>
      </w:r>
      <w:r>
        <w:rPr>
          <w:rFonts w:ascii="Calibri" w:eastAsia="Calibri" w:hAnsi="Calibri" w:cs="Calibri"/>
          <w:sz w:val="20"/>
          <w:szCs w:val="20"/>
          <w:highlight w:val="yellow"/>
        </w:rPr>
        <w:t xml:space="preserve"> was rated in the Average range on the School Problems Composite.</w:t>
      </w:r>
      <w:r>
        <w:rPr>
          <w:rFonts w:ascii="Calibri" w:eastAsia="Calibri" w:hAnsi="Calibri" w:cs="Calibri"/>
          <w:sz w:val="20"/>
          <w:szCs w:val="20"/>
        </w:rPr>
        <w:t xml:space="preserve"> </w:t>
      </w:r>
    </w:p>
    <w:p w14:paraId="000005BA" w14:textId="77777777" w:rsidR="00695A0F" w:rsidRDefault="00000000">
      <w:pPr>
        <w:rPr>
          <w:rFonts w:ascii="Calibri" w:eastAsia="Calibri" w:hAnsi="Calibri" w:cs="Calibri"/>
          <w:sz w:val="22"/>
          <w:szCs w:val="22"/>
        </w:rPr>
      </w:pPr>
      <w:bookmarkStart w:id="16" w:name="_heading=h.976wuhir08m0" w:colFirst="0" w:colLast="0"/>
      <w:bookmarkEnd w:id="16"/>
      <w:r>
        <w:rPr>
          <w:rFonts w:ascii="Calibri" w:eastAsia="Calibri" w:hAnsi="Calibri" w:cs="Calibri"/>
          <w:sz w:val="20"/>
          <w:szCs w:val="20"/>
        </w:rPr>
        <w:t>**This scale does not appear on this form.</w:t>
      </w:r>
    </w:p>
    <w:p w14:paraId="000005BB" w14:textId="77777777" w:rsidR="00695A0F" w:rsidRDefault="00695A0F">
      <w:pPr>
        <w:ind w:left="15"/>
        <w:rPr>
          <w:rFonts w:ascii="Calibri" w:eastAsia="Calibri" w:hAnsi="Calibri" w:cs="Calibri"/>
          <w:sz w:val="22"/>
          <w:szCs w:val="22"/>
        </w:rPr>
      </w:pPr>
    </w:p>
    <w:p w14:paraId="000005BC" w14:textId="77777777" w:rsidR="00695A0F" w:rsidRDefault="00000000">
      <w:pPr>
        <w:rPr>
          <w:rFonts w:ascii="Calibri" w:eastAsia="Calibri" w:hAnsi="Calibri" w:cs="Calibri"/>
          <w:sz w:val="20"/>
          <w:szCs w:val="20"/>
        </w:rPr>
      </w:pPr>
      <w:r>
        <w:rPr>
          <w:rFonts w:ascii="Quattrocento Sans" w:eastAsia="Quattrocento Sans" w:hAnsi="Quattrocento Sans" w:cs="Quattrocento Sans"/>
          <w:i/>
          <w:iCs/>
        </w:rPr>
        <w:t>Screen for Child Anxiety Related Disorders (SCARED)</w:t>
      </w:r>
    </w:p>
    <w:p w14:paraId="000005BD" w14:textId="13711943" w:rsidR="00695A0F" w:rsidRDefault="00000000">
      <w:pPr>
        <w:ind w:left="15"/>
        <w:rPr>
          <w:rFonts w:ascii="Calibri" w:eastAsia="Calibri" w:hAnsi="Calibri" w:cs="Calibri"/>
        </w:rPr>
      </w:pPr>
      <w:bookmarkStart w:id="17" w:name="_heading=h.oaf7cmrfddte" w:colFirst="0" w:colLast="0"/>
      <w:bookmarkEnd w:id="17"/>
      <w:r>
        <w:rPr>
          <w:rFonts w:ascii="Calibri" w:eastAsia="Calibri" w:hAnsi="Calibri" w:cs="Calibri"/>
        </w:rPr>
        <w:t xml:space="preserve">The </w:t>
      </w:r>
      <w:r>
        <w:rPr>
          <w:rFonts w:ascii="Calibri" w:eastAsia="Calibri" w:hAnsi="Calibri" w:cs="Calibri"/>
          <w:b/>
          <w:bCs/>
        </w:rPr>
        <w:t>Screen for Child Anxiety Related Disorders (SCARED)</w:t>
      </w:r>
      <w:r>
        <w:rPr>
          <w:rFonts w:ascii="Calibri" w:eastAsia="Calibri" w:hAnsi="Calibri" w:cs="Calibri"/>
        </w:rPr>
        <w:t xml:space="preserve"> is a child and parent self-report instrument used to screen for childhood anxiety disorders including generalized anxiety disorder, separation anxiety disorder, panic disorder and social phobia. In addition, it assesses symptoms related to school phobia/avoidance. </w:t>
      </w:r>
      <w:r w:rsidR="00AC6817">
        <w:rPr>
          <w:rFonts w:ascii="Calibri" w:eastAsia="Calibri" w:hAnsi="Calibri" w:cs="Calibri"/>
        </w:rPr>
        <w:t>Jane</w:t>
      </w:r>
      <w:r>
        <w:rPr>
          <w:rFonts w:ascii="Calibri" w:eastAsia="Calibri" w:hAnsi="Calibri" w:cs="Calibri"/>
        </w:rPr>
        <w:t xml:space="preserve">’s overall score of </w:t>
      </w:r>
      <w:r>
        <w:rPr>
          <w:rFonts w:ascii="Calibri" w:eastAsia="Calibri" w:hAnsi="Calibri" w:cs="Calibri"/>
          <w:highlight w:val="yellow"/>
        </w:rPr>
        <w:t>X was/was</w:t>
      </w:r>
      <w:r>
        <w:rPr>
          <w:rFonts w:ascii="Calibri" w:eastAsia="Calibri" w:hAnsi="Calibri" w:cs="Calibri"/>
        </w:rPr>
        <w:t xml:space="preserve"> not in the range associated with a possible anxiety disorder.  </w:t>
      </w:r>
      <w:r w:rsidR="00AC6817">
        <w:rPr>
          <w:rFonts w:ascii="Calibri" w:eastAsia="Calibri" w:hAnsi="Calibri" w:cs="Calibri"/>
        </w:rPr>
        <w:t>Jane</w:t>
      </w:r>
      <w:r>
        <w:rPr>
          <w:rFonts w:ascii="Calibri" w:eastAsia="Calibri" w:hAnsi="Calibri" w:cs="Calibri"/>
        </w:rPr>
        <w:t xml:space="preserve">’s profile showed elevated scores in the areas of XXXX and XXXX. </w:t>
      </w:r>
    </w:p>
    <w:p w14:paraId="000005BE" w14:textId="77777777" w:rsidR="00695A0F" w:rsidRDefault="00695A0F">
      <w:pPr>
        <w:rPr>
          <w:rFonts w:ascii="Calibri" w:eastAsia="Calibri" w:hAnsi="Calibri" w:cs="Calibri"/>
          <w:sz w:val="20"/>
          <w:szCs w:val="20"/>
        </w:rPr>
      </w:pPr>
    </w:p>
    <w:p w14:paraId="000005BF" w14:textId="77777777" w:rsidR="00695A0F" w:rsidRDefault="00000000">
      <w:pPr>
        <w:rPr>
          <w:rFonts w:ascii="Calibri" w:eastAsia="Calibri" w:hAnsi="Calibri" w:cs="Calibri"/>
          <w:sz w:val="20"/>
          <w:szCs w:val="20"/>
        </w:rPr>
      </w:pPr>
      <w:r>
        <w:rPr>
          <w:rFonts w:ascii="Quattrocento Sans" w:eastAsia="Quattrocento Sans" w:hAnsi="Quattrocento Sans" w:cs="Quattrocento Sans"/>
          <w:i/>
          <w:iCs/>
        </w:rPr>
        <w:t xml:space="preserve">Multidimensional Anxiety Scale for Children – Second Edition </w:t>
      </w:r>
    </w:p>
    <w:p w14:paraId="000005C0" w14:textId="330012CC" w:rsidR="00695A0F" w:rsidRDefault="00000000">
      <w:pPr>
        <w:ind w:left="15"/>
        <w:rPr>
          <w:rFonts w:ascii="Calibri" w:eastAsia="Calibri" w:hAnsi="Calibri" w:cs="Calibri"/>
        </w:rPr>
      </w:pPr>
      <w:r>
        <w:rPr>
          <w:rFonts w:ascii="Calibri" w:eastAsia="Calibri" w:hAnsi="Calibri" w:cs="Calibri"/>
        </w:rPr>
        <w:t xml:space="preserve">The </w:t>
      </w:r>
      <w:r>
        <w:rPr>
          <w:rFonts w:ascii="Calibri" w:eastAsia="Calibri" w:hAnsi="Calibri" w:cs="Calibri"/>
          <w:b/>
          <w:bCs/>
        </w:rPr>
        <w:t>Multidimensional Anxiety Scale for Children – Second Edition (MASC-2)</w:t>
      </w:r>
      <w:r>
        <w:rPr>
          <w:rFonts w:ascii="Calibri" w:eastAsia="Calibri" w:hAnsi="Calibri" w:cs="Calibri"/>
        </w:rPr>
        <w:t xml:space="preserve"> is a child and parent self-report instrument used to screen for childhood anxiety disorders including general anxiety disorder, separation anxiety disorder, panic disorder and social phobia. In addition, it assesses symptoms related to school phobia. As rated by</w:t>
      </w:r>
      <w:r w:rsidR="00AC6817">
        <w:rPr>
          <w:rFonts w:ascii="Calibri" w:eastAsia="Calibri" w:hAnsi="Calibri" w:cs="Calibri"/>
        </w:rPr>
        <w:t xml:space="preserve"> her </w:t>
      </w:r>
      <w:r>
        <w:rPr>
          <w:rFonts w:ascii="Calibri" w:eastAsia="Calibri" w:hAnsi="Calibri" w:cs="Calibri"/>
        </w:rPr>
        <w:t xml:space="preserve">parent, </w:t>
      </w:r>
      <w:r w:rsidR="00AC6817">
        <w:rPr>
          <w:rFonts w:ascii="Calibri" w:eastAsia="Calibri" w:hAnsi="Calibri" w:cs="Calibri"/>
        </w:rPr>
        <w:t>Jane</w:t>
      </w:r>
      <w:r>
        <w:rPr>
          <w:rFonts w:ascii="Calibri" w:eastAsia="Calibri" w:hAnsi="Calibri" w:cs="Calibri"/>
        </w:rPr>
        <w:t xml:space="preserve">’s profile showed elevated scores in the areas of XXXX and XXXX. </w:t>
      </w:r>
      <w:r w:rsidR="00AC6817">
        <w:rPr>
          <w:rFonts w:ascii="Calibri" w:eastAsia="Calibri" w:hAnsi="Calibri" w:cs="Calibri"/>
        </w:rPr>
        <w:t>Jane</w:t>
      </w:r>
      <w:r>
        <w:rPr>
          <w:rFonts w:ascii="Calibri" w:eastAsia="Calibri" w:hAnsi="Calibri" w:cs="Calibri"/>
        </w:rPr>
        <w:t xml:space="preserve">’s self report indicated elevated scores in the areas of XXXX. </w:t>
      </w:r>
    </w:p>
    <w:p w14:paraId="000005C1" w14:textId="77777777" w:rsidR="00695A0F" w:rsidRDefault="00695A0F">
      <w:pPr>
        <w:rPr>
          <w:rFonts w:ascii="Calibri" w:eastAsia="Calibri" w:hAnsi="Calibri" w:cs="Calibri"/>
          <w:sz w:val="20"/>
          <w:szCs w:val="20"/>
        </w:rPr>
      </w:pPr>
    </w:p>
    <w:p w14:paraId="000005C2" w14:textId="77777777" w:rsidR="00695A0F" w:rsidRDefault="00695A0F">
      <w:pPr>
        <w:pBdr>
          <w:bottom w:val="single" w:sz="12" w:space="1" w:color="000000"/>
        </w:pBdr>
        <w:rPr>
          <w:rFonts w:ascii="Calibri" w:eastAsia="Calibri" w:hAnsi="Calibri" w:cs="Calibri"/>
          <w:sz w:val="20"/>
          <w:szCs w:val="20"/>
        </w:rPr>
      </w:pPr>
    </w:p>
    <w:p w14:paraId="000005C3" w14:textId="77777777" w:rsidR="00695A0F" w:rsidRDefault="00695A0F">
      <w:pPr>
        <w:pBdr>
          <w:bottom w:val="single" w:sz="12" w:space="1" w:color="000000"/>
        </w:pBdr>
        <w:rPr>
          <w:rFonts w:ascii="Calibri" w:eastAsia="Calibri" w:hAnsi="Calibri" w:cs="Calibri"/>
          <w:sz w:val="20"/>
          <w:szCs w:val="20"/>
        </w:rPr>
      </w:pPr>
    </w:p>
    <w:p w14:paraId="000005C4" w14:textId="77777777" w:rsidR="00695A0F" w:rsidRDefault="00695A0F"/>
    <w:p w14:paraId="000005C5" w14:textId="77777777" w:rsidR="00695A0F" w:rsidRDefault="00695A0F"/>
    <w:p w14:paraId="000005C6" w14:textId="0AB90909" w:rsidR="00695A0F" w:rsidRDefault="00000000">
      <w:pPr>
        <w:spacing w:line="276" w:lineRule="auto"/>
        <w:rPr>
          <w:rFonts w:ascii="Calibri" w:eastAsia="Calibri" w:hAnsi="Calibri" w:cs="Calibri"/>
        </w:rPr>
      </w:pPr>
      <w:r>
        <w:rPr>
          <w:rFonts w:ascii="Calibri" w:eastAsia="Calibri" w:hAnsi="Calibri" w:cs="Calibri"/>
        </w:rPr>
        <w:t xml:space="preserve">It was a pleasure working with </w:t>
      </w:r>
      <w:r w:rsidR="00AC6817">
        <w:rPr>
          <w:rFonts w:ascii="Calibri" w:eastAsia="Calibri" w:hAnsi="Calibri" w:cs="Calibri"/>
        </w:rPr>
        <w:t>Jane</w:t>
      </w:r>
      <w:r>
        <w:rPr>
          <w:rFonts w:ascii="Calibri" w:eastAsia="Calibri" w:hAnsi="Calibri" w:cs="Calibri"/>
        </w:rPr>
        <w:t>,</w:t>
      </w:r>
      <w:r w:rsidR="00AC6817">
        <w:rPr>
          <w:rFonts w:ascii="Calibri" w:eastAsia="Calibri" w:hAnsi="Calibri" w:cs="Calibri"/>
        </w:rPr>
        <w:t xml:space="preserve"> her </w:t>
      </w:r>
      <w:r>
        <w:rPr>
          <w:rFonts w:ascii="Calibri" w:eastAsia="Calibri" w:hAnsi="Calibri" w:cs="Calibri"/>
        </w:rPr>
        <w:t xml:space="preserve">parents and teacher. I hope that this assessment helps to better understand </w:t>
      </w:r>
      <w:r w:rsidR="00AC6817">
        <w:rPr>
          <w:rFonts w:ascii="Calibri" w:eastAsia="Calibri" w:hAnsi="Calibri" w:cs="Calibri"/>
        </w:rPr>
        <w:t>Jane</w:t>
      </w:r>
      <w:r>
        <w:rPr>
          <w:rFonts w:ascii="Calibri" w:eastAsia="Calibri" w:hAnsi="Calibri" w:cs="Calibri"/>
        </w:rPr>
        <w:t>’s learning style and provides useful ideas about how to support</w:t>
      </w:r>
      <w:r w:rsidR="00AC6817">
        <w:rPr>
          <w:rFonts w:ascii="Calibri" w:eastAsia="Calibri" w:hAnsi="Calibri" w:cs="Calibri"/>
        </w:rPr>
        <w:t xml:space="preserve"> her </w:t>
      </w:r>
      <w:r>
        <w:rPr>
          <w:rFonts w:ascii="Calibri" w:eastAsia="Calibri" w:hAnsi="Calibri" w:cs="Calibri"/>
        </w:rPr>
        <w:t xml:space="preserve">learning and development.  </w:t>
      </w:r>
    </w:p>
    <w:p w14:paraId="000005C7" w14:textId="77777777" w:rsidR="00695A0F" w:rsidRDefault="00000000">
      <w:pPr>
        <w:spacing w:line="276" w:lineRule="auto"/>
        <w:rPr>
          <w:rFonts w:ascii="Cambria" w:eastAsia="Cambria" w:hAnsi="Cambria" w:cs="Cambria"/>
        </w:rPr>
        <w:sectPr w:rsidR="00695A0F">
          <w:type w:val="continuous"/>
          <w:pgSz w:w="12240" w:h="15840"/>
          <w:pgMar w:top="1440" w:right="1440" w:bottom="1440" w:left="1440" w:header="709" w:footer="709" w:gutter="0"/>
          <w:cols w:space="720"/>
        </w:sectPr>
      </w:pPr>
      <w:r>
        <w:rPr>
          <w:noProof/>
        </w:rPr>
        <w:drawing>
          <wp:inline distT="0" distB="0" distL="0" distR="0" wp14:anchorId="6E540F22" wp14:editId="29D5820A">
            <wp:extent cx="2166620" cy="835025"/>
            <wp:effectExtent l="0" t="0" r="0" b="0"/>
            <wp:docPr id="14172012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166620" cy="835025"/>
                    </a:xfrm>
                    <a:prstGeom prst="rect">
                      <a:avLst/>
                    </a:prstGeom>
                    <a:ln/>
                  </pic:spPr>
                </pic:pic>
              </a:graphicData>
            </a:graphic>
          </wp:inline>
        </w:drawing>
      </w:r>
    </w:p>
    <w:p w14:paraId="000005C8" w14:textId="77777777" w:rsidR="00695A0F" w:rsidRDefault="00000000">
      <w:pPr>
        <w:rPr>
          <w:rFonts w:ascii="Calibri" w:eastAsia="Calibri" w:hAnsi="Calibri" w:cs="Calibri"/>
        </w:rPr>
      </w:pPr>
      <w:r>
        <w:rPr>
          <w:rFonts w:ascii="Calibri" w:eastAsia="Calibri" w:hAnsi="Calibri" w:cs="Calibri"/>
        </w:rPr>
        <w:t>Charmaine Miranda, Ph.D.</w:t>
      </w:r>
    </w:p>
    <w:p w14:paraId="000005C9" w14:textId="77777777" w:rsidR="00695A0F" w:rsidRDefault="00000000">
      <w:pPr>
        <w:rPr>
          <w:rFonts w:ascii="Calibri" w:eastAsia="Calibri" w:hAnsi="Calibri" w:cs="Calibri"/>
        </w:rPr>
      </w:pPr>
      <w:r>
        <w:rPr>
          <w:rFonts w:ascii="Calibri" w:eastAsia="Calibri" w:hAnsi="Calibri" w:cs="Calibri"/>
        </w:rPr>
        <w:t>Registered Psychologist, College of Psychologists of BC Registration # 1407</w:t>
      </w:r>
    </w:p>
    <w:p w14:paraId="000005CA" w14:textId="77777777" w:rsidR="00695A0F" w:rsidRDefault="00695A0F">
      <w:pPr>
        <w:rPr>
          <w:rFonts w:ascii="Cambria" w:eastAsia="Cambria" w:hAnsi="Cambria" w:cs="Cambria"/>
        </w:rPr>
      </w:pPr>
    </w:p>
    <w:p w14:paraId="000005CB" w14:textId="77777777" w:rsidR="00695A0F" w:rsidRDefault="00695A0F">
      <w:pPr>
        <w:rPr>
          <w:rFonts w:ascii="Cambria" w:eastAsia="Cambria" w:hAnsi="Cambria" w:cs="Cambria"/>
        </w:rPr>
      </w:pPr>
    </w:p>
    <w:p w14:paraId="000005CC" w14:textId="77777777" w:rsidR="00695A0F" w:rsidRDefault="00695A0F">
      <w:pPr>
        <w:ind w:right="3633"/>
      </w:pPr>
    </w:p>
    <w:p w14:paraId="000005CD" w14:textId="77777777" w:rsidR="00695A0F" w:rsidRDefault="00000000">
      <w:pPr>
        <w:rPr>
          <w:rFonts w:ascii="Calibri" w:eastAsia="Calibri" w:hAnsi="Calibri" w:cs="Calibri"/>
        </w:rPr>
      </w:pPr>
      <w:r>
        <w:rPr>
          <w:rFonts w:ascii="Calibri" w:eastAsia="Calibri" w:hAnsi="Calibri" w:cs="Calibri"/>
          <w:noProof/>
        </w:rPr>
        <w:drawing>
          <wp:inline distT="0" distB="0" distL="0" distR="0" wp14:anchorId="7EEA88AE" wp14:editId="068A6D41">
            <wp:extent cx="1804035" cy="739775"/>
            <wp:effectExtent l="0" t="0" r="0" b="0"/>
            <wp:docPr id="1417201200" name="image3.png" descr="A close 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 up of a signature&#10;&#10;Description automatically generated"/>
                    <pic:cNvPicPr preferRelativeResize="0"/>
                  </pic:nvPicPr>
                  <pic:blipFill>
                    <a:blip r:embed="rId17"/>
                    <a:srcRect/>
                    <a:stretch>
                      <a:fillRect/>
                    </a:stretch>
                  </pic:blipFill>
                  <pic:spPr>
                    <a:xfrm>
                      <a:off x="0" y="0"/>
                      <a:ext cx="1804035" cy="739775"/>
                    </a:xfrm>
                    <a:prstGeom prst="rect">
                      <a:avLst/>
                    </a:prstGeom>
                    <a:ln/>
                  </pic:spPr>
                </pic:pic>
              </a:graphicData>
            </a:graphic>
          </wp:inline>
        </w:drawing>
      </w:r>
    </w:p>
    <w:p w14:paraId="000005CE" w14:textId="77777777" w:rsidR="00695A0F" w:rsidRDefault="00695A0F">
      <w:pPr>
        <w:rPr>
          <w:rFonts w:ascii="Calibri" w:eastAsia="Calibri" w:hAnsi="Calibri" w:cs="Calibri"/>
        </w:rPr>
      </w:pPr>
    </w:p>
    <w:p w14:paraId="000005CF" w14:textId="77777777" w:rsidR="00695A0F" w:rsidRDefault="00000000">
      <w:pPr>
        <w:rPr>
          <w:rFonts w:ascii="Calibri" w:eastAsia="Calibri" w:hAnsi="Calibri" w:cs="Calibri"/>
        </w:rPr>
      </w:pPr>
      <w:r>
        <w:rPr>
          <w:rFonts w:ascii="Calibri" w:eastAsia="Calibri" w:hAnsi="Calibri" w:cs="Calibri"/>
        </w:rPr>
        <w:t>Sandy Klar, Ph.D.</w:t>
      </w:r>
    </w:p>
    <w:p w14:paraId="000005D0" w14:textId="77777777" w:rsidR="00695A0F" w:rsidRDefault="00000000">
      <w:pPr>
        <w:rPr>
          <w:rFonts w:ascii="Calibri" w:eastAsia="Calibri" w:hAnsi="Calibri" w:cs="Calibri"/>
        </w:rPr>
      </w:pPr>
      <w:r>
        <w:rPr>
          <w:rFonts w:ascii="Calibri" w:eastAsia="Calibri" w:hAnsi="Calibri" w:cs="Calibri"/>
        </w:rPr>
        <w:lastRenderedPageBreak/>
        <w:t>Registered Psychologist, BC College of Psychologists Registration # 1874</w:t>
      </w:r>
    </w:p>
    <w:p w14:paraId="000005D1" w14:textId="77777777" w:rsidR="00695A0F" w:rsidRDefault="00695A0F"/>
    <w:p w14:paraId="000005D2" w14:textId="77777777" w:rsidR="00695A0F" w:rsidRDefault="00695A0F"/>
    <w:p w14:paraId="000005D3" w14:textId="77777777" w:rsidR="00695A0F" w:rsidRDefault="00695A0F">
      <w:pPr>
        <w:rPr>
          <w:rFonts w:ascii="Calibri" w:eastAsia="Calibri" w:hAnsi="Calibri" w:cs="Calibri"/>
        </w:rPr>
      </w:pPr>
    </w:p>
    <w:p w14:paraId="000005D4" w14:textId="77777777" w:rsidR="00695A0F" w:rsidRDefault="00695A0F">
      <w:pPr>
        <w:rPr>
          <w:rFonts w:ascii="Calibri" w:eastAsia="Calibri" w:hAnsi="Calibri" w:cs="Calibri"/>
        </w:rPr>
      </w:pPr>
    </w:p>
    <w:p w14:paraId="000005D5" w14:textId="77777777" w:rsidR="00695A0F" w:rsidRDefault="00695A0F">
      <w:pPr>
        <w:rPr>
          <w:rFonts w:ascii="Calibri" w:eastAsia="Calibri" w:hAnsi="Calibri" w:cs="Calibri"/>
        </w:rPr>
      </w:pPr>
    </w:p>
    <w:p w14:paraId="000005D6" w14:textId="77777777" w:rsidR="00695A0F" w:rsidRDefault="00000000">
      <w:pPr>
        <w:rPr>
          <w:rFonts w:ascii="Calibri" w:eastAsia="Calibri" w:hAnsi="Calibri" w:cs="Calibri"/>
        </w:rPr>
      </w:pPr>
      <w:r>
        <w:rPr>
          <w:rFonts w:ascii="Calibri" w:eastAsia="Calibri" w:hAnsi="Calibri" w:cs="Calibri"/>
        </w:rPr>
        <w:t xml:space="preserve">Rachel Weber, Ph.D. </w:t>
      </w:r>
    </w:p>
    <w:p w14:paraId="000005D7" w14:textId="77777777" w:rsidR="00695A0F" w:rsidRDefault="00000000">
      <w:pPr>
        <w:rPr>
          <w:rFonts w:ascii="Calibri" w:eastAsia="Calibri" w:hAnsi="Calibri" w:cs="Calibri"/>
        </w:rPr>
      </w:pPr>
      <w:r>
        <w:rPr>
          <w:rFonts w:ascii="Calibri" w:eastAsia="Calibri" w:hAnsi="Calibri" w:cs="Calibri"/>
        </w:rPr>
        <w:t>Registered Psychologist, College of Psychologists of BC Registration # 2298</w:t>
      </w:r>
    </w:p>
    <w:p w14:paraId="000005D8" w14:textId="77777777" w:rsidR="00695A0F" w:rsidRDefault="00695A0F">
      <w:pPr>
        <w:rPr>
          <w:rFonts w:ascii="Calibri" w:eastAsia="Calibri" w:hAnsi="Calibri" w:cs="Calibri"/>
        </w:rPr>
      </w:pPr>
    </w:p>
    <w:p w14:paraId="000005D9" w14:textId="77777777" w:rsidR="00695A0F" w:rsidRDefault="00000000">
      <w:pPr>
        <w:rPr>
          <w:rFonts w:ascii="Calibri" w:eastAsia="Calibri" w:hAnsi="Calibri" w:cs="Calibri"/>
        </w:rPr>
      </w:pPr>
      <w:r>
        <w:rPr>
          <w:rFonts w:ascii="Calibri" w:eastAsia="Calibri" w:hAnsi="Calibri" w:cs="Calibri"/>
          <w:noProof/>
        </w:rPr>
        <w:drawing>
          <wp:inline distT="0" distB="0" distL="0" distR="0" wp14:anchorId="078E1BC7" wp14:editId="71CC4781">
            <wp:extent cx="1447800" cy="472440"/>
            <wp:effectExtent l="0" t="0" r="0" b="0"/>
            <wp:docPr id="1417201202" name="image7.png" descr="A picture containing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object&#10;&#10;Description automatically generated"/>
                    <pic:cNvPicPr preferRelativeResize="0"/>
                  </pic:nvPicPr>
                  <pic:blipFill>
                    <a:blip r:embed="rId18"/>
                    <a:srcRect/>
                    <a:stretch>
                      <a:fillRect/>
                    </a:stretch>
                  </pic:blipFill>
                  <pic:spPr>
                    <a:xfrm>
                      <a:off x="0" y="0"/>
                      <a:ext cx="1447800" cy="472440"/>
                    </a:xfrm>
                    <a:prstGeom prst="rect">
                      <a:avLst/>
                    </a:prstGeom>
                    <a:ln/>
                  </pic:spPr>
                </pic:pic>
              </a:graphicData>
            </a:graphic>
          </wp:inline>
        </w:drawing>
      </w:r>
    </w:p>
    <w:p w14:paraId="000005DA" w14:textId="77777777" w:rsidR="00695A0F" w:rsidRDefault="00000000">
      <w:pPr>
        <w:rPr>
          <w:rFonts w:ascii="Calibri" w:eastAsia="Calibri" w:hAnsi="Calibri" w:cs="Calibri"/>
        </w:rPr>
      </w:pPr>
      <w:r>
        <w:rPr>
          <w:rFonts w:ascii="Calibri" w:eastAsia="Calibri" w:hAnsi="Calibri" w:cs="Calibri"/>
        </w:rPr>
        <w:tab/>
      </w:r>
      <w:r>
        <w:rPr>
          <w:rFonts w:ascii="Calibri" w:eastAsia="Calibri" w:hAnsi="Calibri" w:cs="Calibri"/>
        </w:rPr>
        <w:tab/>
      </w:r>
    </w:p>
    <w:p w14:paraId="000005DB" w14:textId="77777777" w:rsidR="00695A0F" w:rsidRDefault="00000000">
      <w:pPr>
        <w:rPr>
          <w:rFonts w:ascii="Calibri" w:eastAsia="Calibri" w:hAnsi="Calibri" w:cs="Calibri"/>
        </w:rPr>
      </w:pPr>
      <w:r>
        <w:rPr>
          <w:rFonts w:ascii="Calibri" w:eastAsia="Calibri" w:hAnsi="Calibri" w:cs="Calibri"/>
        </w:rPr>
        <w:t xml:space="preserve">Mary Morris, Psy.D. </w:t>
      </w:r>
    </w:p>
    <w:p w14:paraId="000005DC" w14:textId="77777777" w:rsidR="00695A0F" w:rsidRDefault="00000000">
      <w:pPr>
        <w:rPr>
          <w:rFonts w:ascii="Calibri" w:eastAsia="Calibri" w:hAnsi="Calibri" w:cs="Calibri"/>
        </w:rPr>
      </w:pPr>
      <w:r>
        <w:rPr>
          <w:rFonts w:ascii="Calibri" w:eastAsia="Calibri" w:hAnsi="Calibri" w:cs="Calibri"/>
        </w:rPr>
        <w:t>Clinical Assessor</w:t>
      </w:r>
    </w:p>
    <w:p w14:paraId="000005DD" w14:textId="77777777" w:rsidR="00695A0F" w:rsidRDefault="00695A0F">
      <w:pPr>
        <w:rPr>
          <w:rFonts w:ascii="Calibri" w:eastAsia="Calibri" w:hAnsi="Calibri" w:cs="Calibri"/>
        </w:rPr>
      </w:pPr>
    </w:p>
    <w:p w14:paraId="000005DE" w14:textId="77777777" w:rsidR="00695A0F" w:rsidRDefault="00000000">
      <w:pPr>
        <w:rPr>
          <w:rFonts w:ascii="Calibri" w:eastAsia="Calibri" w:hAnsi="Calibri" w:cs="Calibri"/>
        </w:rPr>
      </w:pPr>
      <w:r>
        <w:rPr>
          <w:rFonts w:ascii="Calibri" w:eastAsia="Calibri" w:hAnsi="Calibri" w:cs="Calibri"/>
        </w:rPr>
        <w:t>(add your signature)</w:t>
      </w:r>
    </w:p>
    <w:p w14:paraId="000005DF" w14:textId="77777777" w:rsidR="00695A0F" w:rsidRDefault="00695A0F">
      <w:pPr>
        <w:rPr>
          <w:rFonts w:ascii="Calibri" w:eastAsia="Calibri" w:hAnsi="Calibri" w:cs="Calibri"/>
        </w:rPr>
      </w:pPr>
    </w:p>
    <w:p w14:paraId="000005E0" w14:textId="77777777" w:rsidR="00695A0F" w:rsidRDefault="00695A0F">
      <w:pPr>
        <w:rPr>
          <w:rFonts w:ascii="Calibri" w:eastAsia="Calibri" w:hAnsi="Calibri" w:cs="Calibri"/>
        </w:rPr>
      </w:pPr>
    </w:p>
    <w:p w14:paraId="000005E1" w14:textId="77777777" w:rsidR="00695A0F" w:rsidRDefault="00695A0F"/>
    <w:p w14:paraId="000005E2" w14:textId="77777777" w:rsidR="00695A0F" w:rsidRDefault="00695A0F"/>
    <w:p w14:paraId="000005E3" w14:textId="77777777" w:rsidR="00695A0F" w:rsidRDefault="00695A0F"/>
    <w:p w14:paraId="000005E4" w14:textId="77777777" w:rsidR="00695A0F" w:rsidRDefault="00695A0F"/>
    <w:p w14:paraId="000005E5" w14:textId="77777777" w:rsidR="00695A0F" w:rsidRDefault="00695A0F"/>
    <w:p w14:paraId="000005E6" w14:textId="77777777" w:rsidR="00695A0F" w:rsidRDefault="00695A0F">
      <w:pPr>
        <w:sectPr w:rsidR="00695A0F">
          <w:type w:val="continuous"/>
          <w:pgSz w:w="12240" w:h="15840"/>
          <w:pgMar w:top="1440" w:right="1440" w:bottom="1440" w:left="1440" w:header="709" w:footer="709" w:gutter="0"/>
          <w:cols w:space="720"/>
        </w:sectPr>
      </w:pPr>
    </w:p>
    <w:p w14:paraId="000005E7" w14:textId="77777777" w:rsidR="00695A0F" w:rsidRDefault="00000000">
      <w:pPr>
        <w:jc w:val="center"/>
        <w:rPr>
          <w:rFonts w:ascii="Quattrocento Sans" w:eastAsia="Quattrocento Sans" w:hAnsi="Quattrocento Sans" w:cs="Quattrocento Sans"/>
          <w:b/>
          <w:bCs/>
          <w:sz w:val="28"/>
          <w:szCs w:val="28"/>
        </w:rPr>
      </w:pPr>
      <w:r>
        <w:rPr>
          <w:rFonts w:ascii="Quattrocento Sans" w:eastAsia="Quattrocento Sans" w:hAnsi="Quattrocento Sans" w:cs="Quattrocento Sans"/>
          <w:b/>
          <w:bCs/>
          <w:sz w:val="28"/>
          <w:szCs w:val="28"/>
        </w:rPr>
        <w:lastRenderedPageBreak/>
        <w:t>Appendix 1: Report Card Review</w:t>
      </w:r>
    </w:p>
    <w:p w14:paraId="000005E8" w14:textId="77777777" w:rsidR="00695A0F" w:rsidRDefault="00695A0F"/>
    <w:p w14:paraId="000005E9" w14:textId="77777777" w:rsidR="00695A0F" w:rsidRDefault="00000000">
      <w:pPr>
        <w:numPr>
          <w:ilvl w:val="0"/>
          <w:numId w:val="5"/>
        </w:numPr>
        <w:rPr>
          <w:rFonts w:ascii="Calibri" w:eastAsia="Calibri" w:hAnsi="Calibri" w:cs="Calibri"/>
          <w:i/>
          <w:iCs/>
        </w:rPr>
      </w:pPr>
      <w:r>
        <w:rPr>
          <w:rFonts w:ascii="Calibri" w:eastAsia="Calibri" w:hAnsi="Calibri" w:cs="Calibri"/>
          <w:i/>
          <w:iCs/>
        </w:rPr>
        <w:t>Please use this exact format in terms of font, font size and bullet formatting because it makes it super easy for us to cut and paste from the file review document into the report).</w:t>
      </w:r>
    </w:p>
    <w:p w14:paraId="000005EA" w14:textId="77777777" w:rsidR="00695A0F" w:rsidRDefault="00000000">
      <w:pPr>
        <w:numPr>
          <w:ilvl w:val="0"/>
          <w:numId w:val="5"/>
        </w:numPr>
        <w:rPr>
          <w:rFonts w:ascii="Calibri" w:eastAsia="Calibri" w:hAnsi="Calibri" w:cs="Calibri"/>
          <w:i/>
          <w:iCs/>
        </w:rPr>
      </w:pPr>
      <w:r>
        <w:rPr>
          <w:rFonts w:ascii="Calibri" w:eastAsia="Calibri" w:hAnsi="Calibri" w:cs="Calibri"/>
          <w:i/>
          <w:iCs/>
        </w:rPr>
        <w:t>Basic info re: formatting: all body/bullet text is Calibri 11pt</w:t>
      </w:r>
    </w:p>
    <w:p w14:paraId="000005EB" w14:textId="77777777" w:rsidR="00695A0F" w:rsidRDefault="00000000">
      <w:pPr>
        <w:numPr>
          <w:ilvl w:val="1"/>
          <w:numId w:val="5"/>
        </w:numPr>
        <w:rPr>
          <w:rFonts w:ascii="Calibri" w:eastAsia="Calibri" w:hAnsi="Calibri" w:cs="Calibri"/>
        </w:rPr>
      </w:pPr>
      <w:r>
        <w:rPr>
          <w:rFonts w:ascii="Calibri" w:eastAsia="Calibri" w:hAnsi="Calibri" w:cs="Calibri"/>
        </w:rPr>
        <w:t>If you need a secondary bullet, just hit ‘tab’ after inserting a regular bullet (it should look like this)</w:t>
      </w:r>
    </w:p>
    <w:p w14:paraId="000005EC" w14:textId="77777777" w:rsidR="00695A0F" w:rsidRDefault="00000000">
      <w:pPr>
        <w:numPr>
          <w:ilvl w:val="0"/>
          <w:numId w:val="5"/>
        </w:numPr>
        <w:rPr>
          <w:rFonts w:ascii="Calibri" w:eastAsia="Calibri" w:hAnsi="Calibri" w:cs="Calibri"/>
        </w:rPr>
      </w:pPr>
      <w:r>
        <w:rPr>
          <w:rFonts w:ascii="Calibri" w:eastAsia="Calibri" w:hAnsi="Calibri" w:cs="Calibri"/>
        </w:rPr>
        <w:t>If there is no report card for a certain term, or you don’t think there is anything relevant, just delete that subsection. If you want to put them all together and not separate by term, just delete all the ‘term’ headers.</w:t>
      </w:r>
    </w:p>
    <w:p w14:paraId="000005ED" w14:textId="77777777" w:rsidR="00695A0F" w:rsidRDefault="00695A0F">
      <w:pPr>
        <w:rPr>
          <w:rFonts w:ascii="Quattrocento Sans" w:eastAsia="Quattrocento Sans" w:hAnsi="Quattrocento Sans" w:cs="Quattrocento Sans"/>
          <w:b/>
          <w:bCs/>
          <w:i/>
          <w:iCs/>
          <w:u w:val="single"/>
        </w:rPr>
      </w:pPr>
    </w:p>
    <w:p w14:paraId="000005EE" w14:textId="77777777" w:rsidR="00695A0F" w:rsidRDefault="00000000">
      <w:pPr>
        <w:rPr>
          <w:rFonts w:ascii="Calibri" w:eastAsia="Calibri" w:hAnsi="Calibri" w:cs="Calibri"/>
          <w:b/>
          <w:bCs/>
          <w:u w:val="single"/>
        </w:rPr>
      </w:pPr>
      <w:r>
        <w:rPr>
          <w:rFonts w:ascii="Calibri" w:eastAsia="Calibri" w:hAnsi="Calibri" w:cs="Calibri"/>
          <w:b/>
          <w:bCs/>
          <w:u w:val="single"/>
        </w:rPr>
        <w:t>Grade, School, (program if relevant e.g., immersion, IB, etc.)</w:t>
      </w:r>
    </w:p>
    <w:p w14:paraId="000005EF" w14:textId="77777777" w:rsidR="00695A0F" w:rsidRDefault="00000000">
      <w:pPr>
        <w:rPr>
          <w:rFonts w:ascii="Calibri" w:eastAsia="Calibri" w:hAnsi="Calibri" w:cs="Calibri"/>
          <w:b/>
          <w:bCs/>
          <w:i/>
          <w:iCs/>
        </w:rPr>
      </w:pPr>
      <w:r>
        <w:rPr>
          <w:rFonts w:ascii="Calibri" w:eastAsia="Calibri" w:hAnsi="Calibri" w:cs="Calibri"/>
          <w:b/>
          <w:bCs/>
          <w:i/>
          <w:iCs/>
        </w:rPr>
        <w:t>IEP (Designation) Major Goals</w:t>
      </w:r>
    </w:p>
    <w:p w14:paraId="000005F0"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5F1" w14:textId="77777777" w:rsidR="00695A0F" w:rsidRDefault="00000000">
      <w:pPr>
        <w:rPr>
          <w:rFonts w:ascii="Calibri" w:eastAsia="Calibri" w:hAnsi="Calibri" w:cs="Calibri"/>
          <w:b/>
          <w:bCs/>
          <w:i/>
          <w:iCs/>
        </w:rPr>
      </w:pPr>
      <w:r>
        <w:rPr>
          <w:rFonts w:ascii="Calibri" w:eastAsia="Calibri" w:hAnsi="Calibri" w:cs="Calibri"/>
          <w:b/>
          <w:bCs/>
          <w:i/>
          <w:iCs/>
        </w:rPr>
        <w:t>Learning Support Programming</w:t>
      </w:r>
    </w:p>
    <w:p w14:paraId="000005F2"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5F3" w14:textId="77777777" w:rsidR="00695A0F" w:rsidRDefault="00000000">
      <w:pPr>
        <w:rPr>
          <w:rFonts w:ascii="Calibri" w:eastAsia="Calibri" w:hAnsi="Calibri" w:cs="Calibri"/>
          <w:b/>
          <w:bCs/>
          <w:i/>
          <w:iCs/>
        </w:rPr>
      </w:pPr>
      <w:r>
        <w:rPr>
          <w:rFonts w:ascii="Calibri" w:eastAsia="Calibri" w:hAnsi="Calibri" w:cs="Calibri"/>
          <w:b/>
          <w:bCs/>
          <w:i/>
          <w:iCs/>
        </w:rPr>
        <w:t>Comments from Report Card(s)</w:t>
      </w:r>
    </w:p>
    <w:p w14:paraId="000005F4" w14:textId="77777777" w:rsidR="00695A0F" w:rsidRDefault="00000000">
      <w:pPr>
        <w:rPr>
          <w:rFonts w:ascii="Calibri" w:eastAsia="Calibri" w:hAnsi="Calibri" w:cs="Calibri"/>
          <w:b/>
          <w:bCs/>
          <w:i/>
          <w:iCs/>
        </w:rPr>
      </w:pPr>
      <w:r>
        <w:rPr>
          <w:rFonts w:ascii="Calibri" w:eastAsia="Calibri" w:hAnsi="Calibri" w:cs="Calibri"/>
          <w:b/>
          <w:bCs/>
          <w:i/>
          <w:iCs/>
        </w:rPr>
        <w:t>Term 1</w:t>
      </w:r>
    </w:p>
    <w:p w14:paraId="000005F5" w14:textId="77777777" w:rsidR="00695A0F" w:rsidRDefault="00695A0F">
      <w:pPr>
        <w:numPr>
          <w:ilvl w:val="0"/>
          <w:numId w:val="6"/>
        </w:numPr>
        <w:rPr>
          <w:rFonts w:ascii="Calibri" w:eastAsia="Calibri" w:hAnsi="Calibri" w:cs="Calibri"/>
        </w:rPr>
      </w:pPr>
    </w:p>
    <w:p w14:paraId="000005F6" w14:textId="77777777" w:rsidR="00695A0F" w:rsidRDefault="00000000">
      <w:pPr>
        <w:rPr>
          <w:rFonts w:ascii="Calibri" w:eastAsia="Calibri" w:hAnsi="Calibri" w:cs="Calibri"/>
          <w:b/>
          <w:bCs/>
          <w:i/>
          <w:iCs/>
        </w:rPr>
      </w:pPr>
      <w:r>
        <w:rPr>
          <w:rFonts w:ascii="Calibri" w:eastAsia="Calibri" w:hAnsi="Calibri" w:cs="Calibri"/>
          <w:b/>
          <w:bCs/>
          <w:i/>
          <w:iCs/>
        </w:rPr>
        <w:t>Term 2</w:t>
      </w:r>
    </w:p>
    <w:p w14:paraId="000005F7" w14:textId="77777777" w:rsidR="00695A0F" w:rsidRDefault="00695A0F">
      <w:pPr>
        <w:numPr>
          <w:ilvl w:val="0"/>
          <w:numId w:val="6"/>
        </w:numPr>
        <w:rPr>
          <w:rFonts w:ascii="Calibri" w:eastAsia="Calibri" w:hAnsi="Calibri" w:cs="Calibri"/>
        </w:rPr>
      </w:pPr>
    </w:p>
    <w:p w14:paraId="000005F8" w14:textId="77777777" w:rsidR="00695A0F" w:rsidRDefault="00000000">
      <w:pPr>
        <w:rPr>
          <w:rFonts w:ascii="Calibri" w:eastAsia="Calibri" w:hAnsi="Calibri" w:cs="Calibri"/>
          <w:b/>
          <w:bCs/>
          <w:i/>
          <w:iCs/>
        </w:rPr>
      </w:pPr>
      <w:r>
        <w:rPr>
          <w:rFonts w:ascii="Calibri" w:eastAsia="Calibri" w:hAnsi="Calibri" w:cs="Calibri"/>
          <w:b/>
          <w:bCs/>
          <w:i/>
          <w:iCs/>
        </w:rPr>
        <w:t>Term 3/Final Report</w:t>
      </w:r>
    </w:p>
    <w:p w14:paraId="000005F9" w14:textId="77777777" w:rsidR="00695A0F" w:rsidRDefault="00695A0F">
      <w:pPr>
        <w:numPr>
          <w:ilvl w:val="0"/>
          <w:numId w:val="6"/>
        </w:numPr>
        <w:rPr>
          <w:rFonts w:ascii="Calibri" w:eastAsia="Calibri" w:hAnsi="Calibri" w:cs="Calibri"/>
        </w:rPr>
      </w:pPr>
    </w:p>
    <w:p w14:paraId="000005FA" w14:textId="77777777" w:rsidR="00695A0F" w:rsidRDefault="00695A0F">
      <w:pPr>
        <w:rPr>
          <w:rFonts w:ascii="Calibri" w:eastAsia="Calibri" w:hAnsi="Calibri" w:cs="Calibri"/>
        </w:rPr>
      </w:pPr>
    </w:p>
    <w:p w14:paraId="000005FB" w14:textId="77777777" w:rsidR="00695A0F" w:rsidRDefault="00000000">
      <w:pPr>
        <w:rPr>
          <w:rFonts w:ascii="Calibri" w:eastAsia="Calibri" w:hAnsi="Calibri" w:cs="Calibri"/>
          <w:b/>
          <w:bCs/>
          <w:u w:val="single"/>
        </w:rPr>
      </w:pPr>
      <w:r>
        <w:rPr>
          <w:rFonts w:ascii="Calibri" w:eastAsia="Calibri" w:hAnsi="Calibri" w:cs="Calibri"/>
          <w:b/>
          <w:bCs/>
          <w:u w:val="single"/>
        </w:rPr>
        <w:t>Grade, School, (program if relevant e.g., immersion, IB, etc.)</w:t>
      </w:r>
    </w:p>
    <w:p w14:paraId="000005FC" w14:textId="77777777" w:rsidR="00695A0F" w:rsidRDefault="00000000">
      <w:pPr>
        <w:rPr>
          <w:rFonts w:ascii="Calibri" w:eastAsia="Calibri" w:hAnsi="Calibri" w:cs="Calibri"/>
          <w:b/>
          <w:bCs/>
          <w:i/>
          <w:iCs/>
        </w:rPr>
      </w:pPr>
      <w:r>
        <w:rPr>
          <w:rFonts w:ascii="Calibri" w:eastAsia="Calibri" w:hAnsi="Calibri" w:cs="Calibri"/>
          <w:b/>
          <w:bCs/>
          <w:i/>
          <w:iCs/>
        </w:rPr>
        <w:t>IEP (Designation) Major Goals</w:t>
      </w:r>
    </w:p>
    <w:p w14:paraId="000005FD"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5FE" w14:textId="77777777" w:rsidR="00695A0F" w:rsidRDefault="00000000">
      <w:pPr>
        <w:rPr>
          <w:rFonts w:ascii="Calibri" w:eastAsia="Calibri" w:hAnsi="Calibri" w:cs="Calibri"/>
          <w:b/>
          <w:bCs/>
          <w:i/>
          <w:iCs/>
        </w:rPr>
      </w:pPr>
      <w:r>
        <w:rPr>
          <w:rFonts w:ascii="Calibri" w:eastAsia="Calibri" w:hAnsi="Calibri" w:cs="Calibri"/>
          <w:b/>
          <w:bCs/>
          <w:i/>
          <w:iCs/>
        </w:rPr>
        <w:t>Learning Support Programming</w:t>
      </w:r>
    </w:p>
    <w:p w14:paraId="000005FF"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600" w14:textId="77777777" w:rsidR="00695A0F" w:rsidRDefault="00000000">
      <w:pPr>
        <w:rPr>
          <w:rFonts w:ascii="Calibri" w:eastAsia="Calibri" w:hAnsi="Calibri" w:cs="Calibri"/>
          <w:b/>
          <w:bCs/>
          <w:i/>
          <w:iCs/>
        </w:rPr>
      </w:pPr>
      <w:r>
        <w:rPr>
          <w:rFonts w:ascii="Calibri" w:eastAsia="Calibri" w:hAnsi="Calibri" w:cs="Calibri"/>
          <w:b/>
          <w:bCs/>
          <w:i/>
          <w:iCs/>
        </w:rPr>
        <w:t>Comments from Report Card(s)</w:t>
      </w:r>
    </w:p>
    <w:p w14:paraId="00000601" w14:textId="77777777" w:rsidR="00695A0F" w:rsidRDefault="00000000">
      <w:pPr>
        <w:rPr>
          <w:rFonts w:ascii="Calibri" w:eastAsia="Calibri" w:hAnsi="Calibri" w:cs="Calibri"/>
          <w:b/>
          <w:bCs/>
          <w:i/>
          <w:iCs/>
        </w:rPr>
      </w:pPr>
      <w:r>
        <w:rPr>
          <w:rFonts w:ascii="Calibri" w:eastAsia="Calibri" w:hAnsi="Calibri" w:cs="Calibri"/>
          <w:b/>
          <w:bCs/>
          <w:i/>
          <w:iCs/>
        </w:rPr>
        <w:t>Term 1</w:t>
      </w:r>
    </w:p>
    <w:p w14:paraId="00000602" w14:textId="77777777" w:rsidR="00695A0F" w:rsidRDefault="00695A0F">
      <w:pPr>
        <w:numPr>
          <w:ilvl w:val="0"/>
          <w:numId w:val="6"/>
        </w:numPr>
        <w:rPr>
          <w:rFonts w:ascii="Calibri" w:eastAsia="Calibri" w:hAnsi="Calibri" w:cs="Calibri"/>
        </w:rPr>
      </w:pPr>
    </w:p>
    <w:p w14:paraId="00000603" w14:textId="77777777" w:rsidR="00695A0F" w:rsidRDefault="00000000">
      <w:pPr>
        <w:rPr>
          <w:rFonts w:ascii="Calibri" w:eastAsia="Calibri" w:hAnsi="Calibri" w:cs="Calibri"/>
          <w:b/>
          <w:bCs/>
          <w:i/>
          <w:iCs/>
        </w:rPr>
      </w:pPr>
      <w:r>
        <w:rPr>
          <w:rFonts w:ascii="Calibri" w:eastAsia="Calibri" w:hAnsi="Calibri" w:cs="Calibri"/>
          <w:b/>
          <w:bCs/>
          <w:i/>
          <w:iCs/>
        </w:rPr>
        <w:t>Term 2</w:t>
      </w:r>
    </w:p>
    <w:p w14:paraId="00000604" w14:textId="77777777" w:rsidR="00695A0F" w:rsidRDefault="00695A0F">
      <w:pPr>
        <w:numPr>
          <w:ilvl w:val="0"/>
          <w:numId w:val="6"/>
        </w:numPr>
        <w:rPr>
          <w:rFonts w:ascii="Calibri" w:eastAsia="Calibri" w:hAnsi="Calibri" w:cs="Calibri"/>
        </w:rPr>
      </w:pPr>
    </w:p>
    <w:p w14:paraId="00000605" w14:textId="77777777" w:rsidR="00695A0F" w:rsidRDefault="00000000">
      <w:pPr>
        <w:rPr>
          <w:rFonts w:ascii="Calibri" w:eastAsia="Calibri" w:hAnsi="Calibri" w:cs="Calibri"/>
          <w:b/>
          <w:bCs/>
          <w:i/>
          <w:iCs/>
        </w:rPr>
      </w:pPr>
      <w:r>
        <w:rPr>
          <w:rFonts w:ascii="Calibri" w:eastAsia="Calibri" w:hAnsi="Calibri" w:cs="Calibri"/>
          <w:b/>
          <w:bCs/>
          <w:i/>
          <w:iCs/>
        </w:rPr>
        <w:t>Term 3/Final Report</w:t>
      </w:r>
    </w:p>
    <w:p w14:paraId="00000606" w14:textId="77777777" w:rsidR="00695A0F" w:rsidRDefault="00695A0F">
      <w:pPr>
        <w:numPr>
          <w:ilvl w:val="0"/>
          <w:numId w:val="6"/>
        </w:numPr>
        <w:rPr>
          <w:rFonts w:ascii="Calibri" w:eastAsia="Calibri" w:hAnsi="Calibri" w:cs="Calibri"/>
        </w:rPr>
      </w:pPr>
    </w:p>
    <w:p w14:paraId="00000607" w14:textId="77777777" w:rsidR="00695A0F" w:rsidRDefault="00695A0F">
      <w:pPr>
        <w:rPr>
          <w:rFonts w:ascii="Calibri" w:eastAsia="Calibri" w:hAnsi="Calibri" w:cs="Calibri"/>
        </w:rPr>
      </w:pPr>
    </w:p>
    <w:p w14:paraId="00000608" w14:textId="77777777" w:rsidR="00695A0F" w:rsidRDefault="00000000">
      <w:pPr>
        <w:rPr>
          <w:rFonts w:ascii="Calibri" w:eastAsia="Calibri" w:hAnsi="Calibri" w:cs="Calibri"/>
          <w:b/>
          <w:bCs/>
          <w:u w:val="single"/>
        </w:rPr>
      </w:pPr>
      <w:r>
        <w:rPr>
          <w:rFonts w:ascii="Calibri" w:eastAsia="Calibri" w:hAnsi="Calibri" w:cs="Calibri"/>
          <w:b/>
          <w:bCs/>
          <w:u w:val="single"/>
        </w:rPr>
        <w:t>Grade, School, (program if relevant e.g., immersion, IB, etc.)</w:t>
      </w:r>
    </w:p>
    <w:p w14:paraId="00000609" w14:textId="77777777" w:rsidR="00695A0F" w:rsidRDefault="00000000">
      <w:pPr>
        <w:rPr>
          <w:rFonts w:ascii="Calibri" w:eastAsia="Calibri" w:hAnsi="Calibri" w:cs="Calibri"/>
          <w:b/>
          <w:bCs/>
          <w:i/>
          <w:iCs/>
        </w:rPr>
      </w:pPr>
      <w:r>
        <w:rPr>
          <w:rFonts w:ascii="Calibri" w:eastAsia="Calibri" w:hAnsi="Calibri" w:cs="Calibri"/>
          <w:b/>
          <w:bCs/>
          <w:i/>
          <w:iCs/>
        </w:rPr>
        <w:t>IEP (Designation) Major Goals</w:t>
      </w:r>
    </w:p>
    <w:p w14:paraId="0000060A"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60B" w14:textId="77777777" w:rsidR="00695A0F" w:rsidRDefault="00000000">
      <w:pPr>
        <w:rPr>
          <w:rFonts w:ascii="Calibri" w:eastAsia="Calibri" w:hAnsi="Calibri" w:cs="Calibri"/>
          <w:b/>
          <w:bCs/>
          <w:i/>
          <w:iCs/>
        </w:rPr>
      </w:pPr>
      <w:r>
        <w:rPr>
          <w:rFonts w:ascii="Calibri" w:eastAsia="Calibri" w:hAnsi="Calibri" w:cs="Calibri"/>
          <w:b/>
          <w:bCs/>
          <w:i/>
          <w:iCs/>
        </w:rPr>
        <w:t>Learning Support Programming</w:t>
      </w:r>
    </w:p>
    <w:p w14:paraId="0000060C" w14:textId="77777777" w:rsidR="00695A0F" w:rsidRDefault="00000000">
      <w:pPr>
        <w:numPr>
          <w:ilvl w:val="0"/>
          <w:numId w:val="8"/>
        </w:numPr>
        <w:rPr>
          <w:rFonts w:ascii="Calibri" w:eastAsia="Calibri" w:hAnsi="Calibri" w:cs="Calibri"/>
        </w:rPr>
      </w:pPr>
      <w:r>
        <w:rPr>
          <w:rFonts w:ascii="Calibri" w:eastAsia="Calibri" w:hAnsi="Calibri" w:cs="Calibri"/>
        </w:rPr>
        <w:t>If none, delete this subsection</w:t>
      </w:r>
    </w:p>
    <w:p w14:paraId="0000060D" w14:textId="77777777" w:rsidR="00695A0F" w:rsidRDefault="00000000">
      <w:pPr>
        <w:rPr>
          <w:rFonts w:ascii="Calibri" w:eastAsia="Calibri" w:hAnsi="Calibri" w:cs="Calibri"/>
          <w:b/>
          <w:bCs/>
          <w:i/>
          <w:iCs/>
        </w:rPr>
      </w:pPr>
      <w:r>
        <w:rPr>
          <w:rFonts w:ascii="Calibri" w:eastAsia="Calibri" w:hAnsi="Calibri" w:cs="Calibri"/>
          <w:b/>
          <w:bCs/>
          <w:i/>
          <w:iCs/>
        </w:rPr>
        <w:lastRenderedPageBreak/>
        <w:t>Comments from Report Card(s)</w:t>
      </w:r>
    </w:p>
    <w:p w14:paraId="0000060E" w14:textId="77777777" w:rsidR="00695A0F" w:rsidRDefault="00000000">
      <w:pPr>
        <w:rPr>
          <w:rFonts w:ascii="Calibri" w:eastAsia="Calibri" w:hAnsi="Calibri" w:cs="Calibri"/>
          <w:b/>
          <w:bCs/>
          <w:i/>
          <w:iCs/>
        </w:rPr>
      </w:pPr>
      <w:r>
        <w:rPr>
          <w:rFonts w:ascii="Calibri" w:eastAsia="Calibri" w:hAnsi="Calibri" w:cs="Calibri"/>
          <w:b/>
          <w:bCs/>
          <w:i/>
          <w:iCs/>
        </w:rPr>
        <w:t>Term 1</w:t>
      </w:r>
    </w:p>
    <w:p w14:paraId="0000060F" w14:textId="77777777" w:rsidR="00695A0F" w:rsidRDefault="00695A0F">
      <w:pPr>
        <w:numPr>
          <w:ilvl w:val="0"/>
          <w:numId w:val="6"/>
        </w:numPr>
        <w:rPr>
          <w:rFonts w:ascii="Calibri" w:eastAsia="Calibri" w:hAnsi="Calibri" w:cs="Calibri"/>
        </w:rPr>
      </w:pPr>
    </w:p>
    <w:p w14:paraId="00000610" w14:textId="77777777" w:rsidR="00695A0F" w:rsidRDefault="00000000">
      <w:pPr>
        <w:rPr>
          <w:rFonts w:ascii="Calibri" w:eastAsia="Calibri" w:hAnsi="Calibri" w:cs="Calibri"/>
          <w:b/>
          <w:bCs/>
          <w:i/>
          <w:iCs/>
        </w:rPr>
      </w:pPr>
      <w:r>
        <w:rPr>
          <w:rFonts w:ascii="Calibri" w:eastAsia="Calibri" w:hAnsi="Calibri" w:cs="Calibri"/>
          <w:b/>
          <w:bCs/>
          <w:i/>
          <w:iCs/>
        </w:rPr>
        <w:t>Term 2</w:t>
      </w:r>
    </w:p>
    <w:p w14:paraId="00000611" w14:textId="77777777" w:rsidR="00695A0F" w:rsidRDefault="00695A0F">
      <w:pPr>
        <w:numPr>
          <w:ilvl w:val="0"/>
          <w:numId w:val="6"/>
        </w:numPr>
        <w:rPr>
          <w:rFonts w:ascii="Calibri" w:eastAsia="Calibri" w:hAnsi="Calibri" w:cs="Calibri"/>
        </w:rPr>
      </w:pPr>
    </w:p>
    <w:p w14:paraId="00000612" w14:textId="77777777" w:rsidR="00695A0F" w:rsidRDefault="00000000">
      <w:pPr>
        <w:rPr>
          <w:rFonts w:ascii="Calibri" w:eastAsia="Calibri" w:hAnsi="Calibri" w:cs="Calibri"/>
          <w:b/>
          <w:bCs/>
          <w:i/>
          <w:iCs/>
        </w:rPr>
      </w:pPr>
      <w:r>
        <w:rPr>
          <w:rFonts w:ascii="Calibri" w:eastAsia="Calibri" w:hAnsi="Calibri" w:cs="Calibri"/>
          <w:b/>
          <w:bCs/>
          <w:i/>
          <w:iCs/>
        </w:rPr>
        <w:t>Term 3/Final Report</w:t>
      </w:r>
    </w:p>
    <w:p w14:paraId="00000613" w14:textId="77777777" w:rsidR="00695A0F" w:rsidRDefault="00695A0F"/>
    <w:p w14:paraId="00000614" w14:textId="77777777" w:rsidR="00695A0F" w:rsidRDefault="00695A0F"/>
    <w:p w14:paraId="00000615" w14:textId="77777777" w:rsidR="00695A0F" w:rsidRDefault="00000000">
      <w:r>
        <w:br w:type="page"/>
      </w:r>
    </w:p>
    <w:p w14:paraId="00000616" w14:textId="77777777" w:rsidR="00695A0F" w:rsidRDefault="00000000">
      <w:pPr>
        <w:jc w:val="center"/>
        <w:rPr>
          <w:rFonts w:ascii="Quattrocento Sans" w:eastAsia="Quattrocento Sans" w:hAnsi="Quattrocento Sans" w:cs="Quattrocento Sans"/>
          <w:b/>
          <w:bCs/>
          <w:sz w:val="28"/>
          <w:szCs w:val="28"/>
        </w:rPr>
      </w:pPr>
      <w:r>
        <w:rPr>
          <w:rFonts w:ascii="Quattrocento Sans" w:eastAsia="Quattrocento Sans" w:hAnsi="Quattrocento Sans" w:cs="Quattrocento Sans"/>
          <w:b/>
          <w:bCs/>
          <w:sz w:val="28"/>
          <w:szCs w:val="28"/>
        </w:rPr>
        <w:lastRenderedPageBreak/>
        <w:t>Appendix 2: More information about ADHD</w:t>
      </w:r>
    </w:p>
    <w:p w14:paraId="00000617" w14:textId="77777777" w:rsidR="00695A0F" w:rsidRDefault="00695A0F">
      <w:pPr>
        <w:rPr>
          <w:rFonts w:ascii="Calibri" w:eastAsia="Calibri" w:hAnsi="Calibri" w:cs="Calibri"/>
          <w:highlight w:val="yellow"/>
        </w:rPr>
      </w:pPr>
    </w:p>
    <w:p w14:paraId="00000618" w14:textId="77777777" w:rsidR="00695A0F" w:rsidRDefault="00000000">
      <w:pPr>
        <w:rPr>
          <w:rFonts w:ascii="Calibri" w:eastAsia="Calibri" w:hAnsi="Calibri" w:cs="Calibri"/>
        </w:rPr>
      </w:pPr>
      <w:r>
        <w:rPr>
          <w:rFonts w:ascii="Calibri" w:eastAsia="Calibri" w:hAnsi="Calibri" w:cs="Calibri"/>
        </w:rPr>
        <w:t>ADHD is not a just deficit in attention, it is difficulty in three domains:  self-regulation, working memory and flexibility.  Young people with ADHD have difficulties regulating their attention, behaviour and often their emotions and sensory input.  They struggle with working memory, i.e., holding information and manipulating it in their heads.  They can also be quite stubborn and stuck in their way of thinking.  Often, they have attention for things that interest them but cannot find the attention and motivation for things that do not hold intrinsic interest.  A defining feature of ADHD is difficulty in the area of executive function. Executive function is the ability to self-regulate. It can be thought of as the ‘manager’ of the brain. Executive function manages decision-making, planning, initiative, prioritizing, sequencing, motor control, emotional regulation, inhibition, problem solving, planning, impulse control, establishing goals, monitoring results of actions, self-correcting, shifting, working memory and organization. As students, young people with ADHD often have issues with work completion and forget to hand in assignments.  They often have difficulties getting started and persisting through tasks, or they put tasks off until the last minute. Students also often try hard to maintain focus, but they find that they drift off. This is not laziness, but related to core challenges with executive function. Students with ADHD can have periods during which they seem to be doing well, but often cannot sustain the success if there are not continued organization supports in place. A combined behaviour and medical treatment of the ADHD helps with the emotional and behavioural control.</w:t>
      </w:r>
    </w:p>
    <w:p w14:paraId="00000619" w14:textId="77777777" w:rsidR="00695A0F" w:rsidRDefault="00000000">
      <w:pPr>
        <w:ind w:left="360"/>
        <w:rPr>
          <w:rFonts w:ascii="Calibri" w:eastAsia="Calibri" w:hAnsi="Calibri" w:cs="Calibri"/>
        </w:rPr>
      </w:pPr>
      <w:r>
        <w:rPr>
          <w:rFonts w:ascii="Calibri" w:eastAsia="Calibri" w:hAnsi="Calibri" w:cs="Calibri"/>
        </w:rPr>
        <w:t xml:space="preserve">                 </w:t>
      </w:r>
    </w:p>
    <w:p w14:paraId="0000061A" w14:textId="77777777" w:rsidR="00695A0F" w:rsidRDefault="00695A0F">
      <w:pPr>
        <w:ind w:left="360"/>
        <w:rPr>
          <w:rFonts w:ascii="Calibri" w:eastAsia="Calibri" w:hAnsi="Calibri" w:cs="Calibri"/>
        </w:rPr>
      </w:pPr>
    </w:p>
    <w:p w14:paraId="0000061B" w14:textId="77777777" w:rsidR="00695A0F" w:rsidRDefault="00000000">
      <w:pPr>
        <w:ind w:left="360"/>
        <w:rPr>
          <w:rFonts w:ascii="Calibri" w:eastAsia="Calibri" w:hAnsi="Calibri" w:cs="Calibri"/>
          <w:b/>
          <w:bCs/>
        </w:rPr>
      </w:pPr>
      <w:r>
        <w:rPr>
          <w:rFonts w:ascii="Calibri" w:eastAsia="Calibri" w:hAnsi="Calibri" w:cs="Calibri"/>
        </w:rPr>
        <w:t xml:space="preserve"> </w:t>
      </w:r>
      <w:r>
        <w:rPr>
          <w:rFonts w:ascii="Calibri" w:eastAsia="Calibri" w:hAnsi="Calibri" w:cs="Calibri"/>
          <w:b/>
          <w:bCs/>
        </w:rPr>
        <w:t>Working Memory</w:t>
      </w:r>
    </w:p>
    <w:p w14:paraId="0000061C" w14:textId="77777777" w:rsidR="00695A0F" w:rsidRDefault="00000000">
      <w:pPr>
        <w:ind w:left="360"/>
        <w:rPr>
          <w:rFonts w:ascii="Calibri" w:eastAsia="Calibri" w:hAnsi="Calibri" w:cs="Calibri"/>
        </w:rPr>
      </w:pPr>
      <w:r>
        <w:rPr>
          <w:noProof/>
        </w:rPr>
        <mc:AlternateContent>
          <mc:Choice Requires="wpg">
            <w:drawing>
              <wp:anchor distT="0" distB="0" distL="114300" distR="114300" simplePos="0" relativeHeight="251660288" behindDoc="0" locked="0" layoutInCell="1" hidden="0" allowOverlap="1" wp14:anchorId="44E01221" wp14:editId="632455FA">
                <wp:simplePos x="0" y="0"/>
                <wp:positionH relativeFrom="column">
                  <wp:posOffset>614363</wp:posOffset>
                </wp:positionH>
                <wp:positionV relativeFrom="paragraph">
                  <wp:posOffset>4763</wp:posOffset>
                </wp:positionV>
                <wp:extent cx="1009650" cy="971550"/>
                <wp:effectExtent l="0" t="0" r="0" b="0"/>
                <wp:wrapNone/>
                <wp:docPr id="1417201198" name="Isosceles Triangle 1417201198"/>
                <wp:cNvGraphicFramePr/>
                <a:graphic xmlns:a="http://schemas.openxmlformats.org/drawingml/2006/main">
                  <a:graphicData uri="http://schemas.microsoft.com/office/word/2010/wordprocessingShape">
                    <wps:wsp>
                      <wps:cNvSpPr/>
                      <wps:spPr>
                        <a:xfrm>
                          <a:off x="4845938" y="3298988"/>
                          <a:ext cx="1000125" cy="962025"/>
                        </a:xfrm>
                        <a:prstGeom prst="triangle">
                          <a:avLst>
                            <a:gd name="adj" fmla="val 50000"/>
                          </a:avLst>
                        </a:prstGeom>
                        <a:solidFill>
                          <a:srgbClr val="FFFFFF"/>
                        </a:solidFill>
                        <a:ln w="9525" cap="flat" cmpd="sng">
                          <a:solidFill>
                            <a:srgbClr val="000000"/>
                          </a:solidFill>
                          <a:prstDash val="solid"/>
                          <a:miter lim="800000"/>
                          <a:headEnd type="none" w="sm" len="sm"/>
                          <a:tailEnd type="none" w="sm" len="sm"/>
                        </a:ln>
                      </wps:spPr>
                      <wps:txbx>
                        <w:txbxContent>
                          <w:p w14:paraId="753C52B7" w14:textId="77777777" w:rsidR="00695A0F" w:rsidRDefault="00695A0F">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614363</wp:posOffset>
                </wp:positionH>
                <wp:positionV relativeFrom="paragraph">
                  <wp:posOffset>4763</wp:posOffset>
                </wp:positionV>
                <wp:extent cx="1009650" cy="971550"/>
                <wp:effectExtent b="0" l="0" r="0" t="0"/>
                <wp:wrapNone/>
                <wp:docPr id="141720119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009650" cy="971550"/>
                        </a:xfrm>
                        <a:prstGeom prst="rect"/>
                        <a:ln/>
                      </pic:spPr>
                    </pic:pic>
                  </a:graphicData>
                </a:graphic>
              </wp:anchor>
            </w:drawing>
          </mc:Fallback>
        </mc:AlternateContent>
      </w:r>
    </w:p>
    <w:p w14:paraId="0000061D" w14:textId="77777777" w:rsidR="00695A0F" w:rsidRDefault="00695A0F">
      <w:pPr>
        <w:ind w:left="360"/>
        <w:rPr>
          <w:rFonts w:ascii="Calibri" w:eastAsia="Calibri" w:hAnsi="Calibri" w:cs="Calibri"/>
          <w:b/>
          <w:bCs/>
          <w:u w:val="single"/>
        </w:rPr>
      </w:pPr>
    </w:p>
    <w:p w14:paraId="0000061E" w14:textId="77777777" w:rsidR="00695A0F" w:rsidRDefault="00695A0F">
      <w:pPr>
        <w:ind w:left="360"/>
        <w:rPr>
          <w:rFonts w:ascii="Calibri" w:eastAsia="Calibri" w:hAnsi="Calibri" w:cs="Calibri"/>
          <w:b/>
          <w:bCs/>
          <w:u w:val="single"/>
        </w:rPr>
      </w:pPr>
    </w:p>
    <w:p w14:paraId="0000061F" w14:textId="77777777" w:rsidR="00695A0F" w:rsidRDefault="00695A0F">
      <w:pPr>
        <w:ind w:left="360"/>
        <w:rPr>
          <w:rFonts w:ascii="Calibri" w:eastAsia="Calibri" w:hAnsi="Calibri" w:cs="Calibri"/>
          <w:b/>
          <w:bCs/>
          <w:u w:val="single"/>
        </w:rPr>
      </w:pPr>
    </w:p>
    <w:p w14:paraId="00000620" w14:textId="77777777" w:rsidR="00695A0F" w:rsidRDefault="00695A0F">
      <w:pPr>
        <w:ind w:left="360"/>
        <w:rPr>
          <w:rFonts w:ascii="Calibri" w:eastAsia="Calibri" w:hAnsi="Calibri" w:cs="Calibri"/>
          <w:b/>
          <w:bCs/>
          <w:u w:val="single"/>
        </w:rPr>
      </w:pPr>
    </w:p>
    <w:p w14:paraId="00000621" w14:textId="77777777" w:rsidR="00695A0F" w:rsidRDefault="00695A0F">
      <w:pPr>
        <w:ind w:left="360"/>
        <w:rPr>
          <w:rFonts w:ascii="Calibri" w:eastAsia="Calibri" w:hAnsi="Calibri" w:cs="Calibri"/>
          <w:b/>
          <w:bCs/>
          <w:u w:val="single"/>
        </w:rPr>
      </w:pPr>
    </w:p>
    <w:p w14:paraId="00000622" w14:textId="77777777" w:rsidR="00695A0F" w:rsidRDefault="00000000">
      <w:pPr>
        <w:ind w:left="360"/>
        <w:rPr>
          <w:rFonts w:ascii="Calibri" w:eastAsia="Calibri" w:hAnsi="Calibri" w:cs="Calibri"/>
        </w:rPr>
      </w:pPr>
      <w:r>
        <w:rPr>
          <w:rFonts w:ascii="Calibri" w:eastAsia="Calibri" w:hAnsi="Calibri" w:cs="Calibri"/>
          <w:b/>
          <w:bCs/>
        </w:rPr>
        <w:t xml:space="preserve"> Flexibility</w:t>
      </w:r>
      <w:r>
        <w:rPr>
          <w:rFonts w:ascii="Calibri" w:eastAsia="Calibri" w:hAnsi="Calibri" w:cs="Calibri"/>
        </w:rPr>
        <w:tab/>
      </w:r>
      <w:r>
        <w:rPr>
          <w:rFonts w:ascii="Calibri" w:eastAsia="Calibri" w:hAnsi="Calibri" w:cs="Calibri"/>
        </w:rPr>
        <w:tab/>
        <w:t xml:space="preserve">         </w:t>
      </w:r>
      <w:r>
        <w:rPr>
          <w:rFonts w:ascii="Calibri" w:eastAsia="Calibri" w:hAnsi="Calibri" w:cs="Calibri"/>
          <w:b/>
          <w:bCs/>
        </w:rPr>
        <w:t>Self-Regulation (behaviour, emotion, attention, sensory input)</w:t>
      </w:r>
    </w:p>
    <w:p w14:paraId="00000623" w14:textId="77777777" w:rsidR="00695A0F" w:rsidRDefault="00695A0F">
      <w:pPr>
        <w:ind w:left="360"/>
        <w:rPr>
          <w:rFonts w:ascii="Calibri" w:eastAsia="Calibri" w:hAnsi="Calibri" w:cs="Calibri"/>
          <w:b/>
          <w:bCs/>
          <w:u w:val="single"/>
        </w:rPr>
      </w:pPr>
    </w:p>
    <w:p w14:paraId="00000624" w14:textId="77777777" w:rsidR="00695A0F" w:rsidRDefault="00695A0F">
      <w:pPr>
        <w:ind w:left="360"/>
        <w:rPr>
          <w:rFonts w:ascii="Calibri" w:eastAsia="Calibri" w:hAnsi="Calibri" w:cs="Calibri"/>
        </w:rPr>
      </w:pPr>
    </w:p>
    <w:p w14:paraId="00000625" w14:textId="384A9E8E" w:rsidR="00695A0F" w:rsidRDefault="00000000">
      <w:pPr>
        <w:rPr>
          <w:rFonts w:ascii="Calibri" w:eastAsia="Calibri" w:hAnsi="Calibri" w:cs="Calibri"/>
        </w:rPr>
      </w:pPr>
      <w:r>
        <w:rPr>
          <w:rFonts w:ascii="Calibri" w:eastAsia="Calibri" w:hAnsi="Calibri" w:cs="Calibri"/>
        </w:rPr>
        <w:t xml:space="preserve">To fully treat ADHD, you have to develop systems to off-load working memory (use lists, make it visual).  Tackle self-regulation by teaching </w:t>
      </w:r>
      <w:r w:rsidR="00AC6817">
        <w:rPr>
          <w:rFonts w:ascii="Calibri" w:eastAsia="Calibri" w:hAnsi="Calibri" w:cs="Calibri"/>
        </w:rPr>
        <w:t>Jane</w:t>
      </w:r>
      <w:r>
        <w:rPr>
          <w:rFonts w:ascii="Calibri" w:eastAsia="Calibri" w:hAnsi="Calibri" w:cs="Calibri"/>
        </w:rPr>
        <w:t xml:space="preserve"> when</w:t>
      </w:r>
      <w:r w:rsidR="00AC6817">
        <w:rPr>
          <w:rFonts w:ascii="Calibri" w:eastAsia="Calibri" w:hAnsi="Calibri" w:cs="Calibri"/>
        </w:rPr>
        <w:t xml:space="preserve"> she </w:t>
      </w:r>
      <w:r>
        <w:rPr>
          <w:rFonts w:ascii="Calibri" w:eastAsia="Calibri" w:hAnsi="Calibri" w:cs="Calibri"/>
        </w:rPr>
        <w:t>is in the “optimal zone” and when</w:t>
      </w:r>
      <w:r w:rsidR="00AC6817">
        <w:rPr>
          <w:rFonts w:ascii="Calibri" w:eastAsia="Calibri" w:hAnsi="Calibri" w:cs="Calibri"/>
        </w:rPr>
        <w:t xml:space="preserve"> she </w:t>
      </w:r>
      <w:r>
        <w:rPr>
          <w:rFonts w:ascii="Calibri" w:eastAsia="Calibri" w:hAnsi="Calibri" w:cs="Calibri"/>
        </w:rPr>
        <w:t>is in a “sub-optimal zone”.  This is self-awareness.  Then, help</w:t>
      </w:r>
      <w:r w:rsidR="00AC6817">
        <w:rPr>
          <w:rFonts w:ascii="Calibri" w:eastAsia="Calibri" w:hAnsi="Calibri" w:cs="Calibri"/>
        </w:rPr>
        <w:t xml:space="preserve"> her </w:t>
      </w:r>
      <w:r>
        <w:rPr>
          <w:rFonts w:ascii="Calibri" w:eastAsia="Calibri" w:hAnsi="Calibri" w:cs="Calibri"/>
        </w:rPr>
        <w:t>to identify strategies that help bring her from suboptimal to optimal.  Teach flexibility using programs such as SuperFlex.</w:t>
      </w:r>
    </w:p>
    <w:p w14:paraId="00000626" w14:textId="77777777" w:rsidR="00695A0F" w:rsidRDefault="00695A0F"/>
    <w:p w14:paraId="00000627" w14:textId="77777777" w:rsidR="00695A0F" w:rsidRDefault="00000000">
      <w:pPr>
        <w:jc w:val="center"/>
        <w:rPr>
          <w:rFonts w:ascii="Quattrocento Sans" w:eastAsia="Quattrocento Sans" w:hAnsi="Quattrocento Sans" w:cs="Quattrocento Sans"/>
          <w:b/>
          <w:bCs/>
          <w:sz w:val="28"/>
          <w:szCs w:val="28"/>
        </w:rPr>
      </w:pPr>
      <w:bookmarkStart w:id="18" w:name="_heading=h.o2nlhjj4yo4b" w:colFirst="0" w:colLast="0"/>
      <w:bookmarkEnd w:id="18"/>
      <w:r>
        <w:br w:type="column"/>
      </w:r>
      <w:r>
        <w:rPr>
          <w:rFonts w:ascii="Quattrocento Sans" w:eastAsia="Quattrocento Sans" w:hAnsi="Quattrocento Sans" w:cs="Quattrocento Sans"/>
          <w:b/>
          <w:bCs/>
          <w:sz w:val="28"/>
          <w:szCs w:val="28"/>
        </w:rPr>
        <w:lastRenderedPageBreak/>
        <w:t>Appendix 2: Apps to Support Academic Areas</w:t>
      </w:r>
    </w:p>
    <w:p w14:paraId="00000628" w14:textId="77777777" w:rsidR="00695A0F" w:rsidRDefault="00695A0F">
      <w:pPr>
        <w:rPr>
          <w:b/>
          <w:bCs/>
        </w:rPr>
      </w:pPr>
    </w:p>
    <w:p w14:paraId="00000629" w14:textId="77777777" w:rsidR="00695A0F" w:rsidRDefault="00000000">
      <w:pPr>
        <w:rPr>
          <w:rFonts w:ascii="Calibri" w:eastAsia="Calibri" w:hAnsi="Calibri" w:cs="Calibri"/>
          <w:i/>
          <w:iCs/>
        </w:rPr>
      </w:pPr>
      <w:r>
        <w:rPr>
          <w:rFonts w:ascii="Calibri" w:eastAsia="Calibri" w:hAnsi="Calibri" w:cs="Calibri"/>
          <w:b/>
          <w:bCs/>
          <w:i/>
          <w:iCs/>
        </w:rPr>
        <w:t>Apps and Websites for All Academic Areas</w:t>
      </w:r>
    </w:p>
    <w:p w14:paraId="0000062A" w14:textId="77777777" w:rsidR="00695A0F" w:rsidRDefault="00000000">
      <w:pPr>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Khan Academy Kids (free)</w:t>
      </w:r>
    </w:p>
    <w:p w14:paraId="0000062B" w14:textId="77777777" w:rsidR="00695A0F" w:rsidRDefault="00000000">
      <w:pPr>
        <w:numPr>
          <w:ilvl w:val="0"/>
          <w:numId w:val="21"/>
        </w:numPr>
        <w:pBdr>
          <w:top w:val="nil"/>
          <w:left w:val="nil"/>
          <w:bottom w:val="nil"/>
          <w:right w:val="nil"/>
          <w:between w:val="nil"/>
        </w:pBdr>
        <w:rPr>
          <w:rFonts w:ascii="Calibri" w:eastAsia="Calibri" w:hAnsi="Calibri" w:cs="Calibri"/>
          <w:color w:val="000000"/>
          <w:sz w:val="22"/>
          <w:szCs w:val="22"/>
        </w:rPr>
      </w:pPr>
      <w:hyperlink r:id="rId19">
        <w:r>
          <w:rPr>
            <w:rFonts w:ascii="Calibri" w:eastAsia="Calibri" w:hAnsi="Calibri" w:cs="Calibri"/>
            <w:color w:val="0000FF"/>
            <w:sz w:val="22"/>
            <w:szCs w:val="22"/>
            <w:u w:val="single"/>
          </w:rPr>
          <w:t>www.powermylearning.org</w:t>
        </w:r>
      </w:hyperlink>
    </w:p>
    <w:p w14:paraId="0000062C" w14:textId="77777777" w:rsidR="00695A0F" w:rsidRDefault="00695A0F">
      <w:pPr>
        <w:rPr>
          <w:rFonts w:ascii="Calibri" w:eastAsia="Calibri" w:hAnsi="Calibri" w:cs="Calibri"/>
        </w:rPr>
      </w:pPr>
    </w:p>
    <w:p w14:paraId="0000062D" w14:textId="77777777" w:rsidR="00695A0F" w:rsidRDefault="00000000">
      <w:pPr>
        <w:rPr>
          <w:rFonts w:ascii="Calibri" w:eastAsia="Calibri" w:hAnsi="Calibri" w:cs="Calibri"/>
          <w:b/>
          <w:bCs/>
          <w:i/>
          <w:iCs/>
        </w:rPr>
      </w:pPr>
      <w:r>
        <w:rPr>
          <w:rFonts w:ascii="Calibri" w:eastAsia="Calibri" w:hAnsi="Calibri" w:cs="Calibri"/>
          <w:b/>
          <w:bCs/>
          <w:i/>
          <w:iCs/>
        </w:rPr>
        <w:t xml:space="preserve">Apps to Practice Reading </w:t>
      </w:r>
    </w:p>
    <w:p w14:paraId="0000062E"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uKloo (free with in-app purchases available)</w:t>
      </w:r>
    </w:p>
    <w:p w14:paraId="0000062F"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Homer Learn &amp; Grow (free with in-app purchases available)</w:t>
      </w:r>
    </w:p>
    <w:p w14:paraId="00000630"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Marvel Hero Tales (Kids 6-12) (free with in-app purchases available)</w:t>
      </w:r>
    </w:p>
    <w:p w14:paraId="00000631"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Word Runners (free with in-app purchases available)</w:t>
      </w:r>
    </w:p>
    <w:p w14:paraId="00000632"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Monkey Word School Adventure ($2.79)</w:t>
      </w:r>
    </w:p>
    <w:p w14:paraId="00000633"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SwapTales: Leon! ($4.99)</w:t>
      </w:r>
    </w:p>
    <w:p w14:paraId="00000634"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The Famous Five Adventure Game ($2.99)</w:t>
      </w:r>
    </w:p>
    <w:p w14:paraId="00000635"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Endless ABC ($8.99)</w:t>
      </w:r>
    </w:p>
    <w:p w14:paraId="00000636"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Epic – Kids’ Books &amp; Reading (online library; free with in-app purchases available)</w:t>
      </w:r>
    </w:p>
    <w:p w14:paraId="00000637" w14:textId="77777777" w:rsidR="00695A0F" w:rsidRDefault="00695A0F">
      <w:pPr>
        <w:rPr>
          <w:rFonts w:ascii="Calibri" w:eastAsia="Calibri" w:hAnsi="Calibri" w:cs="Calibri"/>
        </w:rPr>
      </w:pPr>
    </w:p>
    <w:p w14:paraId="00000638" w14:textId="77777777" w:rsidR="00695A0F" w:rsidRDefault="00000000">
      <w:pPr>
        <w:rPr>
          <w:rFonts w:ascii="Calibri" w:eastAsia="Calibri" w:hAnsi="Calibri" w:cs="Calibri"/>
          <w:b/>
          <w:bCs/>
          <w:i/>
          <w:iCs/>
        </w:rPr>
      </w:pPr>
      <w:r>
        <w:rPr>
          <w:rFonts w:ascii="Calibri" w:eastAsia="Calibri" w:hAnsi="Calibri" w:cs="Calibri"/>
          <w:b/>
          <w:bCs/>
          <w:i/>
          <w:iCs/>
        </w:rPr>
        <w:t>Apps and Websites to Make Math Fun</w:t>
      </w:r>
    </w:p>
    <w:p w14:paraId="00000639" w14:textId="77777777" w:rsidR="00695A0F" w:rsidRDefault="00000000">
      <w:pPr>
        <w:numPr>
          <w:ilvl w:val="0"/>
          <w:numId w:val="1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Park Math – by Duck Duck Moose (free)</w:t>
      </w:r>
    </w:p>
    <w:p w14:paraId="0000063A" w14:textId="77777777" w:rsidR="00695A0F" w:rsidRDefault="00000000">
      <w:pPr>
        <w:numPr>
          <w:ilvl w:val="0"/>
          <w:numId w:val="1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Moose Math (free)</w:t>
      </w:r>
    </w:p>
    <w:p w14:paraId="0000063B" w14:textId="77777777" w:rsidR="00695A0F" w:rsidRDefault="00000000">
      <w:pPr>
        <w:numPr>
          <w:ilvl w:val="0"/>
          <w:numId w:val="1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Bedtime Math (free)</w:t>
      </w:r>
    </w:p>
    <w:p w14:paraId="0000063C"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iHuman Magic Math (free with in-app purchases available)</w:t>
      </w:r>
    </w:p>
    <w:p w14:paraId="0000063D"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Funexpected Math (free with in-app purchases available)</w:t>
      </w:r>
    </w:p>
    <w:p w14:paraId="0000063E"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LeapFrog Academy Learning (free with in-app purchases available)</w:t>
      </w:r>
    </w:p>
    <w:p w14:paraId="0000063F" w14:textId="77777777" w:rsidR="00695A0F" w:rsidRDefault="00000000">
      <w:pPr>
        <w:numPr>
          <w:ilvl w:val="0"/>
          <w:numId w:val="17"/>
        </w:numPr>
        <w:pBdr>
          <w:top w:val="nil"/>
          <w:left w:val="nil"/>
          <w:bottom w:val="nil"/>
          <w:right w:val="nil"/>
          <w:between w:val="nil"/>
        </w:pBdr>
        <w:rPr>
          <w:rFonts w:ascii="Calibri" w:eastAsia="Calibri" w:hAnsi="Calibri" w:cs="Calibri"/>
          <w:color w:val="000000"/>
          <w:sz w:val="22"/>
          <w:szCs w:val="22"/>
        </w:rPr>
      </w:pPr>
      <w:hyperlink r:id="rId20">
        <w:r>
          <w:rPr>
            <w:rFonts w:ascii="Calibri" w:eastAsia="Calibri" w:hAnsi="Calibri" w:cs="Calibri"/>
            <w:color w:val="0000FF"/>
            <w:sz w:val="22"/>
            <w:szCs w:val="22"/>
            <w:u w:val="single"/>
          </w:rPr>
          <w:t>www.mathgames.com</w:t>
        </w:r>
      </w:hyperlink>
    </w:p>
    <w:p w14:paraId="00000640" w14:textId="77777777" w:rsidR="00695A0F" w:rsidRDefault="00000000">
      <w:pPr>
        <w:numPr>
          <w:ilvl w:val="0"/>
          <w:numId w:val="17"/>
        </w:numPr>
        <w:pBdr>
          <w:top w:val="nil"/>
          <w:left w:val="nil"/>
          <w:bottom w:val="nil"/>
          <w:right w:val="nil"/>
          <w:between w:val="nil"/>
        </w:pBdr>
        <w:rPr>
          <w:rFonts w:ascii="Calibri" w:eastAsia="Calibri" w:hAnsi="Calibri" w:cs="Calibri"/>
          <w:color w:val="0000FF"/>
          <w:sz w:val="22"/>
          <w:szCs w:val="22"/>
          <w:u w:val="single"/>
        </w:rPr>
      </w:pPr>
      <w:hyperlink r:id="rId21">
        <w:r>
          <w:rPr>
            <w:rFonts w:ascii="Calibri" w:eastAsia="Calibri" w:hAnsi="Calibri" w:cs="Calibri"/>
            <w:color w:val="0000FF"/>
            <w:sz w:val="22"/>
            <w:szCs w:val="22"/>
            <w:u w:val="single"/>
          </w:rPr>
          <w:t>www.mathcats.com</w:t>
        </w:r>
      </w:hyperlink>
    </w:p>
    <w:p w14:paraId="00000641" w14:textId="77777777" w:rsidR="00695A0F" w:rsidRDefault="00000000">
      <w:pPr>
        <w:numPr>
          <w:ilvl w:val="0"/>
          <w:numId w:val="17"/>
        </w:numPr>
        <w:rPr>
          <w:rFonts w:ascii="Calibri" w:eastAsia="Calibri" w:hAnsi="Calibri" w:cs="Calibri"/>
        </w:rPr>
      </w:pPr>
      <w:r>
        <w:rPr>
          <w:rFonts w:ascii="Calibri" w:eastAsia="Calibri" w:hAnsi="Calibri" w:cs="Calibri"/>
        </w:rPr>
        <w:t>Mathletics (</w:t>
      </w:r>
      <w:hyperlink r:id="rId22">
        <w:r>
          <w:rPr>
            <w:rFonts w:ascii="Calibri" w:eastAsia="Calibri" w:hAnsi="Calibri" w:cs="Calibri"/>
            <w:color w:val="0000FF"/>
            <w:u w:val="single"/>
          </w:rPr>
          <w:t>www.mathletics.com</w:t>
        </w:r>
      </w:hyperlink>
      <w:r>
        <w:rPr>
          <w:rFonts w:ascii="Calibri" w:eastAsia="Calibri" w:hAnsi="Calibri" w:cs="Calibri"/>
        </w:rPr>
        <w:t>)</w:t>
      </w:r>
    </w:p>
    <w:p w14:paraId="00000642" w14:textId="77777777" w:rsidR="00695A0F" w:rsidRDefault="00000000">
      <w:pPr>
        <w:numPr>
          <w:ilvl w:val="0"/>
          <w:numId w:val="17"/>
        </w:numPr>
        <w:rPr>
          <w:rFonts w:ascii="Calibri" w:eastAsia="Calibri" w:hAnsi="Calibri" w:cs="Calibri"/>
        </w:rPr>
      </w:pPr>
      <w:r>
        <w:rPr>
          <w:rFonts w:ascii="Calibri" w:eastAsia="Calibri" w:hAnsi="Calibri" w:cs="Calibri"/>
        </w:rPr>
        <w:t>Math Blaster (</w:t>
      </w:r>
      <w:hyperlink r:id="rId23">
        <w:r>
          <w:rPr>
            <w:rFonts w:ascii="Calibri" w:eastAsia="Calibri" w:hAnsi="Calibri" w:cs="Calibri"/>
            <w:color w:val="0000FF"/>
            <w:u w:val="single"/>
          </w:rPr>
          <w:t>www.mathblaster.com</w:t>
        </w:r>
      </w:hyperlink>
      <w:r>
        <w:rPr>
          <w:rFonts w:ascii="Calibri" w:eastAsia="Calibri" w:hAnsi="Calibri" w:cs="Calibri"/>
        </w:rPr>
        <w:t>)</w:t>
      </w:r>
    </w:p>
    <w:p w14:paraId="00000643" w14:textId="77777777" w:rsidR="00695A0F" w:rsidRDefault="00000000">
      <w:pPr>
        <w:numPr>
          <w:ilvl w:val="0"/>
          <w:numId w:val="17"/>
        </w:numPr>
        <w:rPr>
          <w:rFonts w:ascii="Calibri" w:eastAsia="Calibri" w:hAnsi="Calibri" w:cs="Calibri"/>
        </w:rPr>
      </w:pPr>
      <w:r>
        <w:rPr>
          <w:rFonts w:ascii="Calibri" w:eastAsia="Calibri" w:hAnsi="Calibri" w:cs="Calibri"/>
        </w:rPr>
        <w:t>Dream Box math for children in Grades K-3 to improve drill skills (</w:t>
      </w:r>
      <w:hyperlink r:id="rId24">
        <w:r>
          <w:rPr>
            <w:rFonts w:ascii="Calibri" w:eastAsia="Calibri" w:hAnsi="Calibri" w:cs="Calibri"/>
            <w:color w:val="0000FF"/>
            <w:u w:val="single"/>
          </w:rPr>
          <w:t>www.dreamboxlearning.com</w:t>
        </w:r>
      </w:hyperlink>
      <w:r>
        <w:rPr>
          <w:rFonts w:ascii="Calibri" w:eastAsia="Calibri" w:hAnsi="Calibri" w:cs="Calibri"/>
        </w:rPr>
        <w:t>)</w:t>
      </w:r>
    </w:p>
    <w:p w14:paraId="00000644" w14:textId="77777777" w:rsidR="00695A0F" w:rsidRDefault="00000000">
      <w:pPr>
        <w:numPr>
          <w:ilvl w:val="0"/>
          <w:numId w:val="17"/>
        </w:numPr>
        <w:rPr>
          <w:rFonts w:ascii="Calibri" w:eastAsia="Calibri" w:hAnsi="Calibri" w:cs="Calibri"/>
        </w:rPr>
      </w:pPr>
      <w:r>
        <w:rPr>
          <w:rFonts w:ascii="Calibri" w:eastAsia="Calibri" w:hAnsi="Calibri" w:cs="Calibri"/>
        </w:rPr>
        <w:t>Kumon works on improving operational math skills through drills: (</w:t>
      </w:r>
      <w:hyperlink r:id="rId25">
        <w:r>
          <w:rPr>
            <w:rFonts w:ascii="Calibri" w:eastAsia="Calibri" w:hAnsi="Calibri" w:cs="Calibri"/>
            <w:color w:val="0000FF"/>
            <w:u w:val="single"/>
          </w:rPr>
          <w:t>www.kumon.ca</w:t>
        </w:r>
      </w:hyperlink>
      <w:r>
        <w:rPr>
          <w:rFonts w:ascii="Calibri" w:eastAsia="Calibri" w:hAnsi="Calibri" w:cs="Calibri"/>
        </w:rPr>
        <w:t xml:space="preserve">) </w:t>
      </w:r>
    </w:p>
    <w:p w14:paraId="00000645" w14:textId="77777777" w:rsidR="00695A0F" w:rsidRDefault="00000000">
      <w:pPr>
        <w:numPr>
          <w:ilvl w:val="0"/>
          <w:numId w:val="17"/>
        </w:numPr>
        <w:rPr>
          <w:rFonts w:ascii="Calibri" w:eastAsia="Calibri" w:hAnsi="Calibri" w:cs="Calibri"/>
        </w:rPr>
      </w:pPr>
      <w:r>
        <w:rPr>
          <w:rFonts w:ascii="Calibri" w:eastAsia="Calibri" w:hAnsi="Calibri" w:cs="Calibri"/>
        </w:rPr>
        <w:t>Khan Academy (</w:t>
      </w:r>
      <w:hyperlink r:id="rId26">
        <w:r>
          <w:rPr>
            <w:rFonts w:ascii="Calibri" w:eastAsia="Calibri" w:hAnsi="Calibri" w:cs="Calibri"/>
            <w:color w:val="0000FF"/>
            <w:u w:val="single"/>
          </w:rPr>
          <w:t>www.khanacademy.com</w:t>
        </w:r>
      </w:hyperlink>
      <w:r>
        <w:rPr>
          <w:rFonts w:ascii="Calibri" w:eastAsia="Calibri" w:hAnsi="Calibri" w:cs="Calibri"/>
        </w:rPr>
        <w:t xml:space="preserve">) </w:t>
      </w:r>
    </w:p>
    <w:p w14:paraId="00000646" w14:textId="77777777" w:rsidR="00695A0F" w:rsidRDefault="00000000">
      <w:pPr>
        <w:numPr>
          <w:ilvl w:val="0"/>
          <w:numId w:val="17"/>
        </w:numPr>
        <w:rPr>
          <w:rFonts w:ascii="Calibri" w:eastAsia="Calibri" w:hAnsi="Calibri" w:cs="Calibri"/>
        </w:rPr>
      </w:pPr>
      <w:r>
        <w:rPr>
          <w:rFonts w:ascii="Calibri" w:eastAsia="Calibri" w:hAnsi="Calibri" w:cs="Calibri"/>
        </w:rPr>
        <w:t>Splash Learn (</w:t>
      </w:r>
      <w:hyperlink r:id="rId27">
        <w:r>
          <w:rPr>
            <w:rFonts w:ascii="Calibri" w:eastAsia="Calibri" w:hAnsi="Calibri" w:cs="Calibri"/>
            <w:color w:val="0000FF"/>
            <w:u w:val="single"/>
          </w:rPr>
          <w:t>https://www.splashlearn.com/</w:t>
        </w:r>
      </w:hyperlink>
      <w:r>
        <w:rPr>
          <w:rFonts w:ascii="Calibri" w:eastAsia="Calibri" w:hAnsi="Calibri" w:cs="Calibri"/>
        </w:rPr>
        <w:t xml:space="preserve">)  </w:t>
      </w:r>
    </w:p>
    <w:p w14:paraId="00000647" w14:textId="77777777" w:rsidR="00695A0F" w:rsidRDefault="00000000">
      <w:pPr>
        <w:numPr>
          <w:ilvl w:val="0"/>
          <w:numId w:val="17"/>
        </w:numPr>
        <w:rPr>
          <w:rFonts w:ascii="Calibri" w:eastAsia="Calibri" w:hAnsi="Calibri" w:cs="Calibri"/>
        </w:rPr>
      </w:pPr>
      <w:r>
        <w:rPr>
          <w:rFonts w:ascii="Calibri" w:eastAsia="Calibri" w:hAnsi="Calibri" w:cs="Calibri"/>
        </w:rPr>
        <w:t>MathXL (</w:t>
      </w:r>
      <w:hyperlink r:id="rId28">
        <w:r>
          <w:rPr>
            <w:rFonts w:ascii="Calibri" w:eastAsia="Calibri" w:hAnsi="Calibri" w:cs="Calibri"/>
            <w:color w:val="0000FF"/>
            <w:u w:val="single"/>
          </w:rPr>
          <w:t>https://mlm.pearson.com/northamerica/mathxl/</w:t>
        </w:r>
      </w:hyperlink>
      <w:r>
        <w:rPr>
          <w:rFonts w:ascii="Calibri" w:eastAsia="Calibri" w:hAnsi="Calibri" w:cs="Calibri"/>
        </w:rPr>
        <w:t xml:space="preserve">) </w:t>
      </w:r>
    </w:p>
    <w:p w14:paraId="00000648" w14:textId="77777777" w:rsidR="00695A0F" w:rsidRDefault="00000000">
      <w:pPr>
        <w:numPr>
          <w:ilvl w:val="0"/>
          <w:numId w:val="17"/>
        </w:numPr>
        <w:rPr>
          <w:rFonts w:ascii="Calibri" w:eastAsia="Calibri" w:hAnsi="Calibri" w:cs="Calibri"/>
        </w:rPr>
      </w:pPr>
      <w:r>
        <w:rPr>
          <w:rFonts w:ascii="Calibri" w:eastAsia="Calibri" w:hAnsi="Calibri" w:cs="Calibri"/>
        </w:rPr>
        <w:t>Teaching Textbooks (</w:t>
      </w:r>
      <w:hyperlink r:id="rId29">
        <w:r>
          <w:rPr>
            <w:rFonts w:ascii="Calibri" w:eastAsia="Calibri" w:hAnsi="Calibri" w:cs="Calibri"/>
            <w:color w:val="0000FF"/>
            <w:u w:val="single"/>
          </w:rPr>
          <w:t>https://www.teachingtextbooks.com/</w:t>
        </w:r>
      </w:hyperlink>
      <w:r>
        <w:rPr>
          <w:rFonts w:ascii="Calibri" w:eastAsia="Calibri" w:hAnsi="Calibri" w:cs="Calibri"/>
        </w:rPr>
        <w:t xml:space="preserve">) </w:t>
      </w:r>
    </w:p>
    <w:p w14:paraId="00000649" w14:textId="77777777" w:rsidR="00695A0F" w:rsidRDefault="00695A0F">
      <w:pPr>
        <w:rPr>
          <w:rFonts w:ascii="Calibri" w:eastAsia="Calibri" w:hAnsi="Calibri" w:cs="Calibri"/>
        </w:rPr>
      </w:pPr>
    </w:p>
    <w:p w14:paraId="0000064A" w14:textId="77777777" w:rsidR="00695A0F" w:rsidRDefault="00000000">
      <w:pPr>
        <w:rPr>
          <w:rFonts w:ascii="Calibri" w:eastAsia="Calibri" w:hAnsi="Calibri" w:cs="Calibri"/>
          <w:b/>
          <w:bCs/>
          <w:i/>
          <w:iCs/>
        </w:rPr>
      </w:pPr>
      <w:bookmarkStart w:id="19" w:name="_heading=h.h51h5zfkpbrz" w:colFirst="0" w:colLast="0"/>
      <w:bookmarkEnd w:id="19"/>
      <w:r>
        <w:rPr>
          <w:rFonts w:ascii="Calibri" w:eastAsia="Calibri" w:hAnsi="Calibri" w:cs="Calibri"/>
          <w:b/>
          <w:bCs/>
          <w:i/>
          <w:iCs/>
        </w:rPr>
        <w:t xml:space="preserve">Apps for Focus, Attention, and Emotion Regulation </w:t>
      </w:r>
    </w:p>
    <w:p w14:paraId="0000064B"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Stop, Breathe &amp; Think Kids (free with in-app purchases available)</w:t>
      </w:r>
    </w:p>
    <w:p w14:paraId="0000064C"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KazuTime ($2.99)</w:t>
      </w:r>
    </w:p>
    <w:p w14:paraId="0000064D"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Chore Pad ($2.99)</w:t>
      </w:r>
    </w:p>
    <w:p w14:paraId="0000064E"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Calm (free version and premium paid version available)</w:t>
      </w:r>
    </w:p>
    <w:p w14:paraId="0000064F" w14:textId="77777777" w:rsidR="00695A0F" w:rsidRDefault="00000000">
      <w:pPr>
        <w:numPr>
          <w:ilvl w:val="0"/>
          <w:numId w:val="20"/>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Headspace (subscription based: $7.99/month)</w:t>
      </w:r>
    </w:p>
    <w:p w14:paraId="00000650" w14:textId="77777777" w:rsidR="00695A0F" w:rsidRDefault="00695A0F">
      <w:pPr>
        <w:rPr>
          <w:sz w:val="20"/>
          <w:szCs w:val="20"/>
        </w:rPr>
      </w:pPr>
    </w:p>
    <w:p w14:paraId="00000651" w14:textId="77777777" w:rsidR="00695A0F" w:rsidRDefault="00000000">
      <w:pPr>
        <w:rPr>
          <w:sz w:val="20"/>
          <w:szCs w:val="20"/>
        </w:rPr>
      </w:pPr>
      <w:r>
        <w:rPr>
          <w:sz w:val="20"/>
          <w:szCs w:val="20"/>
        </w:rPr>
        <w:t xml:space="preserve">Cc:  </w:t>
      </w:r>
      <w:r>
        <w:rPr>
          <w:sz w:val="20"/>
          <w:szCs w:val="20"/>
        </w:rPr>
        <w:tab/>
        <w:t>Parentname Lastname (2 copies), ADDRESS</w:t>
      </w:r>
    </w:p>
    <w:p w14:paraId="00000652" w14:textId="77777777" w:rsidR="00695A0F" w:rsidRDefault="00000000">
      <w:pPr>
        <w:rPr>
          <w:sz w:val="20"/>
          <w:szCs w:val="20"/>
        </w:rPr>
      </w:pPr>
      <w:r>
        <w:rPr>
          <w:sz w:val="20"/>
          <w:szCs w:val="20"/>
        </w:rPr>
        <w:tab/>
        <w:t>Dr. Drname, ADDRESS</w:t>
      </w:r>
    </w:p>
    <w:p w14:paraId="00000653" w14:textId="77777777" w:rsidR="00695A0F" w:rsidRDefault="00000000">
      <w:pPr>
        <w:rPr>
          <w:sz w:val="20"/>
          <w:szCs w:val="20"/>
        </w:rPr>
      </w:pPr>
      <w:r>
        <w:rPr>
          <w:sz w:val="20"/>
          <w:szCs w:val="20"/>
        </w:rPr>
        <w:tab/>
        <w:t>SHHC Chart</w:t>
      </w:r>
    </w:p>
    <w:p w14:paraId="00000654" w14:textId="77777777" w:rsidR="00695A0F" w:rsidRDefault="00000000">
      <w:r>
        <w:rPr>
          <w:sz w:val="20"/>
          <w:szCs w:val="20"/>
        </w:rPr>
        <w:lastRenderedPageBreak/>
        <w:tab/>
        <w:t>BCCH Chart</w:t>
      </w:r>
    </w:p>
    <w:p w14:paraId="00000655" w14:textId="77777777" w:rsidR="00695A0F" w:rsidRDefault="00695A0F"/>
    <w:p w14:paraId="00000656" w14:textId="77777777" w:rsidR="00695A0F" w:rsidRDefault="00695A0F"/>
    <w:p w14:paraId="00000657" w14:textId="77777777" w:rsidR="00695A0F" w:rsidRDefault="00695A0F"/>
    <w:sectPr w:rsidR="00695A0F">
      <w:pgSz w:w="12240" w:h="15840"/>
      <w:pgMar w:top="1440" w:right="1440" w:bottom="1440" w:left="1440"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rris, Mary" w:date="2024-03-29T11:34:00Z" w:initials="">
    <w:p w14:paraId="00000661"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Psychologist will write up interpretation; psychometrist just add in the scores (formatted so you should be able to copy + paste from the score report)</w:t>
      </w:r>
    </w:p>
  </w:comment>
  <w:comment w:id="2" w:author="Morris, Mary" w:date="2024-03-29T11:34:00Z" w:initials="">
    <w:p w14:paraId="00000660"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Psychologist will write up interpretation; psychometrist just add in the scores (formatted so you should be able to copy + paste from the score report)</w:t>
      </w:r>
    </w:p>
  </w:comment>
  <w:comment w:id="5" w:author="Morris, Mary" w:date="2024-03-29T12:45:00Z" w:initials="">
    <w:p w14:paraId="0000065E"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update for each client based on their performance</w:t>
      </w:r>
    </w:p>
  </w:comment>
  <w:comment w:id="7" w:author="Morris, Mary" w:date="2024-03-29T11:29:00Z" w:initials="">
    <w:p w14:paraId="0000065F" w14:textId="77777777" w:rsidR="00695A0F" w:rsidRDefault="003D3804">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is where you can put in the nice interpretive bits that you notice, e.g, had a hard time with inferencing; struggled with blending and phonological awareness, was very strong with application of math concepts, etc. The examples in there are to give you an idea of what you may write, but you will need to change and personalize it for each client. Keep it brief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661" w15:done="0"/>
  <w15:commentEx w15:paraId="00000660" w15:done="0"/>
  <w15:commentEx w15:paraId="0000065E" w15:done="0"/>
  <w15:commentEx w15:paraId="000006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661" w16cid:durableId="00000661"/>
  <w16cid:commentId w16cid:paraId="00000660" w16cid:durableId="00000660"/>
  <w16cid:commentId w16cid:paraId="0000065E" w16cid:durableId="0000065E"/>
  <w16cid:commentId w16cid:paraId="0000065F" w16cid:durableId="000006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90CC" w14:textId="77777777" w:rsidR="00760124" w:rsidRDefault="00760124">
      <w:r>
        <w:separator/>
      </w:r>
    </w:p>
  </w:endnote>
  <w:endnote w:type="continuationSeparator" w:id="0">
    <w:p w14:paraId="6067026E" w14:textId="77777777" w:rsidR="00760124" w:rsidRDefault="00760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5C" w14:textId="22C267AB" w:rsidR="00695A0F" w:rsidRDefault="00000000">
    <w:pPr>
      <w:pBdr>
        <w:top w:val="nil"/>
        <w:left w:val="nil"/>
        <w:bottom w:val="nil"/>
        <w:right w:val="nil"/>
        <w:between w:val="nil"/>
      </w:pBdr>
      <w:tabs>
        <w:tab w:val="center" w:pos="4320"/>
        <w:tab w:val="right" w:pos="8640"/>
      </w:tabs>
      <w:jc w:val="right"/>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3D3804">
      <w:rPr>
        <w:rFonts w:ascii="Cambria" w:eastAsia="Cambria" w:hAnsi="Cambria" w:cs="Cambria"/>
        <w:noProof/>
        <w:color w:val="000000"/>
        <w:sz w:val="22"/>
        <w:szCs w:val="22"/>
      </w:rPr>
      <w:t>1</w:t>
    </w:r>
    <w:r>
      <w:rPr>
        <w:rFonts w:ascii="Cambria" w:eastAsia="Cambria" w:hAnsi="Cambria" w:cs="Cambria"/>
        <w:color w:val="000000"/>
        <w:sz w:val="22"/>
        <w:szCs w:val="22"/>
      </w:rPr>
      <w:fldChar w:fldCharType="end"/>
    </w:r>
  </w:p>
  <w:p w14:paraId="0000065D" w14:textId="77777777" w:rsidR="00695A0F" w:rsidRDefault="00695A0F">
    <w:pPr>
      <w:pBdr>
        <w:top w:val="nil"/>
        <w:left w:val="nil"/>
        <w:bottom w:val="nil"/>
        <w:right w:val="nil"/>
        <w:between w:val="nil"/>
      </w:pBdr>
      <w:tabs>
        <w:tab w:val="center" w:pos="4320"/>
        <w:tab w:val="right" w:pos="8640"/>
      </w:tabs>
      <w:rPr>
        <w:rFonts w:ascii="Cambria" w:eastAsia="Cambria" w:hAnsi="Cambria" w:cs="Cambria"/>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50B54" w14:textId="77777777" w:rsidR="00760124" w:rsidRDefault="00760124">
      <w:r>
        <w:separator/>
      </w:r>
    </w:p>
  </w:footnote>
  <w:footnote w:type="continuationSeparator" w:id="0">
    <w:p w14:paraId="1C140200" w14:textId="77777777" w:rsidR="00760124" w:rsidRDefault="00760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58" w14:textId="77777777" w:rsidR="00695A0F" w:rsidRDefault="00000000">
    <w:pPr>
      <w:pBdr>
        <w:top w:val="nil"/>
        <w:left w:val="nil"/>
        <w:bottom w:val="nil"/>
        <w:right w:val="nil"/>
        <w:between w:val="nil"/>
      </w:pBdr>
      <w:tabs>
        <w:tab w:val="center" w:pos="4320"/>
        <w:tab w:val="right" w:pos="8640"/>
      </w:tabs>
      <w:jc w:val="right"/>
      <w:rPr>
        <w:rFonts w:ascii="Calibri" w:eastAsia="Calibri" w:hAnsi="Calibri" w:cs="Calibri"/>
        <w:color w:val="000000"/>
        <w:sz w:val="20"/>
        <w:szCs w:val="20"/>
      </w:rPr>
    </w:pPr>
    <w:r>
      <w:rPr>
        <w:rFonts w:ascii="Lucida Sans" w:eastAsia="Lucida Sans" w:hAnsi="Lucida Sans" w:cs="Lucida Sans"/>
        <w:color w:val="000000"/>
        <w:sz w:val="28"/>
        <w:szCs w:val="28"/>
      </w:rPr>
      <w:t xml:space="preserve">     </w:t>
    </w:r>
    <w:r>
      <w:rPr>
        <w:rFonts w:ascii="Lucida Sans" w:eastAsia="Lucida Sans" w:hAnsi="Lucida Sans" w:cs="Lucida Sans"/>
        <w:color w:val="000000"/>
        <w:sz w:val="22"/>
        <w:szCs w:val="22"/>
      </w:rPr>
      <w:tab/>
    </w:r>
    <w:r>
      <w:rPr>
        <w:rFonts w:ascii="Calibri" w:eastAsia="Calibri" w:hAnsi="Calibri" w:cs="Calibri"/>
        <w:color w:val="000000"/>
        <w:sz w:val="20"/>
        <w:szCs w:val="20"/>
      </w:rPr>
      <w:t>CDBC Psychology Report</w:t>
    </w:r>
  </w:p>
  <w:p w14:paraId="00000659" w14:textId="6D0A1BB0" w:rsidR="00695A0F" w:rsidRDefault="00AC6817">
    <w:pPr>
      <w:pBdr>
        <w:top w:val="nil"/>
        <w:left w:val="nil"/>
        <w:bottom w:val="nil"/>
        <w:right w:val="nil"/>
        <w:between w:val="nil"/>
      </w:pBdr>
      <w:tabs>
        <w:tab w:val="center" w:pos="4320"/>
        <w:tab w:val="right" w:pos="8640"/>
      </w:tabs>
      <w:jc w:val="right"/>
      <w:rPr>
        <w:rFonts w:ascii="Calibri" w:eastAsia="Calibri" w:hAnsi="Calibri" w:cs="Calibri"/>
        <w:color w:val="000000"/>
        <w:sz w:val="20"/>
        <w:szCs w:val="20"/>
      </w:rPr>
    </w:pPr>
    <w:r>
      <w:rPr>
        <w:rFonts w:ascii="Calibri" w:eastAsia="Calibri" w:hAnsi="Calibri" w:cs="Calibri"/>
        <w:color w:val="000000"/>
        <w:sz w:val="20"/>
        <w:szCs w:val="20"/>
      </w:rPr>
      <w:t>Jane</w:t>
    </w:r>
    <w:r w:rsidR="00000000">
      <w:rPr>
        <w:rFonts w:ascii="Calibri" w:eastAsia="Calibri" w:hAnsi="Calibri" w:cs="Calibri"/>
        <w:color w:val="000000"/>
        <w:sz w:val="20"/>
        <w:szCs w:val="20"/>
      </w:rPr>
      <w:t xml:space="preserve"> LASTNAME</w:t>
    </w:r>
  </w:p>
  <w:p w14:paraId="0000065A" w14:textId="77777777" w:rsidR="00695A0F" w:rsidRDefault="00000000">
    <w:pPr>
      <w:pBdr>
        <w:top w:val="nil"/>
        <w:left w:val="nil"/>
        <w:bottom w:val="nil"/>
        <w:right w:val="nil"/>
        <w:between w:val="nil"/>
      </w:pBdr>
      <w:tabs>
        <w:tab w:val="center" w:pos="4320"/>
        <w:tab w:val="right" w:pos="8640"/>
      </w:tabs>
      <w:jc w:val="right"/>
      <w:rPr>
        <w:rFonts w:ascii="Calibri" w:eastAsia="Calibri" w:hAnsi="Calibri" w:cs="Calibri"/>
        <w:color w:val="000000"/>
        <w:sz w:val="20"/>
        <w:szCs w:val="20"/>
      </w:rPr>
    </w:pPr>
    <w:r>
      <w:rPr>
        <w:rFonts w:ascii="Calibri" w:eastAsia="Calibri" w:hAnsi="Calibri" w:cs="Calibri"/>
        <w:color w:val="000000"/>
        <w:sz w:val="20"/>
        <w:szCs w:val="20"/>
      </w:rPr>
      <w:t>000-00-00</w:t>
    </w:r>
  </w:p>
  <w:p w14:paraId="0000065B" w14:textId="77777777" w:rsidR="00695A0F" w:rsidRDefault="00695A0F">
    <w:pPr>
      <w:pBdr>
        <w:top w:val="nil"/>
        <w:left w:val="nil"/>
        <w:bottom w:val="nil"/>
        <w:right w:val="nil"/>
        <w:between w:val="nil"/>
      </w:pBdr>
      <w:tabs>
        <w:tab w:val="center" w:pos="4320"/>
        <w:tab w:val="right" w:pos="8640"/>
      </w:tabs>
      <w:rPr>
        <w:rFonts w:ascii="Cambria" w:eastAsia="Cambria" w:hAnsi="Cambria" w:cs="Cambria"/>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D9A"/>
    <w:multiLevelType w:val="multilevel"/>
    <w:tmpl w:val="82903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0E5749"/>
    <w:multiLevelType w:val="multilevel"/>
    <w:tmpl w:val="BC70C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8034B7"/>
    <w:multiLevelType w:val="multilevel"/>
    <w:tmpl w:val="09ECED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0B809D1"/>
    <w:multiLevelType w:val="multilevel"/>
    <w:tmpl w:val="7658A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EC364C"/>
    <w:multiLevelType w:val="multilevel"/>
    <w:tmpl w:val="9F9E1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6A1B00"/>
    <w:multiLevelType w:val="multilevel"/>
    <w:tmpl w:val="1BD63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2D10AE"/>
    <w:multiLevelType w:val="multilevel"/>
    <w:tmpl w:val="1292D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6B2FD3"/>
    <w:multiLevelType w:val="multilevel"/>
    <w:tmpl w:val="BD18C2CC"/>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8" w15:restartNumberingAfterBreak="0">
    <w:nsid w:val="1FC45AC7"/>
    <w:multiLevelType w:val="multilevel"/>
    <w:tmpl w:val="9FDA1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CA7CA2"/>
    <w:multiLevelType w:val="multilevel"/>
    <w:tmpl w:val="61903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A513048"/>
    <w:multiLevelType w:val="multilevel"/>
    <w:tmpl w:val="1250CA32"/>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11" w15:restartNumberingAfterBreak="0">
    <w:nsid w:val="2E3023F0"/>
    <w:multiLevelType w:val="multilevel"/>
    <w:tmpl w:val="C0D67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CA4454"/>
    <w:multiLevelType w:val="multilevel"/>
    <w:tmpl w:val="30FCB6C6"/>
    <w:lvl w:ilvl="0">
      <w:start w:val="1"/>
      <w:numFmt w:val="bullet"/>
      <w:pStyle w:val="BulletListStyle2Bold"/>
      <w:lvlText w:val="●"/>
      <w:lvlJc w:val="left"/>
      <w:pPr>
        <w:ind w:left="36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20907A1"/>
    <w:multiLevelType w:val="multilevel"/>
    <w:tmpl w:val="BDC2381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4F23E87"/>
    <w:multiLevelType w:val="multilevel"/>
    <w:tmpl w:val="E2DCA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1E4BE4"/>
    <w:multiLevelType w:val="multilevel"/>
    <w:tmpl w:val="57944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B4E3BA0"/>
    <w:multiLevelType w:val="multilevel"/>
    <w:tmpl w:val="406E1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BFF3948"/>
    <w:multiLevelType w:val="multilevel"/>
    <w:tmpl w:val="5A947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F71F0D"/>
    <w:multiLevelType w:val="multilevel"/>
    <w:tmpl w:val="E5908956"/>
    <w:lvl w:ilvl="0">
      <w:start w:val="1"/>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9" w15:restartNumberingAfterBreak="0">
    <w:nsid w:val="69773A2C"/>
    <w:multiLevelType w:val="multilevel"/>
    <w:tmpl w:val="ED6E4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FAE31AC"/>
    <w:multiLevelType w:val="multilevel"/>
    <w:tmpl w:val="B43AB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2336710"/>
    <w:multiLevelType w:val="multilevel"/>
    <w:tmpl w:val="4BF0B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CCA2550"/>
    <w:multiLevelType w:val="multilevel"/>
    <w:tmpl w:val="2FC05A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E668F0"/>
    <w:multiLevelType w:val="multilevel"/>
    <w:tmpl w:val="1876D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4647264">
    <w:abstractNumId w:val="12"/>
  </w:num>
  <w:num w:numId="2" w16cid:durableId="1737439014">
    <w:abstractNumId w:val="21"/>
  </w:num>
  <w:num w:numId="3" w16cid:durableId="1824853197">
    <w:abstractNumId w:val="10"/>
  </w:num>
  <w:num w:numId="4" w16cid:durableId="1038236050">
    <w:abstractNumId w:val="9"/>
  </w:num>
  <w:num w:numId="5" w16cid:durableId="4139767">
    <w:abstractNumId w:val="17"/>
  </w:num>
  <w:num w:numId="6" w16cid:durableId="580022536">
    <w:abstractNumId w:val="22"/>
  </w:num>
  <w:num w:numId="7" w16cid:durableId="116072307">
    <w:abstractNumId w:val="18"/>
  </w:num>
  <w:num w:numId="8" w16cid:durableId="176311141">
    <w:abstractNumId w:val="3"/>
  </w:num>
  <w:num w:numId="9" w16cid:durableId="207958761">
    <w:abstractNumId w:val="5"/>
  </w:num>
  <w:num w:numId="10" w16cid:durableId="149911887">
    <w:abstractNumId w:val="23"/>
  </w:num>
  <w:num w:numId="11" w16cid:durableId="1123036824">
    <w:abstractNumId w:val="11"/>
  </w:num>
  <w:num w:numId="12" w16cid:durableId="1526484790">
    <w:abstractNumId w:val="14"/>
  </w:num>
  <w:num w:numId="13" w16cid:durableId="1318538475">
    <w:abstractNumId w:val="19"/>
  </w:num>
  <w:num w:numId="14" w16cid:durableId="1717512762">
    <w:abstractNumId w:val="20"/>
  </w:num>
  <w:num w:numId="15" w16cid:durableId="1218781416">
    <w:abstractNumId w:val="4"/>
  </w:num>
  <w:num w:numId="16" w16cid:durableId="1395543038">
    <w:abstractNumId w:val="1"/>
  </w:num>
  <w:num w:numId="17" w16cid:durableId="1056780873">
    <w:abstractNumId w:val="8"/>
  </w:num>
  <w:num w:numId="18" w16cid:durableId="1337070913">
    <w:abstractNumId w:val="7"/>
  </w:num>
  <w:num w:numId="19" w16cid:durableId="1372340036">
    <w:abstractNumId w:val="15"/>
  </w:num>
  <w:num w:numId="20" w16cid:durableId="1187448295">
    <w:abstractNumId w:val="6"/>
  </w:num>
  <w:num w:numId="21" w16cid:durableId="1918900133">
    <w:abstractNumId w:val="16"/>
  </w:num>
  <w:num w:numId="22" w16cid:durableId="979188197">
    <w:abstractNumId w:val="0"/>
  </w:num>
  <w:num w:numId="23" w16cid:durableId="1565480737">
    <w:abstractNumId w:val="13"/>
  </w:num>
  <w:num w:numId="24" w16cid:durableId="565259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0F"/>
    <w:rsid w:val="003D3804"/>
    <w:rsid w:val="00527899"/>
    <w:rsid w:val="00695A0F"/>
    <w:rsid w:val="00760124"/>
    <w:rsid w:val="00975C42"/>
    <w:rsid w:val="00AC6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5152"/>
  <w15:docId w15:val="{1A2D960F-1A1F-497F-B314-D81E280B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tabs>
        <w:tab w:val="left" w:pos="0"/>
      </w:tabs>
      <w:jc w:val="center"/>
      <w:outlineLvl w:val="1"/>
    </w:pPr>
    <w:rPr>
      <w:rFonts w:ascii="Arial" w:eastAsia="Arial" w:hAnsi="Arial" w:cs="Arial"/>
      <w:b/>
      <w:bCs/>
      <w:sz w:val="22"/>
      <w:szCs w:val="22"/>
    </w:rPr>
  </w:style>
  <w:style w:type="paragraph" w:styleId="Heading3">
    <w:name w:val="heading 3"/>
    <w:basedOn w:val="Normal"/>
    <w:next w:val="Normal"/>
    <w:link w:val="Heading3Char"/>
    <w:uiPriority w:val="9"/>
    <w:semiHidden/>
    <w:unhideWhenUsed/>
    <w:qFormat/>
    <w:pPr>
      <w:keepNext/>
      <w:tabs>
        <w:tab w:val="left" w:pos="0"/>
      </w:tabs>
      <w:outlineLvl w:val="2"/>
    </w:pPr>
    <w:rPr>
      <w:rFonts w:ascii="Arial" w:eastAsia="Arial" w:hAnsi="Arial" w:cs="Arial"/>
      <w:b/>
      <w:bCs/>
      <w:sz w:val="22"/>
      <w:szCs w:val="22"/>
    </w:rPr>
  </w:style>
  <w:style w:type="paragraph" w:styleId="Heading4">
    <w:name w:val="heading 4"/>
    <w:basedOn w:val="Normal"/>
    <w:next w:val="Normal"/>
    <w:link w:val="Heading4Char"/>
    <w:uiPriority w:val="9"/>
    <w:semiHidden/>
    <w:unhideWhenUsed/>
    <w:qFormat/>
    <w:pPr>
      <w:keepNext/>
      <w:tabs>
        <w:tab w:val="left" w:pos="0"/>
      </w:tabs>
      <w:outlineLvl w:val="3"/>
    </w:pPr>
    <w:rPr>
      <w:rFonts w:ascii="Arial" w:eastAsia="Arial" w:hAnsi="Arial" w:cs="Arial"/>
      <w:b/>
      <w:bCs/>
      <w:sz w:val="16"/>
      <w:szCs w:val="16"/>
    </w:rPr>
  </w:style>
  <w:style w:type="paragraph" w:styleId="Heading5">
    <w:name w:val="heading 5"/>
    <w:basedOn w:val="Normal"/>
    <w:next w:val="Normal"/>
    <w:link w:val="Heading5Char"/>
    <w:uiPriority w:val="9"/>
    <w:semiHidden/>
    <w:unhideWhenUsed/>
    <w:qFormat/>
    <w:pPr>
      <w:keepNext/>
      <w:outlineLvl w:val="4"/>
    </w:pPr>
    <w:rPr>
      <w:rFonts w:ascii="Arial" w:eastAsia="Arial" w:hAnsi="Arial" w:cs="Arial"/>
      <w:b/>
      <w:bCs/>
      <w:u w:val="single"/>
    </w:rPr>
  </w:style>
  <w:style w:type="paragraph" w:styleId="Heading6">
    <w:name w:val="heading 6"/>
    <w:basedOn w:val="Normal"/>
    <w:next w:val="Normal"/>
    <w:link w:val="Heading6Char"/>
    <w:uiPriority w:val="9"/>
    <w:semiHidden/>
    <w:unhideWhenUsed/>
    <w:qFormat/>
    <w:pPr>
      <w:keepNext/>
      <w:tabs>
        <w:tab w:val="left" w:pos="-1440"/>
        <w:tab w:val="left" w:pos="-720"/>
        <w:tab w:val="left" w:pos="756"/>
        <w:tab w:val="left" w:pos="1210"/>
        <w:tab w:val="left" w:pos="1512"/>
        <w:tab w:val="left" w:pos="1966"/>
        <w:tab w:val="left" w:pos="2268"/>
        <w:tab w:val="left" w:pos="3024"/>
        <w:tab w:val="left" w:pos="3780"/>
        <w:tab w:val="left" w:pos="4536"/>
        <w:tab w:val="left" w:pos="5292"/>
        <w:tab w:val="left" w:pos="5760"/>
        <w:tab w:val="left" w:pos="6048"/>
        <w:tab w:val="left" w:pos="6804"/>
        <w:tab w:val="left" w:pos="7560"/>
        <w:tab w:val="left" w:pos="8352"/>
        <w:tab w:val="left" w:pos="9223"/>
        <w:tab w:val="left" w:pos="9979"/>
        <w:tab w:val="left" w:pos="10224"/>
      </w:tabs>
      <w:jc w:val="both"/>
      <w:outlineLvl w:val="5"/>
    </w:pPr>
    <w:rPr>
      <w:rFonts w:ascii="Arial" w:eastAsia="Arial" w:hAnsi="Arial" w:cs="Arial"/>
      <w:b/>
      <w:bCs/>
    </w:rPr>
  </w:style>
  <w:style w:type="paragraph" w:styleId="Heading7">
    <w:name w:val="heading 7"/>
    <w:basedOn w:val="Normal"/>
    <w:next w:val="Normal"/>
    <w:link w:val="Heading7Char"/>
    <w:qFormat/>
    <w:rsid w:val="00C67D2E"/>
    <w:pPr>
      <w:keepNext/>
      <w:jc w:val="center"/>
      <w:outlineLvl w:val="6"/>
    </w:pPr>
    <w:rPr>
      <w:rFonts w:ascii="Arial" w:hAnsi="Arial"/>
      <w:b/>
      <w:bCs/>
      <w:sz w:val="16"/>
      <w:szCs w:val="20"/>
      <w:lang w:val="en-US" w:eastAsia="en-US"/>
    </w:rPr>
  </w:style>
  <w:style w:type="paragraph" w:styleId="Heading8">
    <w:name w:val="heading 8"/>
    <w:basedOn w:val="Normal"/>
    <w:next w:val="Normal"/>
    <w:link w:val="Heading8Char"/>
    <w:qFormat/>
    <w:rsid w:val="00C67D2E"/>
    <w:pPr>
      <w:keepNext/>
      <w:tabs>
        <w:tab w:val="left" w:pos="-1440"/>
        <w:tab w:val="left" w:pos="-720"/>
        <w:tab w:val="left" w:pos="756"/>
        <w:tab w:val="left" w:pos="1210"/>
        <w:tab w:val="left" w:pos="1512"/>
        <w:tab w:val="left" w:pos="1966"/>
        <w:tab w:val="left" w:pos="2268"/>
        <w:tab w:val="left" w:pos="3024"/>
        <w:tab w:val="left" w:pos="3780"/>
        <w:tab w:val="left" w:pos="4536"/>
        <w:tab w:val="left" w:pos="5292"/>
        <w:tab w:val="left" w:pos="5760"/>
        <w:tab w:val="left" w:pos="6048"/>
        <w:tab w:val="left" w:pos="6804"/>
        <w:tab w:val="left" w:pos="7560"/>
        <w:tab w:val="left" w:pos="8352"/>
        <w:tab w:val="left" w:pos="9223"/>
        <w:tab w:val="left" w:pos="9979"/>
        <w:tab w:val="left" w:pos="10224"/>
      </w:tabs>
      <w:jc w:val="both"/>
      <w:outlineLvl w:val="7"/>
    </w:pPr>
    <w:rPr>
      <w:b/>
      <w:spacing w:val="-3"/>
      <w:szCs w:val="20"/>
      <w:u w:val="single"/>
      <w:lang w:val="en-GB" w:eastAsia="en-US"/>
    </w:rPr>
  </w:style>
  <w:style w:type="paragraph" w:styleId="Heading9">
    <w:name w:val="heading 9"/>
    <w:basedOn w:val="Normal"/>
    <w:next w:val="Normal"/>
    <w:link w:val="Heading9Char"/>
    <w:qFormat/>
    <w:rsid w:val="00C67D2E"/>
    <w:pPr>
      <w:keepNext/>
      <w:outlineLvl w:val="8"/>
    </w:pPr>
    <w:rPr>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libri" w:eastAsia="Calibri" w:hAnsi="Calibri" w:cs="Calibri"/>
      <w:color w:val="17365D"/>
      <w:sz w:val="52"/>
      <w:szCs w:val="52"/>
    </w:rPr>
  </w:style>
  <w:style w:type="character" w:customStyle="1" w:styleId="Heading1Char">
    <w:name w:val="Heading 1 Char"/>
    <w:basedOn w:val="DefaultParagraphFont"/>
    <w:link w:val="Heading1"/>
    <w:rsid w:val="006E51A8"/>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E51A8"/>
    <w:pPr>
      <w:tabs>
        <w:tab w:val="center" w:pos="4320"/>
        <w:tab w:val="right" w:pos="8640"/>
      </w:tabs>
    </w:pPr>
    <w:rPr>
      <w:rFonts w:asciiTheme="minorHAnsi" w:eastAsiaTheme="minorEastAsia" w:hAnsiTheme="minorHAnsi" w:cstheme="minorBidi"/>
      <w:sz w:val="22"/>
      <w:lang w:val="en-US" w:eastAsia="en-US"/>
    </w:rPr>
  </w:style>
  <w:style w:type="character" w:customStyle="1" w:styleId="HeaderChar">
    <w:name w:val="Header Char"/>
    <w:basedOn w:val="DefaultParagraphFont"/>
    <w:link w:val="Header"/>
    <w:uiPriority w:val="99"/>
    <w:rsid w:val="006E51A8"/>
    <w:rPr>
      <w:sz w:val="22"/>
    </w:rPr>
  </w:style>
  <w:style w:type="paragraph" w:styleId="Footer">
    <w:name w:val="footer"/>
    <w:basedOn w:val="Normal"/>
    <w:link w:val="FooterChar"/>
    <w:uiPriority w:val="99"/>
    <w:unhideWhenUsed/>
    <w:rsid w:val="006E51A8"/>
    <w:pPr>
      <w:tabs>
        <w:tab w:val="center" w:pos="4320"/>
        <w:tab w:val="right" w:pos="8640"/>
      </w:tabs>
    </w:pPr>
    <w:rPr>
      <w:rFonts w:asciiTheme="minorHAnsi" w:eastAsiaTheme="minorEastAsia" w:hAnsiTheme="minorHAnsi" w:cstheme="minorBidi"/>
      <w:sz w:val="22"/>
      <w:lang w:val="en-US" w:eastAsia="en-US"/>
    </w:rPr>
  </w:style>
  <w:style w:type="character" w:customStyle="1" w:styleId="FooterChar">
    <w:name w:val="Footer Char"/>
    <w:basedOn w:val="DefaultParagraphFont"/>
    <w:link w:val="Footer"/>
    <w:uiPriority w:val="99"/>
    <w:rsid w:val="006E51A8"/>
    <w:rPr>
      <w:sz w:val="22"/>
    </w:rPr>
  </w:style>
  <w:style w:type="paragraph" w:customStyle="1" w:styleId="HeadingSunnyHill">
    <w:name w:val="Heading Sunny Hill"/>
    <w:basedOn w:val="Normal"/>
    <w:autoRedefine/>
    <w:qFormat/>
    <w:rsid w:val="001B409E"/>
    <w:pPr>
      <w:pBdr>
        <w:top w:val="single" w:sz="6" w:space="1" w:color="auto"/>
        <w:bottom w:val="single" w:sz="6" w:space="1" w:color="auto"/>
      </w:pBdr>
      <w:spacing w:after="120"/>
    </w:pPr>
    <w:rPr>
      <w:rFonts w:ascii="Calibri" w:eastAsiaTheme="minorEastAsia" w:hAnsi="Calibri" w:cstheme="minorBidi"/>
      <w:b/>
      <w:sz w:val="32"/>
      <w:szCs w:val="32"/>
      <w:lang w:val="en-US" w:eastAsia="en-US"/>
    </w:rPr>
  </w:style>
  <w:style w:type="paragraph" w:customStyle="1" w:styleId="BodySunnyHill">
    <w:name w:val="Body Sunny Hill"/>
    <w:basedOn w:val="Normal"/>
    <w:autoRedefine/>
    <w:qFormat/>
    <w:rsid w:val="007A51B4"/>
    <w:pPr>
      <w:spacing w:after="240"/>
      <w:ind w:left="3195" w:hanging="360"/>
    </w:pPr>
    <w:rPr>
      <w:rFonts w:asciiTheme="minorHAnsi" w:eastAsiaTheme="minorEastAsia" w:hAnsiTheme="minorHAnsi" w:cstheme="minorBidi"/>
      <w:b/>
      <w:sz w:val="22"/>
      <w:szCs w:val="22"/>
      <w:lang w:val="en-US" w:eastAsia="en-US"/>
    </w:rPr>
  </w:style>
  <w:style w:type="paragraph" w:styleId="ListParagraph">
    <w:name w:val="List Paragraph"/>
    <w:basedOn w:val="Normal"/>
    <w:uiPriority w:val="34"/>
    <w:qFormat/>
    <w:rsid w:val="006E51A8"/>
    <w:pPr>
      <w:ind w:left="720"/>
      <w:contextualSpacing/>
    </w:pPr>
    <w:rPr>
      <w:rFonts w:asciiTheme="minorHAnsi" w:eastAsiaTheme="minorEastAsia" w:hAnsiTheme="minorHAnsi" w:cstheme="minorBidi"/>
      <w:sz w:val="22"/>
      <w:lang w:val="en-US" w:eastAsia="en-US"/>
    </w:rPr>
  </w:style>
  <w:style w:type="paragraph" w:customStyle="1" w:styleId="BulletListStyle2Bold">
    <w:name w:val="Bullet List Style 2 Bold"/>
    <w:basedOn w:val="ListParagraph"/>
    <w:autoRedefine/>
    <w:qFormat/>
    <w:rsid w:val="001A36B6"/>
    <w:pPr>
      <w:numPr>
        <w:numId w:val="1"/>
      </w:numPr>
      <w:spacing w:after="240" w:line="276" w:lineRule="auto"/>
      <w:ind w:left="2977"/>
    </w:pPr>
    <w:rPr>
      <w:b/>
      <w:i/>
    </w:rPr>
  </w:style>
  <w:style w:type="character" w:styleId="PageNumber">
    <w:name w:val="page number"/>
    <w:basedOn w:val="DefaultParagraphFont"/>
    <w:uiPriority w:val="99"/>
    <w:semiHidden/>
    <w:unhideWhenUsed/>
    <w:rsid w:val="006E51A8"/>
  </w:style>
  <w:style w:type="paragraph" w:customStyle="1" w:styleId="BulletListStyle1">
    <w:name w:val="Bullet List Style 1"/>
    <w:basedOn w:val="BulletListStyle2Bold"/>
    <w:autoRedefine/>
    <w:qFormat/>
    <w:rsid w:val="007A51B4"/>
    <w:pPr>
      <w:numPr>
        <w:numId w:val="0"/>
      </w:numPr>
      <w:tabs>
        <w:tab w:val="left" w:pos="2835"/>
      </w:tabs>
      <w:ind w:left="2759"/>
    </w:pPr>
    <w:rPr>
      <w:rFonts w:cs="Times New Roman"/>
      <w:b w:val="0"/>
      <w:bCs/>
      <w:i w:val="0"/>
      <w:position w:val="2"/>
    </w:rPr>
  </w:style>
  <w:style w:type="paragraph" w:customStyle="1" w:styleId="SmallHeading">
    <w:name w:val="Small Heading"/>
    <w:basedOn w:val="BodySunnyHill"/>
    <w:autoRedefine/>
    <w:qFormat/>
    <w:rsid w:val="006E51A8"/>
    <w:rPr>
      <w:b w:val="0"/>
      <w:i/>
    </w:rPr>
  </w:style>
  <w:style w:type="paragraph" w:customStyle="1" w:styleId="SideBarText">
    <w:name w:val="Side Bar Text"/>
    <w:basedOn w:val="BodySunnyHill"/>
    <w:autoRedefine/>
    <w:qFormat/>
    <w:rsid w:val="006E51A8"/>
    <w:rPr>
      <w:rFonts w:cstheme="majorHAnsi"/>
      <w:sz w:val="24"/>
      <w:szCs w:val="24"/>
    </w:rPr>
  </w:style>
  <w:style w:type="character" w:styleId="PlaceholderText">
    <w:name w:val="Placeholder Text"/>
    <w:basedOn w:val="DefaultParagraphFont"/>
    <w:uiPriority w:val="99"/>
    <w:semiHidden/>
    <w:rsid w:val="006E51A8"/>
    <w:rPr>
      <w:color w:val="808080"/>
    </w:rPr>
  </w:style>
  <w:style w:type="paragraph" w:styleId="BalloonText">
    <w:name w:val="Balloon Text"/>
    <w:basedOn w:val="Normal"/>
    <w:link w:val="BalloonTextChar"/>
    <w:uiPriority w:val="99"/>
    <w:semiHidden/>
    <w:unhideWhenUsed/>
    <w:rsid w:val="006E51A8"/>
    <w:rPr>
      <w:rFonts w:ascii="Tahoma" w:eastAsiaTheme="minorEastAsia" w:hAnsi="Tahoma" w:cs="Tahoma"/>
      <w:sz w:val="16"/>
      <w:szCs w:val="16"/>
      <w:lang w:val="en-US" w:eastAsia="en-US"/>
    </w:rPr>
  </w:style>
  <w:style w:type="character" w:customStyle="1" w:styleId="BalloonTextChar">
    <w:name w:val="Balloon Text Char"/>
    <w:basedOn w:val="DefaultParagraphFont"/>
    <w:link w:val="BalloonText"/>
    <w:uiPriority w:val="99"/>
    <w:semiHidden/>
    <w:rsid w:val="006E51A8"/>
    <w:rPr>
      <w:rFonts w:ascii="Tahoma" w:hAnsi="Tahoma" w:cs="Tahoma"/>
      <w:sz w:val="16"/>
      <w:szCs w:val="16"/>
    </w:rPr>
  </w:style>
  <w:style w:type="table" w:styleId="TableGrid">
    <w:name w:val="Table Grid"/>
    <w:basedOn w:val="TableNormal"/>
    <w:uiPriority w:val="59"/>
    <w:rsid w:val="006E51A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tTitleBold">
    <w:name w:val="Chart Title Bold"/>
    <w:basedOn w:val="Normal"/>
    <w:autoRedefine/>
    <w:qFormat/>
    <w:rsid w:val="006E51A8"/>
    <w:rPr>
      <w:rFonts w:asciiTheme="minorHAnsi" w:eastAsiaTheme="minorHAnsi" w:hAnsiTheme="minorHAnsi" w:cstheme="minorBidi"/>
      <w:b/>
      <w:lang w:eastAsia="en-US"/>
    </w:rPr>
  </w:style>
  <w:style w:type="paragraph" w:customStyle="1" w:styleId="PercentileFont">
    <w:name w:val="Percentile Font"/>
    <w:basedOn w:val="Normal"/>
    <w:autoRedefine/>
    <w:qFormat/>
    <w:rsid w:val="006E51A8"/>
    <w:pPr>
      <w:jc w:val="center"/>
    </w:pPr>
    <w:rPr>
      <w:rFonts w:asciiTheme="majorHAnsi" w:eastAsiaTheme="minorHAnsi" w:hAnsiTheme="majorHAnsi" w:cstheme="minorBidi"/>
      <w:sz w:val="28"/>
      <w:szCs w:val="28"/>
      <w:lang w:eastAsia="en-US"/>
    </w:rPr>
  </w:style>
  <w:style w:type="paragraph" w:customStyle="1" w:styleId="TESTNAMEandPERCENTILE">
    <w:name w:val="TEST NAME and PERCENTILE"/>
    <w:basedOn w:val="Normal"/>
    <w:autoRedefine/>
    <w:qFormat/>
    <w:rsid w:val="006E51A8"/>
    <w:rPr>
      <w:rFonts w:asciiTheme="minorHAnsi" w:eastAsiaTheme="minorHAnsi" w:hAnsiTheme="minorHAnsi" w:cstheme="minorBidi"/>
      <w:b/>
      <w:sz w:val="20"/>
      <w:szCs w:val="20"/>
      <w:lang w:eastAsia="en-US"/>
    </w:rPr>
  </w:style>
  <w:style w:type="paragraph" w:customStyle="1" w:styleId="TestNameRegularHeading">
    <w:name w:val="Test Name Regular Heading"/>
    <w:basedOn w:val="Normal"/>
    <w:autoRedefine/>
    <w:qFormat/>
    <w:rsid w:val="006E51A8"/>
    <w:rPr>
      <w:rFonts w:asciiTheme="minorHAnsi" w:eastAsiaTheme="minorHAnsi" w:hAnsiTheme="minorHAnsi" w:cstheme="minorBidi"/>
      <w:sz w:val="20"/>
      <w:szCs w:val="22"/>
      <w:lang w:eastAsia="en-US"/>
    </w:rPr>
  </w:style>
  <w:style w:type="paragraph" w:customStyle="1" w:styleId="TestNameBold">
    <w:name w:val="Test Name Bold"/>
    <w:basedOn w:val="Normal"/>
    <w:autoRedefine/>
    <w:qFormat/>
    <w:rsid w:val="006E51A8"/>
    <w:rPr>
      <w:rFonts w:asciiTheme="minorHAnsi" w:eastAsiaTheme="minorHAnsi" w:hAnsiTheme="minorHAnsi" w:cstheme="minorBidi"/>
      <w:b/>
      <w:sz w:val="20"/>
      <w:szCs w:val="22"/>
      <w:lang w:eastAsia="en-US"/>
    </w:rPr>
  </w:style>
  <w:style w:type="paragraph" w:styleId="TOCHeading">
    <w:name w:val="TOC Heading"/>
    <w:basedOn w:val="Heading1"/>
    <w:next w:val="Normal"/>
    <w:uiPriority w:val="39"/>
    <w:semiHidden/>
    <w:unhideWhenUsed/>
    <w:qFormat/>
    <w:rsid w:val="006E51A8"/>
    <w:pPr>
      <w:spacing w:line="276" w:lineRule="auto"/>
      <w:outlineLvl w:val="9"/>
    </w:pPr>
    <w:rPr>
      <w:lang w:eastAsia="ja-JP"/>
    </w:rPr>
  </w:style>
  <w:style w:type="character" w:customStyle="1" w:styleId="TitleChar">
    <w:name w:val="Title Char"/>
    <w:basedOn w:val="DefaultParagraphFont"/>
    <w:link w:val="Title"/>
    <w:uiPriority w:val="10"/>
    <w:rsid w:val="006E51A8"/>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6E51A8"/>
    <w:pPr>
      <w:spacing w:after="100"/>
    </w:pPr>
    <w:rPr>
      <w:rFonts w:asciiTheme="minorHAnsi" w:eastAsiaTheme="minorEastAsia" w:hAnsiTheme="minorHAnsi" w:cstheme="minorBidi"/>
      <w:sz w:val="22"/>
      <w:lang w:val="en-US" w:eastAsia="en-US"/>
    </w:rPr>
  </w:style>
  <w:style w:type="character" w:styleId="Hyperlink">
    <w:name w:val="Hyperlink"/>
    <w:basedOn w:val="DefaultParagraphFont"/>
    <w:unhideWhenUsed/>
    <w:rsid w:val="006E51A8"/>
    <w:rPr>
      <w:color w:val="0000FF" w:themeColor="hyperlink"/>
      <w:u w:val="single"/>
    </w:rPr>
  </w:style>
  <w:style w:type="paragraph" w:styleId="BodyText">
    <w:name w:val="Body Text"/>
    <w:basedOn w:val="Normal"/>
    <w:link w:val="BodyTextChar"/>
    <w:rsid w:val="006E51A8"/>
    <w:rPr>
      <w:szCs w:val="20"/>
      <w:lang w:val="en-GB" w:eastAsia="en-US"/>
    </w:rPr>
  </w:style>
  <w:style w:type="character" w:customStyle="1" w:styleId="BodyTextChar">
    <w:name w:val="Body Text Char"/>
    <w:basedOn w:val="DefaultParagraphFont"/>
    <w:link w:val="BodyText"/>
    <w:rsid w:val="006E51A8"/>
    <w:rPr>
      <w:rFonts w:ascii="Times New Roman" w:eastAsia="Times New Roman" w:hAnsi="Times New Roman" w:cs="Times New Roman"/>
      <w:szCs w:val="20"/>
      <w:lang w:val="en-GB"/>
    </w:rPr>
  </w:style>
  <w:style w:type="table" w:customStyle="1" w:styleId="TableGrid1">
    <w:name w:val="Table Grid1"/>
    <w:basedOn w:val="TableNormal"/>
    <w:next w:val="TableGrid"/>
    <w:uiPriority w:val="59"/>
    <w:rsid w:val="006E51A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3FD8"/>
    <w:rPr>
      <w:sz w:val="18"/>
      <w:szCs w:val="18"/>
    </w:rPr>
  </w:style>
  <w:style w:type="paragraph" w:styleId="CommentText">
    <w:name w:val="annotation text"/>
    <w:basedOn w:val="Normal"/>
    <w:link w:val="CommentTextChar"/>
    <w:uiPriority w:val="99"/>
    <w:semiHidden/>
    <w:unhideWhenUsed/>
    <w:rsid w:val="007D3FD8"/>
    <w:rPr>
      <w:rFonts w:asciiTheme="minorHAnsi" w:eastAsiaTheme="minorEastAsia" w:hAnsiTheme="minorHAnsi" w:cstheme="minorBidi"/>
      <w:lang w:val="en-US" w:eastAsia="en-US"/>
    </w:rPr>
  </w:style>
  <w:style w:type="character" w:customStyle="1" w:styleId="CommentTextChar">
    <w:name w:val="Comment Text Char"/>
    <w:basedOn w:val="DefaultParagraphFont"/>
    <w:link w:val="CommentText"/>
    <w:uiPriority w:val="99"/>
    <w:semiHidden/>
    <w:rsid w:val="007D3FD8"/>
  </w:style>
  <w:style w:type="paragraph" w:styleId="CommentSubject">
    <w:name w:val="annotation subject"/>
    <w:basedOn w:val="CommentText"/>
    <w:next w:val="CommentText"/>
    <w:link w:val="CommentSubjectChar"/>
    <w:uiPriority w:val="99"/>
    <w:semiHidden/>
    <w:unhideWhenUsed/>
    <w:rsid w:val="007D3FD8"/>
    <w:rPr>
      <w:b/>
      <w:bCs/>
      <w:sz w:val="20"/>
      <w:szCs w:val="20"/>
    </w:rPr>
  </w:style>
  <w:style w:type="character" w:customStyle="1" w:styleId="CommentSubjectChar">
    <w:name w:val="Comment Subject Char"/>
    <w:basedOn w:val="CommentTextChar"/>
    <w:link w:val="CommentSubject"/>
    <w:uiPriority w:val="99"/>
    <w:semiHidden/>
    <w:rsid w:val="007D3FD8"/>
    <w:rPr>
      <w:b/>
      <w:bCs/>
      <w:sz w:val="20"/>
      <w:szCs w:val="20"/>
    </w:rPr>
  </w:style>
  <w:style w:type="character" w:customStyle="1" w:styleId="ListLabel1">
    <w:name w:val="ListLabel 1"/>
    <w:rsid w:val="008F2807"/>
    <w:rPr>
      <w:rFonts w:eastAsia="Times New Roman" w:cs="Calibri"/>
    </w:rPr>
  </w:style>
  <w:style w:type="character" w:customStyle="1" w:styleId="ListLabel2">
    <w:name w:val="ListLabel 2"/>
    <w:rsid w:val="008F2807"/>
    <w:rPr>
      <w:rFonts w:cs="Courier New"/>
    </w:rPr>
  </w:style>
  <w:style w:type="character" w:customStyle="1" w:styleId="ListLabel3">
    <w:name w:val="ListLabel 3"/>
    <w:rsid w:val="008F2807"/>
    <w:rPr>
      <w:rFonts w:cs="Calibri"/>
    </w:rPr>
  </w:style>
  <w:style w:type="character" w:customStyle="1" w:styleId="ListLabel4">
    <w:name w:val="ListLabel 4"/>
    <w:rsid w:val="008F2807"/>
    <w:rPr>
      <w:rFonts w:eastAsia="Times New Roman" w:cs="Calibri"/>
      <w:b/>
    </w:rPr>
  </w:style>
  <w:style w:type="character" w:customStyle="1" w:styleId="ListLabel5">
    <w:name w:val="ListLabel 5"/>
    <w:rsid w:val="008F2807"/>
    <w:rPr>
      <w:b w:val="0"/>
      <w:bCs w:val="0"/>
    </w:rPr>
  </w:style>
  <w:style w:type="character" w:customStyle="1" w:styleId="ListLabel6">
    <w:name w:val="ListLabel 6"/>
    <w:rsid w:val="008F2807"/>
    <w:rPr>
      <w:i w:val="0"/>
      <w:iCs w:val="0"/>
    </w:rPr>
  </w:style>
  <w:style w:type="character" w:customStyle="1" w:styleId="DefaultParagraphFont2">
    <w:name w:val="Default Paragraph Font2"/>
    <w:rsid w:val="008F2807"/>
  </w:style>
  <w:style w:type="character" w:styleId="Strong">
    <w:name w:val="Strong"/>
    <w:uiPriority w:val="22"/>
    <w:qFormat/>
    <w:rsid w:val="008F2807"/>
    <w:rPr>
      <w:b/>
      <w:bCs/>
    </w:rPr>
  </w:style>
  <w:style w:type="character" w:customStyle="1" w:styleId="text21">
    <w:name w:val="text21"/>
    <w:basedOn w:val="DefaultParagraphFont2"/>
    <w:rsid w:val="008F2807"/>
  </w:style>
  <w:style w:type="character" w:customStyle="1" w:styleId="NumberingSymbols">
    <w:name w:val="Numbering Symbols"/>
    <w:rsid w:val="008F2807"/>
  </w:style>
  <w:style w:type="paragraph" w:customStyle="1" w:styleId="Heading">
    <w:name w:val="Heading"/>
    <w:basedOn w:val="Normal"/>
    <w:next w:val="BodyText"/>
    <w:rsid w:val="008F2807"/>
    <w:pPr>
      <w:keepNext/>
      <w:suppressAutoHyphens/>
      <w:spacing w:before="240" w:after="120" w:line="100" w:lineRule="atLeast"/>
    </w:pPr>
    <w:rPr>
      <w:rFonts w:ascii="Arial" w:eastAsia="SimSun" w:hAnsi="Arial" w:cs="Tahoma"/>
      <w:kern w:val="1"/>
      <w:sz w:val="28"/>
      <w:szCs w:val="28"/>
      <w:lang w:eastAsia="ar-SA"/>
    </w:rPr>
  </w:style>
  <w:style w:type="paragraph" w:styleId="List">
    <w:name w:val="List"/>
    <w:basedOn w:val="BodyText"/>
    <w:rsid w:val="008F2807"/>
    <w:pPr>
      <w:suppressAutoHyphens/>
      <w:spacing w:after="120" w:line="100" w:lineRule="atLeast"/>
    </w:pPr>
    <w:rPr>
      <w:rFonts w:cs="Tahoma"/>
      <w:kern w:val="1"/>
      <w:szCs w:val="24"/>
      <w:lang w:val="en-CA" w:eastAsia="ar-SA"/>
    </w:rPr>
  </w:style>
  <w:style w:type="paragraph" w:styleId="Caption">
    <w:name w:val="caption"/>
    <w:basedOn w:val="Normal"/>
    <w:qFormat/>
    <w:rsid w:val="008F2807"/>
    <w:pPr>
      <w:suppressLineNumbers/>
      <w:suppressAutoHyphens/>
      <w:spacing w:before="120" w:after="120" w:line="100" w:lineRule="atLeast"/>
    </w:pPr>
    <w:rPr>
      <w:rFonts w:cs="Tahoma"/>
      <w:i/>
      <w:iCs/>
      <w:kern w:val="1"/>
      <w:lang w:eastAsia="ar-SA"/>
    </w:rPr>
  </w:style>
  <w:style w:type="paragraph" w:customStyle="1" w:styleId="Index">
    <w:name w:val="Index"/>
    <w:basedOn w:val="Normal"/>
    <w:rsid w:val="008F2807"/>
    <w:pPr>
      <w:suppressLineNumbers/>
      <w:suppressAutoHyphens/>
      <w:spacing w:line="100" w:lineRule="atLeast"/>
    </w:pPr>
    <w:rPr>
      <w:rFonts w:cs="Tahoma"/>
      <w:kern w:val="1"/>
      <w:lang w:eastAsia="ar-SA"/>
    </w:rPr>
  </w:style>
  <w:style w:type="paragraph" w:customStyle="1" w:styleId="MediumGrid1-Accent21">
    <w:name w:val="Medium Grid 1 - Accent 21"/>
    <w:basedOn w:val="Normal"/>
    <w:qFormat/>
    <w:rsid w:val="008F2807"/>
    <w:pPr>
      <w:suppressAutoHyphens/>
      <w:spacing w:line="100" w:lineRule="atLeast"/>
    </w:pPr>
    <w:rPr>
      <w:kern w:val="1"/>
      <w:lang w:eastAsia="ar-SA"/>
    </w:rPr>
  </w:style>
  <w:style w:type="paragraph" w:styleId="NormalWeb">
    <w:name w:val="Normal (Web)"/>
    <w:basedOn w:val="Normal"/>
    <w:uiPriority w:val="99"/>
    <w:unhideWhenUsed/>
    <w:rsid w:val="008F2807"/>
    <w:pPr>
      <w:spacing w:before="100" w:beforeAutospacing="1" w:after="119"/>
    </w:pPr>
    <w:rPr>
      <w:lang w:eastAsia="en-CA"/>
    </w:rPr>
  </w:style>
  <w:style w:type="paragraph" w:customStyle="1" w:styleId="Standard">
    <w:name w:val="Standard"/>
    <w:rsid w:val="008F2807"/>
    <w:pPr>
      <w:suppressAutoHyphens/>
      <w:autoSpaceDN w:val="0"/>
      <w:textAlignment w:val="baseline"/>
    </w:pPr>
    <w:rPr>
      <w:kern w:val="3"/>
      <w:lang w:eastAsia="en-CA"/>
    </w:rPr>
  </w:style>
  <w:style w:type="numbering" w:customStyle="1" w:styleId="WW8Num2">
    <w:name w:val="WW8Num2"/>
    <w:basedOn w:val="NoList"/>
    <w:rsid w:val="008F2807"/>
  </w:style>
  <w:style w:type="paragraph" w:customStyle="1" w:styleId="ColorfulList-Accent11">
    <w:name w:val="Colorful List - Accent 11"/>
    <w:basedOn w:val="Normal"/>
    <w:uiPriority w:val="34"/>
    <w:qFormat/>
    <w:rsid w:val="008F2807"/>
    <w:pPr>
      <w:spacing w:after="200" w:line="276" w:lineRule="auto"/>
      <w:ind w:left="720"/>
      <w:contextualSpacing/>
    </w:pPr>
    <w:rPr>
      <w:rFonts w:ascii="Calibri" w:hAnsi="Calibri"/>
      <w:sz w:val="22"/>
      <w:szCs w:val="22"/>
      <w:lang w:eastAsia="en-CA"/>
    </w:rPr>
  </w:style>
  <w:style w:type="paragraph" w:customStyle="1" w:styleId="WP9Heading3">
    <w:name w:val="WP9_Heading3"/>
    <w:basedOn w:val="Normal"/>
    <w:rsid w:val="008F2807"/>
    <w:pPr>
      <w:suppressAutoHyphens/>
    </w:pPr>
    <w:rPr>
      <w:kern w:val="1"/>
      <w:lang w:val="en-US" w:eastAsia="ar-SA"/>
    </w:rPr>
  </w:style>
  <w:style w:type="paragraph" w:styleId="BodyText3">
    <w:name w:val="Body Text 3"/>
    <w:basedOn w:val="Normal"/>
    <w:link w:val="BodyText3Char"/>
    <w:uiPriority w:val="99"/>
    <w:unhideWhenUsed/>
    <w:rsid w:val="008F2807"/>
    <w:pPr>
      <w:suppressAutoHyphens/>
      <w:spacing w:after="120" w:line="100" w:lineRule="atLeast"/>
    </w:pPr>
    <w:rPr>
      <w:kern w:val="1"/>
      <w:sz w:val="16"/>
      <w:szCs w:val="16"/>
      <w:lang w:eastAsia="ar-SA"/>
    </w:rPr>
  </w:style>
  <w:style w:type="character" w:customStyle="1" w:styleId="BodyText3Char">
    <w:name w:val="Body Text 3 Char"/>
    <w:basedOn w:val="DefaultParagraphFont"/>
    <w:link w:val="BodyText3"/>
    <w:uiPriority w:val="99"/>
    <w:rsid w:val="008F2807"/>
    <w:rPr>
      <w:rFonts w:ascii="Times New Roman" w:eastAsia="Times New Roman" w:hAnsi="Times New Roman" w:cs="Times New Roman"/>
      <w:kern w:val="1"/>
      <w:sz w:val="16"/>
      <w:szCs w:val="16"/>
      <w:lang w:val="en-CA" w:eastAsia="ar-SA"/>
    </w:rPr>
  </w:style>
  <w:style w:type="paragraph" w:customStyle="1" w:styleId="Normal0">
    <w:name w:val="[Normal]"/>
    <w:rsid w:val="008F2807"/>
    <w:pPr>
      <w:suppressAutoHyphens/>
    </w:pPr>
    <w:rPr>
      <w:rFonts w:eastAsia="Lucida Sans Unicode" w:cs="Tahoma"/>
      <w:kern w:val="1"/>
      <w:lang w:eastAsia="ar-SA"/>
    </w:rPr>
  </w:style>
  <w:style w:type="character" w:styleId="FollowedHyperlink">
    <w:name w:val="FollowedHyperlink"/>
    <w:uiPriority w:val="99"/>
    <w:semiHidden/>
    <w:unhideWhenUsed/>
    <w:rsid w:val="008F2807"/>
    <w:rPr>
      <w:color w:val="800080"/>
      <w:u w:val="single"/>
    </w:rPr>
  </w:style>
  <w:style w:type="paragraph" w:customStyle="1" w:styleId="PsychReport">
    <w:name w:val="Psych Report"/>
    <w:basedOn w:val="Normal"/>
    <w:rsid w:val="008F2807"/>
    <w:pPr>
      <w:widowControl w:val="0"/>
    </w:pPr>
    <w:rPr>
      <w:rFonts w:ascii="Garamond" w:hAnsi="Garamond"/>
      <w:sz w:val="22"/>
      <w:szCs w:val="20"/>
      <w:lang w:eastAsia="en-US"/>
    </w:rPr>
  </w:style>
  <w:style w:type="character" w:customStyle="1" w:styleId="apple-converted-space">
    <w:name w:val="apple-converted-space"/>
    <w:basedOn w:val="DefaultParagraphFont"/>
    <w:rsid w:val="008F2807"/>
  </w:style>
  <w:style w:type="character" w:customStyle="1" w:styleId="il">
    <w:name w:val="il"/>
    <w:basedOn w:val="DefaultParagraphFont"/>
    <w:rsid w:val="008F2807"/>
  </w:style>
  <w:style w:type="character" w:customStyle="1" w:styleId="object">
    <w:name w:val="object"/>
    <w:rsid w:val="008F2807"/>
  </w:style>
  <w:style w:type="paragraph" w:customStyle="1" w:styleId="Normal24c4b157-d855-44c5-a6a9-31bdaa080dfa">
    <w:name w:val="Normal_24c4b157-d855-44c5-a6a9-31bdaa080dfa"/>
    <w:next w:val="Normal"/>
    <w:rsid w:val="00F30429"/>
    <w:rPr>
      <w:sz w:val="20"/>
      <w:szCs w:val="20"/>
    </w:rPr>
  </w:style>
  <w:style w:type="paragraph" w:customStyle="1" w:styleId="Normale5d818bf-c47d-4339-8a9d-e34096b7cce4">
    <w:name w:val="Normal_e5d818bf-c47d-4339-8a9d-e34096b7cce4"/>
    <w:next w:val="Normal"/>
    <w:rsid w:val="00F30429"/>
    <w:rPr>
      <w:sz w:val="20"/>
      <w:szCs w:val="20"/>
    </w:rPr>
  </w:style>
  <w:style w:type="paragraph" w:styleId="NoSpacing">
    <w:name w:val="No Spacing"/>
    <w:uiPriority w:val="1"/>
    <w:qFormat/>
    <w:rsid w:val="00C60558"/>
  </w:style>
  <w:style w:type="character" w:customStyle="1" w:styleId="Heading2Char">
    <w:name w:val="Heading 2 Char"/>
    <w:basedOn w:val="DefaultParagraphFont"/>
    <w:link w:val="Heading2"/>
    <w:uiPriority w:val="9"/>
    <w:rsid w:val="00C67D2E"/>
    <w:rPr>
      <w:rFonts w:ascii="Arial" w:eastAsia="Times New Roman" w:hAnsi="Arial" w:cs="Times New Roman"/>
      <w:b/>
      <w:spacing w:val="-3"/>
      <w:sz w:val="22"/>
      <w:szCs w:val="20"/>
      <w:lang w:val="en-GB"/>
    </w:rPr>
  </w:style>
  <w:style w:type="character" w:customStyle="1" w:styleId="Heading3Char">
    <w:name w:val="Heading 3 Char"/>
    <w:basedOn w:val="DefaultParagraphFont"/>
    <w:link w:val="Heading3"/>
    <w:rsid w:val="00C67D2E"/>
    <w:rPr>
      <w:rFonts w:ascii="Arial" w:eastAsia="Times New Roman" w:hAnsi="Arial" w:cs="Times New Roman"/>
      <w:b/>
      <w:spacing w:val="-3"/>
      <w:sz w:val="22"/>
      <w:szCs w:val="20"/>
      <w:lang w:val="en-GB"/>
    </w:rPr>
  </w:style>
  <w:style w:type="character" w:customStyle="1" w:styleId="Heading4Char">
    <w:name w:val="Heading 4 Char"/>
    <w:basedOn w:val="DefaultParagraphFont"/>
    <w:link w:val="Heading4"/>
    <w:rsid w:val="00C67D2E"/>
    <w:rPr>
      <w:rFonts w:ascii="Arial" w:eastAsia="Times New Roman" w:hAnsi="Arial" w:cs="Times New Roman"/>
      <w:b/>
      <w:spacing w:val="-3"/>
      <w:sz w:val="16"/>
      <w:szCs w:val="20"/>
      <w:lang w:val="en-GB"/>
    </w:rPr>
  </w:style>
  <w:style w:type="character" w:customStyle="1" w:styleId="Heading5Char">
    <w:name w:val="Heading 5 Char"/>
    <w:basedOn w:val="DefaultParagraphFont"/>
    <w:link w:val="Heading5"/>
    <w:rsid w:val="00C67D2E"/>
    <w:rPr>
      <w:rFonts w:ascii="Arial" w:eastAsia="Times New Roman" w:hAnsi="Arial" w:cs="Times New Roman"/>
      <w:b/>
      <w:szCs w:val="20"/>
      <w:u w:val="single"/>
    </w:rPr>
  </w:style>
  <w:style w:type="character" w:customStyle="1" w:styleId="Heading6Char">
    <w:name w:val="Heading 6 Char"/>
    <w:basedOn w:val="DefaultParagraphFont"/>
    <w:link w:val="Heading6"/>
    <w:rsid w:val="00C67D2E"/>
    <w:rPr>
      <w:rFonts w:ascii="Arial" w:eastAsia="Times New Roman" w:hAnsi="Arial" w:cs="Times New Roman"/>
      <w:b/>
      <w:spacing w:val="-3"/>
      <w:szCs w:val="20"/>
      <w:lang w:val="en-GB"/>
    </w:rPr>
  </w:style>
  <w:style w:type="character" w:customStyle="1" w:styleId="Heading7Char">
    <w:name w:val="Heading 7 Char"/>
    <w:basedOn w:val="DefaultParagraphFont"/>
    <w:link w:val="Heading7"/>
    <w:rsid w:val="00C67D2E"/>
    <w:rPr>
      <w:rFonts w:ascii="Arial" w:eastAsia="Times New Roman" w:hAnsi="Arial" w:cs="Times New Roman"/>
      <w:b/>
      <w:bCs/>
      <w:sz w:val="16"/>
      <w:szCs w:val="20"/>
    </w:rPr>
  </w:style>
  <w:style w:type="character" w:customStyle="1" w:styleId="Heading8Char">
    <w:name w:val="Heading 8 Char"/>
    <w:basedOn w:val="DefaultParagraphFont"/>
    <w:link w:val="Heading8"/>
    <w:rsid w:val="00C67D2E"/>
    <w:rPr>
      <w:rFonts w:ascii="Times New Roman" w:eastAsia="Times New Roman" w:hAnsi="Times New Roman" w:cs="Times New Roman"/>
      <w:b/>
      <w:spacing w:val="-3"/>
      <w:szCs w:val="20"/>
      <w:u w:val="single"/>
      <w:lang w:val="en-GB"/>
    </w:rPr>
  </w:style>
  <w:style w:type="character" w:customStyle="1" w:styleId="Heading9Char">
    <w:name w:val="Heading 9 Char"/>
    <w:basedOn w:val="DefaultParagraphFont"/>
    <w:link w:val="Heading9"/>
    <w:rsid w:val="00C67D2E"/>
    <w:rPr>
      <w:rFonts w:ascii="Times New Roman" w:eastAsia="Times New Roman" w:hAnsi="Times New Roman" w:cs="Times New Roman"/>
      <w:szCs w:val="20"/>
      <w:u w:val="single"/>
    </w:rPr>
  </w:style>
  <w:style w:type="paragraph" w:styleId="FootnoteText">
    <w:name w:val="footnote text"/>
    <w:basedOn w:val="Normal"/>
    <w:link w:val="FootnoteTextChar"/>
    <w:semiHidden/>
    <w:rsid w:val="00C67D2E"/>
    <w:rPr>
      <w:rFonts w:ascii="Arial" w:hAnsi="Arial"/>
      <w:sz w:val="20"/>
      <w:szCs w:val="20"/>
      <w:lang w:val="en-US" w:eastAsia="en-US"/>
    </w:rPr>
  </w:style>
  <w:style w:type="character" w:customStyle="1" w:styleId="FootnoteTextChar">
    <w:name w:val="Footnote Text Char"/>
    <w:basedOn w:val="DefaultParagraphFont"/>
    <w:link w:val="FootnoteText"/>
    <w:semiHidden/>
    <w:rsid w:val="00C67D2E"/>
    <w:rPr>
      <w:rFonts w:ascii="Arial" w:eastAsia="Times New Roman" w:hAnsi="Arial" w:cs="Times New Roman"/>
      <w:sz w:val="20"/>
      <w:szCs w:val="20"/>
    </w:rPr>
  </w:style>
  <w:style w:type="character" w:styleId="FootnoteReference">
    <w:name w:val="footnote reference"/>
    <w:semiHidden/>
    <w:rsid w:val="00C67D2E"/>
    <w:rPr>
      <w:vertAlign w:val="superscript"/>
    </w:rPr>
  </w:style>
  <w:style w:type="paragraph" w:styleId="BodyTextIndent">
    <w:name w:val="Body Text Indent"/>
    <w:basedOn w:val="Normal"/>
    <w:link w:val="BodyTextIndentChar"/>
    <w:semiHidden/>
    <w:rsid w:val="00C67D2E"/>
    <w:pPr>
      <w:tabs>
        <w:tab w:val="left" w:pos="450"/>
        <w:tab w:val="left" w:pos="1890"/>
        <w:tab w:val="left" w:pos="4230"/>
        <w:tab w:val="left" w:pos="4500"/>
        <w:tab w:val="center" w:pos="8910"/>
      </w:tabs>
      <w:ind w:left="-90"/>
    </w:pPr>
    <w:rPr>
      <w:szCs w:val="20"/>
      <w:lang w:val="en-US" w:eastAsia="en-US"/>
    </w:rPr>
  </w:style>
  <w:style w:type="character" w:customStyle="1" w:styleId="BodyTextIndentChar">
    <w:name w:val="Body Text Indent Char"/>
    <w:basedOn w:val="DefaultParagraphFont"/>
    <w:link w:val="BodyTextIndent"/>
    <w:semiHidden/>
    <w:rsid w:val="00C67D2E"/>
    <w:rPr>
      <w:rFonts w:ascii="Times New Roman" w:eastAsia="Times New Roman" w:hAnsi="Times New Roman" w:cs="Times New Roman"/>
      <w:szCs w:val="20"/>
    </w:rPr>
  </w:style>
  <w:style w:type="paragraph" w:styleId="BodyTextIndent2">
    <w:name w:val="Body Text Indent 2"/>
    <w:basedOn w:val="Normal"/>
    <w:link w:val="BodyTextIndent2Char"/>
    <w:semiHidden/>
    <w:rsid w:val="00C67D2E"/>
    <w:pPr>
      <w:ind w:left="1440" w:hanging="720"/>
    </w:pPr>
  </w:style>
  <w:style w:type="character" w:customStyle="1" w:styleId="BodyTextIndent2Char">
    <w:name w:val="Body Text Indent 2 Char"/>
    <w:basedOn w:val="DefaultParagraphFont"/>
    <w:link w:val="BodyTextIndent2"/>
    <w:semiHidden/>
    <w:rsid w:val="00C67D2E"/>
    <w:rPr>
      <w:rFonts w:ascii="Times New Roman" w:eastAsia="Times New Roman" w:hAnsi="Times New Roman" w:cs="Times New Roman"/>
      <w:lang w:val="en-CA" w:eastAsia="zh-CN"/>
    </w:rPr>
  </w:style>
  <w:style w:type="character" w:styleId="Emphasis">
    <w:name w:val="Emphasis"/>
    <w:uiPriority w:val="20"/>
    <w:qFormat/>
    <w:rsid w:val="00C67D2E"/>
    <w:rPr>
      <w:i/>
      <w:iCs/>
    </w:rPr>
  </w:style>
  <w:style w:type="paragraph" w:styleId="BodyText2">
    <w:name w:val="Body Text 2"/>
    <w:basedOn w:val="Normal"/>
    <w:link w:val="BodyText2Char"/>
    <w:uiPriority w:val="99"/>
    <w:semiHidden/>
    <w:unhideWhenUsed/>
    <w:rsid w:val="00C67D2E"/>
    <w:pPr>
      <w:suppressAutoHyphens/>
      <w:spacing w:after="120" w:line="480" w:lineRule="auto"/>
    </w:pPr>
    <w:rPr>
      <w:kern w:val="1"/>
      <w:lang w:eastAsia="ar-SA"/>
    </w:rPr>
  </w:style>
  <w:style w:type="character" w:customStyle="1" w:styleId="BodyText2Char">
    <w:name w:val="Body Text 2 Char"/>
    <w:basedOn w:val="DefaultParagraphFont"/>
    <w:link w:val="BodyText2"/>
    <w:uiPriority w:val="99"/>
    <w:semiHidden/>
    <w:rsid w:val="00C67D2E"/>
    <w:rPr>
      <w:rFonts w:ascii="Times New Roman" w:eastAsia="Times New Roman" w:hAnsi="Times New Roman" w:cs="Times New Roman"/>
      <w:kern w:val="1"/>
      <w:lang w:val="en-CA" w:eastAsia="ar-SA"/>
    </w:rPr>
  </w:style>
  <w:style w:type="paragraph" w:styleId="EndnoteText">
    <w:name w:val="endnote text"/>
    <w:basedOn w:val="Normal"/>
    <w:link w:val="EndnoteTextChar"/>
    <w:rsid w:val="00C67D2E"/>
    <w:pPr>
      <w:widowControl w:val="0"/>
      <w:suppressAutoHyphens/>
    </w:pPr>
    <w:rPr>
      <w:rFonts w:eastAsia="Lucida Sans Unicode"/>
      <w:kern w:val="1"/>
      <w:lang w:val="en-US" w:eastAsia="en-US"/>
    </w:rPr>
  </w:style>
  <w:style w:type="character" w:customStyle="1" w:styleId="EndnoteTextChar">
    <w:name w:val="Endnote Text Char"/>
    <w:basedOn w:val="DefaultParagraphFont"/>
    <w:link w:val="EndnoteText"/>
    <w:rsid w:val="00C67D2E"/>
    <w:rPr>
      <w:rFonts w:ascii="Times New Roman" w:eastAsia="Lucida Sans Unicode" w:hAnsi="Times New Roman" w:cs="Times New Roman"/>
      <w:kern w:val="1"/>
    </w:rPr>
  </w:style>
  <w:style w:type="paragraph" w:customStyle="1" w:styleId="Textbody">
    <w:name w:val="Text body"/>
    <w:basedOn w:val="Standard"/>
    <w:rsid w:val="00C67D2E"/>
    <w:pPr>
      <w:widowControl w:val="0"/>
      <w:spacing w:after="120"/>
    </w:pPr>
    <w:rPr>
      <w:rFonts w:eastAsia="Lucida Sans Unicode" w:cs="Tahoma"/>
    </w:rPr>
  </w:style>
  <w:style w:type="character" w:customStyle="1" w:styleId="Internetlink">
    <w:name w:val="Internet link"/>
    <w:rsid w:val="00C67D2E"/>
    <w:rPr>
      <w:color w:val="0000FF"/>
      <w:u w:val="single"/>
    </w:rPr>
  </w:style>
  <w:style w:type="character" w:styleId="UnresolvedMention">
    <w:name w:val="Unresolved Mention"/>
    <w:uiPriority w:val="99"/>
    <w:semiHidden/>
    <w:unhideWhenUsed/>
    <w:rsid w:val="00C67D2E"/>
    <w:rPr>
      <w:color w:val="605E5C"/>
      <w:shd w:val="clear" w:color="auto" w:fill="E1DFDD"/>
    </w:rPr>
  </w:style>
  <w:style w:type="character" w:customStyle="1" w:styleId="Hyperlink0">
    <w:name w:val="Hyperlink.0"/>
    <w:basedOn w:val="Hyperlink"/>
    <w:rsid w:val="00C67D2E"/>
    <w:rPr>
      <w:color w:val="0000FF"/>
      <w:u w:val="single" w:color="0000FF"/>
    </w:rPr>
  </w:style>
  <w:style w:type="character" w:customStyle="1" w:styleId="a-size-medium">
    <w:name w:val="a-size-medium"/>
    <w:basedOn w:val="DefaultParagraphFont"/>
    <w:rsid w:val="00C67D2E"/>
  </w:style>
  <w:style w:type="paragraph" w:styleId="Revision">
    <w:name w:val="Revision"/>
    <w:hidden/>
    <w:uiPriority w:val="71"/>
    <w:rsid w:val="00C67D2E"/>
  </w:style>
  <w:style w:type="table" w:customStyle="1" w:styleId="TableGrid2">
    <w:name w:val="Table Grid2"/>
    <w:basedOn w:val="TableNormal"/>
    <w:next w:val="TableGrid"/>
    <w:uiPriority w:val="59"/>
    <w:rsid w:val="00C67D2E"/>
    <w:rPr>
      <w:rFonts w:ascii="Aptos" w:eastAsia="DengXian" w:hAnsi="Aptos" w:cs="Arial"/>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rPr>
      <w:sz w:val="22"/>
      <w:szCs w:val="22"/>
    </w:rPr>
    <w:tblPr>
      <w:tblStyleRowBandSize w:val="1"/>
      <w:tblStyleColBandSize w:val="1"/>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rPr>
      <w:sz w:val="22"/>
      <w:szCs w:val="22"/>
    </w:rPr>
    <w:tblPr>
      <w:tblStyleRowBandSize w:val="1"/>
      <w:tblStyleColBandSize w:val="1"/>
    </w:tblPr>
  </w:style>
  <w:style w:type="table" w:customStyle="1" w:styleId="ae">
    <w:basedOn w:val="TableNormal"/>
    <w:rPr>
      <w:sz w:val="22"/>
      <w:szCs w:val="22"/>
    </w:rPr>
    <w:tblPr>
      <w:tblStyleRowBandSize w:val="1"/>
      <w:tblStyleColBandSize w:val="1"/>
    </w:tblPr>
  </w:style>
  <w:style w:type="table" w:customStyle="1" w:styleId="af">
    <w:basedOn w:val="TableNormal"/>
    <w:rPr>
      <w:sz w:val="22"/>
      <w:szCs w:val="22"/>
    </w:rPr>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rPr>
      <w:rFonts w:ascii="Aptos" w:eastAsia="Aptos" w:hAnsi="Aptos" w:cs="Aptos"/>
    </w:rPr>
    <w:tblPr>
      <w:tblStyleRowBandSize w:val="1"/>
      <w:tblStyleColBandSize w:val="1"/>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hyperlink" Target="http://www.khanacademy.com" TargetMode="External"/><Relationship Id="rId3" Type="http://schemas.openxmlformats.org/officeDocument/2006/relationships/styles" Target="styles.xml"/><Relationship Id="rId21" Type="http://schemas.openxmlformats.org/officeDocument/2006/relationships/hyperlink" Target="http://www.mathcats.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www.kumon.ca"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www.mathgames.com" TargetMode="External"/><Relationship Id="rId29" Type="http://schemas.openxmlformats.org/officeDocument/2006/relationships/hyperlink" Target="https://www.teachingtextbook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dreamboxlearning.com"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www.mathblaster.com" TargetMode="External"/><Relationship Id="rId28" Type="http://schemas.openxmlformats.org/officeDocument/2006/relationships/hyperlink" Target="https://mlm.pearson.com/northamerica/mathxl/" TargetMode="External"/><Relationship Id="rId10" Type="http://schemas.openxmlformats.org/officeDocument/2006/relationships/image" Target="media/image4.png"/><Relationship Id="rId19" Type="http://schemas.openxmlformats.org/officeDocument/2006/relationships/hyperlink" Target="http://www.powermylearning.org" TargetMode="External"/><Relationship Id="rId31" Type="http://schemas.openxmlformats.org/officeDocument/2006/relationships/theme" Target="theme/theme1.xml"/><Relationship Id="rId4"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yperlink" Target="http://www.mathletics.com" TargetMode="External"/><Relationship Id="rId27" Type="http://schemas.openxmlformats.org/officeDocument/2006/relationships/hyperlink" Target="https://www.splashlearn.com/"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vHef7Hj/fleTnTG2cOspCssrg==">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9338</Words>
  <Characters>53227</Characters>
  <Application>Microsoft Office Word</Application>
  <DocSecurity>0</DocSecurity>
  <Lines>443</Lines>
  <Paragraphs>124</Paragraphs>
  <ScaleCrop>false</ScaleCrop>
  <Company/>
  <LinksUpToDate>false</LinksUpToDate>
  <CharactersWithSpaces>62441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Morris</dc:creator>
  <cp:lastModifiedBy>emma gilmore</cp:lastModifiedBy>
  <cp:revision>3</cp:revision>
  <dcterms:created xsi:type="dcterms:W3CDTF">2026-08-03T22:24:00Z</dcterms:created>
  <dcterms:modified xsi:type="dcterms:W3CDTF">2026-08-03T22:28:00Z</dcterms:modified>
</cp:coreProperties>
</file>