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919677734375" w:line="267.93339729309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17825" cy="53980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539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17825" cy="137134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137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964111328125" w:line="268.3938503265381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1"/>
          <w:iCs w:val="1"/>
          <w:smallCaps w:val="0"/>
          <w:strike w:val="0"/>
          <w:color w:val="191b0e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1"/>
          <w:iCs w:val="1"/>
          <w:smallCaps w:val="0"/>
          <w:strike w:val="0"/>
          <w:color w:val="191b0e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Tecnicatura en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1"/>
          <w:iCs w:val="1"/>
          <w:smallCaps w:val="0"/>
          <w:strike w:val="0"/>
          <w:color w:val="191b0e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Gestión y Análisis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1"/>
          <w:iCs w:val="1"/>
          <w:smallCaps w:val="0"/>
          <w:strike w:val="0"/>
          <w:color w:val="191b0e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 Datos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cc66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cc6600"/>
          <w:sz w:val="72"/>
          <w:szCs w:val="72"/>
          <w:u w:val="none"/>
          <w:shd w:fill="auto" w:val="clear"/>
          <w:vertAlign w:val="baseline"/>
          <w:rtl w:val="0"/>
        </w:rPr>
        <w:t xml:space="preserve">TALLER DE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597412109375" w:line="268.4260940551758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cc66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cc6600"/>
          <w:sz w:val="72"/>
          <w:szCs w:val="72"/>
          <w:u w:val="none"/>
          <w:shd w:fill="auto" w:val="clear"/>
          <w:vertAlign w:val="baseline"/>
          <w:rtl w:val="0"/>
        </w:rPr>
        <w:t xml:space="preserve">PROGRAMACIÓN PARA EL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cc66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ANÁLISIS DE DATOS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6.719970703125" w:line="240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91b0e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91b0e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U2 - Clase 15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3062744140625" w:line="268.24459075927734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91b0e"/>
          <w:sz w:val="64.08000183105469"/>
          <w:szCs w:val="64.08000183105469"/>
          <w:u w:val="none"/>
          <w:shd w:fill="auto" w:val="clear"/>
          <w:vertAlign w:val="baseline"/>
        </w:rPr>
        <w:sectPr>
          <w:pgSz w:h="10800" w:w="15600" w:orient="landscape"/>
          <w:pgMar w:bottom="0.001220699996338226" w:top="290.799560546875" w:left="1626.9503784179688" w:right="245.6005859375" w:header="0" w:footer="720"/>
          <w:pgNumType w:start="1"/>
          <w:cols w:equalWidth="0" w:num="2">
            <w:col w:space="0" w:w="6880"/>
            <w:col w:space="0" w:w="688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91b0e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Introducción al diseño de tableros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9911499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¿Qué es un tablero?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86669921875" w:line="239.34528350830078" w:lineRule="auto"/>
        <w:ind w:left="672.6696014404297" w:right="140.980224609375" w:hanging="447.5928497314453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Un tablero (Panel de control o Dashboard) es una pantalla donde se visualiza la información más importante de manera consolidada y organizada para alcanzar un objetivo y poder contar una historia. Su fin es la comunicación para la toma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decisiones.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9593505859375" w:line="239.425048828125" w:lineRule="auto"/>
        <w:ind w:left="685.0943756103516" w:right="140.216064453125" w:hanging="460.017623901367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De este modo la información podrá ser monitoreada o visualizada de un vistazo en la pantalla de una computadora (sin excederse de sus límites).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74658203125" w:line="239.57698345184326" w:lineRule="auto"/>
        <w:ind w:left="661.4472198486328" w:right="141.680908203125" w:hanging="436.34498596191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La manera en que la información es presentada en el tablero es a través de combinar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texto y gráficos, pero con mayor énfasis en estos últimos.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89337158203125" w:line="239.425048828125" w:lineRule="auto"/>
        <w:ind w:left="673.0704498291016" w:right="139.671630859375" w:hanging="447.993698120117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El énfasis en los gráficos se debe a que es posible lograr una comunicación más eficiente a través del impacto visual.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626708984375" w:line="239.4651174545288" w:lineRule="auto"/>
        <w:ind w:left="669.8639678955078" w:right="141.9091796875" w:hanging="444.78721618652344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016.8056488037109" w:right="0" w:header="0" w:footer="720"/>
          <w:cols w:equalWidth="0" w:num="1">
            <w:col w:space="0" w:w="14583.1943511962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Los tableros transforman los datos almacenados en repositorios en información consumible.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1983489990234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440" w:right="1440" w:header="0" w:footer="720"/>
          <w:cols w:equalWidth="0" w:num="1">
            <w:col w:space="0" w:w="1272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TGAD - Taller de Programación para el análisis de datos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30322" cy="52659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322" cy="52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Características de un tablero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5.386962890625" w:line="240" w:lineRule="auto"/>
        <w:ind w:left="0" w:right="0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Las visualizaciones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.0776367187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tienen que ser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concisas, claras e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5.75744628906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intuitivas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679931640625" w:line="240" w:lineRule="auto"/>
        <w:ind w:left="799.5623779296875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Tablero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2799072265625" w:line="240" w:lineRule="auto"/>
        <w:ind w:left="0" w:right="472.75756835937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Deben ser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.637573242187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personalizados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(adecuados al público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7.6379394531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objetivo)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7.4005126953125" w:line="240" w:lineRule="auto"/>
        <w:ind w:left="1086.9622802734375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 requieren mecanismos de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7064590454102" w:lineRule="auto"/>
        <w:ind w:left="1097.042236328125" w:right="36.03759765625" w:hanging="9.359741210937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visualización que expresen claramente  el mensaje sin ocupar mucho espacio.  Optar por gráficos complejos es  contraproducente. Se deberán tener en  cuenta los principios visuales vistos en  la clase 2.1.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0.1242065429688" w:line="239.9040126800537" w:lineRule="auto"/>
        <w:ind w:left="1063.0419921875" w:right="760.157470703125" w:firstLine="17.999877929687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042.4375915527344" w:right="233.599853515625" w:header="0" w:footer="720"/>
          <w:cols w:equalWidth="0" w:num="2">
            <w:col w:space="0" w:w="7180"/>
            <w:col w:space="0" w:w="718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 información en un tablero debe  adaptarse específicamente a los  requisitos de una persona, grupo o  área determinada.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3.74267578125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440" w:right="1440" w:header="0" w:footer="720"/>
          <w:cols w:equalWidth="0" w:num="1">
            <w:col w:space="0" w:w="1272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TGAD - Taller de Programación para el análisis de datos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30322" cy="52659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322" cy="52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Tipo de tableros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5.5865478515625" w:line="240" w:lineRule="auto"/>
        <w:ind w:left="5741.634292602539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Estratégico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8404541015625" w:line="203.91836643218994" w:lineRule="auto"/>
        <w:ind w:left="953.5942840576172" w:right="1700.6396484375" w:hanging="270.7199096679687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•Proporcionan una visión general rápida que los tomadores  de decisiones necesitan para monitorear el estado de  situación y las oportunidades del negocio.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03125" w:line="203.7184238433838" w:lineRule="auto"/>
        <w:ind w:left="950.2358245849609" w:right="1468.798828125" w:hanging="267.361450195312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•No necesariamente requieren de datos en tiempo real, sino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fotos mensuales, semanales o diarias.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032958984375" w:line="203.91849517822266" w:lineRule="auto"/>
        <w:ind w:left="967.0343780517578" w:right="2976.9580078125" w:hanging="284.1600036621094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016.8056488037109" w:right="0" w:header="0" w:footer="720"/>
          <w:cols w:equalWidth="0" w:num="1">
            <w:col w:space="0" w:w="14583.194351196289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•La información se muestra de manera agregada por  ejemplo a través de indicadores (o KPIs)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6.3217163085938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440" w:right="1440" w:header="0" w:footer="720"/>
          <w:cols w:equalWidth="0" w:num="1">
            <w:col w:space="0" w:w="1272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TGAD - Taller de Programación para el análisis de datos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30322" cy="52659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322" cy="52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Tipo de tableros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5.9869384765625" w:line="240" w:lineRule="auto"/>
        <w:ind w:left="6212.034072875977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Analítico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.0400390625" w:line="226.5560531616211" w:lineRule="auto"/>
        <w:ind w:left="223.99429321289062" w:right="1121.282958984375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•La contextualización de la información resulta clave.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•No se requiere información en tiempo real, pero si histórica.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•Las visualizaciones complejas pueden resultar efectivas para la  detección de patrones, relaciones o tendencias.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1015625" w:line="203.92571926116943" w:lineRule="auto"/>
        <w:ind w:left="508.1543731689453" w:right="1153.4716796875" w:hanging="284.1600799560547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016.8056488037109" w:right="0" w:header="0" w:footer="720"/>
          <w:cols w:equalWidth="0" w:num="1">
            <w:col w:space="0" w:w="14583.194351196289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•La interacción suele ser utilizada para explorar detalles del  contexto. Por ejemplo, no alcanza con mostrar que las ventas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disminuyeron (o que el precio de un activo disminuyó), sino que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resulta necesario visualizar patrones que ayuden a entender el  porqué.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3453216552734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440" w:right="1440" w:header="0" w:footer="720"/>
          <w:cols w:equalWidth="0" w:num="1">
            <w:col w:space="0" w:w="1272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TGAD - Taller de Programación para el análisis de datos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30322" cy="526593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322" cy="52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Tipo de tableros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8.1866455078125" w:line="240" w:lineRule="auto"/>
        <w:ind w:left="6042.554092407227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Operacional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9.7601318359375" w:line="204.16412830352783" w:lineRule="auto"/>
        <w:ind w:left="699.6743011474609" w:right="2508.121337890625" w:hanging="300.8659362792969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•De naturaleza dinámica e inmediata por lo que requiere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interacción y datos en tiempo real.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032470703125" w:line="215.2310085296631" w:lineRule="auto"/>
        <w:ind w:left="398.71437072753906" w:right="683.519287109375" w:hanging="0.09399414062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016.8056488037109" w:right="0" w:header="0" w:footer="720"/>
          <w:cols w:equalWidth="0" w:num="1">
            <w:col w:space="0" w:w="14583.194351196289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•Deben tener los medios para captar la atención inmediata si una  operación cae fuera del umbral aceptable de funcionamiento.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•En consecuencia, no se utilizan medidas agregadas, sino datos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específicos e incluso detallados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0.6863403320312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TGAD - Taller de Programación para el análisis de datos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30322" cy="526593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322" cy="52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Tipo de tableros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7071533203125" w:line="240.072584152221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En general, en los tableros se muestran medidas cuantitativas sobre lo que está ocurriendo 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 actualidad. Son el hilo conductor de la historia contada.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6907958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Como ejemplo, a continuación, se listan las medidas por categoría típica:</w:t>
      </w:r>
    </w:p>
    <w:tbl>
      <w:tblPr>
        <w:tblStyle w:val="Table1"/>
        <w:tblW w:w="14352.119827270508" w:type="dxa"/>
        <w:jc w:val="left"/>
        <w:tblInd w:w="39.674377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1.5198516845703"/>
        <w:gridCol w:w="11680.599975585938"/>
        <w:tblGridChange w:id="0">
          <w:tblGrid>
            <w:gridCol w:w="2671.5198516845703"/>
            <w:gridCol w:w="11680.599975585938"/>
          </w:tblGrid>
        </w:tblGridChange>
      </w:tblGrid>
      <w:tr>
        <w:trPr>
          <w:cantSplit w:val="0"/>
          <w:trHeight w:val="5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Medidas</w:t>
            </w:r>
          </w:p>
        </w:tc>
      </w:tr>
      <w:tr>
        <w:trPr>
          <w:cantSplit w:val="0"/>
          <w:trHeight w:val="5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97360229492188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Ventas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309570312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Reservas, Facturación, Ventas anticipadas, Cantidad de pedidos, Monto pedido, Precios de venta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6696166992187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Marketing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309570312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Participación de mercado (Market share), Éxito de la campaña, Datos demográficos de los clientes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6696166992187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Finanzas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309570312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Ingresos, Gastos, Beneficios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6696166992187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Mercado financiero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1904907226562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Cotizaciones, Series, Tendencias, Capitalización, Rendimiento</w:t>
            </w:r>
          </w:p>
        </w:tc>
      </w:tr>
      <w:tr>
        <w:trPr>
          <w:cantSplit w:val="0"/>
          <w:trHeight w:val="7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8720245361328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Tecnología de la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0946044921875" w:line="240" w:lineRule="auto"/>
              <w:ind w:left="183.9575958251953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5122070312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Tiempo de inactividad de la red, Uso del sistema, Errores de aplicación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8720245361328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Soporte técnico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309570312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Número de llamadas, Casos resueltos, Satisfacción del cliente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TGAD - Taller de Programación para el análisis de datos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30322" cy="526593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322" cy="52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Tipo de tableros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986694335937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Cuando se determina que medidas visualizar en el tablero, generalmente se busca presentarlas construyendo comparativas</w:t>
      </w:r>
    </w:p>
    <w:tbl>
      <w:tblPr>
        <w:tblStyle w:val="Table2"/>
        <w:tblW w:w="14305.740356445312" w:type="dxa"/>
        <w:jc w:val="left"/>
        <w:tblInd w:w="62.8543853759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23.740234375"/>
        <w:gridCol w:w="7082.0001220703125"/>
        <w:tblGridChange w:id="0">
          <w:tblGrid>
            <w:gridCol w:w="7223.740234375"/>
            <w:gridCol w:w="7082.0001220703125"/>
          </w:tblGrid>
        </w:tblGridChange>
      </w:tblGrid>
      <w:tr>
        <w:trPr>
          <w:cantSplit w:val="0"/>
          <w:trHeight w:val="5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Medidas comparativas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Ejemplo</w:t>
            </w:r>
          </w:p>
        </w:tc>
      </w:tr>
      <w:tr>
        <w:trPr>
          <w:cantSplit w:val="0"/>
          <w:trHeight w:val="5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52954101562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La misma medida en el mismo momento en el pasado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9350585937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El mismo día del año anterior</w:t>
            </w:r>
          </w:p>
        </w:tc>
      </w:tr>
      <w:tr>
        <w:trPr>
          <w:cantSplit w:val="0"/>
          <w:trHeight w:val="5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52954101562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La misma medida en algún otro momento en el pasado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0131835937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A finales del año pasado</w:t>
            </w:r>
          </w:p>
        </w:tc>
      </w:tr>
      <w:tr>
        <w:trPr>
          <w:cantSplit w:val="0"/>
          <w:trHeight w:val="5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41030883789062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Objetivo actual de la medida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9350585937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Presupuesto en el período actual</w:t>
            </w:r>
          </w:p>
        </w:tc>
      </w:tr>
      <w:tr>
        <w:trPr>
          <w:cantSplit w:val="0"/>
          <w:trHeight w:val="5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52954101562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Relación con un objetivo futuro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9350585937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Porcentaje gastado hasta ahora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81752014160156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Una predicción previa de la medida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9350585937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Pronóstico de dónde esperábamos estar hoy</w:t>
            </w:r>
          </w:p>
        </w:tc>
      </w:tr>
      <w:tr>
        <w:trPr>
          <w:cantSplit w:val="0"/>
          <w:trHeight w:val="5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52954101562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Relación con una predicción futura de la medida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9350585937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Porcentaje de las previsiones de este trimestre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83352661132812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Alguna medida de la normal para esta medida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9350585937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Media, Rango o punto de referencia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81752014160156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Una extrapolación (o predicción futura)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9350585937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Proyección a futuro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83352661132812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Versiones de otra persona de la misma medida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9350585937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El nivel de ingreso de un competidor</w:t>
            </w:r>
          </w:p>
        </w:tc>
      </w:tr>
      <w:tr>
        <w:trPr>
          <w:cantSplit w:val="0"/>
          <w:trHeight w:val="791.9599914550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8525390625" w:right="0" w:firstLine="0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67999267578125"/>
                <w:szCs w:val="27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Una medida independiente pero relacionada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1269588470459" w:lineRule="auto"/>
              <w:ind w:left="186.0821533203125" w:right="900.17578125" w:firstLine="1.6668701171875"/>
              <w:jc w:val="left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Número de pedidos comparado con los ingresos por  </w:t>
            </w: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pedidos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440" w:right="1440" w:header="0" w:footer="720"/>
          <w:cols w:equalWidth="0" w:num="1">
            <w:col w:space="0" w:w="1272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TGAD - Taller de Programación para el análisis de datos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30322" cy="52659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322" cy="52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.34158325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Principios guía de un buen diseño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5867919921875" w:line="290.79285621643066" w:lineRule="auto"/>
        <w:ind w:left="3310.5462646484375" w:right="1835.302734375" w:hanging="2880.440063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73.91999816894531"/>
          <w:szCs w:val="73.91999816894531"/>
          <w:u w:val="none"/>
          <w:shd w:fill="auto" w:val="clear"/>
          <w:vertAlign w:val="baseline"/>
          <w:rtl w:val="0"/>
        </w:rPr>
        <w:t xml:space="preserve">Tablero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56.80000305175781"/>
          <w:szCs w:val="56.80000305175781"/>
          <w:u w:val="none"/>
          <w:shd w:fill="auto" w:val="clear"/>
          <w:vertAlign w:val="superscript"/>
          <w:rtl w:val="0"/>
        </w:rPr>
        <w:t xml:space="preserve">Gráficos: 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.80000305175781"/>
          <w:szCs w:val="56.80000305175781"/>
          <w:u w:val="none"/>
          <w:shd w:fill="auto" w:val="clear"/>
          <w:vertAlign w:val="superscript"/>
          <w:rtl w:val="0"/>
        </w:rPr>
        <w:t xml:space="preserve">ebe ser la mejor manera de mostrar un tipo particular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 información que se encuentra comúnmente en cualquier tablero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711669921875" w:line="202.7356767654419" w:lineRule="auto"/>
        <w:ind w:left="3301.6854858398438" w:right="636.51123046875" w:firstLine="1.022338867187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Cumplimiento de objetivo: Debe ser capaz de cumplir con su propósito, es  decir, lograr de manera eficiente y eficaz una comunicación.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2015380859375" w:line="202.7356767654419" w:lineRule="auto"/>
        <w:ind w:left="3301.6854858398438" w:right="707.32666015625" w:firstLine="1.022338867187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Consistencia: debe ser capaz de cumplir con su propósito, es decir, lograr  de manera eficiente y eficaz una comunicación.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0013427734375" w:line="240" w:lineRule="auto"/>
        <w:ind w:left="0" w:right="952.5402832031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Estética: procure construir visualizaciones estéticas teniendo en cuenta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1.362991333008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escalas de colores, de ejes, fondos, marcadores, etc.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6063232421875" w:line="240" w:lineRule="auto"/>
        <w:ind w:left="0" w:right="1630.3918457031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Diseño en pantalla única: todo debe poder mostrarse en una única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15.5920410156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pantalla (sin excederse de los límites), incluso si utiliza interacción.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2864990234375" w:line="202.73574829101562" w:lineRule="auto"/>
        <w:ind w:left="3301.6854858398438" w:right="758.624267578125" w:hanging="9.883422851562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016.8056488037109" w:right="0" w:header="0" w:footer="720"/>
          <w:cols w:equalWidth="0" w:num="1">
            <w:col w:space="0" w:w="14583.194351196289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Testeo: presente su tablero como un prototipo inicial. Tome en cuenta las  devoluciones recibidas para llegar a una versión definitiva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9203948974609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440" w:right="1440" w:header="0" w:footer="720"/>
          <w:cols w:equalWidth="0" w:num="1">
            <w:col w:space="0" w:w="1272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TGAD - Taller de Programación para el análisis de datos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30322" cy="52659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322" cy="52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.34158325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Principios guía para organizar la información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869384765625" w:line="240" w:lineRule="auto"/>
        <w:ind w:left="0" w:right="592.3205566406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Organizar grupos de acuerdo con las funciones de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98.901367187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negocio, entidades, y usos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.560302734375" w:line="240" w:lineRule="auto"/>
        <w:ind w:left="0" w:right="671.9201660156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Agrupar los elementos que pertenecen al mismo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15.080566406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016.8056488037109" w:right="0" w:header="0" w:footer="720"/>
          <w:cols w:equalWidth="0" w:num="1">
            <w:col w:space="0" w:w="14583.194351196289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grupo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1600341796875" w:line="240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Tablero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7.8610801696777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291.5119934082031" w:right="1406.48071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Definir adecuadamente los grupos Apoyarse con comparaciones significativas No utilizar comparaciones sin sentido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440" w:right="1440" w:header="0" w:footer="720"/>
          <w:cols w:equalWidth="0" w:num="1">
            <w:col w:space="0" w:w="1272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TGAD - Taller de Programación para el análisis de datos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30322" cy="52659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322" cy="52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.34158325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Preguntas guía para el buen diseño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58642578125" w:line="240" w:lineRule="auto"/>
        <w:ind w:left="222.914352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¿En qué nivel de resumen debo expresar este dato (o medida)?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222.914352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¿Qué unidad de medida debo usar para expresar este dato (o medida)?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002685546875" w:line="240.07258415222168" w:lineRule="auto"/>
        <w:ind w:left="671.9544219970703" w:right="575.20263671875" w:hanging="449.0145874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¿Qué información complementaria debo incluir como contexto para mejorar el significado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 este dato (o medida)?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6907958984375" w:line="240" w:lineRule="auto"/>
        <w:ind w:left="222.914352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¿Qué gráficos expresarían mejor este dato (o medida)?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.2372646331787" w:lineRule="auto"/>
        <w:ind w:left="670.8744049072266" w:right="575.2001953125" w:hanging="447.9600524902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¿Cuán importante es este dato (o medida) para el público objetivo en comparación con otros (u otras)?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4169921875" w:line="239.90405559539795" w:lineRule="auto"/>
        <w:ind w:left="682.0343780517578" w:right="574.400634765625" w:hanging="459.1200256347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¿En qué momento de la secuencia de visualización de los elementos en el tablero podría público objetivo desear ver este dato (o medida)?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43701171875" w:line="240.0725269317627" w:lineRule="auto"/>
        <w:ind w:left="682.0343780517578" w:right="571.827392578125" w:hanging="459.09454345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016.8056488037109" w:right="0" w:header="0" w:footer="720"/>
          <w:cols w:equalWidth="0" w:num="1">
            <w:col w:space="0" w:w="14583.1943511962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¿Con qué otros datos (o medidas) podría comparar el público objetivo este dato (o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medida)?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8096466064453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5600" w:orient="landscape"/>
          <w:pgMar w:bottom="0.001220699996338226" w:top="290.799560546875" w:left="1440" w:right="1440" w:header="0" w:footer="720"/>
          <w:cols w:equalWidth="0" w:num="1">
            <w:col w:space="0" w:w="1272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TGAD - Taller de Programación para el análisis de datos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30322" cy="526593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322" cy="52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5.0144195556641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17825" cy="539801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539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36328125" w:line="240" w:lineRule="auto"/>
        <w:ind w:left="0" w:right="235.15991210937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cc66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17825" cy="1371346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137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cc6600"/>
          <w:sz w:val="96"/>
          <w:szCs w:val="96"/>
          <w:u w:val="none"/>
          <w:shd w:fill="auto" w:val="clear"/>
          <w:vertAlign w:val="baseline"/>
          <w:rtl w:val="0"/>
        </w:rPr>
        <w:t xml:space="preserve">¡MUCHAS GRACIAS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171588897705" w:lineRule="auto"/>
        <w:ind w:left="613.8080596923828" w:right="445.831298828125" w:firstLine="356.75415039062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91b0e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91b0e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Tecnicatura en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cc66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POR SU ATENCIÓN!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91b0e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Gestión y Análisis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3111572265625" w:line="240" w:lineRule="auto"/>
        <w:ind w:left="1766.7853546142578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91b0e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91b0e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 Datos</w:t>
      </w:r>
    </w:p>
    <w:sectPr>
      <w:type w:val="continuous"/>
      <w:pgSz w:h="10800" w:w="15600" w:orient="landscape"/>
      <w:pgMar w:bottom="0.001220699996338226" w:top="290.799560546875" w:left="1016.8056488037109" w:right="0" w:header="0" w:footer="720"/>
      <w:cols w:equalWidth="0" w:num="1">
        <w:col w:space="0" w:w="14583.19435119628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Franklin Gothic">
    <w:embedBold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