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FC6" w:rsidRDefault="002A4FC6" w:rsidP="003B1B2A">
      <w:pPr>
        <w:spacing w:line="480" w:lineRule="auto"/>
      </w:pPr>
      <w:r>
        <w:t>10 page limit</w:t>
      </w:r>
    </w:p>
    <w:p w:rsidR="00107DE8" w:rsidRDefault="00107DE8" w:rsidP="00107DE8">
      <w:pPr>
        <w:pStyle w:val="ListParagraph"/>
        <w:numPr>
          <w:ilvl w:val="0"/>
          <w:numId w:val="1"/>
        </w:numPr>
      </w:pPr>
      <w:r>
        <w:t>Specific Aims (One page)</w:t>
      </w:r>
    </w:p>
    <w:p w:rsidR="00107DE8" w:rsidRDefault="00107DE8" w:rsidP="00107DE8">
      <w:pPr>
        <w:pStyle w:val="ListParagraph"/>
        <w:numPr>
          <w:ilvl w:val="1"/>
          <w:numId w:val="1"/>
        </w:numPr>
      </w:pPr>
      <w:r>
        <w:t>Broad, long-term objectives</w:t>
      </w:r>
    </w:p>
    <w:p w:rsidR="00107DE8" w:rsidRDefault="00107DE8" w:rsidP="00107DE8">
      <w:pPr>
        <w:pStyle w:val="ListParagraph"/>
        <w:numPr>
          <w:ilvl w:val="1"/>
          <w:numId w:val="1"/>
        </w:numPr>
      </w:pPr>
      <w:r>
        <w:t>Goal of specific project</w:t>
      </w:r>
    </w:p>
    <w:p w:rsidR="00107DE8" w:rsidRDefault="00107DE8" w:rsidP="00107DE8">
      <w:pPr>
        <w:pStyle w:val="ListParagraph"/>
        <w:numPr>
          <w:ilvl w:val="0"/>
          <w:numId w:val="1"/>
        </w:numPr>
      </w:pPr>
      <w:r>
        <w:t>Background and significance (2-3</w:t>
      </w:r>
      <w:r w:rsidR="00AD27B0">
        <w:t xml:space="preserve"> pages</w:t>
      </w:r>
      <w:r>
        <w:t>)</w:t>
      </w:r>
    </w:p>
    <w:p w:rsidR="00107DE8" w:rsidRDefault="00107DE8" w:rsidP="00107DE8">
      <w:pPr>
        <w:pStyle w:val="ListParagraph"/>
        <w:numPr>
          <w:ilvl w:val="1"/>
          <w:numId w:val="1"/>
        </w:numPr>
      </w:pPr>
      <w:r>
        <w:t>Existing tools</w:t>
      </w:r>
    </w:p>
    <w:p w:rsidR="00107DE8" w:rsidRDefault="00107DE8" w:rsidP="00107DE8">
      <w:pPr>
        <w:pStyle w:val="ListParagraph"/>
        <w:numPr>
          <w:ilvl w:val="2"/>
          <w:numId w:val="1"/>
        </w:numPr>
      </w:pPr>
      <w:r>
        <w:t>Data repositories (XNAT, etc)</w:t>
      </w:r>
    </w:p>
    <w:p w:rsidR="00107DE8" w:rsidRDefault="00107DE8" w:rsidP="00107DE8">
      <w:pPr>
        <w:pStyle w:val="ListParagraph"/>
        <w:numPr>
          <w:ilvl w:val="2"/>
          <w:numId w:val="1"/>
        </w:numPr>
      </w:pPr>
      <w:r>
        <w:t>De-identifiers</w:t>
      </w:r>
    </w:p>
    <w:p w:rsidR="00107DE8" w:rsidRDefault="00107DE8" w:rsidP="00107DE8">
      <w:pPr>
        <w:pStyle w:val="ListParagraph"/>
        <w:numPr>
          <w:ilvl w:val="1"/>
          <w:numId w:val="1"/>
        </w:numPr>
      </w:pPr>
      <w:r>
        <w:t>Identify gaps</w:t>
      </w:r>
    </w:p>
    <w:p w:rsidR="00107DE8" w:rsidRDefault="00107DE8" w:rsidP="00107DE8">
      <w:pPr>
        <w:pStyle w:val="ListParagraph"/>
        <w:numPr>
          <w:ilvl w:val="1"/>
          <w:numId w:val="1"/>
        </w:numPr>
      </w:pPr>
      <w:r>
        <w:t>State importance and how project will advance scientific knowledge</w:t>
      </w:r>
    </w:p>
    <w:p w:rsidR="00107DE8" w:rsidRDefault="00107DE8" w:rsidP="00107DE8">
      <w:pPr>
        <w:pStyle w:val="ListParagraph"/>
        <w:numPr>
          <w:ilvl w:val="1"/>
          <w:numId w:val="1"/>
        </w:numPr>
      </w:pPr>
      <w:r>
        <w:t>Identify effect on concepts, methods, technologies, etc</w:t>
      </w:r>
      <w:r w:rsidR="00AD27B0">
        <w:t xml:space="preserve"> currently in use</w:t>
      </w:r>
    </w:p>
    <w:p w:rsidR="00AD27B0" w:rsidRDefault="00AD27B0" w:rsidP="00AD27B0">
      <w:pPr>
        <w:pStyle w:val="ListParagraph"/>
        <w:numPr>
          <w:ilvl w:val="0"/>
          <w:numId w:val="1"/>
        </w:numPr>
      </w:pPr>
      <w:r>
        <w:t>Preliminary Studies</w:t>
      </w:r>
      <w:r w:rsidR="002A4FC6">
        <w:t xml:space="preserve"> </w:t>
      </w:r>
      <w:r>
        <w:t>—apparently this section is less important for small research grants, but still plays a big role in evaluating the likelihood of success of project</w:t>
      </w:r>
    </w:p>
    <w:p w:rsidR="00AD27B0" w:rsidRDefault="00AD27B0" w:rsidP="00AD27B0">
      <w:pPr>
        <w:pStyle w:val="ListParagraph"/>
        <w:numPr>
          <w:ilvl w:val="1"/>
          <w:numId w:val="1"/>
        </w:numPr>
      </w:pPr>
      <w:r>
        <w:t>Account of PI’s preliminary research related to the specific project</w:t>
      </w:r>
    </w:p>
    <w:p w:rsidR="00107DE8" w:rsidRDefault="00107DE8" w:rsidP="00107DE8">
      <w:pPr>
        <w:pStyle w:val="ListParagraph"/>
        <w:numPr>
          <w:ilvl w:val="0"/>
          <w:numId w:val="1"/>
        </w:numPr>
      </w:pPr>
      <w:r>
        <w:t>Research Design and Methods</w:t>
      </w:r>
    </w:p>
    <w:p w:rsidR="00107DE8" w:rsidRDefault="002A4FC6" w:rsidP="00107DE8">
      <w:pPr>
        <w:pStyle w:val="ListParagraph"/>
        <w:numPr>
          <w:ilvl w:val="1"/>
          <w:numId w:val="1"/>
        </w:numPr>
      </w:pPr>
      <w:r>
        <w:t>Conceptual framework to accomplish part B</w:t>
      </w:r>
    </w:p>
    <w:p w:rsidR="00107DE8" w:rsidRDefault="002A4FC6" w:rsidP="00107DE8">
      <w:pPr>
        <w:pStyle w:val="ListParagraph"/>
        <w:numPr>
          <w:ilvl w:val="1"/>
          <w:numId w:val="1"/>
        </w:numPr>
      </w:pPr>
      <w:r>
        <w:t>Data collection/sharing</w:t>
      </w:r>
    </w:p>
    <w:p w:rsidR="00107DE8" w:rsidRDefault="002A4FC6" w:rsidP="00107DE8">
      <w:pPr>
        <w:pStyle w:val="ListParagraph"/>
        <w:numPr>
          <w:ilvl w:val="1"/>
          <w:numId w:val="1"/>
        </w:numPr>
      </w:pPr>
      <w:r>
        <w:t>Advantages over existing technologies</w:t>
      </w:r>
    </w:p>
    <w:p w:rsidR="002A4FC6" w:rsidRDefault="002A4FC6" w:rsidP="00107DE8">
      <w:pPr>
        <w:pStyle w:val="ListParagraph"/>
        <w:numPr>
          <w:ilvl w:val="1"/>
          <w:numId w:val="1"/>
        </w:numPr>
      </w:pPr>
      <w:r>
        <w:t>Discuss novel approaches, potential difficulties and limitations</w:t>
      </w:r>
    </w:p>
    <w:p w:rsidR="00107DE8" w:rsidRPr="00107DE8" w:rsidRDefault="002A4FC6" w:rsidP="002A4FC6">
      <w:pPr>
        <w:pStyle w:val="ListParagraph"/>
        <w:numPr>
          <w:ilvl w:val="1"/>
          <w:numId w:val="1"/>
        </w:numPr>
      </w:pPr>
      <w:r>
        <w:t>Tentative timetable</w:t>
      </w:r>
    </w:p>
    <w:sectPr w:rsidR="00107DE8" w:rsidRPr="00107DE8" w:rsidSect="000C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CB4"/>
    <w:multiLevelType w:val="hybridMultilevel"/>
    <w:tmpl w:val="118EF6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7DE8"/>
    <w:rsid w:val="000C5C3D"/>
    <w:rsid w:val="00107DE8"/>
    <w:rsid w:val="002A4FC6"/>
    <w:rsid w:val="003B1B2A"/>
    <w:rsid w:val="003B6654"/>
    <w:rsid w:val="0050635A"/>
    <w:rsid w:val="00AD2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D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esg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keisha</cp:lastModifiedBy>
  <cp:revision>2</cp:revision>
  <dcterms:created xsi:type="dcterms:W3CDTF">2009-08-21T19:03:00Z</dcterms:created>
  <dcterms:modified xsi:type="dcterms:W3CDTF">2009-09-02T19:24:00Z</dcterms:modified>
</cp:coreProperties>
</file>