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highlight w:val="white"/>
        </w:rPr>
      </w:pPr>
      <w:r w:rsidDel="00000000" w:rsidR="00000000" w:rsidRPr="00000000">
        <w:rPr>
          <w:highlight w:val="white"/>
          <w:rtl w:val="0"/>
        </w:rPr>
        <w:t xml:space="preserve">Auction Application Project</w:t>
      </w:r>
      <w:bookmarkStart w:colFirst="0" w:colLast="0" w:name="bookmark=id.gjdgxs" w:id="0"/>
      <w:bookmarkEnd w:id="0"/>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Project Overview</w:t>
      </w:r>
    </w:p>
    <w:bookmarkStart w:colFirst="0" w:colLast="0" w:name="bookmark=id.30j0zll" w:id="1"/>
    <w:bookmarkEnd w:id="1"/>
    <w:p w:rsidR="00000000" w:rsidDel="00000000" w:rsidP="00000000" w:rsidRDefault="00000000" w:rsidRPr="00000000" w14:paraId="00000003">
      <w:pPr>
        <w:rPr/>
      </w:pPr>
      <w:r w:rsidDel="00000000" w:rsidR="00000000" w:rsidRPr="00000000">
        <w:rPr>
          <w:rtl w:val="0"/>
        </w:rPr>
        <w:t xml:space="preserve">This project aims to build a system for running an auction at a school or church activity.</w:t>
      </w:r>
    </w:p>
    <w:p w:rsidR="00000000" w:rsidDel="00000000" w:rsidP="00000000" w:rsidRDefault="00000000" w:rsidRPr="00000000" w14:paraId="00000004">
      <w:pPr>
        <w:rPr>
          <w:i w:val="1"/>
        </w:rPr>
      </w:pPr>
      <w:bookmarkStart w:colFirst="0" w:colLast="0" w:name="_heading=h.1fob9te" w:id="2"/>
      <w:bookmarkEnd w:id="2"/>
      <w:r w:rsidDel="00000000" w:rsidR="00000000" w:rsidRPr="00000000">
        <w:rPr>
          <w:rtl w:val="0"/>
        </w:rPr>
        <w:t xml:space="preserve">The auction system will be for managing a live event, not running an online auction like e-bay.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Team Organization</w:t>
      </w:r>
      <w:r w:rsidDel="00000000" w:rsidR="00000000" w:rsidRPr="00000000">
        <w:rPr>
          <w:rtl w:val="0"/>
        </w:rPr>
      </w:r>
    </w:p>
    <w:p w:rsidR="00000000" w:rsidDel="00000000" w:rsidP="00000000" w:rsidRDefault="00000000" w:rsidRPr="00000000" w14:paraId="00000006">
      <w:pPr>
        <w:rPr>
          <w:i w:val="1"/>
          <w:highlight w:val="yellow"/>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875"/>
        <w:gridCol w:w="1935"/>
        <w:gridCol w:w="1965"/>
        <w:gridCol w:w="1875"/>
        <w:tblGridChange w:id="0">
          <w:tblGrid>
            <w:gridCol w:w="1710"/>
            <w:gridCol w:w="1875"/>
            <w:gridCol w:w="1935"/>
            <w:gridCol w:w="1965"/>
            <w:gridCol w:w="1875"/>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Joey Carlisle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pPr>
            <w:r w:rsidDel="00000000" w:rsidR="00000000" w:rsidRPr="00000000">
              <w:rPr>
                <w:rtl w:val="0"/>
              </w:rPr>
              <w:t xml:space="preserve">Isaak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 Beeston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 Beeston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Joey Carlisle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pPr>
            <w:r w:rsidDel="00000000" w:rsidR="00000000" w:rsidRPr="00000000">
              <w:rPr>
                <w:rtl w:val="0"/>
              </w:rPr>
              <w:t xml:space="preserve">Isaak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 Taylor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 Beeston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Joey Carlisle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Isaak Johnson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Isaak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 Beeston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Joey Carlisle</w:t>
            </w:r>
          </w:p>
        </w:tc>
      </w:tr>
    </w:tbl>
    <w:p w:rsidR="00000000" w:rsidDel="00000000" w:rsidP="00000000" w:rsidRDefault="00000000" w:rsidRPr="00000000" w14:paraId="00000020">
      <w:pPr>
        <w:rPr>
          <w:i w:val="1"/>
          <w:highlight w:val="yellow"/>
        </w:rPr>
      </w:pPr>
      <w:r w:rsidDel="00000000" w:rsidR="00000000" w:rsidRPr="00000000">
        <w:rPr>
          <w:rtl w:val="0"/>
        </w:rPr>
      </w:r>
    </w:p>
    <w:bookmarkStart w:colFirst="0" w:colLast="0" w:name="bookmark=id.3znysh7" w:id="3"/>
    <w:bookmarkEnd w:id="3"/>
    <w:p w:rsidR="00000000" w:rsidDel="00000000" w:rsidP="00000000" w:rsidRDefault="00000000" w:rsidRPr="00000000" w14:paraId="00000021">
      <w:pPr>
        <w:pStyle w:val="Heading1"/>
        <w:rPr/>
      </w:pPr>
      <w:r w:rsidDel="00000000" w:rsidR="00000000" w:rsidRPr="00000000">
        <w:rPr>
          <w:rtl w:val="0"/>
        </w:rPr>
        <w:t xml:space="preserve">Software Development Process</w:t>
      </w:r>
    </w:p>
    <w:p w:rsidR="00000000" w:rsidDel="00000000" w:rsidP="00000000" w:rsidRDefault="00000000" w:rsidRPr="00000000" w14:paraId="00000022">
      <w:pPr>
        <w:rPr/>
      </w:pPr>
      <w:r w:rsidDel="00000000" w:rsidR="00000000" w:rsidRPr="00000000">
        <w:rPr>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23">
      <w:pPr>
        <w:rPr/>
      </w:pPr>
      <w:r w:rsidDel="00000000" w:rsidR="00000000" w:rsidRPr="00000000">
        <w:rPr>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2"/>
        <w:tblW w:w="7710.0" w:type="dxa"/>
        <w:jc w:val="left"/>
        <w:tblInd w:w="861.0" w:type="dxa"/>
        <w:tblBorders>
          <w:top w:color="000000" w:space="0" w:sz="6" w:val="single"/>
          <w:left w:color="000000" w:space="0" w:sz="6" w:val="single"/>
          <w:bottom w:color="000000" w:space="0" w:sz="6" w:val="single"/>
          <w:right w:color="000000" w:space="0" w:sz="6" w:val="single"/>
        </w:tblBorders>
        <w:tblLayout w:type="fixed"/>
        <w:tblLook w:val="0400"/>
      </w:tblPr>
      <w:tblGrid>
        <w:gridCol w:w="705"/>
        <w:gridCol w:w="7005"/>
        <w:tblGridChange w:id="0">
          <w:tblGrid>
            <w:gridCol w:w="705"/>
            <w:gridCol w:w="700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 </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will use Unified Modeling Language (UML) to document user goals, structural concepts, component interactions, and behaviors.</w:t>
      </w:r>
    </w:p>
    <w:p w:rsidR="00000000" w:rsidDel="00000000" w:rsidP="00000000" w:rsidRDefault="00000000" w:rsidRPr="00000000" w14:paraId="00000030">
      <w:pPr>
        <w:pStyle w:val="Heading1"/>
        <w:rPr/>
      </w:pPr>
      <w:r w:rsidDel="00000000" w:rsidR="00000000" w:rsidRPr="00000000">
        <w:rPr>
          <w:rtl w:val="0"/>
        </w:rPr>
        <w:t xml:space="preserve">Communication policies, procedures, and tools</w:t>
      </w:r>
    </w:p>
    <w:p w:rsidR="00000000" w:rsidDel="00000000" w:rsidP="00000000" w:rsidRDefault="00000000" w:rsidRPr="00000000" w14:paraId="00000031">
      <w:pPr>
        <w:numPr>
          <w:ilvl w:val="0"/>
          <w:numId w:val="1"/>
        </w:numPr>
        <w:spacing w:after="0" w:afterAutospacing="0"/>
        <w:ind w:left="720" w:hanging="360"/>
        <w:rPr>
          <w:highlight w:val="white"/>
          <w:u w:val="none"/>
        </w:rPr>
      </w:pPr>
      <w:r w:rsidDel="00000000" w:rsidR="00000000" w:rsidRPr="00000000">
        <w:rPr>
          <w:highlight w:val="white"/>
          <w:rtl w:val="0"/>
        </w:rPr>
        <w:t xml:space="preserve">Group texts for remote communication</w:t>
      </w:r>
    </w:p>
    <w:p w:rsidR="00000000" w:rsidDel="00000000" w:rsidP="00000000" w:rsidRDefault="00000000" w:rsidRPr="00000000" w14:paraId="00000032">
      <w:pPr>
        <w:numPr>
          <w:ilvl w:val="0"/>
          <w:numId w:val="1"/>
        </w:numPr>
        <w:spacing w:after="0" w:afterAutospacing="0"/>
        <w:ind w:left="720" w:hanging="360"/>
        <w:rPr>
          <w:highlight w:val="white"/>
          <w:u w:val="none"/>
        </w:rPr>
      </w:pPr>
      <w:r w:rsidDel="00000000" w:rsidR="00000000" w:rsidRPr="00000000">
        <w:rPr>
          <w:highlight w:val="white"/>
          <w:rtl w:val="0"/>
        </w:rPr>
        <w:t xml:space="preserve">Github for repo,  version control, and official SCRUM handling</w:t>
      </w:r>
    </w:p>
    <w:p w:rsidR="00000000" w:rsidDel="00000000" w:rsidP="00000000" w:rsidRDefault="00000000" w:rsidRPr="00000000" w14:paraId="00000033">
      <w:pPr>
        <w:numPr>
          <w:ilvl w:val="0"/>
          <w:numId w:val="1"/>
        </w:numPr>
        <w:spacing w:after="0" w:afterAutospacing="0"/>
        <w:ind w:left="720" w:hanging="360"/>
        <w:rPr>
          <w:highlight w:val="white"/>
          <w:u w:val="none"/>
        </w:rPr>
      </w:pPr>
      <w:r w:rsidDel="00000000" w:rsidR="00000000" w:rsidRPr="00000000">
        <w:rPr>
          <w:highlight w:val="white"/>
          <w:rtl w:val="0"/>
        </w:rPr>
        <w:t xml:space="preserve">Google Drive for simple file sharing</w:t>
      </w:r>
    </w:p>
    <w:p w:rsidR="00000000" w:rsidDel="00000000" w:rsidP="00000000" w:rsidRDefault="00000000" w:rsidRPr="00000000" w14:paraId="00000034">
      <w:pPr>
        <w:numPr>
          <w:ilvl w:val="0"/>
          <w:numId w:val="1"/>
        </w:numPr>
        <w:ind w:left="720" w:hanging="360"/>
        <w:rPr>
          <w:highlight w:val="white"/>
          <w:u w:val="none"/>
        </w:rPr>
      </w:pPr>
      <w:r w:rsidDel="00000000" w:rsidR="00000000" w:rsidRPr="00000000">
        <w:rPr>
          <w:highlight w:val="white"/>
          <w:rtl w:val="0"/>
        </w:rPr>
        <w:t xml:space="preserve">In person meetings (1-2 meetings per week)</w:t>
      </w:r>
    </w:p>
    <w:p w:rsidR="00000000" w:rsidDel="00000000" w:rsidP="00000000" w:rsidRDefault="00000000" w:rsidRPr="00000000" w14:paraId="00000035">
      <w:pPr>
        <w:pStyle w:val="Heading1"/>
        <w:rPr/>
      </w:pPr>
      <w:r w:rsidDel="00000000" w:rsidR="00000000" w:rsidRPr="00000000">
        <w:rPr>
          <w:rtl w:val="0"/>
        </w:rPr>
        <w:t xml:space="preserve">Configuration Management</w:t>
      </w:r>
    </w:p>
    <w:p w:rsidR="00000000" w:rsidDel="00000000" w:rsidP="00000000" w:rsidRDefault="00000000" w:rsidRPr="00000000" w14:paraId="0000003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README.md in the Git repository.</w:t>
      </w:r>
    </w:p>
    <w:p w:rsidR="00000000" w:rsidDel="00000000" w:rsidP="00000000" w:rsidRDefault="00000000" w:rsidRPr="00000000" w14:paraId="00000037">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Normal" w:default="1">
    <w:name w:val="Normal"/>
    <w:qFormat w:val="1"/>
    <w:rsid w:val="007B7B11"/>
  </w:style>
  <w:style w:type="paragraph" w:styleId="Heading1">
    <w:name w:val="heading 1"/>
    <w:basedOn w:val="Normal"/>
    <w:next w:val="Normal"/>
    <w:link w:val="Heading1Char"/>
    <w:uiPriority w:val="9"/>
    <w:qFormat w:val="1"/>
    <w:rsid w:val="007B7B1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7B7B1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7B7B1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7B7B11"/>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B7B11"/>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B7B11"/>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B7B11"/>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B7B11"/>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7B7B11"/>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B7B1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7B7B1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7B7B11"/>
    <w:rPr>
      <w:rFonts w:asciiTheme="majorHAnsi" w:cstheme="majorBidi" w:eastAsiaTheme="majorEastAsia" w:hAnsiTheme="majorHAnsi"/>
      <w:b w:val="1"/>
      <w:bCs w:val="1"/>
      <w:color w:val="4f81bd" w:themeColor="accent1"/>
    </w:rPr>
  </w:style>
  <w:style w:type="character" w:styleId="Hyperlink">
    <w:name w:val="Hyperlink"/>
    <w:basedOn w:val="DefaultParagraphFont"/>
    <w:uiPriority w:val="99"/>
    <w:unhideWhenUsed w:val="1"/>
    <w:rsid w:val="001843D9"/>
    <w:rPr>
      <w:color w:val="0000ff"/>
      <w:u w:val="single"/>
    </w:rPr>
  </w:style>
  <w:style w:type="paragraph" w:styleId="NormalWeb">
    <w:name w:val="Normal (Web)"/>
    <w:basedOn w:val="Normal"/>
    <w:uiPriority w:val="99"/>
    <w:semiHidden w:val="1"/>
    <w:unhideWhenUsed w:val="1"/>
    <w:rsid w:val="001843D9"/>
    <w:pPr>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DefaultParagraphFont"/>
    <w:uiPriority w:val="99"/>
    <w:semiHidden w:val="1"/>
    <w:unhideWhenUsed w:val="1"/>
    <w:rsid w:val="00F40C77"/>
    <w:rPr>
      <w:color w:val="800080" w:themeColor="followedHyperlink"/>
      <w:u w:val="single"/>
    </w:rPr>
  </w:style>
  <w:style w:type="paragraph" w:styleId="BalloonText">
    <w:name w:val="Balloon Text"/>
    <w:basedOn w:val="Normal"/>
    <w:link w:val="BalloonTextChar"/>
    <w:uiPriority w:val="99"/>
    <w:semiHidden w:val="1"/>
    <w:unhideWhenUsed w:val="1"/>
    <w:rsid w:val="000D613E"/>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B7B11"/>
    <w:pPr>
      <w:ind w:left="720"/>
      <w:contextualSpacing w:val="1"/>
    </w:pPr>
  </w:style>
  <w:style w:type="table" w:styleId="LightList-Accent1">
    <w:name w:val="Light List Accent 1"/>
    <w:basedOn w:val="TableNormal"/>
    <w:uiPriority w:val="61"/>
    <w:rsid w:val="00FE3C06"/>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le">
    <w:name w:val="Title"/>
    <w:basedOn w:val="Normal"/>
    <w:next w:val="Normal"/>
    <w:link w:val="TitleChar"/>
    <w:uiPriority w:val="10"/>
    <w:qFormat w:val="1"/>
    <w:rsid w:val="003649C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40"/>
      <w:szCs w:val="40"/>
    </w:rPr>
  </w:style>
  <w:style w:type="character" w:styleId="TitleChar" w:customStyle="1">
    <w:name w:val="Title Char"/>
    <w:basedOn w:val="DefaultParagraphFont"/>
    <w:link w:val="Title"/>
    <w:uiPriority w:val="10"/>
    <w:rsid w:val="003649C8"/>
    <w:rPr>
      <w:rFonts w:asciiTheme="majorHAnsi" w:cstheme="majorBidi" w:eastAsiaTheme="majorEastAsia" w:hAnsiTheme="majorHAnsi"/>
      <w:color w:val="17365d" w:themeColor="text2" w:themeShade="0000BF"/>
      <w:spacing w:val="5"/>
      <w:kern w:val="28"/>
      <w:sz w:val="40"/>
      <w:szCs w:val="40"/>
    </w:rPr>
  </w:style>
  <w:style w:type="character" w:styleId="Heading4Char" w:customStyle="1">
    <w:name w:val="Heading 4 Char"/>
    <w:basedOn w:val="DefaultParagraphFont"/>
    <w:link w:val="Heading4"/>
    <w:uiPriority w:val="9"/>
    <w:semiHidden w:val="1"/>
    <w:rsid w:val="007B7B11"/>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B7B11"/>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B7B11"/>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B7B11"/>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B7B11"/>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7B7B11"/>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7B7B11"/>
    <w:pPr>
      <w:spacing w:line="240" w:lineRule="auto"/>
    </w:pPr>
    <w:rPr>
      <w:b w:val="1"/>
      <w:bCs w:val="1"/>
      <w:color w:val="4f81bd" w:themeColor="accent1"/>
      <w:sz w:val="18"/>
      <w:szCs w:val="18"/>
    </w:rPr>
  </w:style>
  <w:style w:type="paragraph" w:styleId="Subtitle">
    <w:name w:val="Subtitle"/>
    <w:basedOn w:val="Normal"/>
    <w:next w:val="Normal"/>
    <w:link w:val="SubtitleChar"/>
    <w:uiPriority w:val="11"/>
    <w:qFormat w:val="1"/>
    <w:rsid w:val="003649C8"/>
    <w:pPr>
      <w:numPr>
        <w:ilvl w:val="1"/>
      </w:numPr>
    </w:pPr>
    <w:rPr>
      <w:rFonts w:asciiTheme="majorHAnsi" w:cstheme="majorBidi" w:eastAsiaTheme="majorEastAsia" w:hAnsiTheme="majorHAnsi"/>
      <w:i w:val="1"/>
      <w:iCs w:val="1"/>
      <w:color w:val="4f81bd" w:themeColor="accent1"/>
      <w:spacing w:val="15"/>
      <w:sz w:val="32"/>
      <w:szCs w:val="32"/>
    </w:rPr>
  </w:style>
  <w:style w:type="character" w:styleId="SubtitleChar" w:customStyle="1">
    <w:name w:val="Subtitle Char"/>
    <w:basedOn w:val="DefaultParagraphFont"/>
    <w:link w:val="Subtitle"/>
    <w:uiPriority w:val="11"/>
    <w:rsid w:val="003649C8"/>
    <w:rPr>
      <w:rFonts w:asciiTheme="majorHAnsi" w:cstheme="majorBidi" w:eastAsiaTheme="majorEastAsia" w:hAnsiTheme="majorHAnsi"/>
      <w:i w:val="1"/>
      <w:iCs w:val="1"/>
      <w:color w:val="4f81bd" w:themeColor="accent1"/>
      <w:spacing w:val="15"/>
      <w:sz w:val="32"/>
      <w:szCs w:val="32"/>
    </w:rPr>
  </w:style>
  <w:style w:type="character" w:styleId="Strong">
    <w:name w:val="Strong"/>
    <w:basedOn w:val="DefaultParagraphFont"/>
    <w:uiPriority w:val="22"/>
    <w:qFormat w:val="1"/>
    <w:rsid w:val="007B7B11"/>
    <w:rPr>
      <w:b w:val="1"/>
      <w:bCs w:val="1"/>
    </w:rPr>
  </w:style>
  <w:style w:type="character" w:styleId="Emphasis">
    <w:name w:val="Emphasis"/>
    <w:basedOn w:val="DefaultParagraphFont"/>
    <w:uiPriority w:val="20"/>
    <w:qFormat w:val="1"/>
    <w:rsid w:val="007B7B11"/>
    <w:rPr>
      <w:i w:val="1"/>
      <w:iCs w:val="1"/>
    </w:rPr>
  </w:style>
  <w:style w:type="paragraph" w:styleId="NoSpacing">
    <w:name w:val="No Spacing"/>
    <w:uiPriority w:val="1"/>
    <w:qFormat w:val="1"/>
    <w:rsid w:val="007B7B11"/>
    <w:pPr>
      <w:spacing w:after="0" w:line="240" w:lineRule="auto"/>
    </w:pPr>
  </w:style>
  <w:style w:type="paragraph" w:styleId="Quote">
    <w:name w:val="Quote"/>
    <w:basedOn w:val="Normal"/>
    <w:next w:val="Normal"/>
    <w:link w:val="QuoteChar"/>
    <w:uiPriority w:val="29"/>
    <w:qFormat w:val="1"/>
    <w:rsid w:val="007B7B11"/>
    <w:rPr>
      <w:i w:val="1"/>
      <w:iCs w:val="1"/>
      <w:color w:val="000000" w:themeColor="text1"/>
    </w:rPr>
  </w:style>
  <w:style w:type="character" w:styleId="QuoteChar" w:customStyle="1">
    <w:name w:val="Quote Char"/>
    <w:basedOn w:val="DefaultParagraphFont"/>
    <w:link w:val="Quote"/>
    <w:uiPriority w:val="29"/>
    <w:rsid w:val="007B7B11"/>
    <w:rPr>
      <w:i w:val="1"/>
      <w:iCs w:val="1"/>
      <w:color w:val="000000" w:themeColor="text1"/>
    </w:rPr>
  </w:style>
  <w:style w:type="paragraph" w:styleId="IntenseQuote">
    <w:name w:val="Intense Quote"/>
    <w:basedOn w:val="Normal"/>
    <w:next w:val="Normal"/>
    <w:link w:val="IntenseQuoteChar"/>
    <w:uiPriority w:val="30"/>
    <w:qFormat w:val="1"/>
    <w:rsid w:val="007B7B1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7B11"/>
    <w:rPr>
      <w:b w:val="1"/>
      <w:bCs w:val="1"/>
      <w:i w:val="1"/>
      <w:iCs w:val="1"/>
      <w:color w:val="4f81bd" w:themeColor="accent1"/>
    </w:rPr>
  </w:style>
  <w:style w:type="character" w:styleId="SubtleEmphasis">
    <w:name w:val="Subtle Emphasis"/>
    <w:basedOn w:val="DefaultParagraphFont"/>
    <w:uiPriority w:val="19"/>
    <w:qFormat w:val="1"/>
    <w:rsid w:val="007B7B11"/>
    <w:rPr>
      <w:i w:val="1"/>
      <w:iCs w:val="1"/>
      <w:color w:val="808080" w:themeColor="text1" w:themeTint="00007F"/>
    </w:rPr>
  </w:style>
  <w:style w:type="character" w:styleId="IntenseEmphasis">
    <w:name w:val="Intense Emphasis"/>
    <w:basedOn w:val="DefaultParagraphFont"/>
    <w:uiPriority w:val="21"/>
    <w:qFormat w:val="1"/>
    <w:rsid w:val="007B7B11"/>
    <w:rPr>
      <w:b w:val="1"/>
      <w:bCs w:val="1"/>
      <w:i w:val="1"/>
      <w:iCs w:val="1"/>
      <w:color w:val="4f81bd" w:themeColor="accent1"/>
    </w:rPr>
  </w:style>
  <w:style w:type="character" w:styleId="SubtleReference">
    <w:name w:val="Subtle Reference"/>
    <w:basedOn w:val="DefaultParagraphFont"/>
    <w:uiPriority w:val="31"/>
    <w:qFormat w:val="1"/>
    <w:rsid w:val="007B7B11"/>
    <w:rPr>
      <w:smallCaps w:val="1"/>
      <w:color w:val="c0504d" w:themeColor="accent2"/>
      <w:u w:val="single"/>
    </w:rPr>
  </w:style>
  <w:style w:type="character" w:styleId="IntenseReference">
    <w:name w:val="Intense Reference"/>
    <w:basedOn w:val="DefaultParagraphFont"/>
    <w:uiPriority w:val="32"/>
    <w:qFormat w:val="1"/>
    <w:rsid w:val="007B7B11"/>
    <w:rPr>
      <w:b w:val="1"/>
      <w:bCs w:val="1"/>
      <w:smallCaps w:val="1"/>
      <w:color w:val="c0504d" w:themeColor="accent2"/>
      <w:spacing w:val="5"/>
      <w:u w:val="single"/>
    </w:rPr>
  </w:style>
  <w:style w:type="character" w:styleId="BookTitle">
    <w:name w:val="Book Title"/>
    <w:basedOn w:val="DefaultParagraphFont"/>
    <w:uiPriority w:val="33"/>
    <w:qFormat w:val="1"/>
    <w:rsid w:val="007B7B11"/>
    <w:rPr>
      <w:b w:val="1"/>
      <w:bCs w:val="1"/>
      <w:smallCaps w:val="1"/>
      <w:spacing w:val="5"/>
    </w:rPr>
  </w:style>
  <w:style w:type="paragraph" w:styleId="TOCHeading">
    <w:name w:val="TOC Heading"/>
    <w:basedOn w:val="Heading1"/>
    <w:next w:val="Normal"/>
    <w:uiPriority w:val="39"/>
    <w:semiHidden w:val="1"/>
    <w:unhideWhenUsed w:val="1"/>
    <w:qFormat w:val="1"/>
    <w:rsid w:val="007B7B11"/>
    <w:pPr>
      <w:outlineLvl w:val="9"/>
    </w:pPr>
  </w:style>
  <w:style w:type="paragraph" w:styleId="Subtitle">
    <w:name w:val="Subtitle"/>
    <w:basedOn w:val="Normal"/>
    <w:next w:val="Normal"/>
    <w:pPr/>
    <w:rPr>
      <w:rFonts w:ascii="Cambria" w:cs="Cambria" w:eastAsia="Cambria" w:hAnsi="Cambria"/>
      <w:i w:val="1"/>
      <w:color w:val="4f81bd"/>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r2ynKPYbETatpkhz8Z3WeH5Phw==">AMUW2mVFnNELeXZ0uXdc7KFL4Z0yaPI2z4B1T7UbJN7BfHeJfXx6wF6wWoA0AhrZT0vcgkAzbjrXC2oAu6BwfVpGhx+YcE+5zIZPEKwQEZXHBnwg8t0daUsvvvf6r91Trm6/JDUQt3GpO7diEGMYaemtmT2Yv3vIDL+hSpNX3pDKxIulHQGF0AU=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2014-01-10T15:40:00Z</dcterms:created>
  <dc:creator>aliraza</dc:creator>
</cp:coreProperties>
</file>