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 Alpha Squad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 Ben Taylor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Oct 21,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Alex Beeston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created class, template, and view for rules page.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Coordinate with whomever is in charge of the user’s page so that we can create a link from the user’s home page to the rules page.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 don’t know how to make an editable textbox. Does this use javascript? I still don’t know it that well. I could just make a link to a text field and they could start over, maybe.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Joey Carlisle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Created basic pages, set up urls/views, got a django template system in place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work on the models and start on the items list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Need to figure out how we want to figure out 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Isaak Johnson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Nothing, but I have looked over my past django projects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Make it so the admin can see links to their pages,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make it so an admin can start/stop an auction.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Ben Taylor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Created a basic login layout. It’s super rough and needs prettying up and connection to the backend.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Finish up the login page with all needed connections to the backend, such as cookies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Homework from other classes due before others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91440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7134225" cy="575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PcNCmCs+HH7Yfu8QvgzC3Sa50A==">AMUW2mV+/MdTEk7gUXHWV1EJ5dRNolcdslWZdHAWNoF28b4YOk7Ftx+gNMFv3rcdOPy20ZxBNbxLasfLBL3Rq8cJBuy0Ghn2//ywCZpeGREx2b1iBa12y0N701ikrK0IprQd28X16opT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