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B8303F">
      <w:pPr>
        <w:pStyle w:val="Titolo"/>
      </w:pPr>
      <w:r>
        <w:t>Peer-Review 1: UML</w:t>
      </w:r>
    </w:p>
    <w:p w14:paraId="044A0DDA" w14:textId="3E6C9A5D" w:rsidR="00B8303F" w:rsidRDefault="00663BB4" w:rsidP="00B8303F">
      <w:pPr>
        <w:pStyle w:val="Sottotitolo"/>
      </w:pPr>
      <w:r>
        <w:t>Alessandro Bellotta, Mattia Pejano</w:t>
      </w:r>
      <w:r w:rsidR="00B8303F" w:rsidRPr="00B8303F">
        <w:t xml:space="preserve">, </w:t>
      </w:r>
      <w:r>
        <w:t>Andrea Cerfoglia, Nicola Colantuono</w:t>
      </w:r>
    </w:p>
    <w:p w14:paraId="6E3E40AE" w14:textId="4B228354" w:rsidR="00B8303F" w:rsidRPr="00B8303F" w:rsidRDefault="00B8303F" w:rsidP="00B8303F">
      <w:pPr>
        <w:pStyle w:val="Sottotitolo"/>
      </w:pPr>
      <w:r w:rsidRPr="00B8303F">
        <w:t xml:space="preserve">Gruppo </w:t>
      </w:r>
      <w:r w:rsidR="00663BB4">
        <w:t>AM29</w:t>
      </w:r>
    </w:p>
    <w:p w14:paraId="5A7A88B2" w14:textId="77777777" w:rsidR="00B8303F" w:rsidRDefault="00B8303F" w:rsidP="00B8303F"/>
    <w:p w14:paraId="6B25535B" w14:textId="25AFDB42" w:rsidR="00786A75" w:rsidRDefault="00B8303F" w:rsidP="00786A75">
      <w:r>
        <w:t xml:space="preserve">Valutazione del diagramma UML delle classi del gruppo </w:t>
      </w:r>
      <w:r w:rsidR="00663BB4">
        <w:t>AM38.</w:t>
      </w:r>
    </w:p>
    <w:p w14:paraId="085D3120" w14:textId="524908FC" w:rsidR="00786A75" w:rsidRDefault="00786A75" w:rsidP="00786A75">
      <w:pPr>
        <w:pStyle w:val="Titolo1"/>
      </w:pPr>
      <w:r>
        <w:t>Lati positivi</w:t>
      </w:r>
    </w:p>
    <w:p w14:paraId="56EA8D7A" w14:textId="6C775360" w:rsidR="00786A75" w:rsidRPr="00786A75" w:rsidRDefault="00663BB4" w:rsidP="00786A75">
      <w:r>
        <w:t xml:space="preserve">Ottimo utilizzo dello Strategy Pattern per quanto riguarda la gestione dei Common Goal e dello State Pattern per la parte del Controller. In generale abbiamo notato che i nostri uml sono simili. </w:t>
      </w:r>
    </w:p>
    <w:p w14:paraId="72867133" w14:textId="122E89AB" w:rsidR="00786A75" w:rsidRDefault="00786A75" w:rsidP="00786A75">
      <w:pPr>
        <w:pStyle w:val="Titolo1"/>
      </w:pPr>
      <w:r>
        <w:t>Lati negativi</w:t>
      </w:r>
    </w:p>
    <w:p w14:paraId="1E6416E0" w14:textId="68E819A0" w:rsidR="00786A75" w:rsidRPr="00786A75" w:rsidRDefault="00663BB4" w:rsidP="00786A75">
      <w:r>
        <w:t>Non abbiamo compreso perfettamente l’utilizzo dell’interfaccia GameInterface. Un’interfaccia di solito viene implementata su più classi mentre in questo caso è come se la GameInterface venisse condivisa soltanto con Game, in quanto Il Controller in teoria non dovrebbe re-implementare tutti quei metodi.</w:t>
      </w:r>
    </w:p>
    <w:p w14:paraId="1F6E3829" w14:textId="6ABFB124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66348972" w14:textId="38C677F2" w:rsidR="000D671A" w:rsidRDefault="00663BB4" w:rsidP="000D671A">
      <w:r>
        <w:t xml:space="preserve">Implementeremo sicuramente la parte di Strategy Pattern per i Common Goal dato che al momento noi utilizziamo un’implementazione più spartana e meno elegante. </w:t>
      </w:r>
    </w:p>
    <w:p w14:paraId="30F4524F" w14:textId="6D7D3B30" w:rsidR="00663BB4" w:rsidRDefault="00663BB4" w:rsidP="000D671A">
      <w:r>
        <w:t>All’inizio anche noi avevamo optato per avere una classe Position per gestire le varie tessere. Successivamente abbiamo deciso di gestire tutto direttamente con una matrice di Carte Oggetto.</w:t>
      </w:r>
    </w:p>
    <w:p w14:paraId="78549207" w14:textId="33E0CA7B" w:rsidR="0018579A" w:rsidRPr="000D671A" w:rsidRDefault="0018579A" w:rsidP="000D671A">
      <w:r>
        <w:t xml:space="preserve">Per quanto riguarda il Controller, abbiamo optato per un’implementazione più semplice, utilizzando </w:t>
      </w:r>
      <w:r w:rsidR="00444279">
        <w:t xml:space="preserve">i generic di </w:t>
      </w:r>
      <w:r>
        <w:t xml:space="preserve">Observer/Observable </w:t>
      </w:r>
      <w:r w:rsidR="00444279">
        <w:t xml:space="preserve">attaccandoci la modulazione con la libreria ReactiveX </w:t>
      </w:r>
      <w:r>
        <w:t>per gestire le varie notifiche che partono quando un giocatore prende la tessera dalla board e la posiziona nella libreria.</w:t>
      </w:r>
    </w:p>
    <w:sectPr w:rsidR="0018579A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22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671A"/>
    <w:rsid w:val="0018579A"/>
    <w:rsid w:val="00312230"/>
    <w:rsid w:val="00350E14"/>
    <w:rsid w:val="00444279"/>
    <w:rsid w:val="00560EDF"/>
    <w:rsid w:val="00663BB4"/>
    <w:rsid w:val="00786A75"/>
    <w:rsid w:val="00795AC2"/>
    <w:rsid w:val="00B8303F"/>
    <w:rsid w:val="00E8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Alessandro Bellotta</cp:lastModifiedBy>
  <cp:revision>3</cp:revision>
  <dcterms:created xsi:type="dcterms:W3CDTF">2023-04-03T13:54:00Z</dcterms:created>
  <dcterms:modified xsi:type="dcterms:W3CDTF">2023-04-03T14:03:00Z</dcterms:modified>
</cp:coreProperties>
</file>