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u w:val="single"/>
          <w:rtl w:val="0"/>
        </w:rPr>
        <w:t xml:space="preserve">Use this reference to complete the Friends and Family Action Item as part of the student onboarding process.</w:t>
      </w:r>
      <w:r w:rsidDel="00000000" w:rsidR="00000000" w:rsidRPr="00000000">
        <w:rPr>
          <w:b w:val="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The Friends and Family Action Item requires that you declare an emergency contact and parent. </w:t>
      </w:r>
    </w:p>
    <w:p w:rsidR="00000000" w:rsidDel="00000000" w:rsidP="00000000" w:rsidRDefault="00000000" w:rsidRPr="00000000" w14:paraId="00000004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2" w:sz="8" w:val="single"/>
        </w:pBdr>
        <w:rPr>
          <w:b w:val="1"/>
          <w:color w:val="ff9900"/>
          <w:highlight w:val="white"/>
        </w:rPr>
      </w:pPr>
      <w:r w:rsidDel="00000000" w:rsidR="00000000" w:rsidRPr="00000000">
        <w:rPr>
          <w:b w:val="1"/>
          <w:color w:val="ff9900"/>
          <w:highlight w:val="white"/>
          <w:rtl w:val="0"/>
        </w:rPr>
        <w:t xml:space="preserve">INSTRUCTIONS</w:t>
      </w:r>
    </w:p>
    <w:p w:rsidR="00000000" w:rsidDel="00000000" w:rsidP="00000000" w:rsidRDefault="00000000" w:rsidRPr="00000000" w14:paraId="00000006">
      <w:pPr>
        <w:pBdr>
          <w:bottom w:space="0" w:sz="0" w:val="nil"/>
        </w:pBdr>
        <w:rPr>
          <w:b w:val="1"/>
          <w:color w:val="ff99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bottom w:space="0" w:sz="0" w:val="nil"/>
        </w:pBdr>
        <w:ind w:left="3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Log into Workday. In </w:t>
      </w:r>
      <w:r w:rsidDel="00000000" w:rsidR="00000000" w:rsidRPr="00000000">
        <w:rPr>
          <w:b w:val="1"/>
          <w:highlight w:val="white"/>
          <w:rtl w:val="0"/>
        </w:rPr>
        <w:t xml:space="preserve">“My Tasks”</w:t>
      </w:r>
      <w:r w:rsidDel="00000000" w:rsidR="00000000" w:rsidRPr="00000000">
        <w:rPr>
          <w:highlight w:val="white"/>
          <w:rtl w:val="0"/>
        </w:rPr>
        <w:t xml:space="preserve">, select the </w:t>
      </w:r>
      <w:r w:rsidDel="00000000" w:rsidR="00000000" w:rsidRPr="00000000">
        <w:rPr>
          <w:b w:val="1"/>
          <w:highlight w:val="white"/>
          <w:rtl w:val="0"/>
        </w:rPr>
        <w:t xml:space="preserve">“Review My Friends and Family”</w:t>
      </w:r>
      <w:r w:rsidDel="00000000" w:rsidR="00000000" w:rsidRPr="00000000">
        <w:rPr>
          <w:highlight w:val="white"/>
          <w:rtl w:val="0"/>
        </w:rPr>
        <w:t xml:space="preserve"> action item. </w:t>
      </w:r>
    </w:p>
    <w:p w:rsidR="00000000" w:rsidDel="00000000" w:rsidP="00000000" w:rsidRDefault="00000000" w:rsidRPr="00000000" w14:paraId="00000008">
      <w:pPr>
        <w:pBdr>
          <w:bottom w:space="0" w:sz="0" w:val="nil"/>
        </w:pBd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262563" cy="345777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345777"/>
                    </a:xfrm>
                    <a:prstGeom prst="rect"/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space="0" w:sz="0" w:val="nil"/>
        </w:pBd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space="0" w:sz="0" w:val="nil"/>
        </w:pBdr>
        <w:ind w:left="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 complete the onboarding process, you must add an emergency contact and a parent. To begin, locate and click the </w:t>
      </w:r>
      <w:r w:rsidDel="00000000" w:rsidR="00000000" w:rsidRPr="00000000">
        <w:rPr>
          <w:b w:val="1"/>
          <w:highlight w:val="white"/>
          <w:rtl w:val="0"/>
        </w:rPr>
        <w:t xml:space="preserve">“Add” </w:t>
      </w:r>
      <w:r w:rsidDel="00000000" w:rsidR="00000000" w:rsidRPr="00000000">
        <w:rPr>
          <w:highlight w:val="white"/>
          <w:rtl w:val="0"/>
        </w:rPr>
        <w:t xml:space="preserve">button. </w:t>
      </w:r>
    </w:p>
    <w:p w:rsidR="00000000" w:rsidDel="00000000" w:rsidP="00000000" w:rsidRDefault="00000000" w:rsidRPr="00000000" w14:paraId="0000000C">
      <w:pPr>
        <w:pBdr>
          <w:bottom w:space="0" w:sz="0" w:val="nil"/>
        </w:pBdr>
        <w:ind w:left="3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space="0" w:sz="0" w:val="nil"/>
        </w:pBdr>
        <w:ind w:left="36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1162050" cy="457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space="0" w:sz="0" w:val="nil"/>
        </w:pBd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bottom w:space="0" w:sz="0" w:val="nil"/>
        </w:pBdr>
        <w:ind w:left="3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On the </w:t>
      </w:r>
      <w:r w:rsidDel="00000000" w:rsidR="00000000" w:rsidRPr="00000000">
        <w:rPr>
          <w:b w:val="1"/>
          <w:highlight w:val="white"/>
          <w:rtl w:val="0"/>
        </w:rPr>
        <w:t xml:space="preserve">Edit My Friends and Family </w:t>
      </w:r>
      <w:r w:rsidDel="00000000" w:rsidR="00000000" w:rsidRPr="00000000">
        <w:rPr>
          <w:highlight w:val="white"/>
          <w:rtl w:val="0"/>
        </w:rPr>
        <w:t xml:space="preserve">page, find and click the </w:t>
      </w:r>
      <w:r w:rsidDel="00000000" w:rsidR="00000000" w:rsidRPr="00000000">
        <w:rPr>
          <w:b w:val="1"/>
          <w:highlight w:val="white"/>
          <w:rtl w:val="0"/>
        </w:rPr>
        <w:t xml:space="preserve">“Relationship Types”</w:t>
      </w:r>
      <w:r w:rsidDel="00000000" w:rsidR="00000000" w:rsidRPr="00000000">
        <w:rPr>
          <w:highlight w:val="white"/>
          <w:rtl w:val="0"/>
        </w:rPr>
        <w:t xml:space="preserve"> field to reveal a drop-down menu. For the purpose of onboarding, you must add an emergency contact and a parent. </w:t>
      </w:r>
    </w:p>
    <w:p w:rsidR="00000000" w:rsidDel="00000000" w:rsidP="00000000" w:rsidRDefault="00000000" w:rsidRPr="00000000" w14:paraId="00000010">
      <w:pPr>
        <w:pBdr>
          <w:bottom w:space="0" w:sz="0" w:val="nil"/>
        </w:pBd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space="0" w:sz="0" w:val="nil"/>
        </w:pBdr>
        <w:ind w:left="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Select </w:t>
      </w:r>
      <w:r w:rsidDel="00000000" w:rsidR="00000000" w:rsidRPr="00000000">
        <w:rPr>
          <w:b w:val="1"/>
          <w:highlight w:val="white"/>
          <w:rtl w:val="0"/>
        </w:rPr>
        <w:t xml:space="preserve">“Emergency Contact”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b w:val="1"/>
          <w:highlight w:val="white"/>
          <w:rtl w:val="0"/>
        </w:rPr>
        <w:t xml:space="preserve">“Parent”</w:t>
      </w:r>
      <w:r w:rsidDel="00000000" w:rsidR="00000000" w:rsidRPr="00000000">
        <w:rPr>
          <w:highlight w:val="white"/>
          <w:rtl w:val="0"/>
        </w:rPr>
        <w:t xml:space="preserve"> or both. </w:t>
      </w:r>
    </w:p>
    <w:p w:rsidR="00000000" w:rsidDel="00000000" w:rsidP="00000000" w:rsidRDefault="00000000" w:rsidRPr="00000000" w14:paraId="00000012">
      <w:pPr>
        <w:pBdr>
          <w:bottom w:space="0" w:sz="0" w:val="nil"/>
        </w:pBdr>
        <w:ind w:left="360" w:firstLine="0"/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224600</wp:posOffset>
            </wp:positionV>
            <wp:extent cx="2379277" cy="2472748"/>
            <wp:effectExtent b="12700" l="12700" r="12700" t="12700"/>
            <wp:wrapSquare wrapText="bothSides" distB="114300" distT="11430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9277" cy="2472748"/>
                    </a:xfrm>
                    <a:prstGeom prst="rect"/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pBdr>
          <w:bottom w:space="0" w:sz="0" w:val="nil"/>
        </w:pBdr>
        <w:ind w:left="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 this example, the new contact is both the parent and the emergency contact. If you want an emergency contact that is NOT a parent, you must add two contacts, one parent and one emergency contact. </w:t>
      </w:r>
    </w:p>
    <w:p w:rsidR="00000000" w:rsidDel="00000000" w:rsidP="00000000" w:rsidRDefault="00000000" w:rsidRPr="00000000" w14:paraId="00000014">
      <w:pPr>
        <w:pBdr>
          <w:bottom w:space="0" w:sz="0" w:val="nil"/>
        </w:pBdr>
        <w:ind w:left="3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space="0" w:sz="0" w:val="nil"/>
        </w:pBdr>
        <w:ind w:left="3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space="0" w:sz="0" w:val="nil"/>
        </w:pBd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space="0" w:sz="0" w:val="nil"/>
        </w:pBd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space="0" w:sz="0" w:val="nil"/>
        </w:pBd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space="0" w:sz="0" w:val="nil"/>
        </w:pBd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space="0" w:sz="0" w:val="nil"/>
        </w:pBdr>
        <w:rPr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bottom w:space="0" w:sz="0" w:val="nil"/>
        </w:pBdr>
        <w:ind w:left="3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Find and click the </w:t>
      </w:r>
      <w:r w:rsidDel="00000000" w:rsidR="00000000" w:rsidRPr="00000000">
        <w:rPr>
          <w:b w:val="1"/>
          <w:highlight w:val="white"/>
          <w:rtl w:val="0"/>
        </w:rPr>
        <w:t xml:space="preserve">“Relationship”</w:t>
      </w:r>
      <w:r w:rsidDel="00000000" w:rsidR="00000000" w:rsidRPr="00000000">
        <w:rPr>
          <w:highlight w:val="white"/>
          <w:rtl w:val="0"/>
        </w:rPr>
        <w:t xml:space="preserve"> field. If you chose the </w:t>
      </w:r>
      <w:r w:rsidDel="00000000" w:rsidR="00000000" w:rsidRPr="00000000">
        <w:rPr>
          <w:b w:val="1"/>
          <w:highlight w:val="white"/>
          <w:rtl w:val="0"/>
        </w:rPr>
        <w:t xml:space="preserve">Parent: Relationship Type</w:t>
      </w:r>
      <w:r w:rsidDel="00000000" w:rsidR="00000000" w:rsidRPr="00000000">
        <w:rPr>
          <w:highlight w:val="white"/>
          <w:rtl w:val="0"/>
        </w:rPr>
        <w:t xml:space="preserve">, then you must specify </w:t>
      </w:r>
      <w:r w:rsidDel="00000000" w:rsidR="00000000" w:rsidRPr="00000000">
        <w:rPr>
          <w:b w:val="1"/>
          <w:highlight w:val="white"/>
          <w:rtl w:val="0"/>
        </w:rPr>
        <w:t xml:space="preserve">“Father”</w:t>
      </w:r>
      <w:r w:rsidDel="00000000" w:rsidR="00000000" w:rsidRPr="00000000">
        <w:rPr>
          <w:highlight w:val="white"/>
          <w:rtl w:val="0"/>
        </w:rPr>
        <w:t xml:space="preserve"> or </w:t>
      </w:r>
      <w:r w:rsidDel="00000000" w:rsidR="00000000" w:rsidRPr="00000000">
        <w:rPr>
          <w:b w:val="1"/>
          <w:highlight w:val="white"/>
          <w:rtl w:val="0"/>
        </w:rPr>
        <w:t xml:space="preserve">“Mother”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Bdr>
          <w:bottom w:space="0" w:sz="0" w:val="nil"/>
        </w:pBd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space="0" w:sz="0" w:val="nil"/>
        </w:pBd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2736850" cy="1905402"/>
            <wp:effectExtent b="12700" l="12700" r="12700" t="127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1905402"/>
                    </a:xfrm>
                    <a:prstGeom prst="rect"/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space="0" w:sz="0" w:val="nil"/>
        </w:pBd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3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Scroll down to the </w:t>
      </w:r>
      <w:r w:rsidDel="00000000" w:rsidR="00000000" w:rsidRPr="00000000">
        <w:rPr>
          <w:b w:val="1"/>
          <w:highlight w:val="white"/>
          <w:rtl w:val="0"/>
        </w:rPr>
        <w:t xml:space="preserve">Name </w:t>
      </w:r>
      <w:r w:rsidDel="00000000" w:rsidR="00000000" w:rsidRPr="00000000">
        <w:rPr>
          <w:highlight w:val="white"/>
          <w:rtl w:val="0"/>
        </w:rPr>
        <w:t xml:space="preserve">section. If there is </w:t>
      </w:r>
      <w:r w:rsidDel="00000000" w:rsidR="00000000" w:rsidRPr="00000000">
        <w:rPr>
          <w:highlight w:val="white"/>
          <w:u w:val="single"/>
          <w:rtl w:val="0"/>
        </w:rPr>
        <w:t xml:space="preserve">not</w:t>
      </w:r>
      <w:r w:rsidDel="00000000" w:rsidR="00000000" w:rsidRPr="00000000">
        <w:rPr>
          <w:highlight w:val="white"/>
          <w:rtl w:val="0"/>
        </w:rPr>
        <w:t xml:space="preserve"> a blue line under </w:t>
      </w:r>
      <w:r w:rsidDel="00000000" w:rsidR="00000000" w:rsidRPr="00000000">
        <w:rPr>
          <w:b w:val="1"/>
          <w:highlight w:val="white"/>
          <w:rtl w:val="0"/>
        </w:rPr>
        <w:t xml:space="preserve">Name</w:t>
      </w:r>
      <w:r w:rsidDel="00000000" w:rsidR="00000000" w:rsidRPr="00000000">
        <w:rPr>
          <w:highlight w:val="white"/>
          <w:rtl w:val="0"/>
        </w:rPr>
        <w:t xml:space="preserve">, click to select. Complete required fields. </w:t>
      </w:r>
    </w:p>
    <w:p w:rsidR="00000000" w:rsidDel="00000000" w:rsidP="00000000" w:rsidRDefault="00000000" w:rsidRPr="00000000" w14:paraId="0000002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2482850" cy="2292527"/>
            <wp:effectExtent b="12700" l="12700" r="12700" t="127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2292527"/>
                    </a:xfrm>
                    <a:prstGeom prst="rect"/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3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Click “</w:t>
      </w:r>
      <w:r w:rsidDel="00000000" w:rsidR="00000000" w:rsidRPr="00000000">
        <w:rPr>
          <w:b w:val="1"/>
          <w:highlight w:val="white"/>
          <w:rtl w:val="0"/>
        </w:rPr>
        <w:t xml:space="preserve">Contact Information”</w:t>
      </w:r>
      <w:r w:rsidDel="00000000" w:rsidR="00000000" w:rsidRPr="00000000">
        <w:rPr>
          <w:highlight w:val="white"/>
          <w:rtl w:val="0"/>
        </w:rPr>
        <w:t xml:space="preserve"> and complete required fields. </w:t>
      </w:r>
    </w:p>
    <w:p w:rsidR="00000000" w:rsidDel="00000000" w:rsidP="00000000" w:rsidRDefault="00000000" w:rsidRPr="00000000" w14:paraId="0000002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2241550" cy="472357"/>
            <wp:effectExtent b="12700" l="12700" r="12700" t="1270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1550" cy="472357"/>
                    </a:xfrm>
                    <a:prstGeom prst="rect"/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space="0" w:sz="0" w:val="nil"/>
        </w:pBd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360" w:hanging="360"/>
        <w:jc w:val="left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Click </w:t>
      </w:r>
      <w:r w:rsidDel="00000000" w:rsidR="00000000" w:rsidRPr="00000000">
        <w:rPr>
          <w:b w:val="1"/>
          <w:highlight w:val="white"/>
          <w:rtl w:val="0"/>
        </w:rPr>
        <w:t xml:space="preserve">“OK”</w:t>
      </w:r>
      <w:r w:rsidDel="00000000" w:rsidR="00000000" w:rsidRPr="00000000">
        <w:rPr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ind w:left="72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360" w:hanging="360"/>
        <w:jc w:val="left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Click </w:t>
      </w:r>
      <w:r w:rsidDel="00000000" w:rsidR="00000000" w:rsidRPr="00000000">
        <w:rPr>
          <w:b w:val="1"/>
          <w:highlight w:val="white"/>
          <w:rtl w:val="0"/>
        </w:rPr>
        <w:t xml:space="preserve">“Submit”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0">
    <w:pPr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2"/>
      <w:tblW w:w="10440.0" w:type="dxa"/>
      <w:jc w:val="left"/>
      <w:tblInd w:w="-270.0" w:type="dxa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151"/>
      <w:gridCol w:w="6389"/>
      <w:gridCol w:w="900"/>
      <w:tblGridChange w:id="0">
        <w:tblGrid>
          <w:gridCol w:w="3151"/>
          <w:gridCol w:w="6389"/>
          <w:gridCol w:w="900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31">
          <w:pPr>
            <w:tabs>
              <w:tab w:val="center" w:leader="none" w:pos="4680"/>
              <w:tab w:val="right" w:leader="none" w:pos="9360"/>
            </w:tabs>
            <w:spacing w:line="240" w:lineRule="auto"/>
            <w:rPr>
              <w:i w:val="1"/>
              <w:sz w:val="20"/>
              <w:szCs w:val="20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Complete Friends and Family Action Item</w:t>
            <w:br w:type="textWrapping"/>
          </w:r>
          <w:r w:rsidDel="00000000" w:rsidR="00000000" w:rsidRPr="00000000">
            <w:rPr>
              <w:i w:val="1"/>
              <w:sz w:val="16"/>
              <w:szCs w:val="16"/>
              <w:rtl w:val="0"/>
            </w:rPr>
            <w:t xml:space="preserve">updated 01/2024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2">
          <w:pPr>
            <w:tabs>
              <w:tab w:val="center" w:leader="none" w:pos="4680"/>
              <w:tab w:val="right" w:leader="none" w:pos="9360"/>
            </w:tabs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3">
          <w:pPr>
            <w:tabs>
              <w:tab w:val="center" w:leader="none" w:pos="4680"/>
              <w:tab w:val="right" w:leader="none" w:pos="9360"/>
            </w:tabs>
            <w:spacing w:line="240" w:lineRule="auto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:rsidR="00000000" w:rsidDel="00000000" w:rsidP="00000000" w:rsidRDefault="00000000" w:rsidRPr="00000000" w14:paraId="00000034">
    <w:pPr>
      <w:tabs>
        <w:tab w:val="center" w:leader="none" w:pos="4680"/>
        <w:tab w:val="right" w:leader="none" w:pos="9360"/>
      </w:tabs>
      <w:spacing w:line="24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A">
    <w:pPr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1"/>
      <w:tblpPr w:leftFromText="180" w:rightFromText="180" w:topFromText="0" w:bottomFromText="0" w:vertAnchor="page" w:horzAnchor="page" w:tblpX="1440" w:tblpY="720"/>
      <w:tblW w:w="9405.0" w:type="dxa"/>
      <w:jc w:val="left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165"/>
      <w:gridCol w:w="4830"/>
      <w:gridCol w:w="1410"/>
      <w:tblGridChange w:id="0">
        <w:tblGrid>
          <w:gridCol w:w="3165"/>
          <w:gridCol w:w="4830"/>
          <w:gridCol w:w="1410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0" w:val="nil"/>
          </w:tcBorders>
          <w:shd w:fill="073763" w:val="clear"/>
          <w:vAlign w:val="center"/>
        </w:tcPr>
        <w:p w:rsidR="00000000" w:rsidDel="00000000" w:rsidP="00000000" w:rsidRDefault="00000000" w:rsidRPr="00000000" w14:paraId="0000002B">
          <w:pPr>
            <w:spacing w:line="240" w:lineRule="auto"/>
            <w:rPr>
              <w:b w:val="1"/>
              <w:color w:val="ffffff"/>
              <w:sz w:val="28"/>
              <w:szCs w:val="28"/>
            </w:rPr>
          </w:pPr>
          <w:r w:rsidDel="00000000" w:rsidR="00000000" w:rsidRPr="00000000">
            <w:rPr>
              <w:b w:val="1"/>
              <w:color w:val="ffffff"/>
              <w:rtl w:val="0"/>
            </w:rPr>
            <w:t xml:space="preserve">Guide to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spacing w:line="240" w:lineRule="auto"/>
            <w:rPr>
              <w:sz w:val="20"/>
              <w:szCs w:val="20"/>
            </w:rPr>
          </w:pPr>
          <w:r w:rsidDel="00000000" w:rsidR="00000000" w:rsidRPr="00000000">
            <w:rPr>
              <w:b w:val="1"/>
              <w:color w:val="ffffff"/>
              <w:sz w:val="28"/>
              <w:szCs w:val="28"/>
              <w:rtl w:val="0"/>
            </w:rPr>
            <w:t xml:space="preserve">ONBOARDING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D">
          <w:pPr>
            <w:pStyle w:val="Heading2"/>
            <w:keepNext w:val="0"/>
            <w:keepLines w:val="0"/>
            <w:spacing w:after="0" w:before="0" w:line="240" w:lineRule="auto"/>
            <w:rPr>
              <w:b w:val="1"/>
              <w:sz w:val="36"/>
              <w:szCs w:val="36"/>
            </w:rPr>
          </w:pPr>
          <w:r w:rsidDel="00000000" w:rsidR="00000000" w:rsidRPr="00000000">
            <w:rPr>
              <w:b w:val="1"/>
              <w:rtl w:val="0"/>
            </w:rPr>
            <w:t xml:space="preserve">Complete Friends and Family Action Item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pStyle w:val="Heading3"/>
            <w:keepNext w:val="0"/>
            <w:keepLines w:val="0"/>
            <w:spacing w:after="0" w:before="0" w:line="240" w:lineRule="auto"/>
            <w:jc w:val="right"/>
            <w:rPr>
              <w:i w:val="1"/>
              <w:color w:val="000000"/>
              <w:sz w:val="36"/>
              <w:szCs w:val="36"/>
            </w:rPr>
          </w:pPr>
          <w:r w:rsidDel="00000000" w:rsidR="00000000" w:rsidRPr="00000000">
            <w:rPr>
              <w:i w:val="1"/>
              <w:color w:val="000000"/>
              <w:sz w:val="32"/>
              <w:szCs w:val="32"/>
              <w:rtl w:val="0"/>
            </w:rPr>
            <w:t xml:space="preserve">Student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F">
    <w:pPr>
      <w:tabs>
        <w:tab w:val="center" w:leader="none" w:pos="4680"/>
        <w:tab w:val="right" w:leader="none" w:pos="9360"/>
      </w:tabs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