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6B407" w14:textId="3D8BC787" w:rsidR="008D56A0" w:rsidRPr="008D56A0" w:rsidRDefault="008D56A0">
      <w:pPr>
        <w:ind w:left="-180"/>
        <w:rPr>
          <w:bCs/>
        </w:rPr>
      </w:pPr>
      <w:r>
        <w:t>Holds on your student account prevent you from performing certain tasks, such as registration. To lift the hold you need to complete a series of actions, but these depend on the type of Hold applied. There are different types of Holds, but you can view them all, and their Resolution Instructions, by following these steps in Workday.</w:t>
      </w:r>
    </w:p>
    <w:p w14:paraId="60B93C23" w14:textId="1C9A427D" w:rsidR="00A2428D" w:rsidRDefault="00BB238D">
      <w:pPr>
        <w:ind w:left="-180"/>
      </w:pPr>
      <w:r>
        <w:rPr>
          <w:b/>
          <w:u w:val="single"/>
        </w:rPr>
        <w:t>Use this guide to view holds on your account.</w:t>
      </w:r>
      <w:r>
        <w:t xml:space="preserve"> </w:t>
      </w:r>
    </w:p>
    <w:p w14:paraId="0A578C2F" w14:textId="77777777" w:rsidR="00EA76F4" w:rsidRDefault="00EA76F4">
      <w:pPr>
        <w:pStyle w:val="Title"/>
        <w:pBdr>
          <w:bottom w:val="single" w:sz="18" w:space="1" w:color="323E4F"/>
        </w:pBdr>
        <w:ind w:left="-180"/>
        <w:rPr>
          <w:color w:val="CC6600"/>
        </w:rPr>
      </w:pPr>
    </w:p>
    <w:p w14:paraId="3BBF6F5F" w14:textId="11FF4DC7" w:rsidR="00A2428D" w:rsidRDefault="008D56A0">
      <w:pPr>
        <w:pStyle w:val="Title"/>
        <w:pBdr>
          <w:bottom w:val="single" w:sz="18" w:space="1" w:color="323E4F"/>
        </w:pBdr>
        <w:ind w:left="-180"/>
        <w:rPr>
          <w:color w:val="CC6600"/>
        </w:rPr>
      </w:pPr>
      <w:r>
        <w:rPr>
          <w:color w:val="CC6600"/>
        </w:rPr>
        <w:t>View Holds</w:t>
      </w:r>
    </w:p>
    <w:p w14:paraId="3A205665" w14:textId="36B0CAB9" w:rsidR="00A2428D" w:rsidRPr="008D56A0" w:rsidRDefault="008D56A0">
      <w:pPr>
        <w:numPr>
          <w:ilvl w:val="0"/>
          <w:numId w:val="3"/>
        </w:numPr>
        <w:pBdr>
          <w:top w:val="nil"/>
          <w:left w:val="nil"/>
          <w:bottom w:val="nil"/>
          <w:right w:val="nil"/>
          <w:between w:val="nil"/>
        </w:pBdr>
        <w:spacing w:after="0" w:line="240" w:lineRule="auto"/>
        <w:ind w:left="180"/>
      </w:pPr>
      <w:r>
        <w:rPr>
          <w:color w:val="000000"/>
        </w:rPr>
        <w:t xml:space="preserve">On the Workday homepage, click the </w:t>
      </w:r>
      <w:r>
        <w:rPr>
          <w:b/>
          <w:bCs/>
          <w:color w:val="000000"/>
        </w:rPr>
        <w:t xml:space="preserve">“Academics” </w:t>
      </w:r>
      <w:r>
        <w:rPr>
          <w:color w:val="000000"/>
        </w:rPr>
        <w:t xml:space="preserve">app. </w:t>
      </w:r>
    </w:p>
    <w:p w14:paraId="2BA2929E" w14:textId="77777777" w:rsidR="008D56A0" w:rsidRDefault="008D56A0" w:rsidP="008D56A0">
      <w:pPr>
        <w:pBdr>
          <w:top w:val="nil"/>
          <w:left w:val="nil"/>
          <w:bottom w:val="nil"/>
          <w:right w:val="nil"/>
          <w:between w:val="nil"/>
        </w:pBdr>
        <w:spacing w:after="0" w:line="240" w:lineRule="auto"/>
        <w:rPr>
          <w:color w:val="000000"/>
        </w:rPr>
      </w:pPr>
    </w:p>
    <w:p w14:paraId="17F6784E" w14:textId="05A34A96" w:rsidR="008D56A0" w:rsidRDefault="008D56A0" w:rsidP="008D56A0">
      <w:pPr>
        <w:pBdr>
          <w:top w:val="nil"/>
          <w:left w:val="nil"/>
          <w:bottom w:val="nil"/>
          <w:right w:val="nil"/>
          <w:between w:val="nil"/>
        </w:pBdr>
        <w:spacing w:after="0" w:line="240" w:lineRule="auto"/>
        <w:ind w:left="180"/>
      </w:pPr>
      <w:r>
        <w:rPr>
          <w:noProof/>
        </w:rPr>
        <w:drawing>
          <wp:inline distT="0" distB="0" distL="0" distR="0" wp14:anchorId="64711CC7" wp14:editId="2C9ACE7F">
            <wp:extent cx="1428750" cy="870857"/>
            <wp:effectExtent l="19050" t="19050" r="19050" b="24765"/>
            <wp:docPr id="184323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34544" name=""/>
                    <pic:cNvPicPr/>
                  </pic:nvPicPr>
                  <pic:blipFill>
                    <a:blip r:embed="rId8"/>
                    <a:stretch>
                      <a:fillRect/>
                    </a:stretch>
                  </pic:blipFill>
                  <pic:spPr>
                    <a:xfrm>
                      <a:off x="0" y="0"/>
                      <a:ext cx="1441168" cy="878426"/>
                    </a:xfrm>
                    <a:prstGeom prst="rect">
                      <a:avLst/>
                    </a:prstGeom>
                    <a:ln>
                      <a:solidFill>
                        <a:schemeClr val="bg2">
                          <a:lumMod val="50000"/>
                        </a:schemeClr>
                      </a:solidFill>
                    </a:ln>
                  </pic:spPr>
                </pic:pic>
              </a:graphicData>
            </a:graphic>
          </wp:inline>
        </w:drawing>
      </w:r>
    </w:p>
    <w:p w14:paraId="4EDA0C91" w14:textId="77777777" w:rsidR="008D56A0" w:rsidRDefault="008D56A0" w:rsidP="008D56A0">
      <w:pPr>
        <w:pBdr>
          <w:top w:val="nil"/>
          <w:left w:val="nil"/>
          <w:bottom w:val="nil"/>
          <w:right w:val="nil"/>
          <w:between w:val="nil"/>
        </w:pBdr>
        <w:spacing w:after="0" w:line="240" w:lineRule="auto"/>
        <w:ind w:left="180"/>
      </w:pPr>
    </w:p>
    <w:p w14:paraId="059F3417" w14:textId="46D5D9EB" w:rsidR="00A2428D" w:rsidRDefault="008D56A0" w:rsidP="00082C92">
      <w:pPr>
        <w:pStyle w:val="ListParagraph"/>
        <w:ind w:left="180"/>
      </w:pPr>
      <w:r>
        <w:t xml:space="preserve">On the </w:t>
      </w:r>
      <w:r w:rsidRPr="00082C92">
        <w:rPr>
          <w:b/>
          <w:bCs/>
        </w:rPr>
        <w:t xml:space="preserve">Academics </w:t>
      </w:r>
      <w:r>
        <w:t xml:space="preserve">app homepage, </w:t>
      </w:r>
      <w:r w:rsidR="00082C92">
        <w:t xml:space="preserve">locate the </w:t>
      </w:r>
      <w:r w:rsidR="00082C92">
        <w:rPr>
          <w:b/>
          <w:bCs/>
        </w:rPr>
        <w:t xml:space="preserve">Registration Requirements </w:t>
      </w:r>
      <w:r w:rsidR="00082C92">
        <w:t xml:space="preserve">box. In this box, locate the </w:t>
      </w:r>
      <w:r w:rsidR="00082C92">
        <w:rPr>
          <w:b/>
          <w:bCs/>
        </w:rPr>
        <w:t>Holds</w:t>
      </w:r>
      <w:r w:rsidR="00082C92">
        <w:t xml:space="preserve"> tab and click the arrow to </w:t>
      </w:r>
      <w:r w:rsidR="009B0FBD">
        <w:t>expand</w:t>
      </w:r>
      <w:r w:rsidR="00082C92">
        <w:t xml:space="preserve"> details. </w:t>
      </w:r>
    </w:p>
    <w:p w14:paraId="29E29B7E" w14:textId="77777777" w:rsidR="00082C92" w:rsidRDefault="00082C92" w:rsidP="00082C92">
      <w:pPr>
        <w:pStyle w:val="ListParagraph"/>
        <w:numPr>
          <w:ilvl w:val="0"/>
          <w:numId w:val="0"/>
        </w:numPr>
        <w:ind w:left="180"/>
      </w:pPr>
    </w:p>
    <w:p w14:paraId="0598E540" w14:textId="39D411A6" w:rsidR="00082C92" w:rsidRDefault="00082C92" w:rsidP="00082C92">
      <w:pPr>
        <w:ind w:left="180"/>
      </w:pPr>
      <w:r>
        <w:rPr>
          <w:noProof/>
        </w:rPr>
        <w:drawing>
          <wp:inline distT="0" distB="0" distL="0" distR="0" wp14:anchorId="17B5D16B" wp14:editId="7F242213">
            <wp:extent cx="4057650" cy="2768392"/>
            <wp:effectExtent l="19050" t="19050" r="19050" b="13335"/>
            <wp:docPr id="128133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36618" name=""/>
                    <pic:cNvPicPr/>
                  </pic:nvPicPr>
                  <pic:blipFill>
                    <a:blip r:embed="rId9"/>
                    <a:stretch>
                      <a:fillRect/>
                    </a:stretch>
                  </pic:blipFill>
                  <pic:spPr>
                    <a:xfrm>
                      <a:off x="0" y="0"/>
                      <a:ext cx="4066921" cy="2774717"/>
                    </a:xfrm>
                    <a:prstGeom prst="rect">
                      <a:avLst/>
                    </a:prstGeom>
                    <a:ln>
                      <a:solidFill>
                        <a:srgbClr val="999999"/>
                      </a:solidFill>
                    </a:ln>
                  </pic:spPr>
                </pic:pic>
              </a:graphicData>
            </a:graphic>
          </wp:inline>
        </w:drawing>
      </w:r>
    </w:p>
    <w:p w14:paraId="29281D0E" w14:textId="76C740EA" w:rsidR="00082C92" w:rsidRDefault="009B0FBD" w:rsidP="00082C92">
      <w:pPr>
        <w:ind w:left="180"/>
      </w:pPr>
      <w:r>
        <w:t>S</w:t>
      </w:r>
      <w:r w:rsidR="00082C92">
        <w:t>tudent accounts will have holds at the beginning of the academic period. Different types of hold</w:t>
      </w:r>
      <w:r>
        <w:t>s</w:t>
      </w:r>
      <w:r w:rsidR="00082C92">
        <w:t xml:space="preserve"> require different resolutions. Review each hold and the resolution instructions. Follow the instructions to lift the hold. </w:t>
      </w:r>
    </w:p>
    <w:p w14:paraId="5F75822D" w14:textId="6C28F3E3" w:rsidR="00082C92" w:rsidRDefault="00082C92" w:rsidP="00082C92">
      <w:pPr>
        <w:pStyle w:val="ListParagraph"/>
        <w:ind w:left="180"/>
      </w:pPr>
      <w:r>
        <w:t xml:space="preserve">For additional details, open the hold in a new tab and review. When finished, close the tab and return to the </w:t>
      </w:r>
      <w:r>
        <w:rPr>
          <w:b/>
          <w:bCs/>
        </w:rPr>
        <w:t>Academics</w:t>
      </w:r>
      <w:r>
        <w:t xml:space="preserve"> app. </w:t>
      </w:r>
    </w:p>
    <w:p w14:paraId="68DF8232" w14:textId="77777777" w:rsidR="00082C92" w:rsidRDefault="00082C92" w:rsidP="00082C92"/>
    <w:p w14:paraId="47465A30" w14:textId="717EA726" w:rsidR="00082C92" w:rsidRDefault="00082C92" w:rsidP="00082C92">
      <w:pPr>
        <w:ind w:left="180"/>
      </w:pPr>
      <w:r>
        <w:rPr>
          <w:noProof/>
        </w:rPr>
        <w:lastRenderedPageBreak/>
        <w:drawing>
          <wp:inline distT="0" distB="0" distL="0" distR="0" wp14:anchorId="22DF4CE6" wp14:editId="0C818FB7">
            <wp:extent cx="3314700" cy="804804"/>
            <wp:effectExtent l="19050" t="19050" r="19050" b="14605"/>
            <wp:docPr id="51985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52925" name=""/>
                    <pic:cNvPicPr/>
                  </pic:nvPicPr>
                  <pic:blipFill>
                    <a:blip r:embed="rId10"/>
                    <a:stretch>
                      <a:fillRect/>
                    </a:stretch>
                  </pic:blipFill>
                  <pic:spPr>
                    <a:xfrm>
                      <a:off x="0" y="0"/>
                      <a:ext cx="3341400" cy="811287"/>
                    </a:xfrm>
                    <a:prstGeom prst="rect">
                      <a:avLst/>
                    </a:prstGeom>
                    <a:ln>
                      <a:solidFill>
                        <a:srgbClr val="999999"/>
                      </a:solidFill>
                    </a:ln>
                  </pic:spPr>
                </pic:pic>
              </a:graphicData>
            </a:graphic>
          </wp:inline>
        </w:drawing>
      </w:r>
    </w:p>
    <w:p w14:paraId="18F5784C" w14:textId="331EDC1B" w:rsidR="00082C92" w:rsidRDefault="00082C92" w:rsidP="00082C92">
      <w:pPr>
        <w:pStyle w:val="ListParagraph"/>
        <w:ind w:left="180"/>
      </w:pPr>
      <w:r>
        <w:t xml:space="preserve">The details page will provide a description, reason for the hold, and the resolution instructions. </w:t>
      </w:r>
    </w:p>
    <w:p w14:paraId="011EA84B" w14:textId="77777777" w:rsidR="00082C92" w:rsidRDefault="00082C92" w:rsidP="00082C92"/>
    <w:p w14:paraId="37A74A53" w14:textId="2DFCA308" w:rsidR="00082C92" w:rsidRDefault="00082C92" w:rsidP="00082C92">
      <w:pPr>
        <w:ind w:left="180"/>
      </w:pPr>
      <w:r>
        <w:rPr>
          <w:noProof/>
        </w:rPr>
        <w:drawing>
          <wp:inline distT="0" distB="0" distL="0" distR="0" wp14:anchorId="5007458B" wp14:editId="6F3BBF1A">
            <wp:extent cx="3971925" cy="1762330"/>
            <wp:effectExtent l="19050" t="19050" r="9525" b="28575"/>
            <wp:docPr id="35733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39148" name=""/>
                    <pic:cNvPicPr/>
                  </pic:nvPicPr>
                  <pic:blipFill>
                    <a:blip r:embed="rId11"/>
                    <a:stretch>
                      <a:fillRect/>
                    </a:stretch>
                  </pic:blipFill>
                  <pic:spPr>
                    <a:xfrm>
                      <a:off x="0" y="0"/>
                      <a:ext cx="3980788" cy="1766262"/>
                    </a:xfrm>
                    <a:prstGeom prst="rect">
                      <a:avLst/>
                    </a:prstGeom>
                    <a:ln>
                      <a:solidFill>
                        <a:srgbClr val="999999"/>
                      </a:solidFill>
                    </a:ln>
                  </pic:spPr>
                </pic:pic>
              </a:graphicData>
            </a:graphic>
          </wp:inline>
        </w:drawing>
      </w:r>
    </w:p>
    <w:p w14:paraId="551C6917" w14:textId="3CEBE0C9" w:rsidR="00082C92" w:rsidRDefault="00EA76F4" w:rsidP="00082C92">
      <w:pPr>
        <w:ind w:left="180"/>
      </w:pPr>
      <w:r>
        <w:t xml:space="preserve">Some holds will prevent you from registering for classes. </w:t>
      </w:r>
      <w:r w:rsidR="00082C92">
        <w:t>Be sure to resolve</w:t>
      </w:r>
      <w:r>
        <w:t xml:space="preserve"> these</w:t>
      </w:r>
      <w:r w:rsidR="00082C92">
        <w:t xml:space="preserve"> holds before registration. </w:t>
      </w:r>
      <w:r>
        <w:t xml:space="preserve">If you have questions or concerns, contact your advisor. </w:t>
      </w:r>
    </w:p>
    <w:p w14:paraId="479E1033" w14:textId="77777777" w:rsidR="00A2428D" w:rsidRDefault="00A2428D">
      <w:pPr>
        <w:pBdr>
          <w:top w:val="nil"/>
          <w:left w:val="nil"/>
          <w:bottom w:val="nil"/>
          <w:right w:val="nil"/>
          <w:between w:val="nil"/>
        </w:pBdr>
        <w:spacing w:after="0" w:line="240" w:lineRule="auto"/>
        <w:ind w:left="-360" w:hanging="360"/>
        <w:rPr>
          <w:color w:val="000000"/>
        </w:rPr>
      </w:pPr>
    </w:p>
    <w:p w14:paraId="15E05710" w14:textId="77777777" w:rsidR="00A2428D" w:rsidRDefault="00A2428D">
      <w:pPr>
        <w:pBdr>
          <w:top w:val="nil"/>
          <w:left w:val="nil"/>
          <w:bottom w:val="nil"/>
          <w:right w:val="nil"/>
          <w:between w:val="nil"/>
        </w:pBdr>
        <w:spacing w:after="0" w:line="240" w:lineRule="auto"/>
        <w:ind w:left="-360" w:hanging="360"/>
        <w:rPr>
          <w:color w:val="000000"/>
        </w:rPr>
      </w:pPr>
    </w:p>
    <w:p w14:paraId="5748B13A" w14:textId="3EE8A014" w:rsidR="00A2428D" w:rsidRDefault="00A2428D" w:rsidP="00EA76F4">
      <w:pPr>
        <w:pBdr>
          <w:top w:val="nil"/>
          <w:left w:val="nil"/>
          <w:bottom w:val="nil"/>
          <w:right w:val="nil"/>
          <w:between w:val="nil"/>
        </w:pBdr>
        <w:spacing w:after="0" w:line="240" w:lineRule="auto"/>
      </w:pPr>
    </w:p>
    <w:sectPr w:rsidR="00A2428D">
      <w:headerReference w:type="default" r:id="rId12"/>
      <w:footerReference w:type="default" r:id="rId13"/>
      <w:headerReference w:type="first" r:id="rId14"/>
      <w:footerReference w:type="firs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58324" w14:textId="77777777" w:rsidR="006B0A3B" w:rsidRDefault="006B0A3B">
      <w:pPr>
        <w:spacing w:after="0" w:line="240" w:lineRule="auto"/>
      </w:pPr>
      <w:r>
        <w:separator/>
      </w:r>
    </w:p>
  </w:endnote>
  <w:endnote w:type="continuationSeparator" w:id="0">
    <w:p w14:paraId="7826D928" w14:textId="77777777" w:rsidR="006B0A3B" w:rsidRDefault="006B0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4D97E" w14:textId="77777777" w:rsidR="00A2428D" w:rsidRDefault="00A2428D">
    <w:pPr>
      <w:widowControl w:val="0"/>
      <w:pBdr>
        <w:top w:val="nil"/>
        <w:left w:val="nil"/>
        <w:bottom w:val="nil"/>
        <w:right w:val="nil"/>
        <w:between w:val="nil"/>
      </w:pBdr>
      <w:spacing w:after="0" w:line="276" w:lineRule="auto"/>
      <w:rPr>
        <w:i/>
        <w:color w:val="000000"/>
        <w:sz w:val="18"/>
        <w:szCs w:val="18"/>
      </w:rPr>
    </w:pPr>
  </w:p>
  <w:tbl>
    <w:tblPr>
      <w:tblStyle w:val="a1"/>
      <w:tblW w:w="10620" w:type="dxa"/>
      <w:tblInd w:w="-342"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2863"/>
      <w:gridCol w:w="6227"/>
      <w:gridCol w:w="1530"/>
    </w:tblGrid>
    <w:tr w:rsidR="00A2428D" w14:paraId="25A1C930" w14:textId="77777777">
      <w:tc>
        <w:tcPr>
          <w:tcW w:w="2863" w:type="dxa"/>
          <w:vAlign w:val="center"/>
        </w:tcPr>
        <w:p w14:paraId="3298B747" w14:textId="6832BD17" w:rsidR="00A2428D" w:rsidRDefault="00BB238D">
          <w:pPr>
            <w:pBdr>
              <w:top w:val="nil"/>
              <w:left w:val="nil"/>
              <w:bottom w:val="nil"/>
              <w:right w:val="nil"/>
              <w:between w:val="nil"/>
            </w:pBdr>
            <w:tabs>
              <w:tab w:val="center" w:pos="4680"/>
              <w:tab w:val="right" w:pos="9360"/>
            </w:tabs>
            <w:rPr>
              <w:i/>
              <w:color w:val="000000"/>
              <w:sz w:val="20"/>
              <w:szCs w:val="20"/>
            </w:rPr>
          </w:pPr>
          <w:r>
            <w:rPr>
              <w:color w:val="000000"/>
              <w:sz w:val="16"/>
              <w:szCs w:val="16"/>
            </w:rPr>
            <w:t>View Holds</w:t>
          </w:r>
          <w:r>
            <w:rPr>
              <w:color w:val="000000"/>
              <w:sz w:val="16"/>
              <w:szCs w:val="16"/>
            </w:rPr>
            <w:br/>
          </w:r>
          <w:r>
            <w:rPr>
              <w:i/>
              <w:color w:val="000000"/>
              <w:sz w:val="16"/>
              <w:szCs w:val="16"/>
            </w:rPr>
            <w:t>updated 0</w:t>
          </w:r>
          <w:r>
            <w:rPr>
              <w:i/>
              <w:sz w:val="16"/>
              <w:szCs w:val="16"/>
            </w:rPr>
            <w:t>3</w:t>
          </w:r>
          <w:r>
            <w:rPr>
              <w:i/>
              <w:color w:val="000000"/>
              <w:sz w:val="16"/>
              <w:szCs w:val="16"/>
            </w:rPr>
            <w:t>/2024</w:t>
          </w:r>
        </w:p>
      </w:tc>
      <w:tc>
        <w:tcPr>
          <w:tcW w:w="6227" w:type="dxa"/>
          <w:vAlign w:val="center"/>
        </w:tcPr>
        <w:p w14:paraId="27BBE60D" w14:textId="77777777" w:rsidR="00A2428D"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657D50">
            <w:rPr>
              <w:noProof/>
              <w:color w:val="000000"/>
            </w:rPr>
            <w:t>2</w:t>
          </w:r>
          <w:r>
            <w:rPr>
              <w:color w:val="000000"/>
            </w:rPr>
            <w:fldChar w:fldCharType="end"/>
          </w:r>
        </w:p>
      </w:tc>
      <w:tc>
        <w:tcPr>
          <w:tcW w:w="1530" w:type="dxa"/>
          <w:vAlign w:val="center"/>
        </w:tcPr>
        <w:p w14:paraId="6E755098" w14:textId="77777777" w:rsidR="00A2428D" w:rsidRDefault="00000000">
          <w:pPr>
            <w:pBdr>
              <w:top w:val="nil"/>
              <w:left w:val="nil"/>
              <w:bottom w:val="nil"/>
              <w:right w:val="nil"/>
              <w:between w:val="nil"/>
            </w:pBdr>
            <w:tabs>
              <w:tab w:val="center" w:pos="4680"/>
              <w:tab w:val="right" w:pos="9360"/>
            </w:tabs>
            <w:jc w:val="right"/>
            <w:rPr>
              <w:color w:val="000000"/>
            </w:rPr>
          </w:pPr>
          <w:r>
            <w:rPr>
              <w:noProof/>
            </w:rPr>
            <w:drawing>
              <wp:anchor distT="0" distB="0" distL="114300" distR="114300" simplePos="0" relativeHeight="251659264" behindDoc="0" locked="0" layoutInCell="1" hidden="0" allowOverlap="1" wp14:anchorId="3E3FFB39" wp14:editId="379597E5">
                <wp:simplePos x="0" y="0"/>
                <wp:positionH relativeFrom="column">
                  <wp:posOffset>143510</wp:posOffset>
                </wp:positionH>
                <wp:positionV relativeFrom="paragraph">
                  <wp:posOffset>-9524</wp:posOffset>
                </wp:positionV>
                <wp:extent cx="288290" cy="288290"/>
                <wp:effectExtent l="0" t="0" r="0" b="0"/>
                <wp:wrapNone/>
                <wp:docPr id="19771068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88290" cy="288290"/>
                        </a:xfrm>
                        <a:prstGeom prst="rect">
                          <a:avLst/>
                        </a:prstGeom>
                        <a:ln/>
                      </pic:spPr>
                    </pic:pic>
                  </a:graphicData>
                </a:graphic>
              </wp:anchor>
            </w:drawing>
          </w:r>
        </w:p>
      </w:tc>
    </w:tr>
  </w:tbl>
  <w:p w14:paraId="4AAFF48D" w14:textId="77777777" w:rsidR="00A2428D" w:rsidRDefault="00A2428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BC7E0" w14:textId="73977F0B" w:rsidR="00A2428D" w:rsidRDefault="00000000">
    <w:pPr>
      <w:pBdr>
        <w:top w:val="nil"/>
        <w:left w:val="nil"/>
        <w:bottom w:val="nil"/>
        <w:right w:val="nil"/>
        <w:between w:val="nil"/>
      </w:pBdr>
      <w:tabs>
        <w:tab w:val="center" w:pos="4680"/>
        <w:tab w:val="right" w:pos="9360"/>
      </w:tabs>
      <w:spacing w:after="0" w:line="240" w:lineRule="auto"/>
      <w:rPr>
        <w:i/>
        <w:color w:val="000000"/>
        <w:sz w:val="18"/>
        <w:szCs w:val="18"/>
      </w:rPr>
    </w:pPr>
    <w:r>
      <w:rPr>
        <w:i/>
        <w:color w:val="000000"/>
        <w:sz w:val="18"/>
        <w:szCs w:val="18"/>
      </w:rPr>
      <w:t>Updated 0</w:t>
    </w:r>
    <w:r w:rsidR="00657D50">
      <w:rPr>
        <w:i/>
        <w:color w:val="000000"/>
        <w:sz w:val="18"/>
        <w:szCs w:val="18"/>
      </w:rPr>
      <w:t>3</w:t>
    </w:r>
    <w:r>
      <w:rPr>
        <w:i/>
        <w:color w:val="000000"/>
        <w:sz w:val="18"/>
        <w:szCs w:val="18"/>
      </w:rPr>
      <w:t>/2024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08BBC" w14:textId="77777777" w:rsidR="006B0A3B" w:rsidRDefault="006B0A3B">
      <w:pPr>
        <w:spacing w:after="0" w:line="240" w:lineRule="auto"/>
      </w:pPr>
      <w:r>
        <w:separator/>
      </w:r>
    </w:p>
  </w:footnote>
  <w:footnote w:type="continuationSeparator" w:id="0">
    <w:p w14:paraId="65D9A7DA" w14:textId="77777777" w:rsidR="006B0A3B" w:rsidRDefault="006B0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51D7C" w14:textId="77777777" w:rsidR="00A2428D" w:rsidRDefault="00A2428D">
    <w:pPr>
      <w:widowControl w:val="0"/>
      <w:spacing w:after="0" w:line="276" w:lineRule="auto"/>
    </w:pPr>
  </w:p>
  <w:tbl>
    <w:tblPr>
      <w:tblStyle w:val="a0"/>
      <w:tblpPr w:leftFromText="180" w:rightFromText="180" w:vertAnchor="page" w:horzAnchor="page" w:tblpX="975" w:tblpY="900"/>
      <w:tblW w:w="10545"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55"/>
      <w:gridCol w:w="3615"/>
      <w:gridCol w:w="4950"/>
      <w:gridCol w:w="1725"/>
    </w:tblGrid>
    <w:tr w:rsidR="00A2428D" w14:paraId="51CA6E2D" w14:textId="77777777">
      <w:trPr>
        <w:trHeight w:val="454"/>
      </w:trPr>
      <w:tc>
        <w:tcPr>
          <w:tcW w:w="255" w:type="dxa"/>
          <w:tcBorders>
            <w:top w:val="nil"/>
            <w:left w:val="nil"/>
            <w:bottom w:val="nil"/>
            <w:right w:val="nil"/>
          </w:tcBorders>
          <w:tcMar>
            <w:top w:w="0" w:type="dxa"/>
            <w:left w:w="108" w:type="dxa"/>
            <w:bottom w:w="0" w:type="dxa"/>
            <w:right w:w="108" w:type="dxa"/>
          </w:tcMar>
          <w:vAlign w:val="center"/>
        </w:tcPr>
        <w:p w14:paraId="4EA91149" w14:textId="77777777" w:rsidR="00A2428D" w:rsidRDefault="00A2428D">
          <w:pPr>
            <w:jc w:val="right"/>
            <w:rPr>
              <w:b/>
              <w:color w:val="FFFFFF"/>
              <w:sz w:val="36"/>
              <w:szCs w:val="36"/>
            </w:rPr>
          </w:pPr>
        </w:p>
      </w:tc>
      <w:tc>
        <w:tcPr>
          <w:tcW w:w="3615" w:type="dxa"/>
          <w:tcBorders>
            <w:top w:val="nil"/>
            <w:left w:val="nil"/>
            <w:bottom w:val="nil"/>
            <w:right w:val="nil"/>
          </w:tcBorders>
          <w:shd w:val="clear" w:color="auto" w:fill="073763"/>
          <w:tcMar>
            <w:top w:w="0" w:type="dxa"/>
            <w:left w:w="108" w:type="dxa"/>
            <w:bottom w:w="0" w:type="dxa"/>
            <w:right w:w="108" w:type="dxa"/>
          </w:tcMar>
          <w:vAlign w:val="center"/>
        </w:tcPr>
        <w:p w14:paraId="47090572" w14:textId="77777777" w:rsidR="00A2428D" w:rsidRDefault="00000000">
          <w:pPr>
            <w:rPr>
              <w:b/>
              <w:color w:val="FFFFFF"/>
              <w:sz w:val="28"/>
              <w:szCs w:val="28"/>
            </w:rPr>
          </w:pPr>
          <w:r>
            <w:rPr>
              <w:b/>
              <w:color w:val="FFFFFF"/>
              <w:sz w:val="20"/>
              <w:szCs w:val="20"/>
            </w:rPr>
            <w:t>Guide to</w:t>
          </w:r>
        </w:p>
        <w:p w14:paraId="4022BDC8" w14:textId="77777777" w:rsidR="00A2428D" w:rsidRDefault="00000000">
          <w:pPr>
            <w:rPr>
              <w:b/>
              <w:color w:val="FFFFFF"/>
              <w:sz w:val="20"/>
              <w:szCs w:val="20"/>
            </w:rPr>
          </w:pPr>
          <w:r>
            <w:rPr>
              <w:b/>
              <w:color w:val="FFFFFF"/>
              <w:sz w:val="28"/>
              <w:szCs w:val="28"/>
            </w:rPr>
            <w:t>REGISTRATION</w:t>
          </w:r>
        </w:p>
      </w:tc>
      <w:tc>
        <w:tcPr>
          <w:tcW w:w="4950" w:type="dxa"/>
          <w:tcBorders>
            <w:top w:val="nil"/>
            <w:left w:val="nil"/>
            <w:bottom w:val="single" w:sz="4" w:space="0" w:color="000000"/>
            <w:right w:val="nil"/>
          </w:tcBorders>
          <w:tcMar>
            <w:top w:w="0" w:type="dxa"/>
            <w:left w:w="108" w:type="dxa"/>
            <w:bottom w:w="0" w:type="dxa"/>
            <w:right w:w="108" w:type="dxa"/>
          </w:tcMar>
          <w:vAlign w:val="center"/>
        </w:tcPr>
        <w:p w14:paraId="0FD7738E" w14:textId="5344D646" w:rsidR="00A2428D" w:rsidRDefault="00BB238D">
          <w:pPr>
            <w:pStyle w:val="Heading2"/>
            <w:framePr w:hSpace="0" w:wrap="auto" w:vAnchor="margin" w:hAnchor="text" w:xAlign="left" w:yAlign="inline"/>
            <w:rPr>
              <w:b/>
              <w:sz w:val="36"/>
              <w:szCs w:val="36"/>
            </w:rPr>
          </w:pPr>
          <w:bookmarkStart w:id="0" w:name="_heading=h.4sdt1wb1rc4c" w:colFirst="0" w:colLast="0"/>
          <w:bookmarkEnd w:id="0"/>
          <w:r>
            <w:rPr>
              <w:b/>
              <w:sz w:val="36"/>
              <w:szCs w:val="36"/>
            </w:rPr>
            <w:t>View Holds</w:t>
          </w:r>
        </w:p>
      </w:tc>
      <w:tc>
        <w:tcPr>
          <w:tcW w:w="1725" w:type="dxa"/>
          <w:tcBorders>
            <w:top w:val="nil"/>
            <w:left w:val="nil"/>
            <w:bottom w:val="single" w:sz="4" w:space="0" w:color="000000"/>
            <w:right w:val="nil"/>
          </w:tcBorders>
          <w:tcMar>
            <w:top w:w="0" w:type="dxa"/>
            <w:left w:w="108" w:type="dxa"/>
            <w:bottom w:w="0" w:type="dxa"/>
            <w:right w:w="108" w:type="dxa"/>
          </w:tcMar>
          <w:vAlign w:val="center"/>
        </w:tcPr>
        <w:p w14:paraId="5778D684" w14:textId="77777777" w:rsidR="00A2428D" w:rsidRDefault="00000000">
          <w:pPr>
            <w:pStyle w:val="Heading3"/>
            <w:framePr w:hSpace="0" w:wrap="auto" w:vAnchor="margin" w:hAnchor="text" w:xAlign="left" w:yAlign="inline"/>
          </w:pPr>
          <w:bookmarkStart w:id="1" w:name="_heading=h.7ewc7h971gqo" w:colFirst="0" w:colLast="0"/>
          <w:bookmarkEnd w:id="1"/>
          <w:r>
            <w:rPr>
              <w:sz w:val="32"/>
              <w:szCs w:val="32"/>
            </w:rPr>
            <w:t>Student</w:t>
          </w:r>
        </w:p>
      </w:tc>
    </w:tr>
  </w:tbl>
  <w:p w14:paraId="5DF1A796" w14:textId="77777777" w:rsidR="00A2428D" w:rsidRDefault="00A2428D">
    <w:pP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9B414" w14:textId="77777777" w:rsidR="00A2428D" w:rsidRDefault="00000000">
    <w:pPr>
      <w:pBdr>
        <w:top w:val="nil"/>
        <w:left w:val="nil"/>
        <w:bottom w:val="nil"/>
        <w:right w:val="nil"/>
        <w:between w:val="nil"/>
      </w:pBdr>
      <w:tabs>
        <w:tab w:val="center" w:pos="4680"/>
        <w:tab w:val="right" w:pos="9360"/>
        <w:tab w:val="left" w:pos="2368"/>
      </w:tabs>
      <w:spacing w:after="0" w:line="240" w:lineRule="auto"/>
      <w:rPr>
        <w:color w:val="000000"/>
      </w:rPr>
    </w:pPr>
    <w:r>
      <w:rPr>
        <w:color w:val="000000"/>
      </w:rPr>
      <w:tab/>
    </w:r>
    <w:r>
      <w:rPr>
        <w:noProof/>
      </w:rPr>
      <w:drawing>
        <wp:anchor distT="0" distB="0" distL="0" distR="0" simplePos="0" relativeHeight="251658240" behindDoc="1" locked="0" layoutInCell="1" hidden="0" allowOverlap="1" wp14:anchorId="00F0EC09" wp14:editId="359BBF75">
          <wp:simplePos x="0" y="0"/>
          <wp:positionH relativeFrom="column">
            <wp:posOffset>-70657</wp:posOffset>
          </wp:positionH>
          <wp:positionV relativeFrom="paragraph">
            <wp:posOffset>-7677</wp:posOffset>
          </wp:positionV>
          <wp:extent cx="3696359" cy="651997"/>
          <wp:effectExtent l="0" t="0" r="0" b="0"/>
          <wp:wrapNone/>
          <wp:docPr id="197710689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
                  <a:srcRect/>
                  <a:stretch>
                    <a:fillRect/>
                  </a:stretch>
                </pic:blipFill>
                <pic:spPr>
                  <a:xfrm>
                    <a:off x="0" y="0"/>
                    <a:ext cx="3696359" cy="651997"/>
                  </a:xfrm>
                  <a:prstGeom prst="rect">
                    <a:avLst/>
                  </a:prstGeom>
                  <a:ln/>
                </pic:spPr>
              </pic:pic>
            </a:graphicData>
          </a:graphic>
        </wp:anchor>
      </w:drawing>
    </w:r>
  </w:p>
  <w:tbl>
    <w:tblPr>
      <w:tblStyle w:val="a"/>
      <w:tblpPr w:leftFromText="180" w:rightFromText="180" w:vertAnchor="page" w:horzAnchor="page" w:tblpX="6370" w:tblpY="862"/>
      <w:tblW w:w="7850" w:type="dxa"/>
      <w:tblBorders>
        <w:top w:val="nil"/>
        <w:left w:val="nil"/>
        <w:bottom w:val="nil"/>
        <w:right w:val="nil"/>
        <w:insideH w:val="nil"/>
        <w:insideV w:val="nil"/>
      </w:tblBorders>
      <w:tblLayout w:type="fixed"/>
      <w:tblLook w:val="0400" w:firstRow="0" w:lastRow="0" w:firstColumn="0" w:lastColumn="0" w:noHBand="0" w:noVBand="1"/>
    </w:tblPr>
    <w:tblGrid>
      <w:gridCol w:w="4500"/>
      <w:gridCol w:w="3350"/>
    </w:tblGrid>
    <w:tr w:rsidR="00A2428D" w14:paraId="41C4775A" w14:textId="77777777">
      <w:tc>
        <w:tcPr>
          <w:tcW w:w="4500" w:type="dxa"/>
          <w:vAlign w:val="bottom"/>
        </w:tcPr>
        <w:p w14:paraId="528E19F6" w14:textId="77777777" w:rsidR="00A2428D" w:rsidRDefault="00000000">
          <w:pPr>
            <w:pStyle w:val="Heading2"/>
            <w:framePr w:hSpace="0" w:wrap="auto" w:vAnchor="margin" w:hAnchor="text" w:xAlign="left" w:yAlign="inline"/>
            <w:rPr>
              <w:b/>
              <w:sz w:val="36"/>
              <w:szCs w:val="36"/>
            </w:rPr>
          </w:pPr>
          <w:r>
            <w:rPr>
              <w:b/>
              <w:sz w:val="36"/>
              <w:szCs w:val="36"/>
            </w:rPr>
            <w:t>Request Permission to Register</w:t>
          </w:r>
        </w:p>
      </w:tc>
      <w:tc>
        <w:tcPr>
          <w:tcW w:w="3350" w:type="dxa"/>
          <w:vAlign w:val="bottom"/>
        </w:tcPr>
        <w:p w14:paraId="3086E323" w14:textId="77777777" w:rsidR="00A2428D" w:rsidRDefault="00000000">
          <w:pPr>
            <w:pStyle w:val="Heading3"/>
            <w:framePr w:hSpace="0" w:wrap="auto" w:vAnchor="margin" w:hAnchor="text" w:xAlign="left" w:yAlign="inline"/>
          </w:pPr>
          <w:r>
            <w:rPr>
              <w:sz w:val="32"/>
              <w:szCs w:val="32"/>
            </w:rPr>
            <w:t>Student</w:t>
          </w:r>
        </w:p>
      </w:tc>
    </w:tr>
  </w:tbl>
  <w:p w14:paraId="29239608" w14:textId="77777777" w:rsidR="00A2428D" w:rsidRDefault="00000000">
    <w:pPr>
      <w:pBdr>
        <w:top w:val="nil"/>
        <w:left w:val="nil"/>
        <w:bottom w:val="nil"/>
        <w:right w:val="nil"/>
        <w:between w:val="nil"/>
      </w:pBdr>
      <w:tabs>
        <w:tab w:val="center" w:pos="4680"/>
        <w:tab w:val="right" w:pos="9360"/>
        <w:tab w:val="left" w:pos="1576"/>
      </w:tabs>
      <w:spacing w:after="0" w:line="240" w:lineRule="auto"/>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06A1C"/>
    <w:multiLevelType w:val="hybridMultilevel"/>
    <w:tmpl w:val="2ECCB96E"/>
    <w:lvl w:ilvl="0" w:tplc="EC26001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8B1E74"/>
    <w:multiLevelType w:val="multilevel"/>
    <w:tmpl w:val="108632E8"/>
    <w:lvl w:ilvl="0">
      <w:start w:val="1"/>
      <w:numFmt w:val="decimal"/>
      <w:pStyle w:val="ListParagraph"/>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E1400"/>
    <w:multiLevelType w:val="hybridMultilevel"/>
    <w:tmpl w:val="ED72BBE4"/>
    <w:lvl w:ilvl="0" w:tplc="C0D41FD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7D0B7D"/>
    <w:multiLevelType w:val="multilevel"/>
    <w:tmpl w:val="B5AC3E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5AA6F71"/>
    <w:multiLevelType w:val="multilevel"/>
    <w:tmpl w:val="0B7A90B6"/>
    <w:lvl w:ilvl="0">
      <w:start w:val="1"/>
      <w:numFmt w:val="upperLetter"/>
      <w:lvlText w:val="%1)"/>
      <w:lvlJc w:val="left"/>
      <w:pPr>
        <w:ind w:left="0" w:hanging="360"/>
      </w:p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num w:numId="1" w16cid:durableId="2039425027">
    <w:abstractNumId w:val="3"/>
  </w:num>
  <w:num w:numId="2" w16cid:durableId="487794364">
    <w:abstractNumId w:val="4"/>
  </w:num>
  <w:num w:numId="3" w16cid:durableId="605621757">
    <w:abstractNumId w:val="1"/>
  </w:num>
  <w:num w:numId="4" w16cid:durableId="323750951">
    <w:abstractNumId w:val="0"/>
  </w:num>
  <w:num w:numId="5" w16cid:durableId="805973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28D"/>
    <w:rsid w:val="00082C92"/>
    <w:rsid w:val="003D3FC9"/>
    <w:rsid w:val="00657D50"/>
    <w:rsid w:val="006B0A3B"/>
    <w:rsid w:val="00836CC2"/>
    <w:rsid w:val="008D56A0"/>
    <w:rsid w:val="009B0FBD"/>
    <w:rsid w:val="00A2428D"/>
    <w:rsid w:val="00BB238D"/>
    <w:rsid w:val="00EA76F4"/>
    <w:rsid w:val="00F26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23967"/>
  <w15:docId w15:val="{E255597E-3752-48D5-9E75-E46AF15E6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DD5"/>
  </w:style>
  <w:style w:type="paragraph" w:styleId="Heading1">
    <w:name w:val="heading 1"/>
    <w:basedOn w:val="Normal"/>
    <w:next w:val="BAStyle"/>
    <w:link w:val="Heading1Char"/>
    <w:uiPriority w:val="9"/>
    <w:qFormat/>
    <w:rsid w:val="00711DD5"/>
    <w:pPr>
      <w:framePr w:hSpace="180" w:wrap="around" w:vAnchor="page" w:hAnchor="margin" w:xAlign="center" w:y="862"/>
      <w:spacing w:after="0" w:line="240" w:lineRule="auto"/>
      <w:outlineLvl w:val="0"/>
    </w:pPr>
    <w:rPr>
      <w:b/>
      <w:bCs/>
      <w:sz w:val="36"/>
      <w:szCs w:val="36"/>
    </w:rPr>
  </w:style>
  <w:style w:type="paragraph" w:styleId="Heading2">
    <w:name w:val="heading 2"/>
    <w:basedOn w:val="Normal"/>
    <w:next w:val="BAStyle"/>
    <w:link w:val="Heading2Char"/>
    <w:uiPriority w:val="9"/>
    <w:unhideWhenUsed/>
    <w:qFormat/>
    <w:rsid w:val="00711DD5"/>
    <w:pPr>
      <w:framePr w:hSpace="180" w:wrap="around" w:vAnchor="page" w:hAnchor="margin" w:xAlign="center" w:y="862"/>
      <w:spacing w:after="0" w:line="240" w:lineRule="auto"/>
      <w:outlineLvl w:val="1"/>
    </w:pPr>
    <w:rPr>
      <w:sz w:val="32"/>
      <w:szCs w:val="32"/>
    </w:rPr>
  </w:style>
  <w:style w:type="paragraph" w:styleId="Heading3">
    <w:name w:val="heading 3"/>
    <w:basedOn w:val="Normal"/>
    <w:next w:val="BAStyle"/>
    <w:link w:val="Heading3Char"/>
    <w:uiPriority w:val="9"/>
    <w:unhideWhenUsed/>
    <w:qFormat/>
    <w:rsid w:val="00711DD5"/>
    <w:pPr>
      <w:framePr w:hSpace="180" w:wrap="around" w:vAnchor="page" w:hAnchor="margin" w:xAlign="center" w:y="862"/>
      <w:spacing w:after="0" w:line="240" w:lineRule="auto"/>
      <w:jc w:val="right"/>
      <w:outlineLvl w:val="2"/>
    </w:pPr>
    <w:rPr>
      <w:i/>
      <w:iCs/>
      <w:sz w:val="36"/>
      <w:szCs w:val="3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11DD5"/>
    <w:pPr>
      <w:ind w:left="-720"/>
    </w:pPr>
    <w:rPr>
      <w:b/>
      <w:bCs/>
    </w:rPr>
  </w:style>
  <w:style w:type="character" w:customStyle="1" w:styleId="Heading1Char">
    <w:name w:val="Heading 1 Char"/>
    <w:basedOn w:val="DefaultParagraphFont"/>
    <w:link w:val="Heading1"/>
    <w:uiPriority w:val="9"/>
    <w:rsid w:val="00711DD5"/>
    <w:rPr>
      <w:rFonts w:ascii="Arial" w:hAnsi="Arial" w:cs="Arial"/>
      <w:b/>
      <w:bCs/>
      <w:sz w:val="36"/>
      <w:szCs w:val="36"/>
    </w:rPr>
  </w:style>
  <w:style w:type="character" w:customStyle="1" w:styleId="Heading2Char">
    <w:name w:val="Heading 2 Char"/>
    <w:basedOn w:val="DefaultParagraphFont"/>
    <w:link w:val="Heading2"/>
    <w:uiPriority w:val="9"/>
    <w:rsid w:val="00711DD5"/>
    <w:rPr>
      <w:rFonts w:ascii="Arial" w:hAnsi="Arial" w:cs="Arial"/>
      <w:sz w:val="32"/>
      <w:szCs w:val="32"/>
    </w:rPr>
  </w:style>
  <w:style w:type="character" w:customStyle="1" w:styleId="Heading3Char">
    <w:name w:val="Heading 3 Char"/>
    <w:basedOn w:val="DefaultParagraphFont"/>
    <w:link w:val="Heading3"/>
    <w:uiPriority w:val="9"/>
    <w:rsid w:val="00711DD5"/>
    <w:rPr>
      <w:rFonts w:ascii="Arial" w:hAnsi="Arial" w:cs="Arial"/>
      <w:i/>
      <w:iCs/>
      <w:sz w:val="36"/>
      <w:szCs w:val="36"/>
    </w:rPr>
  </w:style>
  <w:style w:type="paragraph" w:customStyle="1" w:styleId="BAStyle">
    <w:name w:val="BA Style"/>
    <w:basedOn w:val="Normal"/>
    <w:qFormat/>
    <w:rsid w:val="008F488B"/>
    <w:rPr>
      <w:sz w:val="24"/>
      <w:szCs w:val="24"/>
    </w:rPr>
  </w:style>
  <w:style w:type="paragraph" w:styleId="Header">
    <w:name w:val="header"/>
    <w:basedOn w:val="Normal"/>
    <w:link w:val="HeaderChar"/>
    <w:uiPriority w:val="99"/>
    <w:unhideWhenUsed/>
    <w:rsid w:val="00572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2C3D"/>
  </w:style>
  <w:style w:type="paragraph" w:styleId="Footer">
    <w:name w:val="footer"/>
    <w:basedOn w:val="Normal"/>
    <w:link w:val="FooterChar"/>
    <w:uiPriority w:val="99"/>
    <w:unhideWhenUsed/>
    <w:rsid w:val="00572C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2C3D"/>
  </w:style>
  <w:style w:type="table" w:styleId="TableGrid">
    <w:name w:val="Table Grid"/>
    <w:basedOn w:val="TableNormal"/>
    <w:uiPriority w:val="39"/>
    <w:rsid w:val="00572C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1DD5"/>
    <w:pPr>
      <w:numPr>
        <w:numId w:val="3"/>
      </w:numPr>
      <w:spacing w:after="0" w:line="240" w:lineRule="auto"/>
      <w:contextualSpacing/>
    </w:pPr>
  </w:style>
  <w:style w:type="paragraph" w:styleId="Subtitle">
    <w:name w:val="Subtitle"/>
    <w:basedOn w:val="Normal"/>
    <w:next w:val="Normal"/>
    <w:link w:val="SubtitleChar"/>
    <w:uiPriority w:val="11"/>
    <w:qFormat/>
    <w:pPr>
      <w:ind w:left="-720"/>
    </w:pPr>
    <w:rPr>
      <w:b/>
    </w:rPr>
  </w:style>
  <w:style w:type="character" w:customStyle="1" w:styleId="SubtitleChar">
    <w:name w:val="Subtitle Char"/>
    <w:basedOn w:val="DefaultParagraphFont"/>
    <w:link w:val="Subtitle"/>
    <w:uiPriority w:val="11"/>
    <w:rsid w:val="00711DD5"/>
    <w:rPr>
      <w:rFonts w:ascii="Arial" w:hAnsi="Arial" w:cs="Arial"/>
      <w:b/>
      <w:bCs/>
    </w:rPr>
  </w:style>
  <w:style w:type="character" w:customStyle="1" w:styleId="TitleChar">
    <w:name w:val="Title Char"/>
    <w:basedOn w:val="DefaultParagraphFont"/>
    <w:link w:val="Title"/>
    <w:uiPriority w:val="10"/>
    <w:rsid w:val="00711DD5"/>
    <w:rPr>
      <w:rFonts w:ascii="Arial" w:hAnsi="Arial" w:cs="Arial"/>
      <w:b/>
      <w:bCs/>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v5sR0LBCGESO9yqTaGFh0WkfA==">CgMxLjAyDmguNHNkdDF3YjFyYzRjMg5oLjdld2M3aDk3MWdxbzgAciExNHlPb3N0QUNyRi1aajNiNzJFVDhocUJrRjhzcEUzYWQ=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183</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h</dc:creator>
  <cp:lastModifiedBy> </cp:lastModifiedBy>
  <cp:revision>4</cp:revision>
  <dcterms:created xsi:type="dcterms:W3CDTF">2024-03-14T22:43:00Z</dcterms:created>
  <dcterms:modified xsi:type="dcterms:W3CDTF">2024-03-15T14:20:00Z</dcterms:modified>
</cp:coreProperties>
</file>