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35" w:rsidRDefault="00345FBA">
      <w:r>
        <w:t>RELAZIONE 4/04/2017</w:t>
      </w:r>
    </w:p>
    <w:p w:rsidR="00345FBA" w:rsidRDefault="00345FBA">
      <w:r>
        <w:t>Una volta effettuato il login da parte del Cliente e da parte dell’Istruttore, l’utente viene indirizzato verso la propria pagina profilo.</w:t>
      </w:r>
    </w:p>
    <w:p w:rsidR="00345FBA" w:rsidRDefault="00345FBA">
      <w:r>
        <w:t>Ecco cosa contiene la pagina profilo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Nome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Cognome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Data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Luogo di nascita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Indirizzo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Cellulare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Telefono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Email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Mascio/Femmina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C.F.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Data di iscrizione Da / Scadenza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Tipologia di abbonamento</w:t>
      </w:r>
    </w:p>
    <w:p w:rsidR="00345FBA" w:rsidRDefault="00345FBA" w:rsidP="00345FBA">
      <w:pPr>
        <w:pStyle w:val="Paragrafoelenco"/>
        <w:numPr>
          <w:ilvl w:val="0"/>
          <w:numId w:val="1"/>
        </w:numPr>
      </w:pPr>
      <w:r>
        <w:t>Dati per la login</w:t>
      </w:r>
    </w:p>
    <w:p w:rsidR="00345FBA" w:rsidRDefault="00345FBA" w:rsidP="00345FBA">
      <w:r>
        <w:t>Le schede contengono invece i parametri “Altezza” e “Peso”</w:t>
      </w:r>
    </w:p>
    <w:p w:rsidR="00345FBA" w:rsidRDefault="00345FBA" w:rsidP="00345FBA">
      <w:r>
        <w:t>Pagina dedicata ai corsi</w:t>
      </w:r>
    </w:p>
    <w:p w:rsidR="00345FBA" w:rsidRDefault="00345FBA" w:rsidP="00345FBA">
      <w:pPr>
        <w:pStyle w:val="Paragrafoelenco"/>
        <w:numPr>
          <w:ilvl w:val="0"/>
          <w:numId w:val="2"/>
        </w:numPr>
      </w:pPr>
      <w:r>
        <w:t>Foto</w:t>
      </w:r>
    </w:p>
    <w:p w:rsidR="00345FBA" w:rsidRDefault="00345FBA" w:rsidP="00345FBA">
      <w:pPr>
        <w:pStyle w:val="Paragrafoelenco"/>
        <w:numPr>
          <w:ilvl w:val="0"/>
          <w:numId w:val="2"/>
        </w:numPr>
      </w:pPr>
      <w:r>
        <w:t>Descrizione</w:t>
      </w:r>
    </w:p>
    <w:p w:rsidR="00345FBA" w:rsidRDefault="00345FBA" w:rsidP="00345FBA">
      <w:pPr>
        <w:pStyle w:val="Paragrafoelenco"/>
        <w:numPr>
          <w:ilvl w:val="0"/>
          <w:numId w:val="2"/>
        </w:numPr>
      </w:pPr>
      <w:r>
        <w:t>Orari</w:t>
      </w:r>
    </w:p>
    <w:p w:rsidR="00345FBA" w:rsidRDefault="00345FBA" w:rsidP="00345FBA">
      <w:pPr>
        <w:pStyle w:val="Paragrafoelenco"/>
        <w:numPr>
          <w:ilvl w:val="0"/>
          <w:numId w:val="2"/>
        </w:numPr>
      </w:pPr>
      <w:r>
        <w:t>Istruttore</w:t>
      </w:r>
    </w:p>
    <w:p w:rsidR="00345FBA" w:rsidRDefault="00345FBA" w:rsidP="00345FBA">
      <w:pPr>
        <w:pStyle w:val="Paragrafoelenco"/>
        <w:numPr>
          <w:ilvl w:val="0"/>
          <w:numId w:val="2"/>
        </w:numPr>
      </w:pPr>
      <w:r>
        <w:t>Costo</w:t>
      </w:r>
    </w:p>
    <w:p w:rsidR="00345FBA" w:rsidRDefault="00345FBA" w:rsidP="00345FBA">
      <w:pPr>
        <w:pStyle w:val="Paragrafoelenco"/>
        <w:numPr>
          <w:ilvl w:val="0"/>
          <w:numId w:val="2"/>
        </w:numPr>
      </w:pPr>
      <w:r>
        <w:t>Nome</w:t>
      </w:r>
    </w:p>
    <w:p w:rsidR="00345FBA" w:rsidRDefault="00345FBA" w:rsidP="00345FBA">
      <w:r>
        <w:t>Segreteria e Amministratore, quando viene effettuata la login, vengono indirizzati verso la “Pagina di gestione” con tutte le operazioni che possono compiere.</w:t>
      </w:r>
    </w:p>
    <w:p w:rsidR="005C6DD6" w:rsidRDefault="00345FBA" w:rsidP="00345FBA">
      <w:r>
        <w:t>Tipologia di abbonamenti</w:t>
      </w:r>
      <w:r w:rsidR="005C6DD6">
        <w:t>:</w:t>
      </w:r>
    </w:p>
    <w:p w:rsidR="005C6DD6" w:rsidRDefault="005C6DD6" w:rsidP="005C6DD6">
      <w:pPr>
        <w:pStyle w:val="Paragrafoelenco"/>
        <w:numPr>
          <w:ilvl w:val="0"/>
          <w:numId w:val="3"/>
        </w:numPr>
      </w:pPr>
      <w:r>
        <w:t>Palestra (quota iscrizione)</w:t>
      </w:r>
    </w:p>
    <w:p w:rsidR="005C6DD6" w:rsidRDefault="005C6DD6" w:rsidP="005C6DD6">
      <w:pPr>
        <w:pStyle w:val="Paragrafoelenco"/>
        <w:numPr>
          <w:ilvl w:val="1"/>
          <w:numId w:val="3"/>
        </w:numPr>
      </w:pPr>
      <w:r>
        <w:t>Macchine</w:t>
      </w:r>
    </w:p>
    <w:p w:rsidR="005C6DD6" w:rsidRDefault="005C6DD6" w:rsidP="005C6DD6">
      <w:pPr>
        <w:pStyle w:val="Paragrafoelenco"/>
        <w:numPr>
          <w:ilvl w:val="1"/>
          <w:numId w:val="3"/>
        </w:numPr>
      </w:pPr>
      <w:r>
        <w:t>Corsi singoli</w:t>
      </w:r>
    </w:p>
    <w:p w:rsidR="005C6DD6" w:rsidRDefault="005C6DD6" w:rsidP="005C6DD6">
      <w:pPr>
        <w:pStyle w:val="Paragrafoelenco"/>
        <w:numPr>
          <w:ilvl w:val="1"/>
          <w:numId w:val="3"/>
        </w:numPr>
      </w:pPr>
      <w:r>
        <w:t>Corsi Base</w:t>
      </w:r>
    </w:p>
    <w:p w:rsidR="005C6DD6" w:rsidRDefault="005C6DD6" w:rsidP="005C6DD6">
      <w:pPr>
        <w:pStyle w:val="Paragrafoelenco"/>
        <w:numPr>
          <w:ilvl w:val="2"/>
          <w:numId w:val="3"/>
        </w:numPr>
      </w:pPr>
      <w:r>
        <w:t>Corsi Advanced</w:t>
      </w:r>
    </w:p>
    <w:p w:rsidR="005C6DD6" w:rsidRDefault="005C6DD6" w:rsidP="005C6DD6">
      <w:pPr>
        <w:pStyle w:val="Paragrafoelenco"/>
        <w:numPr>
          <w:ilvl w:val="2"/>
          <w:numId w:val="3"/>
        </w:numPr>
      </w:pPr>
      <w:r>
        <w:t>Corsi Premium</w:t>
      </w:r>
    </w:p>
    <w:p w:rsidR="005C6DD6" w:rsidRDefault="005C6DD6" w:rsidP="005C6DD6">
      <w:r>
        <w:t>Un abbonamento può essere scelto per 3/6 o12 mesi.</w:t>
      </w:r>
      <w:bookmarkStart w:id="0" w:name="_GoBack"/>
      <w:bookmarkEnd w:id="0"/>
    </w:p>
    <w:sectPr w:rsidR="005C6D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828C7"/>
    <w:multiLevelType w:val="hybridMultilevel"/>
    <w:tmpl w:val="40CA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958A4"/>
    <w:multiLevelType w:val="hybridMultilevel"/>
    <w:tmpl w:val="8782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95E14"/>
    <w:multiLevelType w:val="hybridMultilevel"/>
    <w:tmpl w:val="DEC27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BA"/>
    <w:rsid w:val="00325A35"/>
    <w:rsid w:val="00345FBA"/>
    <w:rsid w:val="005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EB070-C258-4282-B026-B0FE41D1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Lazzaro</dc:creator>
  <cp:keywords/>
  <dc:description/>
  <cp:lastModifiedBy>Francesco Lazzaro</cp:lastModifiedBy>
  <cp:revision>1</cp:revision>
  <dcterms:created xsi:type="dcterms:W3CDTF">2017-04-06T06:50:00Z</dcterms:created>
  <dcterms:modified xsi:type="dcterms:W3CDTF">2017-04-06T07:04:00Z</dcterms:modified>
</cp:coreProperties>
</file>