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F6D" w:rsidRPr="00C30452" w:rsidRDefault="00231F6D" w:rsidP="00231085">
      <w:pPr>
        <w:shd w:val="clear" w:color="auto" w:fill="FFFFFF"/>
        <w:spacing w:after="300" w:line="240" w:lineRule="auto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32"/>
          <w:szCs w:val="32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t>Политика в отношении обработки персональных данных</w:t>
      </w:r>
    </w:p>
    <w:p w:rsidR="00231F6D" w:rsidRPr="00C30452" w:rsidRDefault="00231F6D" w:rsidP="00231085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1. Общие положения</w:t>
      </w:r>
    </w:p>
    <w:p w:rsidR="00231F6D" w:rsidRPr="00AB3B66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</w:t>
      </w:r>
      <w:r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обеспечению безопасности персональных данных, предпринимаемые </w:t>
      </w:r>
      <w:r w:rsidR="0014385F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ООО «Управляющая компания «АБ ГРУПП», ОГРН </w:t>
      </w:r>
      <w:r w:rsidR="0014385F" w:rsidRPr="00AB3B66">
        <w:rPr>
          <w:rFonts w:ascii="Times New Roman" w:hAnsi="Times New Roman" w:cs="Times New Roman"/>
        </w:rPr>
        <w:t>1087746415866</w:t>
      </w:r>
      <w:r w:rsidR="0014385F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(далее — Оператор).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1.1. Оператор ставит своей важнейшей целью</w:t>
      </w: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веб-</w:t>
      </w:r>
      <w:proofErr w:type="gramStart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сайта </w:t>
      </w:r>
      <w:r w:rsidR="00231085" w:rsidRPr="00C30452">
        <w:rPr>
          <w:rFonts w:ascii="Times New Roman" w:hAnsi="Times New Roman" w:cs="Times New Roman"/>
        </w:rPr>
        <w:t xml:space="preserve"> </w:t>
      </w:r>
      <w:r w:rsidR="00AB3B66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https://extendess.ru/</w:t>
      </w:r>
      <w:proofErr w:type="gramEnd"/>
    </w:p>
    <w:p w:rsidR="00231085" w:rsidRPr="00C30452" w:rsidRDefault="00231085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2. Основные понятия, используемые в Политике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2.1. Автоматизированная обработка персональных данных — обработка персональных данных с помощью средств вычислительной техники.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2.3. Веб-сайт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 </w:t>
      </w:r>
      <w:r w:rsidR="00AB3B66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https://extendess.ru/</w:t>
      </w:r>
      <w:bookmarkStart w:id="0" w:name="_GoBack"/>
      <w:bookmarkEnd w:id="0"/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2.6. 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2.8. Персональные данные — любая информация, относящаяся прямо или косвенно к определенному или определяемому Пользователю веб-сайта </w:t>
      </w:r>
      <w:r w:rsidR="00AB3B66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https://extendess.ru/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2.10. Пользователь — любой посетитель веб-сайта </w:t>
      </w:r>
      <w:r w:rsidR="00AB3B66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https://extendess.ru/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2.11. Предоставление персональных данных — действия, направленные на раскрытие персональных данных определенному лицу или определенному кругу лиц.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</w:t>
      </w: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:rsidR="00231F6D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</w:t>
      </w:r>
    </w:p>
    <w:p w:rsidR="00C30452" w:rsidRP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3. Основные права и обязанности Оператора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3.1. Оператор имеет право: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получать от субъекта персональных данных достоверные информацию и/или документы, содержащие персональные данные;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 Законе о 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3.2. Оператор обязан: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предоставлять субъекту персональных данных по его просьбе информацию, касающуюся обработки его 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организовывать обработку персональных данных в порядке, установленном действующим законодательством РФ;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сообщать в уполномоченный орган по защите прав субъектов персональных данных по запросу этого органа необходимую информацию в течение 10 дней с даты получения такого запроса;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публиковать или иным образом обеспечивать неограниченный доступ к настоящей Политике в отношении обработки 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</w:t>
      </w:r>
    </w:p>
    <w:p w:rsid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исполнять иные обязанности, предусмотренные Законом о персональных данных.</w:t>
      </w:r>
    </w:p>
    <w:p w:rsid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4. Основные права и обязанности субъектов персональных данных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4.1. Субъекты персональных данных имеют право: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— выдвигать условие предварительного согласия при обработке персональных данных в целях продвижения на рынке товаров, работ и услуг;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на отзыв согласия на обработку персональных данных, а также, на направление требования о прекращении обработки 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на осуществление иных прав, предусмотренных законодательством РФ.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4.2. Субъекты персональных данных обязаны: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предоставлять Оператору достоверные данные о себе;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— сообщать Оператору об уточнении (обновлении, изменении) своих персональных данных.</w:t>
      </w:r>
    </w:p>
    <w:p w:rsidR="00231F6D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</w:t>
      </w:r>
    </w:p>
    <w:p w:rsidR="00C30452" w:rsidRP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5. Принципы обработки персональных данных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5.1. Обработка персональных данных осуществляется на законной и справедливой основе.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5.3. Не допускается объединение баз данных, содержащих персональные данные, обработка которых осуществляется в целях, несовместимых между собой.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5.4. Обработке подлежат только персональные данные, которые отвечают целям их обработки.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обработки персональных данных. Оператор принимает необходимые меры и/или обеспечивает их принятие по удалению или уточнению </w:t>
      </w:r>
      <w:proofErr w:type="gramStart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неполных</w:t>
      </w:r>
      <w:proofErr w:type="gramEnd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или неточных данных.</w:t>
      </w:r>
    </w:p>
    <w:p w:rsidR="00231F6D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поручителем</w:t>
      </w:r>
      <w:proofErr w:type="gramEnd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 которому является субъект персональных данных. Обрабатываемые персональные данные уничтожаются либо обезличиваются по достижении целей обработки или в случае утраты необходимости в достижении этих целей, если иное не предусмотрено федеральным законом.</w:t>
      </w:r>
    </w:p>
    <w:p w:rsidR="00C30452" w:rsidRP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6. Цели обработки персональных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721"/>
      </w:tblGrid>
      <w:tr w:rsidR="00231F6D" w:rsidRPr="00C30452" w:rsidTr="00231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F6D" w:rsidRPr="00C30452" w:rsidRDefault="00231F6D" w:rsidP="00C304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Цель обработки</w:t>
            </w:r>
          </w:p>
        </w:tc>
        <w:tc>
          <w:tcPr>
            <w:tcW w:w="0" w:type="auto"/>
            <w:vAlign w:val="center"/>
            <w:hideMark/>
          </w:tcPr>
          <w:p w:rsidR="00231F6D" w:rsidRDefault="00231F6D" w:rsidP="00C30452">
            <w:pPr>
              <w:spacing w:after="0" w:line="240" w:lineRule="auto"/>
              <w:ind w:left="36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информирование Пользователя посредством отправки электронных писем</w:t>
            </w:r>
          </w:p>
          <w:p w:rsidR="00C30452" w:rsidRPr="00C30452" w:rsidRDefault="00C30452" w:rsidP="00C30452">
            <w:pPr>
              <w:spacing w:after="0" w:line="240" w:lineRule="auto"/>
              <w:ind w:left="36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231F6D" w:rsidRPr="00C30452" w:rsidTr="00231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F6D" w:rsidRPr="00C30452" w:rsidRDefault="00231F6D" w:rsidP="00C304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Персональные данные</w:t>
            </w:r>
          </w:p>
        </w:tc>
        <w:tc>
          <w:tcPr>
            <w:tcW w:w="0" w:type="auto"/>
            <w:vAlign w:val="center"/>
            <w:hideMark/>
          </w:tcPr>
          <w:p w:rsidR="00231F6D" w:rsidRPr="00C30452" w:rsidRDefault="00231F6D" w:rsidP="00C3045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301" w:firstLine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фамилия, имя, отчество</w:t>
            </w:r>
          </w:p>
          <w:p w:rsidR="00231F6D" w:rsidRPr="00C30452" w:rsidRDefault="00231F6D" w:rsidP="00C3045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301" w:firstLine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электронный адрес</w:t>
            </w:r>
          </w:p>
          <w:p w:rsidR="00231F6D" w:rsidRPr="00C30452" w:rsidRDefault="00231F6D" w:rsidP="00C3045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301" w:firstLine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номера телефонов</w:t>
            </w:r>
          </w:p>
        </w:tc>
      </w:tr>
      <w:tr w:rsidR="00231F6D" w:rsidRPr="00C30452" w:rsidTr="00231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F6D" w:rsidRPr="00C30452" w:rsidRDefault="00231F6D" w:rsidP="00C304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Правовые основания</w:t>
            </w:r>
          </w:p>
        </w:tc>
        <w:tc>
          <w:tcPr>
            <w:tcW w:w="0" w:type="auto"/>
            <w:vAlign w:val="center"/>
            <w:hideMark/>
          </w:tcPr>
          <w:p w:rsidR="00231F6D" w:rsidRPr="00C30452" w:rsidRDefault="00231F6D" w:rsidP="00C30452">
            <w:pPr>
              <w:numPr>
                <w:ilvl w:val="0"/>
                <w:numId w:val="2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787" w:hanging="47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уставные (учредительные) документы Оператора</w:t>
            </w:r>
          </w:p>
          <w:p w:rsidR="00231F6D" w:rsidRPr="00C30452" w:rsidRDefault="00231F6D" w:rsidP="00C30452">
            <w:pPr>
              <w:numPr>
                <w:ilvl w:val="0"/>
                <w:numId w:val="2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787" w:hanging="47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договоры, заключаемые между оператором и субъектом персональных данных</w:t>
            </w:r>
          </w:p>
          <w:p w:rsidR="00231F6D" w:rsidRPr="00C30452" w:rsidRDefault="00231F6D" w:rsidP="00C30452">
            <w:pPr>
              <w:numPr>
                <w:ilvl w:val="0"/>
                <w:numId w:val="2"/>
              </w:numPr>
              <w:tabs>
                <w:tab w:val="clear" w:pos="720"/>
              </w:tabs>
              <w:spacing w:before="100" w:beforeAutospacing="1" w:after="100" w:afterAutospacing="1" w:line="240" w:lineRule="auto"/>
              <w:ind w:left="787" w:hanging="47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Федеральный закон «Об информации, информационных технологиях и о защите информации» от 27.07.2006 N 149-ФЗ</w:t>
            </w:r>
          </w:p>
        </w:tc>
      </w:tr>
      <w:tr w:rsidR="00231F6D" w:rsidRPr="00C30452" w:rsidTr="00231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F6D" w:rsidRPr="00C30452" w:rsidRDefault="00231F6D" w:rsidP="00C304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lastRenderedPageBreak/>
              <w:t>Виды обработки персональных данных</w:t>
            </w:r>
          </w:p>
        </w:tc>
        <w:tc>
          <w:tcPr>
            <w:tcW w:w="0" w:type="auto"/>
            <w:vAlign w:val="center"/>
            <w:hideMark/>
          </w:tcPr>
          <w:p w:rsidR="00C30452" w:rsidRDefault="00C30452" w:rsidP="00C3045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  <w:p w:rsidR="00231F6D" w:rsidRPr="00C30452" w:rsidRDefault="00231F6D" w:rsidP="00C3045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21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Сбор, запись, систематизация, накопление, хранение, уничтожение и обезличивание персональных данных</w:t>
            </w:r>
          </w:p>
          <w:p w:rsidR="00231F6D" w:rsidRPr="00C30452" w:rsidRDefault="00231F6D" w:rsidP="00C3045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210" w:firstLine="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C3045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Отправка информационных писем на адрес электронной почты</w:t>
            </w:r>
          </w:p>
        </w:tc>
      </w:tr>
    </w:tbl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7. Условия обработки персональных данных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7.1. Обработка персональных данных осуществляется с согласия субъекта персональных данных на обработку его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поручителем</w:t>
      </w:r>
      <w:proofErr w:type="gramEnd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выгодоприобретателем или поручителем.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</w:t>
      </w:r>
    </w:p>
    <w:p w:rsid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7.7. Осуществляется обработка персональных данных, подлежащих опубликованию или обязательному раскрытию в соответствии с федеральным законом.</w:t>
      </w:r>
    </w:p>
    <w:p w:rsid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8. Порядок сбора, хранения, передачи и других видов обработки персональных данных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8.3. В случае выявления неточностей в персональных данных, Пользователь может актуализировать их самостоятельно, путем направления Оператору уведомление на адрес электронной почты Оператора </w:t>
      </w:r>
      <w:r w:rsidR="00AB3B66" w:rsidRPr="00AB3B66">
        <w:rPr>
          <w:rFonts w:ascii="Times New Roman" w:hAnsi="Times New Roman" w:cs="Times New Roman"/>
        </w:rPr>
        <w:t>info@ab-group.su</w:t>
      </w: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 с пометкой «Актуализация персональных данных».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8.4. Срок обработки персональных данных определяется достижением целей, для которых были собраны персональные данные, если иной срок не предусмотрен договором или действующим законодательством.</w:t>
      </w: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  <w:t>Пользователь может в любой момент отозвать свое согласие на обработку персональных данных, направив Оператору уведомление посредством электронной почты на электронный адрес Оператора </w:t>
      </w:r>
      <w:r w:rsidR="00AB3B66" w:rsidRPr="00AB3B66">
        <w:rPr>
          <w:rFonts w:ascii="Times New Roman" w:hAnsi="Times New Roman" w:cs="Times New Roman"/>
        </w:rPr>
        <w:t>info@ab-group.su</w:t>
      </w: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 с пометкой «Отзыв согласия на обработку персональных данных».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</w:t>
      </w: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документами. Оператор не несет ответственность за действия третьих лиц, в том числе указанных в настоящем пункте поставщиков услуг.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8.7. Оператор при обработке персональных данных обеспечивает конфиденциальность персональных данных.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поручителем</w:t>
      </w:r>
      <w:proofErr w:type="gramEnd"/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 которому является субъект персональных данных.</w:t>
      </w:r>
    </w:p>
    <w:p w:rsidR="00231F6D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</w:t>
      </w:r>
    </w:p>
    <w:p w:rsidR="00C30452" w:rsidRPr="00C30452" w:rsidRDefault="00C30452" w:rsidP="00C304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9. Перечень действий, производимых Оператором с полученными персональными данными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</w:t>
      </w:r>
    </w:p>
    <w:p w:rsid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</w:t>
      </w:r>
    </w:p>
    <w:p w:rsid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10. Трансграничная передача персональных данных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11. Конфиденциальность персональных данных</w:t>
      </w:r>
    </w:p>
    <w:p w:rsid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</w:t>
      </w:r>
    </w:p>
    <w:p w:rsidR="00C30452" w:rsidRDefault="00C30452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231F6D" w:rsidRPr="00C30452" w:rsidRDefault="00231F6D" w:rsidP="00C30452">
      <w:pPr>
        <w:shd w:val="clear" w:color="auto" w:fill="FFFFFF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12. Заключительные положения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 </w:t>
      </w:r>
      <w:r w:rsidR="00AB3B66" w:rsidRPr="00AB3B66">
        <w:rPr>
          <w:rFonts w:ascii="Times New Roman" w:hAnsi="Times New Roman" w:cs="Times New Roman"/>
        </w:rPr>
        <w:t>info@ab-group.su</w:t>
      </w:r>
      <w:r w:rsidR="00C30452" w:rsidRPr="00C30452">
        <w:rPr>
          <w:rFonts w:ascii="Times New Roman" w:hAnsi="Times New Roman" w:cs="Times New Roman"/>
        </w:rPr>
        <w:t>.</w:t>
      </w:r>
    </w:p>
    <w:p w:rsidR="00231F6D" w:rsidRPr="00C30452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</w:t>
      </w:r>
    </w:p>
    <w:p w:rsidR="00231F6D" w:rsidRPr="00AB3B66" w:rsidRDefault="00231F6D" w:rsidP="00C304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C30452">
        <w:rPr>
          <w:rFonts w:ascii="Times New Roman" w:eastAsia="Times New Roman" w:hAnsi="Times New Roman" w:cs="Times New Roman"/>
          <w:color w:val="000000" w:themeColor="text1"/>
          <w:lang w:eastAsia="ru-RU"/>
        </w:rPr>
        <w:t>12.3. Актуальная версия Политики в свободном доступе расположена в сети Интернет по адресу </w:t>
      </w:r>
      <w:r w:rsidR="00AB3B66" w:rsidRPr="00AB3B66">
        <w:rPr>
          <w:rFonts w:ascii="Times New Roman" w:eastAsia="Times New Roman" w:hAnsi="Times New Roman" w:cs="Times New Roman"/>
          <w:color w:val="000000" w:themeColor="text1"/>
          <w:lang w:eastAsia="ru-RU"/>
        </w:rPr>
        <w:t>https://extendess.ru/politics/</w:t>
      </w:r>
    </w:p>
    <w:p w:rsidR="002575C2" w:rsidRDefault="002575C2"/>
    <w:sectPr w:rsidR="00257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DE5B0B"/>
    <w:multiLevelType w:val="multilevel"/>
    <w:tmpl w:val="D73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0457B"/>
    <w:multiLevelType w:val="multilevel"/>
    <w:tmpl w:val="A69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17C19"/>
    <w:multiLevelType w:val="multilevel"/>
    <w:tmpl w:val="46F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DF"/>
    <w:rsid w:val="001379CB"/>
    <w:rsid w:val="0014385F"/>
    <w:rsid w:val="001D49DF"/>
    <w:rsid w:val="00231085"/>
    <w:rsid w:val="00231F6D"/>
    <w:rsid w:val="002575C2"/>
    <w:rsid w:val="00312EFC"/>
    <w:rsid w:val="00794D2A"/>
    <w:rsid w:val="00AB3B66"/>
    <w:rsid w:val="00C3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C94A"/>
  <w15:docId w15:val="{9D58A4D9-381A-4B2A-8422-93CE7C53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10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83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9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3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1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9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17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6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5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01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45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33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0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1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2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66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1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5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33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6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3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6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3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1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9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1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70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8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1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3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0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6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2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2638</Words>
  <Characters>15041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Полянская Вячеслава</dc:creator>
  <cp:lastModifiedBy>User</cp:lastModifiedBy>
  <cp:revision>5</cp:revision>
  <dcterms:created xsi:type="dcterms:W3CDTF">2026-05-04T12:08:00Z</dcterms:created>
  <dcterms:modified xsi:type="dcterms:W3CDTF">2026-05-04T12:35:00Z</dcterms:modified>
</cp:coreProperties>
</file>