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FD" w:rsidRDefault="008323FD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/>
    <w:p w:rsidR="00FE5C0F" w:rsidRDefault="00FE5C0F" w:rsidP="00FE5C0F">
      <w:pPr>
        <w:pStyle w:val="affff4"/>
      </w:pPr>
      <w:r>
        <w:t xml:space="preserve">Инструкция по эксплуатации </w:t>
      </w:r>
      <w:r>
        <w:br/>
        <w:t>журнала проверок состояний и условий труда</w:t>
      </w:r>
    </w:p>
    <w:p w:rsidR="00FE5C0F" w:rsidRDefault="00FE5C0F">
      <w:pPr>
        <w:spacing w:after="200" w:line="276" w:lineRule="auto"/>
      </w:pPr>
    </w:p>
    <w:sdt>
      <w:sdtPr>
        <w:rPr>
          <w:b w:val="0"/>
          <w:color w:val="auto"/>
          <w:sz w:val="28"/>
          <w:szCs w:val="22"/>
        </w:rPr>
        <w:id w:val="-659065110"/>
        <w:docPartObj>
          <w:docPartGallery w:val="Table of Contents"/>
          <w:docPartUnique/>
        </w:docPartObj>
      </w:sdtPr>
      <w:sdtContent>
        <w:p w:rsidR="00D256A6" w:rsidRDefault="00D256A6" w:rsidP="00D256A6">
          <w:pPr>
            <w:pStyle w:val="0"/>
          </w:pPr>
          <w:r>
            <w:t>Оглавление</w:t>
          </w:r>
        </w:p>
        <w:p w:rsidR="00CE7066" w:rsidRDefault="00FB3A23">
          <w:pPr>
            <w:pStyle w:val="19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256A6">
            <w:instrText xml:space="preserve"> TOC \o "1-3" \h \z \u </w:instrText>
          </w:r>
          <w:r>
            <w:fldChar w:fldCharType="separate"/>
          </w:r>
          <w:hyperlink w:anchor="_Toc93654285" w:history="1">
            <w:r w:rsidR="00CE7066" w:rsidRPr="002D0F59">
              <w:rPr>
                <w:rStyle w:val="aff9"/>
                <w:noProof/>
              </w:rPr>
              <w:t>1  Подготовка рабочего места</w:t>
            </w:r>
            <w:r w:rsidR="00CE7066">
              <w:rPr>
                <w:noProof/>
                <w:webHidden/>
              </w:rPr>
              <w:tab/>
            </w:r>
            <w:r w:rsidR="00CE7066">
              <w:rPr>
                <w:noProof/>
                <w:webHidden/>
              </w:rPr>
              <w:fldChar w:fldCharType="begin"/>
            </w:r>
            <w:r w:rsidR="00CE7066">
              <w:rPr>
                <w:noProof/>
                <w:webHidden/>
              </w:rPr>
              <w:instrText xml:space="preserve"> PAGEREF _Toc93654285 \h </w:instrText>
            </w:r>
            <w:r w:rsidR="00CE7066">
              <w:rPr>
                <w:noProof/>
                <w:webHidden/>
              </w:rPr>
            </w:r>
            <w:r w:rsidR="00CE7066">
              <w:rPr>
                <w:noProof/>
                <w:webHidden/>
              </w:rPr>
              <w:fldChar w:fldCharType="separate"/>
            </w:r>
            <w:r w:rsidR="00CE7066">
              <w:rPr>
                <w:noProof/>
                <w:webHidden/>
              </w:rPr>
              <w:t>3</w:t>
            </w:r>
            <w:r w:rsidR="00CE7066"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86" w:history="1">
            <w:r w:rsidRPr="002D0F59">
              <w:rPr>
                <w:rStyle w:val="aff9"/>
                <w:noProof/>
              </w:rPr>
              <w:t>1.1 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87" w:history="1">
            <w:r w:rsidRPr="002D0F59">
              <w:rPr>
                <w:rStyle w:val="aff9"/>
                <w:noProof/>
              </w:rPr>
              <w:t>1.2 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19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88" w:history="1">
            <w:r w:rsidRPr="002D0F59">
              <w:rPr>
                <w:rStyle w:val="aff9"/>
                <w:noProof/>
              </w:rPr>
              <w:t>2  Описание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89" w:history="1">
            <w:r w:rsidRPr="002D0F59">
              <w:rPr>
                <w:rStyle w:val="aff9"/>
                <w:noProof/>
              </w:rPr>
              <w:t>2.1  Внешний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0" w:history="1">
            <w:r w:rsidRPr="002D0F59">
              <w:rPr>
                <w:rStyle w:val="aff9"/>
                <w:noProof/>
              </w:rPr>
              <w:t>2.2  Переключение внешнего вида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1" w:history="1">
            <w:r w:rsidRPr="002D0F59">
              <w:rPr>
                <w:rStyle w:val="aff9"/>
                <w:noProof/>
              </w:rPr>
              <w:t>2.2.2  Раздельный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2" w:history="1">
            <w:r w:rsidRPr="002D0F59">
              <w:rPr>
                <w:rStyle w:val="aff9"/>
                <w:noProof/>
              </w:rPr>
              <w:t>2.2.3  Объединенный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3" w:history="1">
            <w:r w:rsidRPr="002D0F59">
              <w:rPr>
                <w:rStyle w:val="aff9"/>
                <w:noProof/>
              </w:rPr>
              <w:t>2.3  Окно добавления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4" w:history="1">
            <w:r w:rsidRPr="002D0F59">
              <w:rPr>
                <w:rStyle w:val="aff9"/>
                <w:noProof/>
              </w:rPr>
              <w:t>2.4  Окно добавления замечаний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19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5" w:history="1">
            <w:r w:rsidRPr="002D0F59">
              <w:rPr>
                <w:rStyle w:val="aff9"/>
                <w:noProof/>
              </w:rPr>
              <w:t>3  Эксплуатация журнала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6" w:history="1">
            <w:r w:rsidRPr="002D0F59">
              <w:rPr>
                <w:rStyle w:val="aff9"/>
                <w:noProof/>
              </w:rPr>
              <w:t>3.1 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7" w:history="1">
            <w:r w:rsidRPr="002D0F59">
              <w:rPr>
                <w:rStyle w:val="aff9"/>
                <w:noProof/>
              </w:rPr>
              <w:t>3.2  Добавления проверки и замечаний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8" w:history="1">
            <w:r w:rsidRPr="002D0F59">
              <w:rPr>
                <w:rStyle w:val="aff9"/>
                <w:noProof/>
              </w:rPr>
              <w:t>3.3  Редактирование проверок и замечаний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299" w:history="1">
            <w:r w:rsidRPr="002D0F59">
              <w:rPr>
                <w:rStyle w:val="aff9"/>
                <w:noProof/>
              </w:rPr>
              <w:t>3.4  Отметка об устранении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300" w:history="1">
            <w:r w:rsidRPr="002D0F59">
              <w:rPr>
                <w:rStyle w:val="aff9"/>
                <w:noProof/>
              </w:rPr>
              <w:t>3.5  Подтверждение устранения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066" w:rsidRDefault="00CE7066">
          <w:pPr>
            <w:pStyle w:val="26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654301" w:history="1">
            <w:r w:rsidRPr="002D0F59">
              <w:rPr>
                <w:rStyle w:val="aff9"/>
                <w:noProof/>
              </w:rPr>
              <w:t>3.6  Открытие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6A6" w:rsidRDefault="00FB3A23">
          <w:r>
            <w:fldChar w:fldCharType="end"/>
          </w:r>
        </w:p>
      </w:sdtContent>
    </w:sdt>
    <w:p w:rsidR="00FE5C0F" w:rsidRDefault="00FE5C0F" w:rsidP="00FE5C0F">
      <w:pPr>
        <w:pStyle w:val="13"/>
      </w:pPr>
      <w:bookmarkStart w:id="0" w:name="_Toc91501795"/>
      <w:bookmarkStart w:id="1" w:name="_Toc91501859"/>
      <w:bookmarkStart w:id="2" w:name="_Toc93654285"/>
      <w:r>
        <w:lastRenderedPageBreak/>
        <w:t>Подготовка рабочего места</w:t>
      </w:r>
      <w:bookmarkEnd w:id="0"/>
      <w:bookmarkEnd w:id="1"/>
      <w:bookmarkEnd w:id="2"/>
    </w:p>
    <w:p w:rsidR="00FE5C0F" w:rsidRDefault="00FE5C0F" w:rsidP="00FE5C0F">
      <w:pPr>
        <w:pStyle w:val="22"/>
      </w:pPr>
      <w:bookmarkStart w:id="3" w:name="_Toc91501796"/>
      <w:bookmarkStart w:id="4" w:name="_Toc91501860"/>
      <w:bookmarkStart w:id="5" w:name="_Toc93654286"/>
      <w:r>
        <w:t>Установка</w:t>
      </w:r>
      <w:bookmarkEnd w:id="3"/>
      <w:bookmarkEnd w:id="4"/>
      <w:bookmarkEnd w:id="5"/>
      <w:r>
        <w:t xml:space="preserve"> </w:t>
      </w:r>
    </w:p>
    <w:p w:rsidR="00FE5C0F" w:rsidRDefault="00B64518" w:rsidP="00FE5C0F">
      <w:pPr>
        <w:pStyle w:val="aff1"/>
      </w:pPr>
      <w:proofErr w:type="gramStart"/>
      <w:r>
        <w:t>Для установки ПО необходимо зайти по адресу «</w:t>
      </w:r>
      <w:proofErr w:type="spellStart"/>
      <w:r w:rsidRPr="00B64518">
        <w:t>x:</w:t>
      </w:r>
      <w:proofErr w:type="gramEnd"/>
      <w:r w:rsidRPr="00B64518">
        <w:t>\Журналы\установки\</w:t>
      </w:r>
      <w:proofErr w:type="spellEnd"/>
      <w:r>
        <w:t>» и запустить файл «</w:t>
      </w:r>
      <w:r w:rsidRPr="00B64518">
        <w:t>Журнал проверок состояний условий труда.exe</w:t>
      </w:r>
      <w:r>
        <w:t>».</w:t>
      </w:r>
    </w:p>
    <w:p w:rsidR="00B64518" w:rsidRDefault="00B64518" w:rsidP="00FE5C0F">
      <w:pPr>
        <w:pStyle w:val="aff1"/>
      </w:pPr>
      <w:r>
        <w:t>В появившемся окне указать путь для установки и нажать кнопку «установить» (</w:t>
      </w:r>
      <w:r w:rsidR="00FB3A23">
        <w:fldChar w:fldCharType="begin"/>
      </w:r>
      <w:r>
        <w:instrText xml:space="preserve"> REF _Ref91491708 \r \h </w:instrText>
      </w:r>
      <w:r w:rsidR="00FB3A23">
        <w:fldChar w:fldCharType="separate"/>
      </w:r>
      <w:r>
        <w:t>Рисунок 1.1</w:t>
      </w:r>
      <w:r w:rsidR="00FB3A23">
        <w:fldChar w:fldCharType="end"/>
      </w:r>
      <w:r>
        <w:t>).</w:t>
      </w:r>
    </w:p>
    <w:p w:rsidR="00B64518" w:rsidRDefault="00B64518" w:rsidP="00B64518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5114925" cy="38290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18" w:rsidRDefault="00B64518" w:rsidP="00B64518">
      <w:pPr>
        <w:pStyle w:val="a9"/>
      </w:pPr>
      <w:bookmarkStart w:id="6" w:name="_Ref91491708"/>
      <w:r>
        <w:t>– Окно установки программы</w:t>
      </w:r>
      <w:bookmarkEnd w:id="6"/>
    </w:p>
    <w:p w:rsidR="00675DDE" w:rsidRPr="00675DDE" w:rsidRDefault="00675DDE" w:rsidP="00675DDE">
      <w:pPr>
        <w:pStyle w:val="aff1"/>
      </w:pPr>
      <w:r>
        <w:t>После установки программа запуститься автоматически</w:t>
      </w:r>
    </w:p>
    <w:p w:rsidR="00FE5C0F" w:rsidRDefault="00FE5C0F" w:rsidP="00FE5C0F">
      <w:pPr>
        <w:pStyle w:val="22"/>
      </w:pPr>
      <w:bookmarkStart w:id="7" w:name="_Toc91501797"/>
      <w:bookmarkStart w:id="8" w:name="_Toc91501861"/>
      <w:bookmarkStart w:id="9" w:name="_Toc93654287"/>
      <w:r>
        <w:t>Запуск</w:t>
      </w:r>
      <w:bookmarkEnd w:id="7"/>
      <w:bookmarkEnd w:id="8"/>
      <w:bookmarkEnd w:id="9"/>
    </w:p>
    <w:p w:rsidR="00FE5C0F" w:rsidRPr="00FE5C0F" w:rsidRDefault="00675DDE" w:rsidP="00FE5C0F">
      <w:pPr>
        <w:pStyle w:val="aff1"/>
      </w:pPr>
      <w:r>
        <w:t xml:space="preserve">Журнал необходимо запускать </w:t>
      </w:r>
      <w:r w:rsidR="00B64518">
        <w:t>с ярлыка на рабочем столе</w:t>
      </w:r>
      <w:r>
        <w:t xml:space="preserve"> (</w:t>
      </w:r>
      <w:r w:rsidR="00FB3A23">
        <w:fldChar w:fldCharType="begin"/>
      </w:r>
      <w:r>
        <w:instrText xml:space="preserve"> REF _Ref91492047 \r \h </w:instrText>
      </w:r>
      <w:r w:rsidR="00FB3A23">
        <w:fldChar w:fldCharType="separate"/>
      </w:r>
      <w:r>
        <w:t>Рисунок 1.2</w:t>
      </w:r>
      <w:r w:rsidR="00FB3A23">
        <w:fldChar w:fldCharType="end"/>
      </w:r>
      <w:r>
        <w:t>)</w:t>
      </w:r>
      <w:r w:rsidR="00B64518">
        <w:t>.</w:t>
      </w:r>
    </w:p>
    <w:p w:rsidR="00FE5C0F" w:rsidRDefault="00675DDE" w:rsidP="00675DDE">
      <w:pPr>
        <w:pStyle w:val="aff3"/>
      </w:pPr>
      <w:r w:rsidRPr="00675DDE">
        <w:rPr>
          <w:noProof/>
          <w:lang w:eastAsia="ru-RU"/>
        </w:rPr>
        <w:drawing>
          <wp:inline distT="0" distB="0" distL="0" distR="0">
            <wp:extent cx="571500" cy="60007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DDE" w:rsidRPr="00675DDE" w:rsidRDefault="00675DDE" w:rsidP="00675DDE">
      <w:pPr>
        <w:pStyle w:val="a9"/>
      </w:pPr>
      <w:bookmarkStart w:id="10" w:name="_Ref91492047"/>
      <w:r>
        <w:t>– </w:t>
      </w:r>
      <w:bookmarkEnd w:id="10"/>
      <w:r>
        <w:t>Ярлык для запуска</w:t>
      </w:r>
    </w:p>
    <w:p w:rsidR="00FE5C0F" w:rsidRDefault="00675DDE" w:rsidP="00675DDE">
      <w:pPr>
        <w:pStyle w:val="13"/>
      </w:pPr>
      <w:bookmarkStart w:id="11" w:name="_Toc91501798"/>
      <w:bookmarkStart w:id="12" w:name="_Toc91501862"/>
      <w:bookmarkStart w:id="13" w:name="_Toc93654288"/>
      <w:r>
        <w:lastRenderedPageBreak/>
        <w:t>Описание программного обеспечения</w:t>
      </w:r>
      <w:bookmarkEnd w:id="11"/>
      <w:bookmarkEnd w:id="12"/>
      <w:bookmarkEnd w:id="13"/>
    </w:p>
    <w:p w:rsidR="00675DDE" w:rsidRDefault="00675DDE" w:rsidP="00675DDE">
      <w:pPr>
        <w:pStyle w:val="22"/>
      </w:pPr>
      <w:bookmarkStart w:id="14" w:name="_Toc91501799"/>
      <w:bookmarkStart w:id="15" w:name="_Toc91501863"/>
      <w:bookmarkStart w:id="16" w:name="_Toc93654289"/>
      <w:r>
        <w:t>Внешний вид</w:t>
      </w:r>
      <w:bookmarkEnd w:id="14"/>
      <w:bookmarkEnd w:id="15"/>
      <w:bookmarkEnd w:id="16"/>
    </w:p>
    <w:p w:rsidR="00714C2F" w:rsidRDefault="00714C2F" w:rsidP="00714C2F">
      <w:pPr>
        <w:pStyle w:val="aff1"/>
      </w:pPr>
      <w:r>
        <w:t>Главное окно программы (</w:t>
      </w:r>
      <w:r w:rsidR="00FB3A23">
        <w:fldChar w:fldCharType="begin"/>
      </w:r>
      <w:r>
        <w:instrText xml:space="preserve"> REF _Ref91493357 \r \h </w:instrText>
      </w:r>
      <w:r w:rsidR="00FB3A23">
        <w:fldChar w:fldCharType="separate"/>
      </w:r>
      <w:r w:rsidR="0030192C">
        <w:t>Рисунок 2.2</w:t>
      </w:r>
      <w:r w:rsidR="00FB3A23">
        <w:fldChar w:fldCharType="end"/>
      </w:r>
      <w:r>
        <w:t xml:space="preserve">) разделено на </w:t>
      </w:r>
      <w:r w:rsidR="00CD3327">
        <w:t>несколько частей</w:t>
      </w:r>
      <w:r>
        <w:t>. Сверху расположены элементы для выбора диапазона дат и функциональные кнопки</w:t>
      </w:r>
      <w:r w:rsidR="00FB7D36">
        <w:t>, а также переключатель внешнего вида.</w:t>
      </w:r>
      <w:r>
        <w:t xml:space="preserve"> При выборе диапазона дат, будет произведена выборка проверок по полю «Дата проверки». </w:t>
      </w:r>
    </w:p>
    <w:p w:rsidR="00714C2F" w:rsidRDefault="00714C2F" w:rsidP="00714C2F">
      <w:pPr>
        <w:pStyle w:val="aff1"/>
      </w:pPr>
      <w:r>
        <w:t xml:space="preserve">Функциональные кнопки предназначены для авторизации и </w:t>
      </w:r>
      <w:r w:rsidR="00CD3327">
        <w:t>внесения новых сведений</w:t>
      </w:r>
      <w:r>
        <w:t xml:space="preserve"> в журнал.</w:t>
      </w:r>
    </w:p>
    <w:p w:rsidR="00BD56D0" w:rsidRDefault="00BD56D0" w:rsidP="00714C2F">
      <w:pPr>
        <w:pStyle w:val="aff1"/>
      </w:pPr>
      <w:r>
        <w:t>Под заголовком окна расположена строка меню со следующей структурой:</w:t>
      </w:r>
    </w:p>
    <w:p w:rsidR="00BD56D0" w:rsidRDefault="00BD56D0" w:rsidP="00BD56D0">
      <w:pPr>
        <w:pStyle w:val="10"/>
      </w:pPr>
      <w:r>
        <w:t>Меню.</w:t>
      </w:r>
    </w:p>
    <w:p w:rsidR="00BD56D0" w:rsidRDefault="00BD56D0" w:rsidP="00BD56D0">
      <w:pPr>
        <w:pStyle w:val="20"/>
      </w:pPr>
      <w:r>
        <w:t>Сменить пароль.</w:t>
      </w:r>
    </w:p>
    <w:p w:rsidR="00BD56D0" w:rsidRDefault="00BD56D0" w:rsidP="00BD56D0">
      <w:pPr>
        <w:pStyle w:val="10"/>
      </w:pPr>
      <w:r>
        <w:t>Проверяющий.</w:t>
      </w:r>
    </w:p>
    <w:p w:rsidR="00BD56D0" w:rsidRDefault="00BD56D0" w:rsidP="00BD56D0">
      <w:pPr>
        <w:pStyle w:val="20"/>
      </w:pPr>
      <w:r>
        <w:t xml:space="preserve">Наименования отделов. </w:t>
      </w:r>
    </w:p>
    <w:p w:rsidR="00BD56D0" w:rsidRDefault="00BD56D0" w:rsidP="00BD56D0">
      <w:pPr>
        <w:pStyle w:val="10"/>
      </w:pPr>
      <w:r>
        <w:t>Ответственный.</w:t>
      </w:r>
    </w:p>
    <w:p w:rsidR="00BD56D0" w:rsidRDefault="00BD56D0" w:rsidP="00BD56D0">
      <w:pPr>
        <w:pStyle w:val="20"/>
      </w:pPr>
      <w:r>
        <w:t>Наименования отделов.</w:t>
      </w:r>
    </w:p>
    <w:p w:rsidR="00BD56D0" w:rsidRDefault="00BD56D0" w:rsidP="00BD56D0">
      <w:pPr>
        <w:pStyle w:val="10"/>
      </w:pPr>
      <w:r>
        <w:t>Отчеты.</w:t>
      </w:r>
    </w:p>
    <w:p w:rsidR="00BD56D0" w:rsidRDefault="00BD56D0" w:rsidP="00BD56D0">
      <w:pPr>
        <w:pStyle w:val="20"/>
      </w:pPr>
      <w:r>
        <w:t>Местные отчеты.</w:t>
      </w:r>
    </w:p>
    <w:p w:rsidR="00BD56D0" w:rsidRDefault="00BD56D0" w:rsidP="00BD56D0">
      <w:pPr>
        <w:pStyle w:val="3"/>
      </w:pPr>
      <w:r w:rsidRPr="00BD56D0">
        <w:t>Результаты контроля ВК СУОТППЭБ</w:t>
      </w:r>
      <w:r>
        <w:t>.</w:t>
      </w:r>
    </w:p>
    <w:p w:rsidR="00BD56D0" w:rsidRDefault="00BD56D0" w:rsidP="00BD56D0">
      <w:pPr>
        <w:pStyle w:val="3"/>
      </w:pPr>
      <w:r w:rsidRPr="00BD56D0">
        <w:t>Общий итог единоличных проверок за период</w:t>
      </w:r>
      <w:r>
        <w:t>.</w:t>
      </w:r>
    </w:p>
    <w:p w:rsidR="00BD56D0" w:rsidRDefault="00BD56D0" w:rsidP="00BD56D0">
      <w:pPr>
        <w:pStyle w:val="3"/>
      </w:pPr>
      <w:r w:rsidRPr="00BD56D0">
        <w:t>Анализ устранения 3 ст. контроля за год</w:t>
      </w:r>
      <w:r>
        <w:t>.</w:t>
      </w:r>
    </w:p>
    <w:p w:rsidR="00BD56D0" w:rsidRDefault="00BD56D0" w:rsidP="00BD56D0">
      <w:pPr>
        <w:pStyle w:val="3"/>
      </w:pPr>
      <w:r w:rsidRPr="00BD56D0">
        <w:t>Информация о результатах проверок за период</w:t>
      </w:r>
      <w:r>
        <w:t>.</w:t>
      </w:r>
    </w:p>
    <w:p w:rsidR="00BD56D0" w:rsidRDefault="00BD56D0" w:rsidP="00BD56D0">
      <w:pPr>
        <w:pStyle w:val="3"/>
      </w:pPr>
      <w:r w:rsidRPr="00BD56D0">
        <w:t>Общая информация за период</w:t>
      </w:r>
      <w:r>
        <w:t>.</w:t>
      </w:r>
    </w:p>
    <w:p w:rsidR="00BD56D0" w:rsidRDefault="00BD56D0" w:rsidP="00BD56D0">
      <w:pPr>
        <w:pStyle w:val="20"/>
      </w:pPr>
      <w:r w:rsidRPr="00BD56D0">
        <w:t>Отчеты для ИНТЕР РАО</w:t>
      </w:r>
      <w:r>
        <w:t>.</w:t>
      </w:r>
    </w:p>
    <w:p w:rsidR="00BD56D0" w:rsidRDefault="00D9659A" w:rsidP="00BD56D0">
      <w:pPr>
        <w:pStyle w:val="3"/>
      </w:pPr>
      <w:r w:rsidRPr="00D9659A">
        <w:t>Итоговый отчет за выбранный период</w:t>
      </w:r>
      <w:r>
        <w:t>.</w:t>
      </w:r>
    </w:p>
    <w:p w:rsidR="00D9659A" w:rsidRDefault="00D9659A" w:rsidP="00D9659A">
      <w:pPr>
        <w:pStyle w:val="20"/>
      </w:pPr>
      <w:r w:rsidRPr="00D9659A">
        <w:t>Шаблоны</w:t>
      </w:r>
      <w:r>
        <w:t>.</w:t>
      </w:r>
    </w:p>
    <w:p w:rsidR="00D9659A" w:rsidRDefault="00D9659A" w:rsidP="00D9659A">
      <w:pPr>
        <w:pStyle w:val="3"/>
      </w:pPr>
      <w:r w:rsidRPr="00D9659A">
        <w:t>Шаблоны</w:t>
      </w:r>
      <w:r>
        <w:t xml:space="preserve"> ППРМ.</w:t>
      </w:r>
    </w:p>
    <w:p w:rsidR="00D9659A" w:rsidRDefault="00D9659A" w:rsidP="00CE7066">
      <w:pPr>
        <w:pStyle w:val="22"/>
      </w:pPr>
      <w:bookmarkStart w:id="17" w:name="_Toc93654290"/>
      <w:r>
        <w:lastRenderedPageBreak/>
        <w:t>Переключение внешнего вида</w:t>
      </w:r>
      <w:bookmarkEnd w:id="17"/>
    </w:p>
    <w:p w:rsidR="00D9659A" w:rsidRDefault="00D9659A" w:rsidP="00D9659A">
      <w:pPr>
        <w:pStyle w:val="aff1"/>
      </w:pPr>
      <w:r>
        <w:t>С помощью переключателя внешнего вида (</w:t>
      </w:r>
      <w:r w:rsidR="00FB3A23">
        <w:fldChar w:fldCharType="begin"/>
      </w:r>
      <w:r>
        <w:instrText xml:space="preserve"> REF _Ref93649964 \r \h </w:instrText>
      </w:r>
      <w:r w:rsidR="00FB3A23">
        <w:fldChar w:fldCharType="separate"/>
      </w:r>
      <w:r>
        <w:t>Рисунок 2.1</w:t>
      </w:r>
      <w:r w:rsidR="00FB3A23">
        <w:fldChar w:fldCharType="end"/>
      </w:r>
      <w:r>
        <w:t xml:space="preserve">) можно выбрать режим просмотра всего содержимого. </w:t>
      </w:r>
    </w:p>
    <w:p w:rsidR="00D9659A" w:rsidRDefault="00D9659A" w:rsidP="00D9659A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2038350" cy="53340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9A" w:rsidRDefault="00D9659A" w:rsidP="00D9659A">
      <w:pPr>
        <w:pStyle w:val="a9"/>
      </w:pPr>
      <w:bookmarkStart w:id="18" w:name="_Ref93649964"/>
      <w:r>
        <w:t>– Переключатель внешнего вида</w:t>
      </w:r>
      <w:bookmarkEnd w:id="18"/>
    </w:p>
    <w:p w:rsidR="0030192C" w:rsidRPr="0030192C" w:rsidRDefault="0030192C" w:rsidP="00CE7066">
      <w:pPr>
        <w:pStyle w:val="31"/>
      </w:pPr>
      <w:bookmarkStart w:id="19" w:name="_Toc93654291"/>
      <w:r>
        <w:t>Раздельный вид</w:t>
      </w:r>
      <w:bookmarkEnd w:id="19"/>
    </w:p>
    <w:p w:rsidR="00714C2F" w:rsidRPr="00714C2F" w:rsidRDefault="00D9659A" w:rsidP="00714C2F">
      <w:pPr>
        <w:pStyle w:val="aff1"/>
      </w:pPr>
      <w:r>
        <w:t>В раздельном режиме (</w:t>
      </w:r>
      <w:r w:rsidR="00FB3A23">
        <w:fldChar w:fldCharType="begin"/>
      </w:r>
      <w:r>
        <w:instrText xml:space="preserve"> REF _Ref91493357 \r \h </w:instrText>
      </w:r>
      <w:r w:rsidR="00FB3A23">
        <w:fldChar w:fldCharType="separate"/>
      </w:r>
      <w:r w:rsidR="0030192C">
        <w:t>Рисунок 2.2</w:t>
      </w:r>
      <w:r w:rsidR="00FB3A23">
        <w:fldChar w:fldCharType="end"/>
      </w:r>
      <w:r>
        <w:t xml:space="preserve">) отдельно отображаются </w:t>
      </w:r>
      <w:r w:rsidR="00714C2F">
        <w:t>информация о проверках (слева) и замечания</w:t>
      </w:r>
      <w:r>
        <w:t xml:space="preserve"> по выбранной проверке </w:t>
      </w:r>
      <w:r w:rsidR="00714C2F">
        <w:t>(справа).</w:t>
      </w:r>
    </w:p>
    <w:p w:rsidR="00675DDE" w:rsidRDefault="00FB7D36" w:rsidP="00714C2F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6120130" cy="301210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C2F" w:rsidRDefault="00714C2F" w:rsidP="00714C2F">
      <w:pPr>
        <w:pStyle w:val="a9"/>
      </w:pPr>
      <w:bookmarkStart w:id="20" w:name="_Ref91493357"/>
      <w:r>
        <w:t>– </w:t>
      </w:r>
      <w:bookmarkEnd w:id="20"/>
      <w:r w:rsidR="00D9659A">
        <w:t>Раздельный режим отображения</w:t>
      </w:r>
    </w:p>
    <w:p w:rsidR="00714C2F" w:rsidRDefault="00714C2F" w:rsidP="00714C2F">
      <w:pPr>
        <w:pStyle w:val="aff1"/>
      </w:pPr>
      <w:r>
        <w:t>Выбрав проверку, справа отобразится информация по замечаниям, обнаруженным в ходе проверки.</w:t>
      </w:r>
      <w:r w:rsidR="00CE2A50">
        <w:t xml:space="preserve"> Одна проверка может содержать различное количество замечаний для каждого структурного подразделения.</w:t>
      </w:r>
    </w:p>
    <w:p w:rsidR="00F35C03" w:rsidRDefault="00F35C03" w:rsidP="00714C2F">
      <w:pPr>
        <w:pStyle w:val="aff1"/>
      </w:pPr>
      <w:r>
        <w:t>Доступная информация по проверкам:</w:t>
      </w:r>
    </w:p>
    <w:p w:rsidR="00CE2A50" w:rsidRDefault="00CE2A50" w:rsidP="00BD56D0">
      <w:pPr>
        <w:pStyle w:val="10"/>
        <w:numPr>
          <w:ilvl w:val="0"/>
          <w:numId w:val="34"/>
        </w:numPr>
      </w:pPr>
      <w:r>
        <w:t>Номер.</w:t>
      </w:r>
    </w:p>
    <w:p w:rsidR="00CE2A50" w:rsidRDefault="00CE2A50" w:rsidP="00CE2A50">
      <w:pPr>
        <w:pStyle w:val="10"/>
      </w:pPr>
      <w:r w:rsidRPr="00CE2A50">
        <w:t>Дата проверки</w:t>
      </w:r>
      <w:r>
        <w:t>.</w:t>
      </w:r>
    </w:p>
    <w:p w:rsidR="00CE2A50" w:rsidRDefault="00CE2A50" w:rsidP="00CE2A50">
      <w:pPr>
        <w:pStyle w:val="10"/>
      </w:pPr>
      <w:r w:rsidRPr="00CE2A50">
        <w:t>Ступень</w:t>
      </w:r>
      <w:r>
        <w:t>.</w:t>
      </w:r>
    </w:p>
    <w:p w:rsidR="00CE2A50" w:rsidRDefault="00CE2A50" w:rsidP="00CE2A50">
      <w:pPr>
        <w:pStyle w:val="10"/>
      </w:pPr>
      <w:r w:rsidRPr="00CE2A50">
        <w:t>Тип</w:t>
      </w:r>
      <w:r>
        <w:t>.</w:t>
      </w:r>
    </w:p>
    <w:p w:rsidR="00CE2A50" w:rsidRDefault="00CE2A50" w:rsidP="00CE2A50">
      <w:pPr>
        <w:pStyle w:val="10"/>
      </w:pPr>
      <w:r w:rsidRPr="00CE2A50">
        <w:lastRenderedPageBreak/>
        <w:t>Цех</w:t>
      </w:r>
      <w:r>
        <w:t>.</w:t>
      </w:r>
    </w:p>
    <w:p w:rsidR="00CE2A50" w:rsidRDefault="00CE2A50" w:rsidP="00CE2A50">
      <w:pPr>
        <w:pStyle w:val="10"/>
      </w:pPr>
      <w:r w:rsidRPr="00CE2A50">
        <w:t>Проверяющий</w:t>
      </w:r>
      <w:r>
        <w:t>.</w:t>
      </w:r>
    </w:p>
    <w:p w:rsidR="00CE2A50" w:rsidRDefault="00CE2A50" w:rsidP="00CE2A50">
      <w:pPr>
        <w:pStyle w:val="10"/>
      </w:pPr>
      <w:r w:rsidRPr="00CE2A50">
        <w:t>Смена</w:t>
      </w:r>
      <w:r>
        <w:t>.</w:t>
      </w:r>
    </w:p>
    <w:p w:rsidR="00CE2A50" w:rsidRDefault="00CE2A50" w:rsidP="00CE2A50">
      <w:pPr>
        <w:pStyle w:val="10"/>
      </w:pPr>
      <w:r w:rsidRPr="00CE2A50">
        <w:t>Активные</w:t>
      </w:r>
      <w:r>
        <w:t>.</w:t>
      </w:r>
      <w:r w:rsidR="009E7A41">
        <w:t xml:space="preserve"> Отображает структурные подразделения с активными замечаниями в данной проверке.</w:t>
      </w:r>
    </w:p>
    <w:p w:rsidR="00CE2A50" w:rsidRDefault="00CE2A50" w:rsidP="00CE2A50">
      <w:pPr>
        <w:pStyle w:val="10"/>
      </w:pPr>
      <w:r w:rsidRPr="00CE2A50">
        <w:t>Устраненные</w:t>
      </w:r>
      <w:r>
        <w:t>.</w:t>
      </w:r>
      <w:r w:rsidR="009E7A41">
        <w:t xml:space="preserve"> Отображает структурные подразделения с устраненными замечаниями в данной проверке.</w:t>
      </w:r>
    </w:p>
    <w:p w:rsidR="00CE2A50" w:rsidRDefault="009E7A41" w:rsidP="00714C2F">
      <w:pPr>
        <w:pStyle w:val="aff1"/>
      </w:pPr>
      <w:r>
        <w:t xml:space="preserve">Доступная </w:t>
      </w:r>
      <w:r w:rsidR="00CE2A50">
        <w:t>информация по замечаниям:</w:t>
      </w:r>
    </w:p>
    <w:p w:rsidR="00F35C03" w:rsidRDefault="00CE2A50" w:rsidP="00CE2A50">
      <w:pPr>
        <w:pStyle w:val="10"/>
        <w:numPr>
          <w:ilvl w:val="0"/>
          <w:numId w:val="33"/>
        </w:numPr>
      </w:pPr>
      <w:r w:rsidRPr="00CE2A50">
        <w:t>Объект</w:t>
      </w:r>
      <w:r w:rsidR="009E7A41">
        <w:t>.</w:t>
      </w:r>
    </w:p>
    <w:p w:rsidR="00714C2F" w:rsidRDefault="00CE2A50" w:rsidP="00CE2A50">
      <w:pPr>
        <w:pStyle w:val="10"/>
      </w:pPr>
      <w:r w:rsidRPr="00CE2A50">
        <w:t>Замечание</w:t>
      </w:r>
      <w:r w:rsidR="009E7A41">
        <w:t>.</w:t>
      </w:r>
    </w:p>
    <w:p w:rsidR="00714C2F" w:rsidRDefault="00CE2A50" w:rsidP="00CE2A50">
      <w:pPr>
        <w:pStyle w:val="10"/>
      </w:pPr>
      <w:r w:rsidRPr="00CE2A50">
        <w:t>Цех</w:t>
      </w:r>
      <w:r w:rsidR="009E7A41">
        <w:t>.</w:t>
      </w:r>
    </w:p>
    <w:p w:rsidR="00714C2F" w:rsidRDefault="00CE2A50" w:rsidP="00CE2A50">
      <w:pPr>
        <w:pStyle w:val="10"/>
      </w:pPr>
      <w:r w:rsidRPr="00CE2A50">
        <w:t>Устранить до</w:t>
      </w:r>
      <w:r w:rsidR="009E7A41">
        <w:t>.</w:t>
      </w:r>
    </w:p>
    <w:p w:rsidR="00CE2A50" w:rsidRDefault="00CE2A50" w:rsidP="00CE2A50">
      <w:pPr>
        <w:pStyle w:val="10"/>
      </w:pPr>
      <w:r w:rsidRPr="00CE2A50">
        <w:t>Категория</w:t>
      </w:r>
      <w:r w:rsidR="009E7A41">
        <w:t>.</w:t>
      </w:r>
    </w:p>
    <w:p w:rsidR="00CE2A50" w:rsidRDefault="00CE2A50" w:rsidP="00CE2A50">
      <w:pPr>
        <w:pStyle w:val="10"/>
      </w:pPr>
      <w:r w:rsidRPr="00CE2A50">
        <w:t>Подкатегория</w:t>
      </w:r>
      <w:r w:rsidR="009E7A41">
        <w:t>.</w:t>
      </w:r>
    </w:p>
    <w:p w:rsidR="00CE2A50" w:rsidRDefault="00CE2A50" w:rsidP="00CE2A50">
      <w:pPr>
        <w:pStyle w:val="10"/>
      </w:pPr>
      <w:r w:rsidRPr="00CE2A50">
        <w:t>Мероприятия</w:t>
      </w:r>
      <w:r w:rsidR="009E7A41">
        <w:t>.</w:t>
      </w:r>
    </w:p>
    <w:p w:rsidR="00CE2A50" w:rsidRDefault="00CE2A50" w:rsidP="00CE2A50">
      <w:pPr>
        <w:pStyle w:val="10"/>
      </w:pPr>
      <w:r w:rsidRPr="00CE2A50">
        <w:t>Отметка</w:t>
      </w:r>
      <w:r w:rsidR="009E7A41">
        <w:t>. Проставляется после устранения замечания.</w:t>
      </w:r>
    </w:p>
    <w:p w:rsidR="00CE2A50" w:rsidRDefault="00CE2A50" w:rsidP="00CE2A50">
      <w:pPr>
        <w:pStyle w:val="10"/>
      </w:pPr>
      <w:r w:rsidRPr="00CE2A50">
        <w:t>Подтверждение</w:t>
      </w:r>
      <w:r w:rsidR="009E7A41">
        <w:t>. Проставляется после проверки устранения замечания.</w:t>
      </w:r>
    </w:p>
    <w:p w:rsidR="0030192C" w:rsidRDefault="0030192C" w:rsidP="0030192C">
      <w:pPr>
        <w:pStyle w:val="31"/>
      </w:pPr>
      <w:bookmarkStart w:id="21" w:name="_Toc93654292"/>
      <w:r>
        <w:t>Объединенный вид</w:t>
      </w:r>
      <w:bookmarkEnd w:id="21"/>
    </w:p>
    <w:p w:rsidR="00D9659A" w:rsidRDefault="00D9659A" w:rsidP="00D9659A">
      <w:pPr>
        <w:pStyle w:val="aff1"/>
      </w:pPr>
      <w:r>
        <w:t>Выбрав объединенный вариант (</w:t>
      </w:r>
      <w:r w:rsidR="00FB3A23">
        <w:fldChar w:fldCharType="begin"/>
      </w:r>
      <w:r>
        <w:instrText xml:space="preserve"> REF _Ref93650432 \r \h </w:instrText>
      </w:r>
      <w:r w:rsidR="00FB3A23">
        <w:fldChar w:fldCharType="separate"/>
      </w:r>
      <w:r w:rsidR="0030192C">
        <w:t>Рисунок 2.3</w:t>
      </w:r>
      <w:r w:rsidR="00FB3A23">
        <w:fldChar w:fldCharType="end"/>
      </w:r>
      <w:r>
        <w:t xml:space="preserve">) отображения отобразится только одна таблица, в которой будет содержаться сводная информация по проверкам </w:t>
      </w:r>
      <w:r w:rsidR="0030192C">
        <w:t>и</w:t>
      </w:r>
      <w:r>
        <w:t xml:space="preserve"> замечаниям.</w:t>
      </w:r>
      <w:r w:rsidR="0030192C">
        <w:t xml:space="preserve"> В данном режиме акцент выполнен на содержание замечаний, поэтому проверки можно отследить только по внутреннему номеру. Внутренний номер формируется из «Года» и «Типа», а также сбрасывается в начале каждого календарного года. </w:t>
      </w:r>
    </w:p>
    <w:p w:rsidR="0030192C" w:rsidRDefault="0030192C" w:rsidP="00D9659A">
      <w:pPr>
        <w:pStyle w:val="aff1"/>
      </w:pPr>
      <w:r>
        <w:t>Уникальный номер предназначен для однозначной идентификации замечания и не может повторяться. Данная нумерация сквозная и ведется от начала ведения журнала.</w:t>
      </w:r>
    </w:p>
    <w:p w:rsidR="00D9659A" w:rsidRDefault="00D9659A" w:rsidP="00D9659A">
      <w:pPr>
        <w:pStyle w:val="aff3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321429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59A" w:rsidRDefault="00D9659A" w:rsidP="00D9659A">
      <w:pPr>
        <w:pStyle w:val="a9"/>
      </w:pPr>
      <w:bookmarkStart w:id="22" w:name="_Ref93650432"/>
      <w:r>
        <w:t>– Объединенный</w:t>
      </w:r>
      <w:r w:rsidRPr="00D9659A">
        <w:t xml:space="preserve"> </w:t>
      </w:r>
      <w:r>
        <w:t>режим отображения</w:t>
      </w:r>
      <w:bookmarkEnd w:id="22"/>
    </w:p>
    <w:p w:rsidR="00D9659A" w:rsidRDefault="00D9659A" w:rsidP="00D9659A">
      <w:pPr>
        <w:pStyle w:val="aff1"/>
      </w:pPr>
      <w:r>
        <w:t>В заголовках отображается следующая информация: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Уникальный номер.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Внутренний номер.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Дата проверки.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Ступень.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Тип проверки.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Проверяющий цех.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 xml:space="preserve">ФИО </w:t>
      </w:r>
      <w:proofErr w:type="gramStart"/>
      <w:r>
        <w:t>проверяющего</w:t>
      </w:r>
      <w:proofErr w:type="gramEnd"/>
      <w:r>
        <w:t>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Смена.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Объект проверки.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Текст замечания.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Ответственное подразделение за устранение.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Срок устранения.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Категория.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Подкатегория.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Мероприятия.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Дата устранения.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 xml:space="preserve">ФИО </w:t>
      </w:r>
      <w:proofErr w:type="gramStart"/>
      <w:r>
        <w:t>устранившего</w:t>
      </w:r>
      <w:proofErr w:type="gramEnd"/>
      <w:r>
        <w:t>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Комментарий по устранению.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>Дата подтверждения.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t xml:space="preserve">ФИО </w:t>
      </w:r>
      <w:proofErr w:type="gramStart"/>
      <w:r>
        <w:t>подтвердившего</w:t>
      </w:r>
      <w:proofErr w:type="gramEnd"/>
      <w:r>
        <w:t>.</w:t>
      </w:r>
    </w:p>
    <w:p w:rsidR="00D9659A" w:rsidRDefault="00D9659A" w:rsidP="00D9659A">
      <w:pPr>
        <w:pStyle w:val="10"/>
        <w:numPr>
          <w:ilvl w:val="0"/>
          <w:numId w:val="35"/>
        </w:numPr>
      </w:pPr>
      <w:r>
        <w:lastRenderedPageBreak/>
        <w:t>Комментарий.</w:t>
      </w:r>
    </w:p>
    <w:p w:rsidR="00D9659A" w:rsidRDefault="00D9659A" w:rsidP="00D9659A">
      <w:pPr>
        <w:pStyle w:val="aff1"/>
      </w:pPr>
      <w:r>
        <w:t>В данном режиме просмотра доступен расширенный функционал по отображению замечаний.</w:t>
      </w:r>
    </w:p>
    <w:p w:rsidR="00D9659A" w:rsidRDefault="00D9659A" w:rsidP="00D9659A">
      <w:pPr>
        <w:pStyle w:val="aff1"/>
      </w:pPr>
      <w:r>
        <w:t>При нажатии правой кнопки мыши по заголовкам столбцов появится контекстное меню, которое позволяет фильтрацию по содержимому произвольного столбца (</w:t>
      </w:r>
      <w:r w:rsidR="00FB3A23">
        <w:fldChar w:fldCharType="begin"/>
      </w:r>
      <w:r w:rsidR="00964475">
        <w:instrText xml:space="preserve"> REF _Ref93651112 \r \h </w:instrText>
      </w:r>
      <w:r w:rsidR="00FB3A23">
        <w:fldChar w:fldCharType="separate"/>
      </w:r>
      <w:r w:rsidR="0030192C">
        <w:t>Рисунок 2.4</w:t>
      </w:r>
      <w:r w:rsidR="00FB3A23">
        <w:fldChar w:fldCharType="end"/>
      </w:r>
      <w:r>
        <w:t>).</w:t>
      </w:r>
    </w:p>
    <w:p w:rsidR="00D9659A" w:rsidRDefault="00964475" w:rsidP="00964475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1752600" cy="68580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75" w:rsidRDefault="00964475" w:rsidP="00964475">
      <w:pPr>
        <w:pStyle w:val="a9"/>
      </w:pPr>
      <w:bookmarkStart w:id="23" w:name="_Ref93651112"/>
      <w:r>
        <w:t>– Контекстное меню заголовков столбцов</w:t>
      </w:r>
      <w:bookmarkEnd w:id="23"/>
    </w:p>
    <w:p w:rsidR="00964475" w:rsidRDefault="00964475" w:rsidP="00964475">
      <w:pPr>
        <w:pStyle w:val="aff1"/>
      </w:pPr>
      <w:r>
        <w:t>Выбрав пункт «Установить фильтр» появится запрос на ввод фильтра (</w:t>
      </w:r>
      <w:r w:rsidR="00FB3A23">
        <w:fldChar w:fldCharType="begin"/>
      </w:r>
      <w:r>
        <w:instrText xml:space="preserve"> REF _Ref93651289 \r \h </w:instrText>
      </w:r>
      <w:r w:rsidR="00FB3A23">
        <w:fldChar w:fldCharType="separate"/>
      </w:r>
      <w:r>
        <w:t>Рисунок 2.5</w:t>
      </w:r>
      <w:r w:rsidR="00FB3A23">
        <w:fldChar w:fldCharType="end"/>
      </w:r>
      <w:r>
        <w:t>). Данное поле производит фильтрацию с помощью регулярных выражений. После успешного ввода заголовок с примененным фильтром будет подсвечен красным.</w:t>
      </w:r>
    </w:p>
    <w:p w:rsidR="00964475" w:rsidRDefault="00964475" w:rsidP="00964475">
      <w:pPr>
        <w:pStyle w:val="aff1"/>
      </w:pPr>
    </w:p>
    <w:p w:rsidR="00964475" w:rsidRDefault="00964475" w:rsidP="00964475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2057400" cy="1219200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75" w:rsidRDefault="00964475" w:rsidP="00964475">
      <w:pPr>
        <w:pStyle w:val="a9"/>
      </w:pPr>
      <w:bookmarkStart w:id="24" w:name="_Ref93651289"/>
      <w:r>
        <w:t>– Ввод данных для фильтрации</w:t>
      </w:r>
      <w:bookmarkEnd w:id="24"/>
    </w:p>
    <w:p w:rsidR="00964475" w:rsidRDefault="00964475" w:rsidP="00964475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6120130" cy="1654510"/>
            <wp:effectExtent l="1905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75" w:rsidRDefault="00964475" w:rsidP="00964475">
      <w:pPr>
        <w:pStyle w:val="a9"/>
      </w:pPr>
      <w:r>
        <w:t>– Результат фильтрации</w:t>
      </w:r>
    </w:p>
    <w:p w:rsidR="00964475" w:rsidRDefault="00964475" w:rsidP="00964475">
      <w:pPr>
        <w:pStyle w:val="aff1"/>
      </w:pPr>
      <w:r>
        <w:t xml:space="preserve">Фильтрацию можно производить по нескольким столбцам. Для очистки фильтрации необходимо выбрать пункты «Очистить фильтр» для выбранного </w:t>
      </w:r>
      <w:r>
        <w:lastRenderedPageBreak/>
        <w:t>столбца или «Очистить все фильтры» для очистки фильтрации по всем столбцам.</w:t>
      </w:r>
    </w:p>
    <w:p w:rsidR="00964475" w:rsidRPr="00964475" w:rsidRDefault="00964475" w:rsidP="00964475">
      <w:pPr>
        <w:pStyle w:val="aff1"/>
      </w:pPr>
      <w:r>
        <w:t xml:space="preserve">Результирующую таблицу можно выгрузить в </w:t>
      </w:r>
      <w:r>
        <w:rPr>
          <w:lang w:val="en-US"/>
        </w:rPr>
        <w:t>Excel</w:t>
      </w:r>
      <w:r>
        <w:t xml:space="preserve"> файл, щелкнув правой кнопкой по любой записи и выбрав пункт «Экспорт таблицы в </w:t>
      </w:r>
      <w:r>
        <w:rPr>
          <w:lang w:val="en-US"/>
        </w:rPr>
        <w:t>Excel</w:t>
      </w:r>
      <w:r>
        <w:t>».</w:t>
      </w:r>
    </w:p>
    <w:p w:rsidR="00CE2A50" w:rsidRDefault="00CD3327" w:rsidP="00CE7066">
      <w:pPr>
        <w:pStyle w:val="22"/>
      </w:pPr>
      <w:bookmarkStart w:id="25" w:name="_Toc91501801"/>
      <w:bookmarkStart w:id="26" w:name="_Toc91501865"/>
      <w:bookmarkStart w:id="27" w:name="_Toc93654293"/>
      <w:r>
        <w:t xml:space="preserve">Окно </w:t>
      </w:r>
      <w:bookmarkEnd w:id="25"/>
      <w:bookmarkEnd w:id="26"/>
      <w:r w:rsidR="00D256A6">
        <w:t>добавления проверок</w:t>
      </w:r>
      <w:bookmarkEnd w:id="27"/>
    </w:p>
    <w:p w:rsidR="00CE2A50" w:rsidRDefault="00CD3327" w:rsidP="00714C2F">
      <w:pPr>
        <w:pStyle w:val="aff1"/>
      </w:pPr>
      <w:r>
        <w:t>После авторизации будет доступна функциональная кнопка для добавления проверки</w:t>
      </w:r>
      <w:r w:rsidR="00964475">
        <w:t>.</w:t>
      </w:r>
    </w:p>
    <w:p w:rsidR="00CE2A50" w:rsidRDefault="00CD3327" w:rsidP="00CD3327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6120130" cy="373305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327" w:rsidRPr="00CD3327" w:rsidRDefault="00CD3327" w:rsidP="00CD3327">
      <w:pPr>
        <w:pStyle w:val="a9"/>
      </w:pPr>
      <w:bookmarkStart w:id="28" w:name="_Ref91495800"/>
      <w:r>
        <w:t>– Окно «Добавить проверку»</w:t>
      </w:r>
      <w:bookmarkEnd w:id="28"/>
    </w:p>
    <w:p w:rsidR="00CD3327" w:rsidRDefault="00CD3327" w:rsidP="00714C2F">
      <w:pPr>
        <w:pStyle w:val="aff1"/>
      </w:pPr>
      <w:r>
        <w:t>Окно добавления проверки содержит информацию о проведенной проверке, а также обнаруженные замечания.</w:t>
      </w:r>
    </w:p>
    <w:p w:rsidR="0030192C" w:rsidRDefault="0030192C" w:rsidP="00714C2F">
      <w:pPr>
        <w:pStyle w:val="aff1"/>
      </w:pPr>
      <w:r>
        <w:t>Ступень проставляется автоматически в соответствии с занимаемой должностью.</w:t>
      </w:r>
    </w:p>
    <w:p w:rsidR="0030192C" w:rsidRDefault="0030192C" w:rsidP="00714C2F">
      <w:pPr>
        <w:pStyle w:val="aff1"/>
      </w:pPr>
      <w:r>
        <w:t>Тип проверки доступен только для третьей ступени проверки.</w:t>
      </w:r>
    </w:p>
    <w:p w:rsidR="00CD3327" w:rsidRPr="006B6DB6" w:rsidRDefault="006B6DB6" w:rsidP="00714C2F">
      <w:pPr>
        <w:pStyle w:val="aff1"/>
      </w:pPr>
      <w:r>
        <w:t>Добавление замечаний производится с помощью дополнительного окна</w:t>
      </w:r>
      <w:r w:rsidR="00CD3327">
        <w:t>.</w:t>
      </w:r>
    </w:p>
    <w:p w:rsidR="006B6DB6" w:rsidRDefault="006B6DB6" w:rsidP="00CE7066">
      <w:pPr>
        <w:pStyle w:val="22"/>
      </w:pPr>
      <w:bookmarkStart w:id="29" w:name="_Toc93654294"/>
      <w:r>
        <w:lastRenderedPageBreak/>
        <w:t>Окно добавления замечаний</w:t>
      </w:r>
      <w:bookmarkEnd w:id="29"/>
    </w:p>
    <w:p w:rsidR="006B6DB6" w:rsidRDefault="006B6DB6" w:rsidP="006B6DB6">
      <w:pPr>
        <w:pStyle w:val="aff1"/>
      </w:pPr>
      <w:r>
        <w:t>В данном окне (</w:t>
      </w:r>
      <w:r w:rsidR="00FB3A23">
        <w:fldChar w:fldCharType="begin"/>
      </w:r>
      <w:r>
        <w:instrText xml:space="preserve"> REF _Ref91659695 \r \h </w:instrText>
      </w:r>
      <w:r w:rsidR="00FB3A23">
        <w:fldChar w:fldCharType="separate"/>
      </w:r>
      <w:r w:rsidR="0030192C">
        <w:t>Рисунок 2.8</w:t>
      </w:r>
      <w:r w:rsidR="00FB3A23">
        <w:fldChar w:fldCharType="end"/>
      </w:r>
      <w:r>
        <w:t xml:space="preserve">) производится заполнение информации по найденным замечаниям. </w:t>
      </w:r>
    </w:p>
    <w:p w:rsidR="0030192C" w:rsidRDefault="0030192C" w:rsidP="006B6DB6">
      <w:pPr>
        <w:pStyle w:val="aff1"/>
      </w:pPr>
      <w:r>
        <w:t>Если замечание не обнаружено, то галочка «Замечание» не проставляется.</w:t>
      </w:r>
    </w:p>
    <w:p w:rsidR="006B6DB6" w:rsidRDefault="006B6DB6" w:rsidP="006B6DB6">
      <w:pPr>
        <w:pStyle w:val="aff1"/>
      </w:pPr>
      <w:r>
        <w:t>В основной части окна вводится вся информация по найденному замечанию. В нижней части из списка доступен выбор ответственных подразделений. Допускается выдавать одно замечание нескольким подразделениям.</w:t>
      </w:r>
    </w:p>
    <w:p w:rsidR="006B6DB6" w:rsidRDefault="006B6DB6" w:rsidP="006B6DB6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4876800" cy="59150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B6" w:rsidRPr="006B6DB6" w:rsidRDefault="006B6DB6" w:rsidP="006B6DB6">
      <w:pPr>
        <w:pStyle w:val="a9"/>
      </w:pPr>
      <w:bookmarkStart w:id="30" w:name="_Ref91659695"/>
      <w:r>
        <w:t>– Окно «Добавить замечание»</w:t>
      </w:r>
      <w:bookmarkEnd w:id="30"/>
    </w:p>
    <w:p w:rsidR="006B6DB6" w:rsidRDefault="006B6DB6" w:rsidP="006B6DB6">
      <w:pPr>
        <w:pStyle w:val="aff1"/>
      </w:pPr>
      <w:r>
        <w:t xml:space="preserve">Категория и подкатегория выставляются в соответствии с таблицей </w:t>
      </w:r>
      <w:fldSimple w:instr=" REF _Ref91659586 \r \h  \* MERGEFORMAT ">
        <w:r w:rsidR="0030192C" w:rsidRPr="0030192C">
          <w:rPr>
            <w:rStyle w:val="afffa"/>
          </w:rPr>
          <w:t xml:space="preserve">Таблица </w:t>
        </w:r>
        <w:r w:rsidR="0030192C">
          <w:t>2.1</w:t>
        </w:r>
      </w:fldSimple>
      <w:r>
        <w:t>.</w:t>
      </w:r>
    </w:p>
    <w:p w:rsidR="006B6DB6" w:rsidRDefault="006B6DB6" w:rsidP="006B6DB6">
      <w:pPr>
        <w:pStyle w:val="aa"/>
      </w:pPr>
      <w:bookmarkStart w:id="31" w:name="_Ref91659586"/>
      <w:r>
        <w:lastRenderedPageBreak/>
        <w:t>– Матрица соответствия категорий</w:t>
      </w:r>
      <w:bookmarkEnd w:id="31"/>
    </w:p>
    <w:tbl>
      <w:tblPr>
        <w:tblW w:w="9709" w:type="dxa"/>
        <w:tblInd w:w="93" w:type="dxa"/>
        <w:tblLayout w:type="fixed"/>
        <w:tblLook w:val="04A0"/>
      </w:tblPr>
      <w:tblGrid>
        <w:gridCol w:w="582"/>
        <w:gridCol w:w="5812"/>
        <w:gridCol w:w="645"/>
        <w:gridCol w:w="644"/>
        <w:gridCol w:w="618"/>
        <w:gridCol w:w="791"/>
        <w:gridCol w:w="617"/>
      </w:tblGrid>
      <w:tr w:rsidR="006B6DB6" w:rsidRPr="006B6DB6" w:rsidTr="006B6DB6">
        <w:trPr>
          <w:trHeight w:val="630"/>
          <w:tblHeader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нарушения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6B6DB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ОТ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6B6DB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ПБ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6B6DB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ТЭ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6B6DB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ПрБ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6B6DB6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ЭБ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Средства индивидуальной и коллективной защиты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по наряду-допуску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Станочное оборудование, инструменты и приспособления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Наличие разрешительной и организационной документации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при производстве работ ПС и ГЗП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Подъём  и транспортировка тяжестей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Санитарно-гигиеническое состояние помещений, рабочих мест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Содержание территории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складского хозяйства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Содержание средств пожаротушения, связи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60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2"/>
                <w:lang w:eastAsia="ru-RU"/>
              </w:rPr>
              <w:t>Содержание противопожарного водоснабжения, ПГ, насосы, завесы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Содержание установок автоматической противопожарной защиты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Хранение ГЖ, ЛВЖ, химреактивов, угольный склад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Огневые работы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при эксплуатации ЭУ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при эксплуатации оборудования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графиков регламентного обслуживания оборудования (ТО, ремонты и т.п.)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производственной дисциплины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6B6DB6" w:rsidRPr="006B6DB6" w:rsidTr="006B6DB6">
        <w:trPr>
          <w:trHeight w:val="630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по ведению оперативной документации и ведению оперативных переговоров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6DB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6B6DB6" w:rsidRPr="006B6DB6" w:rsidTr="006B6DB6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Нарушения порядка работы с персоналом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6DB6" w:rsidRPr="006B6DB6" w:rsidRDefault="006B6DB6" w:rsidP="006B6D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6D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:rsidR="00CD3327" w:rsidRDefault="00413AFB" w:rsidP="0010416F">
      <w:pPr>
        <w:pStyle w:val="13"/>
      </w:pPr>
      <w:bookmarkStart w:id="32" w:name="_Toc91501802"/>
      <w:bookmarkStart w:id="33" w:name="_Toc91501866"/>
      <w:bookmarkStart w:id="34" w:name="_Toc93654295"/>
      <w:r>
        <w:lastRenderedPageBreak/>
        <w:t>Эксплуатация журнала</w:t>
      </w:r>
      <w:bookmarkEnd w:id="32"/>
      <w:bookmarkEnd w:id="33"/>
      <w:bookmarkEnd w:id="34"/>
    </w:p>
    <w:p w:rsidR="00413AFB" w:rsidRPr="00413AFB" w:rsidRDefault="00413AFB" w:rsidP="0010416F">
      <w:pPr>
        <w:pStyle w:val="22"/>
      </w:pPr>
      <w:bookmarkStart w:id="35" w:name="_Toc91501803"/>
      <w:bookmarkStart w:id="36" w:name="_Toc91501867"/>
      <w:bookmarkStart w:id="37" w:name="_Toc93654296"/>
      <w:r>
        <w:t>Авторизация</w:t>
      </w:r>
      <w:bookmarkEnd w:id="35"/>
      <w:bookmarkEnd w:id="36"/>
      <w:bookmarkEnd w:id="37"/>
    </w:p>
    <w:p w:rsidR="00CD3327" w:rsidRDefault="00413AFB" w:rsidP="00714C2F">
      <w:pPr>
        <w:pStyle w:val="aff1"/>
      </w:pPr>
      <w:r>
        <w:t>После запуска программы нажать на кнопку «Авторизация».</w:t>
      </w:r>
    </w:p>
    <w:p w:rsidR="00413AFB" w:rsidRDefault="00413AFB" w:rsidP="00714C2F">
      <w:pPr>
        <w:pStyle w:val="aff1"/>
      </w:pPr>
      <w:r>
        <w:t xml:space="preserve">Ввести личные данные в соответствующие поля и нажать кнопку «ОК». Существует возможность сохранить данные путем установки </w:t>
      </w:r>
      <w:r w:rsidR="00544FAC">
        <w:t>метки в поле «Запомнить» (</w:t>
      </w:r>
      <w:r w:rsidR="00FB3A23">
        <w:fldChar w:fldCharType="begin"/>
      </w:r>
      <w:r w:rsidR="00544FAC">
        <w:instrText xml:space="preserve"> REF _Ref91495664 \r \h </w:instrText>
      </w:r>
      <w:r w:rsidR="00FB3A23">
        <w:fldChar w:fldCharType="separate"/>
      </w:r>
      <w:r w:rsidR="0030192C">
        <w:t>Рисунок 3.1</w:t>
      </w:r>
      <w:r w:rsidR="00FB3A23">
        <w:fldChar w:fldCharType="end"/>
      </w:r>
      <w:r w:rsidR="00544FAC">
        <w:t xml:space="preserve">). </w:t>
      </w:r>
    </w:p>
    <w:p w:rsidR="00544FAC" w:rsidRDefault="00544FAC" w:rsidP="00714C2F">
      <w:pPr>
        <w:pStyle w:val="aff1"/>
      </w:pPr>
      <w:r>
        <w:t>Для получения личных данных необходимо обратиться в цех АСУТП.</w:t>
      </w:r>
    </w:p>
    <w:p w:rsidR="00413AFB" w:rsidRDefault="00ED427E" w:rsidP="00544FAC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3286125" cy="2314575"/>
            <wp:effectExtent l="19050" t="0" r="9525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C" w:rsidRPr="00544FAC" w:rsidRDefault="00544FAC" w:rsidP="00544FAC">
      <w:pPr>
        <w:pStyle w:val="a9"/>
      </w:pPr>
      <w:bookmarkStart w:id="38" w:name="_Ref91495664"/>
      <w:r>
        <w:t>– Окно авторизации</w:t>
      </w:r>
      <w:bookmarkEnd w:id="38"/>
    </w:p>
    <w:p w:rsidR="00413AFB" w:rsidRDefault="00544FAC" w:rsidP="0010416F">
      <w:pPr>
        <w:pStyle w:val="22"/>
      </w:pPr>
      <w:bookmarkStart w:id="39" w:name="_Toc91501804"/>
      <w:bookmarkStart w:id="40" w:name="_Toc91501868"/>
      <w:bookmarkStart w:id="41" w:name="_Toc93654297"/>
      <w:r>
        <w:t>Добавления проверки</w:t>
      </w:r>
      <w:bookmarkEnd w:id="39"/>
      <w:bookmarkEnd w:id="40"/>
      <w:r w:rsidR="006B6DB6">
        <w:t xml:space="preserve"> и замечаний</w:t>
      </w:r>
      <w:bookmarkEnd w:id="41"/>
    </w:p>
    <w:p w:rsidR="00413AFB" w:rsidRDefault="00544FAC" w:rsidP="00714C2F">
      <w:pPr>
        <w:pStyle w:val="aff1"/>
      </w:pPr>
      <w:r>
        <w:t>После авторизации будет доступна кнопка «Добавить», при нажатии на которую отобразится форма добавления проверки (</w:t>
      </w:r>
      <w:r w:rsidR="00FB3A23">
        <w:fldChar w:fldCharType="begin"/>
      </w:r>
      <w:r>
        <w:instrText xml:space="preserve"> REF _Ref91495800 \r \h </w:instrText>
      </w:r>
      <w:r w:rsidR="00FB3A23">
        <w:fldChar w:fldCharType="separate"/>
      </w:r>
      <w:r w:rsidR="0030192C">
        <w:t>Рисунок 2.7</w:t>
      </w:r>
      <w:r w:rsidR="00FB3A23">
        <w:fldChar w:fldCharType="end"/>
      </w:r>
      <w:r>
        <w:t>).</w:t>
      </w:r>
    </w:p>
    <w:p w:rsidR="006B6DB6" w:rsidRDefault="00544FAC" w:rsidP="00714C2F">
      <w:pPr>
        <w:pStyle w:val="aff1"/>
      </w:pPr>
      <w:r>
        <w:t xml:space="preserve">В данном окне </w:t>
      </w:r>
      <w:r w:rsidR="006B6DB6">
        <w:t>сведения о проверке выставляются автоматически</w:t>
      </w:r>
      <w:r>
        <w:t>.</w:t>
      </w:r>
      <w:r w:rsidR="006B6DB6">
        <w:t xml:space="preserve"> При необходимости можно скорректировать номер смены.</w:t>
      </w:r>
    </w:p>
    <w:p w:rsidR="006B6DB6" w:rsidRDefault="00544FAC" w:rsidP="006B6DB6">
      <w:pPr>
        <w:pStyle w:val="aff1"/>
      </w:pPr>
      <w:r>
        <w:t xml:space="preserve">Для добавления замечаний требуется нажать кнопку «Добавить» внизу окна. </w:t>
      </w:r>
      <w:r w:rsidR="006B6DB6">
        <w:t>В появившемся окне (</w:t>
      </w:r>
      <w:r w:rsidR="00FB3A23">
        <w:fldChar w:fldCharType="begin"/>
      </w:r>
      <w:r w:rsidR="006B6DB6">
        <w:instrText xml:space="preserve"> REF _Ref91659695 \r \h </w:instrText>
      </w:r>
      <w:r w:rsidR="00FB3A23">
        <w:fldChar w:fldCharType="separate"/>
      </w:r>
      <w:r w:rsidR="0030192C">
        <w:t>Рисунок 2.8</w:t>
      </w:r>
      <w:r w:rsidR="00FB3A23">
        <w:fldChar w:fldCharType="end"/>
      </w:r>
      <w:r w:rsidR="006B6DB6">
        <w:t>) ввести всю информацию о замечании.</w:t>
      </w:r>
    </w:p>
    <w:p w:rsidR="00544FAC" w:rsidRPr="00544FAC" w:rsidRDefault="006B6DB6" w:rsidP="006B6DB6">
      <w:pPr>
        <w:pStyle w:val="aff1"/>
      </w:pPr>
      <w:r>
        <w:t>В случае ошибочного ввода, замечание можно удалить или отредактировать, дважды щелкнув по нему левой кнопкой мыши.</w:t>
      </w:r>
    </w:p>
    <w:p w:rsidR="00413AFB" w:rsidRDefault="00544FAC" w:rsidP="00714C2F">
      <w:pPr>
        <w:pStyle w:val="aff1"/>
      </w:pPr>
      <w:r>
        <w:t>Количество заполняемых замечаний на одну проверку не ограничено. Допускается в одну проверку указывать несколько структурных подразделений, в которых обнаружены замечания.</w:t>
      </w:r>
    </w:p>
    <w:p w:rsidR="00413AFB" w:rsidRDefault="00A5263D" w:rsidP="0010416F">
      <w:pPr>
        <w:pStyle w:val="22"/>
      </w:pPr>
      <w:bookmarkStart w:id="42" w:name="_Toc91501805"/>
      <w:bookmarkStart w:id="43" w:name="_Toc91501869"/>
      <w:bookmarkStart w:id="44" w:name="_Toc93654298"/>
      <w:r>
        <w:lastRenderedPageBreak/>
        <w:t>Редактирование проверок и замечаний</w:t>
      </w:r>
      <w:bookmarkEnd w:id="42"/>
      <w:bookmarkEnd w:id="43"/>
      <w:bookmarkEnd w:id="44"/>
    </w:p>
    <w:p w:rsidR="00A5263D" w:rsidRPr="00A5263D" w:rsidRDefault="00A5263D" w:rsidP="00A5263D">
      <w:pPr>
        <w:pStyle w:val="aff1"/>
      </w:pPr>
      <w:r>
        <w:t xml:space="preserve">Для редактирования записей необходимо дважды щелкнуть </w:t>
      </w:r>
      <w:r w:rsidR="006B6DB6">
        <w:t>левой кнопкой мыши по проверке и</w:t>
      </w:r>
      <w:r>
        <w:t xml:space="preserve"> в появившемся окне (</w:t>
      </w:r>
      <w:r w:rsidR="00FB3A23">
        <w:fldChar w:fldCharType="begin"/>
      </w:r>
      <w:r>
        <w:instrText xml:space="preserve"> REF _Ref91495800 \r \h </w:instrText>
      </w:r>
      <w:r w:rsidR="00FB3A23">
        <w:fldChar w:fldCharType="separate"/>
      </w:r>
      <w:r w:rsidR="0030192C">
        <w:t>Рисунок 2.7</w:t>
      </w:r>
      <w:r w:rsidR="00FB3A23">
        <w:fldChar w:fldCharType="end"/>
      </w:r>
      <w:r>
        <w:t xml:space="preserve">) </w:t>
      </w:r>
      <w:r w:rsidR="006B6DB6">
        <w:t>щелкнуть дважды на замечании. Отобразится подробная информация (</w:t>
      </w:r>
      <w:r w:rsidR="00FB3A23">
        <w:fldChar w:fldCharType="begin"/>
      </w:r>
      <w:r w:rsidR="006B6DB6">
        <w:instrText xml:space="preserve"> REF _Ref91659695 \r \h </w:instrText>
      </w:r>
      <w:r w:rsidR="00FB3A23">
        <w:fldChar w:fldCharType="separate"/>
      </w:r>
      <w:r w:rsidR="0030192C">
        <w:t>Рисунок 2.8</w:t>
      </w:r>
      <w:r w:rsidR="00FB3A23">
        <w:fldChar w:fldCharType="end"/>
      </w:r>
      <w:r w:rsidR="006B6DB6">
        <w:t>), в которую можно внести правки в случае ошибочного ввода</w:t>
      </w:r>
      <w:r>
        <w:t>. После внесения правок нажать кнопку «ОК» для подтверждения изменений.</w:t>
      </w:r>
    </w:p>
    <w:p w:rsidR="00413AFB" w:rsidRDefault="00A5263D" w:rsidP="0010416F">
      <w:pPr>
        <w:pStyle w:val="22"/>
      </w:pPr>
      <w:bookmarkStart w:id="45" w:name="_Toc91501806"/>
      <w:bookmarkStart w:id="46" w:name="_Toc91501870"/>
      <w:bookmarkStart w:id="47" w:name="_Toc93654299"/>
      <w:r>
        <w:t>Отметка об устранении</w:t>
      </w:r>
      <w:bookmarkEnd w:id="45"/>
      <w:bookmarkEnd w:id="46"/>
      <w:bookmarkEnd w:id="47"/>
    </w:p>
    <w:p w:rsidR="00A5263D" w:rsidRDefault="00A5263D" w:rsidP="00A5263D">
      <w:pPr>
        <w:pStyle w:val="aff1"/>
      </w:pPr>
      <w:r>
        <w:t>Для устранения замечания необходимо щелкнуть правой кнопкой мыши по замечанию и выбрать пункт «Устранить». Данный пункт будет доступен только ответственному подразделению.</w:t>
      </w:r>
    </w:p>
    <w:p w:rsidR="00A5263D" w:rsidRDefault="00A5263D" w:rsidP="00A5263D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1266825" cy="657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63D" w:rsidRPr="00A5263D" w:rsidRDefault="00A5263D" w:rsidP="00A5263D">
      <w:pPr>
        <w:pStyle w:val="a9"/>
      </w:pPr>
      <w:r>
        <w:t>– Устранение замечания</w:t>
      </w:r>
    </w:p>
    <w:p w:rsidR="00A5263D" w:rsidRDefault="00A5263D" w:rsidP="00A5263D">
      <w:pPr>
        <w:pStyle w:val="aff1"/>
      </w:pPr>
      <w:r>
        <w:t>В появившемся окне (</w:t>
      </w:r>
      <w:r w:rsidR="00FB3A23">
        <w:fldChar w:fldCharType="begin"/>
      </w:r>
      <w:r>
        <w:instrText xml:space="preserve"> REF _Ref91497404 \r \h </w:instrText>
      </w:r>
      <w:r w:rsidR="00FB3A23">
        <w:fldChar w:fldCharType="separate"/>
      </w:r>
      <w:r w:rsidR="0030192C">
        <w:t>Рисунок 3.3</w:t>
      </w:r>
      <w:r w:rsidR="00FB3A23">
        <w:fldChar w:fldCharType="end"/>
      </w:r>
      <w:r>
        <w:t xml:space="preserve">) необходимо указать информацию об устранении. В случае наличия подтверждающих документов их также необходимо прикрепить с помощью кнопки «Добавить». К загрузке допускаются документы в формате </w:t>
      </w:r>
      <w:r w:rsidR="005A4D3C" w:rsidRPr="005A4D3C">
        <w:t>*.</w:t>
      </w:r>
      <w:proofErr w:type="spellStart"/>
      <w:r w:rsidR="005A4D3C" w:rsidRPr="005A4D3C">
        <w:t>doc</w:t>
      </w:r>
      <w:proofErr w:type="spellEnd"/>
      <w:r w:rsidR="005A4D3C" w:rsidRPr="005A4D3C">
        <w:t xml:space="preserve"> *.</w:t>
      </w:r>
      <w:proofErr w:type="spellStart"/>
      <w:r w:rsidR="005A4D3C" w:rsidRPr="005A4D3C">
        <w:t>docx</w:t>
      </w:r>
      <w:proofErr w:type="spellEnd"/>
      <w:r w:rsidR="005A4D3C" w:rsidRPr="005A4D3C">
        <w:t xml:space="preserve"> *.</w:t>
      </w:r>
      <w:proofErr w:type="spellStart"/>
      <w:r w:rsidR="005A4D3C" w:rsidRPr="005A4D3C">
        <w:t>xls</w:t>
      </w:r>
      <w:proofErr w:type="spellEnd"/>
      <w:r w:rsidR="005A4D3C" w:rsidRPr="005A4D3C">
        <w:t xml:space="preserve"> *.</w:t>
      </w:r>
      <w:proofErr w:type="spellStart"/>
      <w:r w:rsidR="005A4D3C" w:rsidRPr="005A4D3C">
        <w:t>xlsx</w:t>
      </w:r>
      <w:proofErr w:type="spellEnd"/>
      <w:r w:rsidR="005A4D3C" w:rsidRPr="005A4D3C">
        <w:t xml:space="preserve"> *.</w:t>
      </w:r>
      <w:proofErr w:type="spellStart"/>
      <w:r w:rsidR="005A4D3C" w:rsidRPr="005A4D3C">
        <w:t>pdf</w:t>
      </w:r>
      <w:proofErr w:type="spellEnd"/>
      <w:r w:rsidR="005A4D3C" w:rsidRPr="005A4D3C">
        <w:t>, *.</w:t>
      </w:r>
      <w:proofErr w:type="spellStart"/>
      <w:r w:rsidR="005A4D3C" w:rsidRPr="005A4D3C">
        <w:t>jpg</w:t>
      </w:r>
      <w:proofErr w:type="spellEnd"/>
      <w:r w:rsidR="005A4D3C" w:rsidRPr="005A4D3C">
        <w:t>, *.</w:t>
      </w:r>
      <w:proofErr w:type="spellStart"/>
      <w:r w:rsidR="005A4D3C" w:rsidRPr="005A4D3C">
        <w:t>png</w:t>
      </w:r>
      <w:proofErr w:type="spellEnd"/>
      <w:r w:rsidR="005A4D3C" w:rsidRPr="005A4D3C">
        <w:t>, *.</w:t>
      </w:r>
      <w:proofErr w:type="spellStart"/>
      <w:r w:rsidR="005A4D3C" w:rsidRPr="005A4D3C">
        <w:t>bmp</w:t>
      </w:r>
      <w:proofErr w:type="spellEnd"/>
      <w:r>
        <w:t>. Ошибочно добавленные документы удаляются с помощью кнопки «Удалить».</w:t>
      </w:r>
    </w:p>
    <w:p w:rsidR="00ED427E" w:rsidRDefault="00ED427E" w:rsidP="00A5263D">
      <w:pPr>
        <w:pStyle w:val="aff1"/>
      </w:pPr>
      <w:r>
        <w:t>Прикрепленные файлы служат подтверждением выполненной работы и доступны другим пользователям для ознакомления.</w:t>
      </w:r>
    </w:p>
    <w:p w:rsidR="00ED427E" w:rsidRDefault="00ED427E" w:rsidP="00A5263D">
      <w:pPr>
        <w:pStyle w:val="aff1"/>
      </w:pPr>
      <w:r>
        <w:t>В случае отклонения факта устранения замечания, все файлы необходимо прикреплять заново.</w:t>
      </w:r>
    </w:p>
    <w:p w:rsidR="00A5263D" w:rsidRDefault="00A5263D" w:rsidP="00A5263D">
      <w:pPr>
        <w:pStyle w:val="aff3"/>
      </w:pPr>
      <w:r>
        <w:rPr>
          <w:noProof/>
          <w:lang w:eastAsia="ru-RU"/>
        </w:rPr>
        <w:lastRenderedPageBreak/>
        <w:drawing>
          <wp:inline distT="0" distB="0" distL="0" distR="0">
            <wp:extent cx="3933825" cy="35718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63D" w:rsidRPr="00A5263D" w:rsidRDefault="00A5263D" w:rsidP="00A5263D">
      <w:pPr>
        <w:pStyle w:val="a9"/>
      </w:pPr>
      <w:bookmarkStart w:id="48" w:name="_Ref91497404"/>
      <w:r>
        <w:t>– Информация об устранении</w:t>
      </w:r>
      <w:bookmarkEnd w:id="48"/>
    </w:p>
    <w:p w:rsidR="00A5263D" w:rsidRDefault="00A5263D" w:rsidP="00A5263D">
      <w:pPr>
        <w:pStyle w:val="aff1"/>
      </w:pPr>
      <w:r>
        <w:t>Для подтверждения необходимо нажать кнопку «ОК».</w:t>
      </w:r>
      <w:r w:rsidR="00B21665">
        <w:t xml:space="preserve"> После подтверждения в столбце «</w:t>
      </w:r>
      <w:r w:rsidR="00B21665" w:rsidRPr="00CE2A50">
        <w:t>Отметка</w:t>
      </w:r>
      <w:r w:rsidR="00B21665">
        <w:t>» появиться введенная информация.</w:t>
      </w:r>
    </w:p>
    <w:p w:rsidR="00A5263D" w:rsidRDefault="00B21665" w:rsidP="0010416F">
      <w:pPr>
        <w:pStyle w:val="22"/>
      </w:pPr>
      <w:bookmarkStart w:id="49" w:name="_Toc91501807"/>
      <w:bookmarkStart w:id="50" w:name="_Toc91501871"/>
      <w:bookmarkStart w:id="51" w:name="_Toc93654300"/>
      <w:r>
        <w:t>Подтверждение устранения</w:t>
      </w:r>
      <w:bookmarkEnd w:id="49"/>
      <w:bookmarkEnd w:id="50"/>
      <w:bookmarkEnd w:id="51"/>
    </w:p>
    <w:p w:rsidR="00413AFB" w:rsidRDefault="00B21665" w:rsidP="00714C2F">
      <w:pPr>
        <w:pStyle w:val="aff1"/>
      </w:pPr>
      <w:r>
        <w:t>После выставленной отметки об устранении необходимо подтверждение контролирующего подразделения. Ответственный</w:t>
      </w:r>
      <w:r w:rsidR="002A6F61">
        <w:t xml:space="preserve"> работник</w:t>
      </w:r>
      <w:r>
        <w:t xml:space="preserve"> </w:t>
      </w:r>
      <w:r w:rsidR="002A6F61">
        <w:t>изучает</w:t>
      </w:r>
      <w:r>
        <w:t xml:space="preserve"> вс</w:t>
      </w:r>
      <w:r w:rsidR="002A6F61">
        <w:t>ю</w:t>
      </w:r>
      <w:r>
        <w:t xml:space="preserve"> информаци</w:t>
      </w:r>
      <w:r w:rsidR="002A6F61">
        <w:t>ю</w:t>
      </w:r>
      <w:r>
        <w:t xml:space="preserve"> и принимает решение о принятии или отклонении. Для этого необходимо нажать правой кнопкой мышки по замечанию</w:t>
      </w:r>
      <w:r w:rsidR="002A6F61">
        <w:t xml:space="preserve"> и выбрать соответствующий пункт (</w:t>
      </w:r>
      <w:r w:rsidR="00FB3A23">
        <w:fldChar w:fldCharType="begin"/>
      </w:r>
      <w:r w:rsidR="002A6F61">
        <w:instrText xml:space="preserve"> REF _Ref91500349 \r \h </w:instrText>
      </w:r>
      <w:r w:rsidR="00FB3A23">
        <w:fldChar w:fldCharType="separate"/>
      </w:r>
      <w:r w:rsidR="0030192C">
        <w:t>Рисунок 3.4</w:t>
      </w:r>
      <w:r w:rsidR="00FB3A23">
        <w:fldChar w:fldCharType="end"/>
      </w:r>
      <w:r w:rsidR="002A6F61">
        <w:t>).</w:t>
      </w:r>
    </w:p>
    <w:p w:rsidR="002A6F61" w:rsidRDefault="002A6F61" w:rsidP="002A6F61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1323975" cy="7810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F61" w:rsidRPr="002A6F61" w:rsidRDefault="002A6F61" w:rsidP="002A6F61">
      <w:pPr>
        <w:pStyle w:val="a9"/>
      </w:pPr>
      <w:bookmarkStart w:id="52" w:name="_Ref91500349"/>
      <w:r>
        <w:t>–</w:t>
      </w:r>
      <w:r>
        <w:rPr>
          <w:lang w:val="en-US"/>
        </w:rPr>
        <w:t> </w:t>
      </w:r>
      <w:r>
        <w:t>Подтверждение устранения замечания</w:t>
      </w:r>
      <w:bookmarkEnd w:id="52"/>
    </w:p>
    <w:p w:rsidR="00B21665" w:rsidRDefault="002A6F61" w:rsidP="00714C2F">
      <w:pPr>
        <w:pStyle w:val="aff1"/>
      </w:pPr>
      <w:r>
        <w:t>В случае отклонения информация об устранении будет удалена. В случае подтверждения в столбце «</w:t>
      </w:r>
      <w:r w:rsidRPr="00CE2A50">
        <w:t>Подтверждение</w:t>
      </w:r>
      <w:r>
        <w:t>» появляется информация о подтверждении устранения.</w:t>
      </w:r>
    </w:p>
    <w:p w:rsidR="0030192C" w:rsidRDefault="0030192C" w:rsidP="00714C2F">
      <w:pPr>
        <w:pStyle w:val="aff1"/>
      </w:pPr>
      <w:r>
        <w:lastRenderedPageBreak/>
        <w:t>Третья ступень подтверждает только проверки по третьей ступени. Вторая ступень подтверждает проверки по первой и второй ступени.</w:t>
      </w:r>
    </w:p>
    <w:p w:rsidR="002A6F61" w:rsidRDefault="002A6F61" w:rsidP="0010416F">
      <w:pPr>
        <w:pStyle w:val="22"/>
      </w:pPr>
      <w:bookmarkStart w:id="53" w:name="_Toc91501808"/>
      <w:bookmarkStart w:id="54" w:name="_Toc91501872"/>
      <w:bookmarkStart w:id="55" w:name="_Toc93654301"/>
      <w:r>
        <w:t>Открытие файлов</w:t>
      </w:r>
      <w:bookmarkEnd w:id="53"/>
      <w:bookmarkEnd w:id="54"/>
      <w:bookmarkEnd w:id="55"/>
    </w:p>
    <w:p w:rsidR="002A6F61" w:rsidRDefault="002A6F61" w:rsidP="002A6F61">
      <w:pPr>
        <w:pStyle w:val="aff1"/>
      </w:pPr>
      <w:r>
        <w:t>Для просмотра прикрепленных файлов к замечаниям достаточно щелкнуть по замечанию правой кнопкой</w:t>
      </w:r>
      <w:r w:rsidR="009E73FB">
        <w:t xml:space="preserve"> мыш</w:t>
      </w:r>
      <w:r w:rsidR="00D256A6">
        <w:t>к</w:t>
      </w:r>
      <w:r w:rsidR="009E73FB">
        <w:t>и</w:t>
      </w:r>
      <w:r>
        <w:t xml:space="preserve"> и выбрать необходимый файл</w:t>
      </w:r>
      <w:r w:rsidR="0030192C">
        <w:t xml:space="preserve"> (</w:t>
      </w:r>
      <w:r w:rsidR="00FB3A23">
        <w:fldChar w:fldCharType="begin"/>
      </w:r>
      <w:r w:rsidR="0030192C">
        <w:instrText xml:space="preserve"> REF _Ref93652664 \r \h </w:instrText>
      </w:r>
      <w:r w:rsidR="00FB3A23">
        <w:fldChar w:fldCharType="separate"/>
      </w:r>
      <w:r w:rsidR="0030192C">
        <w:t>Рисунок 3.5</w:t>
      </w:r>
      <w:r w:rsidR="00FB3A23">
        <w:fldChar w:fldCharType="end"/>
      </w:r>
      <w:r w:rsidR="0030192C">
        <w:t>)</w:t>
      </w:r>
      <w:r>
        <w:t xml:space="preserve">. </w:t>
      </w:r>
    </w:p>
    <w:p w:rsidR="002A6F61" w:rsidRDefault="009E73FB" w:rsidP="009E73FB">
      <w:pPr>
        <w:pStyle w:val="aff3"/>
      </w:pPr>
      <w:r>
        <w:rPr>
          <w:noProof/>
          <w:lang w:eastAsia="ru-RU"/>
        </w:rPr>
        <w:drawing>
          <wp:inline distT="0" distB="0" distL="0" distR="0">
            <wp:extent cx="2686050" cy="8001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3FB" w:rsidRPr="009E73FB" w:rsidRDefault="009E73FB" w:rsidP="009E73FB">
      <w:pPr>
        <w:pStyle w:val="a9"/>
      </w:pPr>
      <w:bookmarkStart w:id="56" w:name="_Ref93652664"/>
      <w:r>
        <w:t>– Открытие файла</w:t>
      </w:r>
      <w:bookmarkEnd w:id="56"/>
    </w:p>
    <w:p w:rsidR="00B21665" w:rsidRDefault="00D256A6" w:rsidP="00714C2F">
      <w:pPr>
        <w:pStyle w:val="aff1"/>
      </w:pPr>
      <w:r>
        <w:t>Открытый файл можно сохранить локально для дальнейшего использования.</w:t>
      </w:r>
    </w:p>
    <w:p w:rsidR="00FE5C0F" w:rsidRPr="00FE5C0F" w:rsidRDefault="00FE5C0F" w:rsidP="00FE5C0F"/>
    <w:sectPr w:rsidR="00FE5C0F" w:rsidRPr="00FE5C0F" w:rsidSect="008323FD">
      <w:headerReference w:type="default" r:id="rId23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9D5C61" w15:done="0"/>
  <w15:commentEx w15:paraId="1D1D3F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9D5C61" w16cid:durableId="256D9998"/>
  <w16cid:commentId w16cid:paraId="1D1D3F81" w16cid:durableId="256D7EB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91A" w:rsidRDefault="00E0391A" w:rsidP="004E1AFE">
      <w:pPr>
        <w:spacing w:line="240" w:lineRule="auto"/>
      </w:pPr>
      <w:r>
        <w:separator/>
      </w:r>
    </w:p>
  </w:endnote>
  <w:endnote w:type="continuationSeparator" w:id="0">
    <w:p w:rsidR="00E0391A" w:rsidRDefault="00E0391A" w:rsidP="004E1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91A" w:rsidRDefault="00E0391A" w:rsidP="004E1AFE">
      <w:pPr>
        <w:spacing w:line="240" w:lineRule="auto"/>
      </w:pPr>
      <w:r>
        <w:separator/>
      </w:r>
    </w:p>
  </w:footnote>
  <w:footnote w:type="continuationSeparator" w:id="0">
    <w:p w:rsidR="00E0391A" w:rsidRDefault="00E0391A" w:rsidP="004E1A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5082094"/>
      <w:docPartObj>
        <w:docPartGallery w:val="Page Numbers (Top of Page)"/>
        <w:docPartUnique/>
      </w:docPartObj>
    </w:sdtPr>
    <w:sdtContent>
      <w:p w:rsidR="00D9659A" w:rsidRDefault="00FB3A23">
        <w:pPr>
          <w:pStyle w:val="affd"/>
          <w:jc w:val="center"/>
        </w:pPr>
        <w:fldSimple w:instr=" PAGE   \* MERGEFORMAT ">
          <w:r w:rsidR="00CE7066">
            <w:rPr>
              <w:noProof/>
            </w:rPr>
            <w:t>2</w:t>
          </w:r>
        </w:fldSimple>
      </w:p>
    </w:sdtContent>
  </w:sdt>
  <w:p w:rsidR="00D9659A" w:rsidRDefault="00D9659A">
    <w:pPr>
      <w:pStyle w:val="aff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AD212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D8226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02E3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E405A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FA8E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28AB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74D2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D066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C0E6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6AA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1234D"/>
    <w:multiLevelType w:val="multilevel"/>
    <w:tmpl w:val="1630B42A"/>
    <w:numStyleLink w:val="a"/>
  </w:abstractNum>
  <w:abstractNum w:abstractNumId="11">
    <w:nsid w:val="03B30CE0"/>
    <w:multiLevelType w:val="multilevel"/>
    <w:tmpl w:val="310889B6"/>
    <w:styleLink w:val="a0"/>
    <w:lvl w:ilvl="0">
      <w:start w:val="1"/>
      <w:numFmt w:val="russianUpper"/>
      <w:pStyle w:val="a1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2"/>
      <w:suff w:val="space"/>
      <w:lvlText w:val="%3.%4"/>
      <w:lvlJc w:val="left"/>
      <w:pPr>
        <w:ind w:left="709" w:firstLine="709"/>
      </w:pPr>
      <w:rPr>
        <w:rFonts w:hint="default"/>
      </w:rPr>
    </w:lvl>
    <w:lvl w:ilvl="4">
      <w:start w:val="1"/>
      <w:numFmt w:val="decimal"/>
      <w:lvlRestart w:val="1"/>
      <w:pStyle w:val="a2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3"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49907CE"/>
    <w:multiLevelType w:val="hybridMultilevel"/>
    <w:tmpl w:val="407C6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39020C"/>
    <w:multiLevelType w:val="multilevel"/>
    <w:tmpl w:val="B7E2ECCC"/>
    <w:numStyleLink w:val="a4"/>
  </w:abstractNum>
  <w:abstractNum w:abstractNumId="14">
    <w:nsid w:val="08BD6D21"/>
    <w:multiLevelType w:val="multilevel"/>
    <w:tmpl w:val="1630B42A"/>
    <w:numStyleLink w:val="a"/>
  </w:abstractNum>
  <w:abstractNum w:abstractNumId="15">
    <w:nsid w:val="0E021556"/>
    <w:multiLevelType w:val="multilevel"/>
    <w:tmpl w:val="1630B42A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559"/>
        </w:tabs>
        <w:ind w:left="0" w:firstLine="1134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843"/>
        </w:tabs>
        <w:ind w:left="0" w:firstLine="155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17636E45"/>
    <w:multiLevelType w:val="multilevel"/>
    <w:tmpl w:val="EE86416C"/>
    <w:lvl w:ilvl="0">
      <w:start w:val="1"/>
      <w:numFmt w:val="decimal"/>
      <w:suff w:val="nothing"/>
      <w:lvlText w:val="%1) 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suff w:val="nothing"/>
      <w:lvlText w:val="%2) "/>
      <w:lvlJc w:val="left"/>
      <w:pPr>
        <w:ind w:left="0" w:firstLine="1021"/>
      </w:pPr>
      <w:rPr>
        <w:rFonts w:hint="default"/>
      </w:rPr>
    </w:lvl>
    <w:lvl w:ilvl="2">
      <w:start w:val="1"/>
      <w:numFmt w:val="none"/>
      <w:suff w:val="nothing"/>
      <w:lvlText w:val="– "/>
      <w:lvlJc w:val="left"/>
      <w:pPr>
        <w:ind w:left="0" w:firstLine="136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92E2028"/>
    <w:multiLevelType w:val="multilevel"/>
    <w:tmpl w:val="53C4D83C"/>
    <w:styleLink w:val="a5"/>
    <w:lvl w:ilvl="0">
      <w:start w:val="1"/>
      <w:numFmt w:val="none"/>
      <w:pStyle w:val="a6"/>
      <w:suff w:val="nothing"/>
      <w:lvlText w:val="%1– 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22292F34"/>
    <w:multiLevelType w:val="multilevel"/>
    <w:tmpl w:val="1630B42A"/>
    <w:numStyleLink w:val="a"/>
  </w:abstractNum>
  <w:abstractNum w:abstractNumId="19">
    <w:nsid w:val="2A350124"/>
    <w:multiLevelType w:val="multilevel"/>
    <w:tmpl w:val="C1927AD4"/>
    <w:styleLink w:val="a7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843"/>
        </w:tabs>
        <w:ind w:left="0" w:firstLine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835"/>
        </w:tabs>
        <w:ind w:left="0" w:firstLine="184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8C9420F"/>
    <w:multiLevelType w:val="multilevel"/>
    <w:tmpl w:val="2EDE838E"/>
    <w:styleLink w:val="a8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21"/>
      <w:suff w:val="space"/>
      <w:lvlText w:val="%2.%3"/>
      <w:lvlJc w:val="left"/>
      <w:pPr>
        <w:ind w:left="709" w:firstLine="709"/>
      </w:pPr>
      <w:rPr>
        <w:rFonts w:hint="default"/>
      </w:rPr>
    </w:lvl>
    <w:lvl w:ilvl="3">
      <w:start w:val="1"/>
      <w:numFmt w:val="decimal"/>
      <w:pStyle w:val="30"/>
      <w:suff w:val="space"/>
      <w:lvlText w:val="%2.%3.%4"/>
      <w:lvlJc w:val="left"/>
      <w:pPr>
        <w:ind w:left="1418" w:firstLine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F892748"/>
    <w:multiLevelType w:val="multilevel"/>
    <w:tmpl w:val="1630B42A"/>
    <w:numStyleLink w:val="a"/>
  </w:abstractNum>
  <w:abstractNum w:abstractNumId="22">
    <w:nsid w:val="405E121B"/>
    <w:multiLevelType w:val="multilevel"/>
    <w:tmpl w:val="2EDE838E"/>
    <w:numStyleLink w:val="a8"/>
  </w:abstractNum>
  <w:abstractNum w:abstractNumId="23">
    <w:nsid w:val="4BF957AF"/>
    <w:multiLevelType w:val="multilevel"/>
    <w:tmpl w:val="B7E2ECCC"/>
    <w:styleLink w:val="a4"/>
    <w:lvl w:ilvl="0">
      <w:start w:val="1"/>
      <w:numFmt w:val="decimal"/>
      <w:pStyle w:val="13"/>
      <w:suff w:val="nothing"/>
      <w:lvlText w:val="%1 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2"/>
      <w:suff w:val="nothing"/>
      <w:lvlText w:val="%1.%2 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1"/>
      <w:suff w:val="nothing"/>
      <w:lvlText w:val="%1.%2.%3 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4.%5."/>
      <w:lvlJc w:val="left"/>
      <w:pPr>
        <w:tabs>
          <w:tab w:val="num" w:pos="1843"/>
        </w:tabs>
        <w:ind w:left="0" w:firstLine="1134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lvlText w:val="%4.%5.%6."/>
      <w:lvlJc w:val="left"/>
      <w:pPr>
        <w:tabs>
          <w:tab w:val="num" w:pos="2835"/>
        </w:tabs>
        <w:ind w:left="0" w:firstLine="1843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lvlRestart w:val="1"/>
      <w:pStyle w:val="a9"/>
      <w:suff w:val="space"/>
      <w:lvlText w:val="Рисунок 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* "/>
      <w:lvlJc w:val="left"/>
      <w:pPr>
        <w:ind w:left="0" w:firstLine="709"/>
      </w:pPr>
      <w:rPr>
        <w:rFonts w:hint="default"/>
        <w:color w:val="auto"/>
      </w:rPr>
    </w:lvl>
  </w:abstractNum>
  <w:abstractNum w:abstractNumId="24">
    <w:nsid w:val="590B426B"/>
    <w:multiLevelType w:val="multilevel"/>
    <w:tmpl w:val="B7E2ECCC"/>
    <w:numStyleLink w:val="a4"/>
  </w:abstractNum>
  <w:abstractNum w:abstractNumId="25">
    <w:nsid w:val="5D5F6099"/>
    <w:multiLevelType w:val="multilevel"/>
    <w:tmpl w:val="EE86416C"/>
    <w:lvl w:ilvl="0">
      <w:start w:val="1"/>
      <w:numFmt w:val="decimal"/>
      <w:suff w:val="nothing"/>
      <w:lvlText w:val="%1) 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suff w:val="nothing"/>
      <w:lvlText w:val="%2) "/>
      <w:lvlJc w:val="left"/>
      <w:pPr>
        <w:ind w:left="0" w:firstLine="1021"/>
      </w:pPr>
      <w:rPr>
        <w:rFonts w:hint="default"/>
      </w:rPr>
    </w:lvl>
    <w:lvl w:ilvl="2">
      <w:start w:val="1"/>
      <w:numFmt w:val="none"/>
      <w:suff w:val="nothing"/>
      <w:lvlText w:val="– "/>
      <w:lvlJc w:val="left"/>
      <w:pPr>
        <w:ind w:left="0" w:firstLine="136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89C0631"/>
    <w:multiLevelType w:val="multilevel"/>
    <w:tmpl w:val="EE86416C"/>
    <w:lvl w:ilvl="0">
      <w:start w:val="1"/>
      <w:numFmt w:val="decimal"/>
      <w:suff w:val="nothing"/>
      <w:lvlText w:val="%1) 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suff w:val="nothing"/>
      <w:lvlText w:val="%2) "/>
      <w:lvlJc w:val="left"/>
      <w:pPr>
        <w:ind w:left="0" w:firstLine="1021"/>
      </w:pPr>
      <w:rPr>
        <w:rFonts w:hint="default"/>
      </w:rPr>
    </w:lvl>
    <w:lvl w:ilvl="2">
      <w:start w:val="1"/>
      <w:numFmt w:val="none"/>
      <w:suff w:val="nothing"/>
      <w:lvlText w:val="– "/>
      <w:lvlJc w:val="left"/>
      <w:pPr>
        <w:ind w:left="0" w:firstLine="136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8733354"/>
    <w:multiLevelType w:val="multilevel"/>
    <w:tmpl w:val="B7E2ECCC"/>
    <w:numStyleLink w:val="a4"/>
  </w:abstractNum>
  <w:num w:numId="1">
    <w:abstractNumId w:val="11"/>
  </w:num>
  <w:num w:numId="2">
    <w:abstractNumId w:val="20"/>
  </w:num>
  <w:num w:numId="3">
    <w:abstractNumId w:val="22"/>
  </w:num>
  <w:num w:numId="4">
    <w:abstractNumId w:val="27"/>
    <w:lvlOverride w:ilvl="0">
      <w:startOverride w:val="1"/>
      <w:lvl w:ilvl="0">
        <w:start w:val="1"/>
        <w:numFmt w:val="decimal"/>
        <w:suff w:val="nothing"/>
        <w:lvlText w:val="%1 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2"/>
        </w:rPr>
      </w:lvl>
    </w:lvlOverride>
    <w:lvlOverride w:ilvl="1">
      <w:startOverride w:val="1"/>
      <w:lvl w:ilvl="1">
        <w:start w:val="1"/>
        <w:numFmt w:val="decimal"/>
        <w:suff w:val="nothing"/>
        <w:lvlText w:val="%1.%2 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 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tabs>
            <w:tab w:val="num" w:pos="1134"/>
          </w:tabs>
          <w:ind w:left="0" w:firstLine="709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4">
      <w:startOverride w:val="1"/>
      <w:lvl w:ilvl="4">
        <w:start w:val="1"/>
        <w:numFmt w:val="decimal"/>
        <w:lvlText w:val="%4.%5."/>
        <w:lvlJc w:val="left"/>
        <w:pPr>
          <w:tabs>
            <w:tab w:val="num" w:pos="1843"/>
          </w:tabs>
          <w:ind w:left="0" w:firstLine="1134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5">
      <w:startOverride w:val="1"/>
      <w:lvl w:ilvl="5">
        <w:start w:val="1"/>
        <w:numFmt w:val="decimal"/>
        <w:lvlText w:val="%4.%5.%6."/>
        <w:lvlJc w:val="left"/>
        <w:pPr>
          <w:tabs>
            <w:tab w:val="num" w:pos="2835"/>
          </w:tabs>
          <w:ind w:left="0" w:firstLine="1843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6">
      <w:startOverride w:val="1"/>
      <w:lvl w:ilvl="6">
        <w:start w:val="1"/>
        <w:numFmt w:val="decimal"/>
        <w:lvlRestart w:val="1"/>
        <w:suff w:val="nothing"/>
        <w:lvlText w:val="Рисунок %1.%7 – 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Restart w:val="1"/>
        <w:suff w:val="nothing"/>
        <w:lvlText w:val="Таблица %1.%8 – 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– "/>
        <w:lvlJc w:val="left"/>
        <w:pPr>
          <w:ind w:left="0" w:firstLine="709"/>
        </w:pPr>
        <w:rPr>
          <w:rFonts w:hint="default"/>
          <w:color w:val="auto"/>
        </w:rPr>
      </w:lvl>
    </w:lvlOverride>
  </w:num>
  <w:num w:numId="5">
    <w:abstractNumId w:val="12"/>
  </w:num>
  <w:num w:numId="6">
    <w:abstractNumId w:val="15"/>
  </w:num>
  <w:num w:numId="7">
    <w:abstractNumId w:val="10"/>
  </w:num>
  <w:num w:numId="8">
    <w:abstractNumId w:val="23"/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25"/>
  </w:num>
  <w:num w:numId="17">
    <w:abstractNumId w:val="1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4"/>
  </w:num>
  <w:num w:numId="29">
    <w:abstractNumId w:val="21"/>
  </w:num>
  <w:num w:numId="30">
    <w:abstractNumId w:val="18"/>
  </w:num>
  <w:num w:numId="31">
    <w:abstractNumId w:val="13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ичкуренко Сергей Викторович">
    <w15:presenceInfo w15:providerId="AD" w15:userId="S-1-5-21-1119640357-1069460556-858814902-5717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DEC"/>
    <w:rsid w:val="000003E8"/>
    <w:rsid w:val="00001A9F"/>
    <w:rsid w:val="0000301B"/>
    <w:rsid w:val="00004614"/>
    <w:rsid w:val="00007C7F"/>
    <w:rsid w:val="00007E9B"/>
    <w:rsid w:val="000156D9"/>
    <w:rsid w:val="00024C4E"/>
    <w:rsid w:val="00024DB3"/>
    <w:rsid w:val="000405FF"/>
    <w:rsid w:val="0004325B"/>
    <w:rsid w:val="00046CA8"/>
    <w:rsid w:val="00047AE5"/>
    <w:rsid w:val="00050325"/>
    <w:rsid w:val="000546F3"/>
    <w:rsid w:val="0006251D"/>
    <w:rsid w:val="00072015"/>
    <w:rsid w:val="000763D5"/>
    <w:rsid w:val="00082B90"/>
    <w:rsid w:val="0008680C"/>
    <w:rsid w:val="000955AD"/>
    <w:rsid w:val="000A3D7C"/>
    <w:rsid w:val="000A4430"/>
    <w:rsid w:val="000A7387"/>
    <w:rsid w:val="000A7A45"/>
    <w:rsid w:val="000B1BE4"/>
    <w:rsid w:val="000B7EAC"/>
    <w:rsid w:val="000C0ADC"/>
    <w:rsid w:val="000C2706"/>
    <w:rsid w:val="000C6CF6"/>
    <w:rsid w:val="000D5201"/>
    <w:rsid w:val="000E0C47"/>
    <w:rsid w:val="000E5C0E"/>
    <w:rsid w:val="000F30DD"/>
    <w:rsid w:val="00100B85"/>
    <w:rsid w:val="0010416F"/>
    <w:rsid w:val="001110A7"/>
    <w:rsid w:val="00112A60"/>
    <w:rsid w:val="00117CD6"/>
    <w:rsid w:val="00117E94"/>
    <w:rsid w:val="001258B7"/>
    <w:rsid w:val="00126DEB"/>
    <w:rsid w:val="00131E0A"/>
    <w:rsid w:val="00133DBD"/>
    <w:rsid w:val="00140639"/>
    <w:rsid w:val="0014323D"/>
    <w:rsid w:val="00143C18"/>
    <w:rsid w:val="00166A27"/>
    <w:rsid w:val="001709C4"/>
    <w:rsid w:val="00180F04"/>
    <w:rsid w:val="00181169"/>
    <w:rsid w:val="00181721"/>
    <w:rsid w:val="00184D94"/>
    <w:rsid w:val="001871D2"/>
    <w:rsid w:val="001A1DDB"/>
    <w:rsid w:val="001A2829"/>
    <w:rsid w:val="001A3A3C"/>
    <w:rsid w:val="001A7FB2"/>
    <w:rsid w:val="001B2573"/>
    <w:rsid w:val="001B469D"/>
    <w:rsid w:val="001B5672"/>
    <w:rsid w:val="001B7137"/>
    <w:rsid w:val="001C08BC"/>
    <w:rsid w:val="001C469F"/>
    <w:rsid w:val="001C53DB"/>
    <w:rsid w:val="001D12D4"/>
    <w:rsid w:val="001D1AC7"/>
    <w:rsid w:val="001D608E"/>
    <w:rsid w:val="001D681C"/>
    <w:rsid w:val="001E00CF"/>
    <w:rsid w:val="001F6C45"/>
    <w:rsid w:val="00201659"/>
    <w:rsid w:val="002072D3"/>
    <w:rsid w:val="00207CDC"/>
    <w:rsid w:val="00221597"/>
    <w:rsid w:val="00232E07"/>
    <w:rsid w:val="002402B4"/>
    <w:rsid w:val="002555A2"/>
    <w:rsid w:val="002572D3"/>
    <w:rsid w:val="00266244"/>
    <w:rsid w:val="00275BF5"/>
    <w:rsid w:val="00276543"/>
    <w:rsid w:val="0028317D"/>
    <w:rsid w:val="002A6F61"/>
    <w:rsid w:val="002B0457"/>
    <w:rsid w:val="002B35B4"/>
    <w:rsid w:val="002B670E"/>
    <w:rsid w:val="002B70A7"/>
    <w:rsid w:val="002C16A8"/>
    <w:rsid w:val="002C2566"/>
    <w:rsid w:val="002D1A48"/>
    <w:rsid w:val="002D2486"/>
    <w:rsid w:val="002E2800"/>
    <w:rsid w:val="002E7A74"/>
    <w:rsid w:val="002F3392"/>
    <w:rsid w:val="002F7478"/>
    <w:rsid w:val="002F7C4E"/>
    <w:rsid w:val="00300444"/>
    <w:rsid w:val="0030192C"/>
    <w:rsid w:val="00313661"/>
    <w:rsid w:val="0031504A"/>
    <w:rsid w:val="003173A0"/>
    <w:rsid w:val="00320CF0"/>
    <w:rsid w:val="003216D2"/>
    <w:rsid w:val="003258C5"/>
    <w:rsid w:val="00331261"/>
    <w:rsid w:val="0033225E"/>
    <w:rsid w:val="00334CDF"/>
    <w:rsid w:val="003405B9"/>
    <w:rsid w:val="00341FFE"/>
    <w:rsid w:val="0034452E"/>
    <w:rsid w:val="003478C6"/>
    <w:rsid w:val="00351061"/>
    <w:rsid w:val="003622E7"/>
    <w:rsid w:val="00363C9B"/>
    <w:rsid w:val="00371B1B"/>
    <w:rsid w:val="00375F3B"/>
    <w:rsid w:val="003833ED"/>
    <w:rsid w:val="003943F9"/>
    <w:rsid w:val="003970B7"/>
    <w:rsid w:val="003975C5"/>
    <w:rsid w:val="003A781D"/>
    <w:rsid w:val="003B30EB"/>
    <w:rsid w:val="003B3430"/>
    <w:rsid w:val="003C404A"/>
    <w:rsid w:val="003C5BE9"/>
    <w:rsid w:val="003C7C4F"/>
    <w:rsid w:val="003D1563"/>
    <w:rsid w:val="003E0D07"/>
    <w:rsid w:val="003E5FEF"/>
    <w:rsid w:val="003E6118"/>
    <w:rsid w:val="003E7FCF"/>
    <w:rsid w:val="003F5486"/>
    <w:rsid w:val="003F5528"/>
    <w:rsid w:val="00401DE6"/>
    <w:rsid w:val="00407444"/>
    <w:rsid w:val="00410E9D"/>
    <w:rsid w:val="00411511"/>
    <w:rsid w:val="00413AFB"/>
    <w:rsid w:val="00413B0B"/>
    <w:rsid w:val="00414859"/>
    <w:rsid w:val="00416933"/>
    <w:rsid w:val="00424EAD"/>
    <w:rsid w:val="00427930"/>
    <w:rsid w:val="00432151"/>
    <w:rsid w:val="004327D2"/>
    <w:rsid w:val="00436D95"/>
    <w:rsid w:val="004456F3"/>
    <w:rsid w:val="00452C59"/>
    <w:rsid w:val="00452CC5"/>
    <w:rsid w:val="0045426F"/>
    <w:rsid w:val="00454ECE"/>
    <w:rsid w:val="0046289C"/>
    <w:rsid w:val="00464D10"/>
    <w:rsid w:val="00466915"/>
    <w:rsid w:val="00466948"/>
    <w:rsid w:val="00470EE6"/>
    <w:rsid w:val="00472E25"/>
    <w:rsid w:val="00475878"/>
    <w:rsid w:val="00480874"/>
    <w:rsid w:val="00482C86"/>
    <w:rsid w:val="00484B62"/>
    <w:rsid w:val="0048520A"/>
    <w:rsid w:val="004868BB"/>
    <w:rsid w:val="00494755"/>
    <w:rsid w:val="004A0C6E"/>
    <w:rsid w:val="004A28D8"/>
    <w:rsid w:val="004A51EC"/>
    <w:rsid w:val="004A65E1"/>
    <w:rsid w:val="004B47C3"/>
    <w:rsid w:val="004C51C2"/>
    <w:rsid w:val="004D0D77"/>
    <w:rsid w:val="004D2B14"/>
    <w:rsid w:val="004E1AFE"/>
    <w:rsid w:val="004E26C7"/>
    <w:rsid w:val="004E685B"/>
    <w:rsid w:val="004F0F1F"/>
    <w:rsid w:val="004F6BBD"/>
    <w:rsid w:val="004F7FCF"/>
    <w:rsid w:val="005003A1"/>
    <w:rsid w:val="00507E52"/>
    <w:rsid w:val="00510970"/>
    <w:rsid w:val="0053168A"/>
    <w:rsid w:val="005343BB"/>
    <w:rsid w:val="00535BAF"/>
    <w:rsid w:val="00540528"/>
    <w:rsid w:val="00544FAC"/>
    <w:rsid w:val="005461BB"/>
    <w:rsid w:val="005469D9"/>
    <w:rsid w:val="00547333"/>
    <w:rsid w:val="00547700"/>
    <w:rsid w:val="005531E1"/>
    <w:rsid w:val="00555541"/>
    <w:rsid w:val="00564813"/>
    <w:rsid w:val="005678CB"/>
    <w:rsid w:val="005700DA"/>
    <w:rsid w:val="00570964"/>
    <w:rsid w:val="00593AB2"/>
    <w:rsid w:val="005A171C"/>
    <w:rsid w:val="005A48E1"/>
    <w:rsid w:val="005A4D3C"/>
    <w:rsid w:val="005B466B"/>
    <w:rsid w:val="005B5954"/>
    <w:rsid w:val="005C7496"/>
    <w:rsid w:val="005E1302"/>
    <w:rsid w:val="005E69DA"/>
    <w:rsid w:val="005F1B69"/>
    <w:rsid w:val="006034FB"/>
    <w:rsid w:val="0060771B"/>
    <w:rsid w:val="0061074C"/>
    <w:rsid w:val="00613340"/>
    <w:rsid w:val="006200C6"/>
    <w:rsid w:val="00621A40"/>
    <w:rsid w:val="006309E3"/>
    <w:rsid w:val="006368B3"/>
    <w:rsid w:val="00643AAB"/>
    <w:rsid w:val="006545EE"/>
    <w:rsid w:val="006562C4"/>
    <w:rsid w:val="00656F09"/>
    <w:rsid w:val="00670C7A"/>
    <w:rsid w:val="00675DDE"/>
    <w:rsid w:val="00677C8A"/>
    <w:rsid w:val="00680F14"/>
    <w:rsid w:val="00681C58"/>
    <w:rsid w:val="00682170"/>
    <w:rsid w:val="006844FE"/>
    <w:rsid w:val="00687FC6"/>
    <w:rsid w:val="006917A2"/>
    <w:rsid w:val="00692778"/>
    <w:rsid w:val="0069294D"/>
    <w:rsid w:val="006A103B"/>
    <w:rsid w:val="006A3485"/>
    <w:rsid w:val="006A60F0"/>
    <w:rsid w:val="006A7A3F"/>
    <w:rsid w:val="006B2F7E"/>
    <w:rsid w:val="006B6DB6"/>
    <w:rsid w:val="006C1376"/>
    <w:rsid w:val="006C3F3B"/>
    <w:rsid w:val="006D010C"/>
    <w:rsid w:val="006D0FF5"/>
    <w:rsid w:val="006D323C"/>
    <w:rsid w:val="006F5A4F"/>
    <w:rsid w:val="00700904"/>
    <w:rsid w:val="00707B26"/>
    <w:rsid w:val="00711190"/>
    <w:rsid w:val="00711C7F"/>
    <w:rsid w:val="00712CDE"/>
    <w:rsid w:val="00714C2F"/>
    <w:rsid w:val="00722BCA"/>
    <w:rsid w:val="00730695"/>
    <w:rsid w:val="00731302"/>
    <w:rsid w:val="00731908"/>
    <w:rsid w:val="00735FBE"/>
    <w:rsid w:val="0078654A"/>
    <w:rsid w:val="00787538"/>
    <w:rsid w:val="00787D04"/>
    <w:rsid w:val="00790B5E"/>
    <w:rsid w:val="007A1CA1"/>
    <w:rsid w:val="007A7151"/>
    <w:rsid w:val="007A75FF"/>
    <w:rsid w:val="007A794A"/>
    <w:rsid w:val="007B7A64"/>
    <w:rsid w:val="007D236E"/>
    <w:rsid w:val="007D3016"/>
    <w:rsid w:val="007D41DC"/>
    <w:rsid w:val="007D6A53"/>
    <w:rsid w:val="007E02AE"/>
    <w:rsid w:val="007E23CA"/>
    <w:rsid w:val="007E2ED0"/>
    <w:rsid w:val="007E5783"/>
    <w:rsid w:val="007E579F"/>
    <w:rsid w:val="007F1533"/>
    <w:rsid w:val="007F18A1"/>
    <w:rsid w:val="007F2CAD"/>
    <w:rsid w:val="007F4310"/>
    <w:rsid w:val="00802229"/>
    <w:rsid w:val="008023BD"/>
    <w:rsid w:val="008024B4"/>
    <w:rsid w:val="00805C18"/>
    <w:rsid w:val="0081409B"/>
    <w:rsid w:val="008323FD"/>
    <w:rsid w:val="008335FF"/>
    <w:rsid w:val="0085052D"/>
    <w:rsid w:val="00854611"/>
    <w:rsid w:val="00857784"/>
    <w:rsid w:val="008711C5"/>
    <w:rsid w:val="00872B94"/>
    <w:rsid w:val="00874CE0"/>
    <w:rsid w:val="00883879"/>
    <w:rsid w:val="0088451F"/>
    <w:rsid w:val="00886D25"/>
    <w:rsid w:val="008901AF"/>
    <w:rsid w:val="008A38A7"/>
    <w:rsid w:val="008B0466"/>
    <w:rsid w:val="008B2797"/>
    <w:rsid w:val="008B3CF4"/>
    <w:rsid w:val="008B5B16"/>
    <w:rsid w:val="008C04E9"/>
    <w:rsid w:val="008C4111"/>
    <w:rsid w:val="008D1069"/>
    <w:rsid w:val="008D326D"/>
    <w:rsid w:val="008D41AA"/>
    <w:rsid w:val="008D719D"/>
    <w:rsid w:val="008D778A"/>
    <w:rsid w:val="008F198A"/>
    <w:rsid w:val="008F4A31"/>
    <w:rsid w:val="008F552F"/>
    <w:rsid w:val="008F62A6"/>
    <w:rsid w:val="008F714D"/>
    <w:rsid w:val="00912284"/>
    <w:rsid w:val="00916A49"/>
    <w:rsid w:val="00916A90"/>
    <w:rsid w:val="00917A2C"/>
    <w:rsid w:val="0093095C"/>
    <w:rsid w:val="00932425"/>
    <w:rsid w:val="009335DD"/>
    <w:rsid w:val="00936625"/>
    <w:rsid w:val="00937D58"/>
    <w:rsid w:val="00940F2C"/>
    <w:rsid w:val="0095150E"/>
    <w:rsid w:val="00951C67"/>
    <w:rsid w:val="00961825"/>
    <w:rsid w:val="00964475"/>
    <w:rsid w:val="0096470B"/>
    <w:rsid w:val="009653FE"/>
    <w:rsid w:val="0097412C"/>
    <w:rsid w:val="0098325F"/>
    <w:rsid w:val="0098552D"/>
    <w:rsid w:val="00986F29"/>
    <w:rsid w:val="0098701E"/>
    <w:rsid w:val="009914E2"/>
    <w:rsid w:val="00991E0B"/>
    <w:rsid w:val="009946A9"/>
    <w:rsid w:val="009A1031"/>
    <w:rsid w:val="009C0C89"/>
    <w:rsid w:val="009C1EC7"/>
    <w:rsid w:val="009C3286"/>
    <w:rsid w:val="009D3435"/>
    <w:rsid w:val="009E6D64"/>
    <w:rsid w:val="009E73FB"/>
    <w:rsid w:val="009E7A41"/>
    <w:rsid w:val="009F2287"/>
    <w:rsid w:val="009F26E0"/>
    <w:rsid w:val="00A028C9"/>
    <w:rsid w:val="00A06CF5"/>
    <w:rsid w:val="00A11A5A"/>
    <w:rsid w:val="00A15CE1"/>
    <w:rsid w:val="00A1607A"/>
    <w:rsid w:val="00A17277"/>
    <w:rsid w:val="00A213E4"/>
    <w:rsid w:val="00A21F4B"/>
    <w:rsid w:val="00A27077"/>
    <w:rsid w:val="00A272D1"/>
    <w:rsid w:val="00A27E6A"/>
    <w:rsid w:val="00A3211C"/>
    <w:rsid w:val="00A4158E"/>
    <w:rsid w:val="00A44781"/>
    <w:rsid w:val="00A5182D"/>
    <w:rsid w:val="00A5263D"/>
    <w:rsid w:val="00A54B70"/>
    <w:rsid w:val="00A632BC"/>
    <w:rsid w:val="00A64062"/>
    <w:rsid w:val="00A64111"/>
    <w:rsid w:val="00A74AC8"/>
    <w:rsid w:val="00A750DD"/>
    <w:rsid w:val="00A823A2"/>
    <w:rsid w:val="00A838AC"/>
    <w:rsid w:val="00A839DD"/>
    <w:rsid w:val="00A842D1"/>
    <w:rsid w:val="00A845F9"/>
    <w:rsid w:val="00A9126E"/>
    <w:rsid w:val="00A96DC3"/>
    <w:rsid w:val="00AB136D"/>
    <w:rsid w:val="00AB319E"/>
    <w:rsid w:val="00AB74C9"/>
    <w:rsid w:val="00AC3C7B"/>
    <w:rsid w:val="00AE02E0"/>
    <w:rsid w:val="00AE2303"/>
    <w:rsid w:val="00AE2D63"/>
    <w:rsid w:val="00AE57F7"/>
    <w:rsid w:val="00B014F8"/>
    <w:rsid w:val="00B0159B"/>
    <w:rsid w:val="00B131FF"/>
    <w:rsid w:val="00B17522"/>
    <w:rsid w:val="00B176B0"/>
    <w:rsid w:val="00B21665"/>
    <w:rsid w:val="00B22E2E"/>
    <w:rsid w:val="00B22F92"/>
    <w:rsid w:val="00B305D7"/>
    <w:rsid w:val="00B344D5"/>
    <w:rsid w:val="00B3675A"/>
    <w:rsid w:val="00B407A0"/>
    <w:rsid w:val="00B47044"/>
    <w:rsid w:val="00B50888"/>
    <w:rsid w:val="00B5601A"/>
    <w:rsid w:val="00B6126E"/>
    <w:rsid w:val="00B64518"/>
    <w:rsid w:val="00B672E1"/>
    <w:rsid w:val="00B83C50"/>
    <w:rsid w:val="00B83CCC"/>
    <w:rsid w:val="00B848FF"/>
    <w:rsid w:val="00B84A77"/>
    <w:rsid w:val="00B85890"/>
    <w:rsid w:val="00BA5E0B"/>
    <w:rsid w:val="00BB08D4"/>
    <w:rsid w:val="00BB255F"/>
    <w:rsid w:val="00BB2C56"/>
    <w:rsid w:val="00BB4415"/>
    <w:rsid w:val="00BB5E67"/>
    <w:rsid w:val="00BC2DCC"/>
    <w:rsid w:val="00BD26D6"/>
    <w:rsid w:val="00BD400D"/>
    <w:rsid w:val="00BD56D0"/>
    <w:rsid w:val="00BE08DF"/>
    <w:rsid w:val="00BF481E"/>
    <w:rsid w:val="00BF4990"/>
    <w:rsid w:val="00C02A68"/>
    <w:rsid w:val="00C040FA"/>
    <w:rsid w:val="00C04B01"/>
    <w:rsid w:val="00C078F5"/>
    <w:rsid w:val="00C10BC6"/>
    <w:rsid w:val="00C1246A"/>
    <w:rsid w:val="00C12525"/>
    <w:rsid w:val="00C15695"/>
    <w:rsid w:val="00C1654A"/>
    <w:rsid w:val="00C254D2"/>
    <w:rsid w:val="00C30621"/>
    <w:rsid w:val="00C31A4E"/>
    <w:rsid w:val="00C32CF5"/>
    <w:rsid w:val="00C334AC"/>
    <w:rsid w:val="00C353B5"/>
    <w:rsid w:val="00C4118F"/>
    <w:rsid w:val="00C44466"/>
    <w:rsid w:val="00C53B13"/>
    <w:rsid w:val="00C8276A"/>
    <w:rsid w:val="00C83551"/>
    <w:rsid w:val="00C85461"/>
    <w:rsid w:val="00C85581"/>
    <w:rsid w:val="00C87CD7"/>
    <w:rsid w:val="00C926B8"/>
    <w:rsid w:val="00C948A1"/>
    <w:rsid w:val="00C95DE7"/>
    <w:rsid w:val="00CA1537"/>
    <w:rsid w:val="00CA4722"/>
    <w:rsid w:val="00CA7F8A"/>
    <w:rsid w:val="00CB06A7"/>
    <w:rsid w:val="00CB2CF1"/>
    <w:rsid w:val="00CC428C"/>
    <w:rsid w:val="00CC58C5"/>
    <w:rsid w:val="00CD3327"/>
    <w:rsid w:val="00CE1A09"/>
    <w:rsid w:val="00CE1B9C"/>
    <w:rsid w:val="00CE2A50"/>
    <w:rsid w:val="00CE46B6"/>
    <w:rsid w:val="00CE57F2"/>
    <w:rsid w:val="00CE7066"/>
    <w:rsid w:val="00CF279E"/>
    <w:rsid w:val="00CF476F"/>
    <w:rsid w:val="00D00C18"/>
    <w:rsid w:val="00D0269C"/>
    <w:rsid w:val="00D031BD"/>
    <w:rsid w:val="00D05B3D"/>
    <w:rsid w:val="00D2481B"/>
    <w:rsid w:val="00D256A6"/>
    <w:rsid w:val="00D26C65"/>
    <w:rsid w:val="00D360CD"/>
    <w:rsid w:val="00D37316"/>
    <w:rsid w:val="00D4225E"/>
    <w:rsid w:val="00D43A04"/>
    <w:rsid w:val="00D4429B"/>
    <w:rsid w:val="00D44780"/>
    <w:rsid w:val="00D52D74"/>
    <w:rsid w:val="00D576E0"/>
    <w:rsid w:val="00D605D1"/>
    <w:rsid w:val="00D7034C"/>
    <w:rsid w:val="00D73DEC"/>
    <w:rsid w:val="00D74EA5"/>
    <w:rsid w:val="00D807A7"/>
    <w:rsid w:val="00D814E0"/>
    <w:rsid w:val="00D8261E"/>
    <w:rsid w:val="00D859F3"/>
    <w:rsid w:val="00D85ED6"/>
    <w:rsid w:val="00D9001D"/>
    <w:rsid w:val="00D95E0D"/>
    <w:rsid w:val="00D9659A"/>
    <w:rsid w:val="00DA4D3F"/>
    <w:rsid w:val="00DA5E46"/>
    <w:rsid w:val="00DB2E42"/>
    <w:rsid w:val="00DB3AF8"/>
    <w:rsid w:val="00DD63EA"/>
    <w:rsid w:val="00DD71C0"/>
    <w:rsid w:val="00DE4242"/>
    <w:rsid w:val="00DE7899"/>
    <w:rsid w:val="00DF153A"/>
    <w:rsid w:val="00E0391A"/>
    <w:rsid w:val="00E05194"/>
    <w:rsid w:val="00E07DB1"/>
    <w:rsid w:val="00E12507"/>
    <w:rsid w:val="00E1415D"/>
    <w:rsid w:val="00E25467"/>
    <w:rsid w:val="00E27165"/>
    <w:rsid w:val="00E438D0"/>
    <w:rsid w:val="00E45EED"/>
    <w:rsid w:val="00E46113"/>
    <w:rsid w:val="00E56725"/>
    <w:rsid w:val="00E6117C"/>
    <w:rsid w:val="00E652D6"/>
    <w:rsid w:val="00E65D0E"/>
    <w:rsid w:val="00E75A6E"/>
    <w:rsid w:val="00E76225"/>
    <w:rsid w:val="00E815C2"/>
    <w:rsid w:val="00E865B8"/>
    <w:rsid w:val="00E878E3"/>
    <w:rsid w:val="00E90120"/>
    <w:rsid w:val="00E929E0"/>
    <w:rsid w:val="00E92B04"/>
    <w:rsid w:val="00E96072"/>
    <w:rsid w:val="00EB0E1D"/>
    <w:rsid w:val="00EB1010"/>
    <w:rsid w:val="00EC06FE"/>
    <w:rsid w:val="00EC174F"/>
    <w:rsid w:val="00EC6BF9"/>
    <w:rsid w:val="00ED0EDA"/>
    <w:rsid w:val="00ED17DE"/>
    <w:rsid w:val="00ED427E"/>
    <w:rsid w:val="00ED53D0"/>
    <w:rsid w:val="00ED6B73"/>
    <w:rsid w:val="00EF0957"/>
    <w:rsid w:val="00EF2372"/>
    <w:rsid w:val="00EF64DD"/>
    <w:rsid w:val="00F0746C"/>
    <w:rsid w:val="00F11699"/>
    <w:rsid w:val="00F14875"/>
    <w:rsid w:val="00F35C03"/>
    <w:rsid w:val="00F46141"/>
    <w:rsid w:val="00F46919"/>
    <w:rsid w:val="00F50BD5"/>
    <w:rsid w:val="00F551D2"/>
    <w:rsid w:val="00F6195A"/>
    <w:rsid w:val="00F6593E"/>
    <w:rsid w:val="00F66512"/>
    <w:rsid w:val="00F8125A"/>
    <w:rsid w:val="00F83131"/>
    <w:rsid w:val="00F8545E"/>
    <w:rsid w:val="00F90B21"/>
    <w:rsid w:val="00F95194"/>
    <w:rsid w:val="00FA0F09"/>
    <w:rsid w:val="00FA711A"/>
    <w:rsid w:val="00FB3A23"/>
    <w:rsid w:val="00FB68E3"/>
    <w:rsid w:val="00FB7D36"/>
    <w:rsid w:val="00FC17F0"/>
    <w:rsid w:val="00FD7FF1"/>
    <w:rsid w:val="00FE1D3B"/>
    <w:rsid w:val="00FE55C6"/>
    <w:rsid w:val="00FE5C0F"/>
    <w:rsid w:val="00FE62CE"/>
    <w:rsid w:val="00FE7479"/>
    <w:rsid w:val="00FF0137"/>
    <w:rsid w:val="00FF06A2"/>
    <w:rsid w:val="00FF2D9B"/>
    <w:rsid w:val="00FF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b">
    <w:name w:val="Normal"/>
    <w:aliases w:val="Обычный_my"/>
    <w:qFormat/>
    <w:rsid w:val="00DD63EA"/>
    <w:pPr>
      <w:spacing w:after="0" w:line="360" w:lineRule="auto"/>
    </w:pPr>
    <w:rPr>
      <w:rFonts w:ascii="Times New Roman" w:hAnsi="Times New Roman"/>
      <w:sz w:val="28"/>
    </w:rPr>
  </w:style>
  <w:style w:type="paragraph" w:styleId="14">
    <w:name w:val="heading 1"/>
    <w:basedOn w:val="ab"/>
    <w:next w:val="ab"/>
    <w:link w:val="15"/>
    <w:uiPriority w:val="9"/>
    <w:qFormat/>
    <w:rsid w:val="00E45E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customStyle="1" w:styleId="af">
    <w:name w:val="_главный"/>
    <w:link w:val="af0"/>
    <w:qFormat/>
    <w:rsid w:val="00EC174F"/>
    <w:pPr>
      <w:spacing w:after="0" w:line="360" w:lineRule="auto"/>
    </w:pPr>
    <w:rPr>
      <w:rFonts w:ascii="Times New Roman" w:hAnsi="Times New Roman"/>
      <w:color w:val="000000" w:themeColor="text1"/>
      <w:sz w:val="28"/>
      <w:szCs w:val="32"/>
    </w:rPr>
  </w:style>
  <w:style w:type="paragraph" w:customStyle="1" w:styleId="af1">
    <w:name w:val="_титульный_тип работы"/>
    <w:basedOn w:val="af"/>
    <w:next w:val="af2"/>
    <w:link w:val="af3"/>
    <w:qFormat/>
    <w:rsid w:val="00951C67"/>
    <w:pPr>
      <w:jc w:val="center"/>
    </w:pPr>
    <w:rPr>
      <w:sz w:val="32"/>
    </w:rPr>
  </w:style>
  <w:style w:type="character" w:customStyle="1" w:styleId="af0">
    <w:name w:val="_главный Знак"/>
    <w:basedOn w:val="ac"/>
    <w:link w:val="af"/>
    <w:rsid w:val="00EC174F"/>
    <w:rPr>
      <w:rFonts w:ascii="Times New Roman" w:hAnsi="Times New Roman"/>
      <w:color w:val="000000" w:themeColor="text1"/>
      <w:sz w:val="28"/>
      <w:szCs w:val="32"/>
    </w:rPr>
  </w:style>
  <w:style w:type="paragraph" w:customStyle="1" w:styleId="af4">
    <w:name w:val="_титульный_наименование работы"/>
    <w:basedOn w:val="af"/>
    <w:next w:val="af"/>
    <w:link w:val="af5"/>
    <w:qFormat/>
    <w:rsid w:val="00C078F5"/>
    <w:pPr>
      <w:jc w:val="center"/>
    </w:pPr>
    <w:rPr>
      <w:b/>
      <w:sz w:val="32"/>
    </w:rPr>
  </w:style>
  <w:style w:type="character" w:customStyle="1" w:styleId="af3">
    <w:name w:val="_титульный_тип работы Знак"/>
    <w:basedOn w:val="af0"/>
    <w:link w:val="af1"/>
    <w:rsid w:val="00951C67"/>
    <w:rPr>
      <w:rFonts w:ascii="Times New Roman" w:hAnsi="Times New Roman"/>
      <w:color w:val="000000" w:themeColor="text1"/>
      <w:sz w:val="32"/>
      <w:szCs w:val="32"/>
    </w:rPr>
  </w:style>
  <w:style w:type="paragraph" w:customStyle="1" w:styleId="af2">
    <w:name w:val="_титульный_обычный текст"/>
    <w:basedOn w:val="af"/>
    <w:link w:val="af6"/>
    <w:qFormat/>
    <w:rsid w:val="00C078F5"/>
    <w:pPr>
      <w:jc w:val="center"/>
    </w:pPr>
    <w:rPr>
      <w:sz w:val="32"/>
    </w:rPr>
  </w:style>
  <w:style w:type="character" w:customStyle="1" w:styleId="af5">
    <w:name w:val="_титульный_наименование работы Знак"/>
    <w:basedOn w:val="ac"/>
    <w:link w:val="af4"/>
    <w:rsid w:val="00C078F5"/>
    <w:rPr>
      <w:rFonts w:ascii="Times New Roman" w:hAnsi="Times New Roman"/>
      <w:b/>
      <w:sz w:val="32"/>
      <w:szCs w:val="32"/>
    </w:rPr>
  </w:style>
  <w:style w:type="paragraph" w:customStyle="1" w:styleId="af7">
    <w:name w:val="_титульный_капс"/>
    <w:basedOn w:val="af"/>
    <w:link w:val="af8"/>
    <w:qFormat/>
    <w:rsid w:val="00C078F5"/>
    <w:pPr>
      <w:jc w:val="center"/>
    </w:pPr>
    <w:rPr>
      <w:caps/>
      <w:sz w:val="32"/>
    </w:rPr>
  </w:style>
  <w:style w:type="character" w:customStyle="1" w:styleId="af6">
    <w:name w:val="_титульный_обычный текст Знак"/>
    <w:basedOn w:val="ac"/>
    <w:link w:val="af2"/>
    <w:rsid w:val="00C078F5"/>
    <w:rPr>
      <w:rFonts w:ascii="Times New Roman" w:hAnsi="Times New Roman"/>
      <w:sz w:val="32"/>
      <w:szCs w:val="32"/>
    </w:rPr>
  </w:style>
  <w:style w:type="paragraph" w:customStyle="1" w:styleId="af9">
    <w:name w:val="_титульный_люди"/>
    <w:basedOn w:val="af"/>
    <w:link w:val="afa"/>
    <w:qFormat/>
    <w:rsid w:val="00613340"/>
    <w:pPr>
      <w:tabs>
        <w:tab w:val="left" w:leader="underscore" w:pos="6663"/>
        <w:tab w:val="left" w:leader="underscore" w:pos="6804"/>
      </w:tabs>
      <w:ind w:left="4962"/>
      <w:jc w:val="both"/>
    </w:pPr>
    <w:rPr>
      <w:rFonts w:cs="Times New Roman"/>
      <w:szCs w:val="28"/>
    </w:rPr>
  </w:style>
  <w:style w:type="character" w:customStyle="1" w:styleId="af8">
    <w:name w:val="_титульный_капс Знак"/>
    <w:basedOn w:val="ac"/>
    <w:link w:val="af7"/>
    <w:rsid w:val="00613340"/>
    <w:rPr>
      <w:rFonts w:ascii="Times New Roman" w:hAnsi="Times New Roman"/>
      <w:caps/>
      <w:sz w:val="32"/>
      <w:szCs w:val="32"/>
    </w:rPr>
  </w:style>
  <w:style w:type="paragraph" w:customStyle="1" w:styleId="afb">
    <w:name w:val="_титульный_должности"/>
    <w:basedOn w:val="af"/>
    <w:link w:val="afc"/>
    <w:qFormat/>
    <w:rsid w:val="00613340"/>
    <w:pPr>
      <w:tabs>
        <w:tab w:val="left" w:pos="9356"/>
      </w:tabs>
      <w:ind w:left="4962"/>
      <w:jc w:val="both"/>
    </w:pPr>
    <w:rPr>
      <w:rFonts w:cs="Times New Roman"/>
      <w:color w:val="000000"/>
      <w:szCs w:val="28"/>
      <w:u w:val="single"/>
      <w:shd w:val="clear" w:color="auto" w:fill="FFFFFF"/>
    </w:rPr>
  </w:style>
  <w:style w:type="character" w:customStyle="1" w:styleId="afa">
    <w:name w:val="_титульный_люди Знак"/>
    <w:basedOn w:val="ac"/>
    <w:link w:val="af9"/>
    <w:rsid w:val="00613340"/>
    <w:rPr>
      <w:rFonts w:ascii="Times New Roman" w:hAnsi="Times New Roman" w:cs="Times New Roman"/>
      <w:sz w:val="28"/>
      <w:szCs w:val="28"/>
    </w:rPr>
  </w:style>
  <w:style w:type="paragraph" w:customStyle="1" w:styleId="afd">
    <w:name w:val="_титульный_пустые строки"/>
    <w:basedOn w:val="af"/>
    <w:link w:val="afe"/>
    <w:qFormat/>
    <w:rsid w:val="009E6D64"/>
    <w:pPr>
      <w:tabs>
        <w:tab w:val="left" w:pos="9355"/>
      </w:tabs>
      <w:ind w:left="4962"/>
      <w:jc w:val="both"/>
    </w:pPr>
    <w:rPr>
      <w:rFonts w:cs="Times New Roman"/>
      <w:szCs w:val="28"/>
      <w:u w:val="single"/>
    </w:rPr>
  </w:style>
  <w:style w:type="character" w:customStyle="1" w:styleId="afc">
    <w:name w:val="_титульный_должности Знак"/>
    <w:basedOn w:val="ac"/>
    <w:link w:val="afb"/>
    <w:rsid w:val="00613340"/>
    <w:rPr>
      <w:rFonts w:ascii="Times New Roman" w:hAnsi="Times New Roman" w:cs="Times New Roman"/>
      <w:color w:val="000000"/>
      <w:sz w:val="28"/>
      <w:szCs w:val="28"/>
      <w:u w:val="single"/>
    </w:rPr>
  </w:style>
  <w:style w:type="paragraph" w:customStyle="1" w:styleId="aff">
    <w:name w:val="_титульный_заголовок_людей"/>
    <w:basedOn w:val="af"/>
    <w:link w:val="aff0"/>
    <w:qFormat/>
    <w:rsid w:val="00951C67"/>
    <w:pPr>
      <w:ind w:left="4962"/>
      <w:jc w:val="both"/>
    </w:pPr>
    <w:rPr>
      <w:rFonts w:cs="Times New Roman"/>
      <w:szCs w:val="28"/>
    </w:rPr>
  </w:style>
  <w:style w:type="character" w:customStyle="1" w:styleId="afe">
    <w:name w:val="_титульный_пустые строки Знак"/>
    <w:basedOn w:val="ac"/>
    <w:link w:val="afd"/>
    <w:rsid w:val="009E6D64"/>
    <w:rPr>
      <w:rFonts w:ascii="Times New Roman" w:hAnsi="Times New Roman" w:cs="Times New Roman"/>
      <w:sz w:val="28"/>
      <w:szCs w:val="28"/>
      <w:u w:val="single"/>
    </w:rPr>
  </w:style>
  <w:style w:type="paragraph" w:customStyle="1" w:styleId="aff1">
    <w:name w:val="_тело_основной текст"/>
    <w:basedOn w:val="af"/>
    <w:link w:val="aff2"/>
    <w:qFormat/>
    <w:rsid w:val="003A781D"/>
    <w:pPr>
      <w:ind w:firstLine="709"/>
      <w:jc w:val="both"/>
    </w:pPr>
  </w:style>
  <w:style w:type="character" w:customStyle="1" w:styleId="aff0">
    <w:name w:val="_титульный_заголовок_людей Знак"/>
    <w:basedOn w:val="ac"/>
    <w:link w:val="aff"/>
    <w:rsid w:val="00951C67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3">
    <w:name w:val="_тело_рисунок"/>
    <w:basedOn w:val="af"/>
    <w:next w:val="a9"/>
    <w:link w:val="aff4"/>
    <w:qFormat/>
    <w:rsid w:val="00276543"/>
    <w:pPr>
      <w:keepNext/>
      <w:jc w:val="center"/>
    </w:pPr>
  </w:style>
  <w:style w:type="character" w:customStyle="1" w:styleId="aff2">
    <w:name w:val="_тело_основной текст Знак"/>
    <w:basedOn w:val="af0"/>
    <w:link w:val="aff1"/>
    <w:rsid w:val="003A781D"/>
    <w:rPr>
      <w:rFonts w:ascii="Times New Roman" w:hAnsi="Times New Roman"/>
      <w:color w:val="000000" w:themeColor="text1"/>
      <w:sz w:val="28"/>
      <w:szCs w:val="32"/>
    </w:rPr>
  </w:style>
  <w:style w:type="paragraph" w:customStyle="1" w:styleId="a9">
    <w:name w:val="_тело_рисунок_подпись"/>
    <w:basedOn w:val="aff3"/>
    <w:next w:val="aff1"/>
    <w:link w:val="aff5"/>
    <w:qFormat/>
    <w:rsid w:val="002F3392"/>
    <w:pPr>
      <w:keepNext w:val="0"/>
      <w:numPr>
        <w:ilvl w:val="6"/>
        <w:numId w:val="31"/>
      </w:numPr>
    </w:pPr>
    <w:rPr>
      <w:i/>
    </w:rPr>
  </w:style>
  <w:style w:type="character" w:customStyle="1" w:styleId="aff4">
    <w:name w:val="_тело_рисунок Знак"/>
    <w:basedOn w:val="af0"/>
    <w:link w:val="aff3"/>
    <w:rsid w:val="00276543"/>
    <w:rPr>
      <w:rFonts w:ascii="Times New Roman" w:hAnsi="Times New Roman"/>
      <w:color w:val="000000" w:themeColor="text1"/>
      <w:sz w:val="28"/>
      <w:szCs w:val="32"/>
    </w:rPr>
  </w:style>
  <w:style w:type="paragraph" w:customStyle="1" w:styleId="13">
    <w:name w:val="_тело_заголовок 1"/>
    <w:basedOn w:val="aff6"/>
    <w:next w:val="aff1"/>
    <w:link w:val="16"/>
    <w:qFormat/>
    <w:rsid w:val="002F3392"/>
    <w:pPr>
      <w:pageBreakBefore/>
      <w:numPr>
        <w:numId w:val="31"/>
      </w:numPr>
      <w:spacing w:before="0"/>
      <w:jc w:val="center"/>
      <w:outlineLvl w:val="0"/>
    </w:pPr>
    <w:rPr>
      <w:b/>
      <w:sz w:val="32"/>
    </w:rPr>
  </w:style>
  <w:style w:type="character" w:customStyle="1" w:styleId="aff5">
    <w:name w:val="_тело_рисунок_подпись Знак"/>
    <w:basedOn w:val="aff4"/>
    <w:link w:val="a9"/>
    <w:rsid w:val="000C0ADC"/>
    <w:rPr>
      <w:rFonts w:ascii="Times New Roman" w:hAnsi="Times New Roman"/>
      <w:i/>
      <w:color w:val="000000" w:themeColor="text1"/>
      <w:sz w:val="28"/>
      <w:szCs w:val="32"/>
    </w:rPr>
  </w:style>
  <w:style w:type="paragraph" w:customStyle="1" w:styleId="22">
    <w:name w:val="_тело_заголовок 2"/>
    <w:basedOn w:val="aff6"/>
    <w:next w:val="aff1"/>
    <w:link w:val="23"/>
    <w:qFormat/>
    <w:rsid w:val="002F3392"/>
    <w:pPr>
      <w:keepNext/>
      <w:numPr>
        <w:ilvl w:val="1"/>
        <w:numId w:val="31"/>
      </w:numPr>
      <w:spacing w:line="240" w:lineRule="auto"/>
      <w:jc w:val="center"/>
      <w:outlineLvl w:val="1"/>
    </w:pPr>
    <w:rPr>
      <w:b/>
    </w:rPr>
  </w:style>
  <w:style w:type="character" w:customStyle="1" w:styleId="16">
    <w:name w:val="_тело_заголовок 1 Знак"/>
    <w:basedOn w:val="af0"/>
    <w:link w:val="13"/>
    <w:rsid w:val="000C0ADC"/>
    <w:rPr>
      <w:rFonts w:ascii="Times New Roman" w:hAnsi="Times New Roman"/>
      <w:b/>
      <w:color w:val="000000" w:themeColor="text1"/>
      <w:sz w:val="32"/>
      <w:szCs w:val="32"/>
    </w:rPr>
  </w:style>
  <w:style w:type="paragraph" w:customStyle="1" w:styleId="31">
    <w:name w:val="_тело_заголовок 3"/>
    <w:basedOn w:val="aff6"/>
    <w:next w:val="aff1"/>
    <w:link w:val="32"/>
    <w:qFormat/>
    <w:rsid w:val="002F3392"/>
    <w:pPr>
      <w:keepNext/>
      <w:numPr>
        <w:ilvl w:val="2"/>
        <w:numId w:val="31"/>
      </w:numPr>
      <w:spacing w:line="240" w:lineRule="auto"/>
      <w:jc w:val="center"/>
      <w:outlineLvl w:val="2"/>
    </w:pPr>
  </w:style>
  <w:style w:type="character" w:customStyle="1" w:styleId="23">
    <w:name w:val="_тело_заголовок 2 Знак"/>
    <w:basedOn w:val="af0"/>
    <w:link w:val="22"/>
    <w:rsid w:val="000C0ADC"/>
    <w:rPr>
      <w:rFonts w:ascii="Times New Roman" w:hAnsi="Times New Roman"/>
      <w:b/>
      <w:color w:val="000000" w:themeColor="text1"/>
      <w:sz w:val="28"/>
      <w:szCs w:val="32"/>
    </w:rPr>
  </w:style>
  <w:style w:type="paragraph" w:customStyle="1" w:styleId="aa">
    <w:name w:val="_тело_таблица_подпись"/>
    <w:basedOn w:val="af"/>
    <w:next w:val="aff1"/>
    <w:link w:val="aff7"/>
    <w:qFormat/>
    <w:rsid w:val="002F3392"/>
    <w:pPr>
      <w:keepNext/>
      <w:numPr>
        <w:ilvl w:val="7"/>
        <w:numId w:val="31"/>
      </w:numPr>
    </w:pPr>
    <w:rPr>
      <w:i/>
    </w:rPr>
  </w:style>
  <w:style w:type="character" w:customStyle="1" w:styleId="32">
    <w:name w:val="_тело_заголовок 3 Знак"/>
    <w:basedOn w:val="af0"/>
    <w:link w:val="31"/>
    <w:rsid w:val="000C0ADC"/>
    <w:rPr>
      <w:rFonts w:ascii="Times New Roman" w:hAnsi="Times New Roman"/>
      <w:color w:val="000000" w:themeColor="text1"/>
      <w:sz w:val="28"/>
      <w:szCs w:val="32"/>
    </w:rPr>
  </w:style>
  <w:style w:type="paragraph" w:customStyle="1" w:styleId="11">
    <w:name w:val="_тело_заголовок 1_без номера"/>
    <w:basedOn w:val="aff6"/>
    <w:next w:val="aff1"/>
    <w:link w:val="17"/>
    <w:qFormat/>
    <w:rsid w:val="005C7496"/>
    <w:pPr>
      <w:pageBreakBefore/>
      <w:numPr>
        <w:numId w:val="3"/>
      </w:numPr>
      <w:spacing w:before="0" w:line="240" w:lineRule="auto"/>
      <w:jc w:val="center"/>
      <w:outlineLvl w:val="0"/>
    </w:pPr>
    <w:rPr>
      <w:b/>
      <w:sz w:val="32"/>
    </w:rPr>
  </w:style>
  <w:style w:type="character" w:customStyle="1" w:styleId="aff7">
    <w:name w:val="_тело_таблица_подпись Знак"/>
    <w:basedOn w:val="af0"/>
    <w:link w:val="aa"/>
    <w:rsid w:val="000C0ADC"/>
    <w:rPr>
      <w:rFonts w:ascii="Times New Roman" w:hAnsi="Times New Roman"/>
      <w:i/>
      <w:color w:val="000000" w:themeColor="text1"/>
      <w:sz w:val="28"/>
      <w:szCs w:val="32"/>
    </w:rPr>
  </w:style>
  <w:style w:type="paragraph" w:customStyle="1" w:styleId="0">
    <w:name w:val="_тело_заголовок 0"/>
    <w:basedOn w:val="aff6"/>
    <w:link w:val="00"/>
    <w:qFormat/>
    <w:rsid w:val="00140639"/>
    <w:pPr>
      <w:pageBreakBefore/>
      <w:spacing w:before="0" w:line="240" w:lineRule="auto"/>
      <w:jc w:val="center"/>
    </w:pPr>
    <w:rPr>
      <w:b/>
      <w:sz w:val="32"/>
    </w:rPr>
  </w:style>
  <w:style w:type="character" w:customStyle="1" w:styleId="17">
    <w:name w:val="_тело_заголовок 1_без номера Знак"/>
    <w:basedOn w:val="af0"/>
    <w:link w:val="11"/>
    <w:rsid w:val="00BC2DCC"/>
    <w:rPr>
      <w:rFonts w:ascii="Times New Roman" w:hAnsi="Times New Roman"/>
      <w:b/>
      <w:color w:val="000000" w:themeColor="text1"/>
      <w:sz w:val="32"/>
      <w:szCs w:val="32"/>
    </w:rPr>
  </w:style>
  <w:style w:type="numbering" w:customStyle="1" w:styleId="a4">
    <w:name w:val="_список"/>
    <w:rsid w:val="002F3392"/>
    <w:pPr>
      <w:numPr>
        <w:numId w:val="8"/>
      </w:numPr>
    </w:pPr>
  </w:style>
  <w:style w:type="character" w:customStyle="1" w:styleId="00">
    <w:name w:val="_тело_заголовок 0 Знак"/>
    <w:basedOn w:val="af0"/>
    <w:link w:val="0"/>
    <w:rsid w:val="00140639"/>
    <w:rPr>
      <w:rFonts w:ascii="Times New Roman" w:hAnsi="Times New Roman"/>
      <w:b/>
      <w:color w:val="000000" w:themeColor="text1"/>
      <w:sz w:val="32"/>
      <w:szCs w:val="32"/>
    </w:rPr>
  </w:style>
  <w:style w:type="paragraph" w:customStyle="1" w:styleId="10">
    <w:name w:val="_тело_нумерация 1"/>
    <w:basedOn w:val="aff1"/>
    <w:link w:val="18"/>
    <w:qFormat/>
    <w:rsid w:val="0053168A"/>
    <w:pPr>
      <w:numPr>
        <w:numId w:val="9"/>
      </w:numPr>
    </w:pPr>
  </w:style>
  <w:style w:type="paragraph" w:customStyle="1" w:styleId="20">
    <w:name w:val="_тело_нумерация 2"/>
    <w:basedOn w:val="aff1"/>
    <w:link w:val="24"/>
    <w:qFormat/>
    <w:rsid w:val="0053168A"/>
    <w:pPr>
      <w:numPr>
        <w:ilvl w:val="1"/>
        <w:numId w:val="9"/>
      </w:numPr>
    </w:pPr>
  </w:style>
  <w:style w:type="character" w:customStyle="1" w:styleId="18">
    <w:name w:val="_тело_нумерация 1 Знак"/>
    <w:basedOn w:val="aff2"/>
    <w:link w:val="10"/>
    <w:rsid w:val="000C0ADC"/>
    <w:rPr>
      <w:rFonts w:ascii="Times New Roman" w:hAnsi="Times New Roman"/>
      <w:color w:val="000000" w:themeColor="text1"/>
      <w:sz w:val="28"/>
      <w:szCs w:val="32"/>
    </w:rPr>
  </w:style>
  <w:style w:type="paragraph" w:customStyle="1" w:styleId="3">
    <w:name w:val="_тело_нумерация 3"/>
    <w:basedOn w:val="aff1"/>
    <w:link w:val="33"/>
    <w:qFormat/>
    <w:rsid w:val="0053168A"/>
    <w:pPr>
      <w:numPr>
        <w:ilvl w:val="2"/>
        <w:numId w:val="9"/>
      </w:numPr>
    </w:pPr>
  </w:style>
  <w:style w:type="character" w:customStyle="1" w:styleId="24">
    <w:name w:val="_тело_нумерация 2 Знак"/>
    <w:basedOn w:val="18"/>
    <w:link w:val="20"/>
    <w:rsid w:val="000C0ADC"/>
    <w:rPr>
      <w:rFonts w:ascii="Times New Roman" w:hAnsi="Times New Roman"/>
      <w:color w:val="000000" w:themeColor="text1"/>
      <w:sz w:val="28"/>
      <w:szCs w:val="32"/>
    </w:rPr>
  </w:style>
  <w:style w:type="paragraph" w:customStyle="1" w:styleId="a6">
    <w:name w:val="_тело_нумерация символ"/>
    <w:basedOn w:val="aff1"/>
    <w:link w:val="aff8"/>
    <w:qFormat/>
    <w:rsid w:val="00731908"/>
    <w:pPr>
      <w:numPr>
        <w:numId w:val="12"/>
      </w:numPr>
    </w:pPr>
  </w:style>
  <w:style w:type="character" w:customStyle="1" w:styleId="33">
    <w:name w:val="_тело_нумерация 3 Знак"/>
    <w:basedOn w:val="24"/>
    <w:link w:val="3"/>
    <w:rsid w:val="000C0ADC"/>
    <w:rPr>
      <w:rFonts w:ascii="Times New Roman" w:hAnsi="Times New Roman"/>
      <w:color w:val="000000" w:themeColor="text1"/>
      <w:sz w:val="28"/>
      <w:szCs w:val="32"/>
    </w:rPr>
  </w:style>
  <w:style w:type="paragraph" w:styleId="19">
    <w:name w:val="toc 1"/>
    <w:basedOn w:val="ab"/>
    <w:next w:val="ab"/>
    <w:autoRedefine/>
    <w:uiPriority w:val="39"/>
    <w:unhideWhenUsed/>
    <w:rsid w:val="00D256A6"/>
  </w:style>
  <w:style w:type="character" w:customStyle="1" w:styleId="aff8">
    <w:name w:val="_тело_нумерация символ Знак"/>
    <w:basedOn w:val="aff2"/>
    <w:link w:val="a6"/>
    <w:rsid w:val="000C0ADC"/>
    <w:rPr>
      <w:rFonts w:ascii="Times New Roman" w:hAnsi="Times New Roman"/>
      <w:color w:val="000000" w:themeColor="text1"/>
      <w:sz w:val="28"/>
      <w:szCs w:val="32"/>
    </w:rPr>
  </w:style>
  <w:style w:type="paragraph" w:styleId="34">
    <w:name w:val="toc 3"/>
    <w:basedOn w:val="ab"/>
    <w:next w:val="ab"/>
    <w:autoRedefine/>
    <w:uiPriority w:val="39"/>
    <w:unhideWhenUsed/>
    <w:rsid w:val="00D256A6"/>
    <w:pPr>
      <w:ind w:left="561"/>
    </w:pPr>
  </w:style>
  <w:style w:type="character" w:styleId="aff9">
    <w:name w:val="Hyperlink"/>
    <w:basedOn w:val="af0"/>
    <w:uiPriority w:val="99"/>
    <w:unhideWhenUsed/>
    <w:rsid w:val="00E45EED"/>
    <w:rPr>
      <w:rFonts w:ascii="Times New Roman" w:hAnsi="Times New Roman"/>
      <w:color w:val="auto"/>
      <w:sz w:val="28"/>
      <w:szCs w:val="32"/>
      <w:u w:val="single"/>
    </w:rPr>
  </w:style>
  <w:style w:type="character" w:customStyle="1" w:styleId="15">
    <w:name w:val="Заголовок 1 Знак"/>
    <w:basedOn w:val="ac"/>
    <w:link w:val="14"/>
    <w:uiPriority w:val="9"/>
    <w:rsid w:val="00E4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a">
    <w:name w:val="TOC Heading"/>
    <w:basedOn w:val="14"/>
    <w:next w:val="ab"/>
    <w:uiPriority w:val="39"/>
    <w:unhideWhenUsed/>
    <w:qFormat/>
    <w:rsid w:val="00E45EED"/>
    <w:pPr>
      <w:spacing w:line="276" w:lineRule="auto"/>
      <w:outlineLvl w:val="9"/>
    </w:pPr>
  </w:style>
  <w:style w:type="paragraph" w:styleId="affb">
    <w:name w:val="Balloon Text"/>
    <w:basedOn w:val="ab"/>
    <w:link w:val="affc"/>
    <w:uiPriority w:val="99"/>
    <w:semiHidden/>
    <w:unhideWhenUsed/>
    <w:rsid w:val="00E45E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c"/>
    <w:link w:val="affb"/>
    <w:uiPriority w:val="99"/>
    <w:semiHidden/>
    <w:rsid w:val="00E45EED"/>
    <w:rPr>
      <w:rFonts w:ascii="Tahoma" w:hAnsi="Tahoma" w:cs="Tahoma"/>
      <w:sz w:val="16"/>
      <w:szCs w:val="16"/>
    </w:rPr>
  </w:style>
  <w:style w:type="paragraph" w:styleId="affd">
    <w:name w:val="header"/>
    <w:basedOn w:val="ab"/>
    <w:link w:val="affe"/>
    <w:uiPriority w:val="99"/>
    <w:unhideWhenUsed/>
    <w:rsid w:val="004E1AFE"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Верхний колонтитул Знак"/>
    <w:basedOn w:val="ac"/>
    <w:link w:val="affd"/>
    <w:uiPriority w:val="99"/>
    <w:rsid w:val="004E1AFE"/>
    <w:rPr>
      <w:rFonts w:ascii="Times New Roman" w:hAnsi="Times New Roman"/>
      <w:sz w:val="28"/>
    </w:rPr>
  </w:style>
  <w:style w:type="paragraph" w:styleId="afff">
    <w:name w:val="footer"/>
    <w:basedOn w:val="ab"/>
    <w:link w:val="afff0"/>
    <w:uiPriority w:val="99"/>
    <w:unhideWhenUsed/>
    <w:rsid w:val="004E1AFE"/>
    <w:pPr>
      <w:tabs>
        <w:tab w:val="center" w:pos="4677"/>
        <w:tab w:val="right" w:pos="9355"/>
      </w:tabs>
      <w:spacing w:line="240" w:lineRule="auto"/>
    </w:pPr>
  </w:style>
  <w:style w:type="character" w:customStyle="1" w:styleId="afff0">
    <w:name w:val="Нижний колонтитул Знак"/>
    <w:basedOn w:val="ac"/>
    <w:link w:val="afff"/>
    <w:uiPriority w:val="99"/>
    <w:rsid w:val="004E1AFE"/>
    <w:rPr>
      <w:rFonts w:ascii="Times New Roman" w:hAnsi="Times New Roman"/>
      <w:sz w:val="28"/>
    </w:rPr>
  </w:style>
  <w:style w:type="paragraph" w:customStyle="1" w:styleId="aff6">
    <w:name w:val="_тело_заголовок"/>
    <w:basedOn w:val="af"/>
    <w:next w:val="aff1"/>
    <w:link w:val="afff1"/>
    <w:qFormat/>
    <w:rsid w:val="00A842D1"/>
    <w:pPr>
      <w:spacing w:before="300" w:after="300"/>
    </w:pPr>
  </w:style>
  <w:style w:type="character" w:customStyle="1" w:styleId="afff1">
    <w:name w:val="_тело_заголовок Знак"/>
    <w:basedOn w:val="af0"/>
    <w:link w:val="aff6"/>
    <w:rsid w:val="00A842D1"/>
    <w:rPr>
      <w:rFonts w:ascii="Times New Roman" w:hAnsi="Times New Roman"/>
      <w:color w:val="000000" w:themeColor="text1"/>
      <w:sz w:val="28"/>
      <w:szCs w:val="32"/>
    </w:rPr>
  </w:style>
  <w:style w:type="paragraph" w:customStyle="1" w:styleId="afff2">
    <w:name w:val="_тело_таблица_текст"/>
    <w:basedOn w:val="af"/>
    <w:link w:val="afff3"/>
    <w:qFormat/>
    <w:rsid w:val="00B014F8"/>
    <w:pPr>
      <w:jc w:val="both"/>
    </w:pPr>
    <w:rPr>
      <w:szCs w:val="28"/>
    </w:rPr>
  </w:style>
  <w:style w:type="paragraph" w:customStyle="1" w:styleId="afff4">
    <w:name w:val="_тело_таблица_заголовки"/>
    <w:basedOn w:val="afff2"/>
    <w:link w:val="afff5"/>
    <w:qFormat/>
    <w:rsid w:val="00B014F8"/>
    <w:pPr>
      <w:jc w:val="center"/>
    </w:pPr>
  </w:style>
  <w:style w:type="character" w:customStyle="1" w:styleId="afff3">
    <w:name w:val="_тело_таблица_текст Знак"/>
    <w:basedOn w:val="ac"/>
    <w:link w:val="afff2"/>
    <w:rsid w:val="00B014F8"/>
    <w:rPr>
      <w:rFonts w:ascii="Times New Roman" w:hAnsi="Times New Roman"/>
      <w:color w:val="000000" w:themeColor="text1"/>
      <w:sz w:val="28"/>
      <w:szCs w:val="28"/>
    </w:rPr>
  </w:style>
  <w:style w:type="table" w:styleId="afff6">
    <w:name w:val="Table Grid"/>
    <w:basedOn w:val="ad"/>
    <w:uiPriority w:val="39"/>
    <w:unhideWhenUsed/>
    <w:rsid w:val="003B3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5">
    <w:name w:val="_тело_таблица_заголовки Знак"/>
    <w:basedOn w:val="afff3"/>
    <w:link w:val="afff4"/>
    <w:rsid w:val="00B014F8"/>
    <w:rPr>
      <w:rFonts w:ascii="Times New Roman" w:hAnsi="Times New Roman"/>
      <w:color w:val="000000" w:themeColor="text1"/>
      <w:sz w:val="28"/>
      <w:szCs w:val="28"/>
    </w:rPr>
  </w:style>
  <w:style w:type="paragraph" w:customStyle="1" w:styleId="afff7">
    <w:name w:val="_тело_основной текст_особые слова"/>
    <w:basedOn w:val="aff1"/>
    <w:link w:val="afff8"/>
    <w:qFormat/>
    <w:rsid w:val="00A842D1"/>
    <w:rPr>
      <w:i/>
      <w:iCs/>
    </w:rPr>
  </w:style>
  <w:style w:type="paragraph" w:customStyle="1" w:styleId="afff9">
    <w:name w:val="_тело_основной текст_скрытый"/>
    <w:basedOn w:val="af"/>
    <w:next w:val="aff1"/>
    <w:link w:val="afffa"/>
    <w:qFormat/>
    <w:rsid w:val="00F95194"/>
    <w:rPr>
      <w:vanish/>
    </w:rPr>
  </w:style>
  <w:style w:type="character" w:customStyle="1" w:styleId="afff8">
    <w:name w:val="_тело_основной текст_особые слова Знак"/>
    <w:basedOn w:val="aff2"/>
    <w:link w:val="afff7"/>
    <w:rsid w:val="00A842D1"/>
    <w:rPr>
      <w:rFonts w:ascii="Times New Roman" w:hAnsi="Times New Roman"/>
      <w:i/>
      <w:iCs/>
      <w:color w:val="000000" w:themeColor="text1"/>
      <w:sz w:val="28"/>
      <w:szCs w:val="32"/>
    </w:rPr>
  </w:style>
  <w:style w:type="paragraph" w:customStyle="1" w:styleId="a1">
    <w:name w:val="_приложение_заголовок"/>
    <w:basedOn w:val="aff6"/>
    <w:next w:val="aff1"/>
    <w:link w:val="afffb"/>
    <w:qFormat/>
    <w:rsid w:val="008323FD"/>
    <w:pPr>
      <w:pageBreakBefore/>
      <w:numPr>
        <w:numId w:val="1"/>
      </w:numPr>
      <w:spacing w:before="0" w:line="240" w:lineRule="auto"/>
      <w:jc w:val="center"/>
      <w:outlineLvl w:val="0"/>
    </w:pPr>
    <w:rPr>
      <w:b/>
      <w:sz w:val="32"/>
    </w:rPr>
  </w:style>
  <w:style w:type="character" w:customStyle="1" w:styleId="afffa">
    <w:name w:val="_тело_основной текст_скрытый Знак"/>
    <w:basedOn w:val="af0"/>
    <w:link w:val="afff9"/>
    <w:rsid w:val="00F95194"/>
    <w:rPr>
      <w:rFonts w:ascii="Times New Roman" w:hAnsi="Times New Roman"/>
      <w:vanish/>
      <w:color w:val="000000" w:themeColor="text1"/>
      <w:sz w:val="28"/>
      <w:szCs w:val="32"/>
    </w:rPr>
  </w:style>
  <w:style w:type="paragraph" w:customStyle="1" w:styleId="afffc">
    <w:name w:val="_приложение_код"/>
    <w:basedOn w:val="aff1"/>
    <w:link w:val="afffd"/>
    <w:qFormat/>
    <w:rsid w:val="00CE1A09"/>
    <w:pPr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afffb">
    <w:name w:val="_приложение_заголовок Знак"/>
    <w:basedOn w:val="00"/>
    <w:link w:val="a1"/>
    <w:rsid w:val="008323FD"/>
    <w:rPr>
      <w:rFonts w:ascii="Times New Roman" w:hAnsi="Times New Roman"/>
      <w:b/>
      <w:color w:val="000000" w:themeColor="text1"/>
      <w:sz w:val="32"/>
      <w:szCs w:val="32"/>
    </w:rPr>
  </w:style>
  <w:style w:type="numbering" w:customStyle="1" w:styleId="a0">
    <w:name w:val="_приложения"/>
    <w:uiPriority w:val="99"/>
    <w:rsid w:val="008D778A"/>
    <w:pPr>
      <w:numPr>
        <w:numId w:val="1"/>
      </w:numPr>
    </w:pPr>
  </w:style>
  <w:style w:type="character" w:customStyle="1" w:styleId="afffd">
    <w:name w:val="_приложение_код Знак"/>
    <w:basedOn w:val="aff2"/>
    <w:link w:val="afffc"/>
    <w:rsid w:val="00CE1A09"/>
    <w:rPr>
      <w:rFonts w:ascii="Courier New" w:hAnsi="Courier New" w:cs="Courier New"/>
      <w:color w:val="000000" w:themeColor="text1"/>
      <w:sz w:val="20"/>
      <w:szCs w:val="32"/>
    </w:rPr>
  </w:style>
  <w:style w:type="paragraph" w:customStyle="1" w:styleId="1">
    <w:name w:val="_приложение_нумерация 1"/>
    <w:basedOn w:val="aff1"/>
    <w:next w:val="2"/>
    <w:link w:val="1a"/>
    <w:qFormat/>
    <w:rsid w:val="008D778A"/>
    <w:pPr>
      <w:numPr>
        <w:ilvl w:val="2"/>
        <w:numId w:val="1"/>
      </w:numPr>
    </w:pPr>
  </w:style>
  <w:style w:type="paragraph" w:customStyle="1" w:styleId="2">
    <w:name w:val="_приложение_нумерация 2"/>
    <w:basedOn w:val="aff1"/>
    <w:link w:val="25"/>
    <w:qFormat/>
    <w:rsid w:val="008D778A"/>
    <w:pPr>
      <w:numPr>
        <w:ilvl w:val="3"/>
        <w:numId w:val="1"/>
      </w:numPr>
    </w:pPr>
  </w:style>
  <w:style w:type="character" w:customStyle="1" w:styleId="1a">
    <w:name w:val="_приложение_нумерация 1 Знак"/>
    <w:basedOn w:val="18"/>
    <w:link w:val="1"/>
    <w:rsid w:val="00DD63EA"/>
    <w:rPr>
      <w:rFonts w:ascii="Times New Roman" w:hAnsi="Times New Roman"/>
      <w:color w:val="000000" w:themeColor="text1"/>
      <w:sz w:val="28"/>
      <w:szCs w:val="32"/>
    </w:rPr>
  </w:style>
  <w:style w:type="paragraph" w:styleId="26">
    <w:name w:val="toc 2"/>
    <w:basedOn w:val="ab"/>
    <w:next w:val="ab"/>
    <w:autoRedefine/>
    <w:uiPriority w:val="39"/>
    <w:unhideWhenUsed/>
    <w:rsid w:val="00D256A6"/>
    <w:pPr>
      <w:ind w:left="278"/>
    </w:pPr>
  </w:style>
  <w:style w:type="character" w:customStyle="1" w:styleId="25">
    <w:name w:val="_приложение_нумерация 2 Знак"/>
    <w:basedOn w:val="24"/>
    <w:link w:val="2"/>
    <w:rsid w:val="00DD63EA"/>
    <w:rPr>
      <w:rFonts w:ascii="Times New Roman" w:hAnsi="Times New Roman"/>
      <w:color w:val="000000" w:themeColor="text1"/>
      <w:sz w:val="28"/>
      <w:szCs w:val="32"/>
    </w:rPr>
  </w:style>
  <w:style w:type="paragraph" w:customStyle="1" w:styleId="afffe">
    <w:name w:val="_приложение_рисунок"/>
    <w:basedOn w:val="af"/>
    <w:next w:val="a2"/>
    <w:link w:val="affff"/>
    <w:qFormat/>
    <w:rsid w:val="00EF0957"/>
    <w:pPr>
      <w:keepNext/>
      <w:jc w:val="center"/>
    </w:pPr>
    <w:rPr>
      <w:lang w:val="en-US" w:eastAsia="ru-RU"/>
    </w:rPr>
  </w:style>
  <w:style w:type="paragraph" w:customStyle="1" w:styleId="a2">
    <w:name w:val="_приложение_рисунок_подпись"/>
    <w:basedOn w:val="afffe"/>
    <w:next w:val="aff1"/>
    <w:link w:val="affff0"/>
    <w:qFormat/>
    <w:rsid w:val="008D778A"/>
    <w:pPr>
      <w:keepNext w:val="0"/>
      <w:numPr>
        <w:ilvl w:val="4"/>
        <w:numId w:val="1"/>
      </w:numPr>
    </w:pPr>
    <w:rPr>
      <w:i/>
    </w:rPr>
  </w:style>
  <w:style w:type="character" w:customStyle="1" w:styleId="affff">
    <w:name w:val="_приложение_рисунок Знак"/>
    <w:basedOn w:val="aff4"/>
    <w:link w:val="afffe"/>
    <w:rsid w:val="00EF0957"/>
    <w:rPr>
      <w:rFonts w:ascii="Times New Roman" w:hAnsi="Times New Roman"/>
      <w:color w:val="000000" w:themeColor="text1"/>
      <w:sz w:val="28"/>
      <w:szCs w:val="32"/>
      <w:lang w:val="en-US" w:eastAsia="ru-RU"/>
    </w:rPr>
  </w:style>
  <w:style w:type="paragraph" w:customStyle="1" w:styleId="a3">
    <w:name w:val="_приложение_таблица_подпись"/>
    <w:basedOn w:val="af"/>
    <w:next w:val="aff1"/>
    <w:link w:val="affff1"/>
    <w:qFormat/>
    <w:rsid w:val="008D778A"/>
    <w:pPr>
      <w:keepNext/>
      <w:numPr>
        <w:ilvl w:val="5"/>
        <w:numId w:val="1"/>
      </w:numPr>
    </w:pPr>
    <w:rPr>
      <w:i/>
    </w:rPr>
  </w:style>
  <w:style w:type="character" w:customStyle="1" w:styleId="affff0">
    <w:name w:val="_приложение_рисунок_подпись Знак"/>
    <w:basedOn w:val="affff"/>
    <w:link w:val="a2"/>
    <w:rsid w:val="00EF0957"/>
    <w:rPr>
      <w:rFonts w:ascii="Times New Roman" w:hAnsi="Times New Roman"/>
      <w:i/>
      <w:color w:val="000000" w:themeColor="text1"/>
      <w:sz w:val="28"/>
      <w:szCs w:val="32"/>
      <w:lang w:val="en-US" w:eastAsia="ru-RU"/>
    </w:rPr>
  </w:style>
  <w:style w:type="paragraph" w:customStyle="1" w:styleId="12">
    <w:name w:val="_тело_нумерация 1_без номера"/>
    <w:basedOn w:val="aff1"/>
    <w:link w:val="1b"/>
    <w:qFormat/>
    <w:rsid w:val="005C7496"/>
    <w:pPr>
      <w:numPr>
        <w:ilvl w:val="1"/>
        <w:numId w:val="3"/>
      </w:numPr>
    </w:pPr>
  </w:style>
  <w:style w:type="character" w:customStyle="1" w:styleId="affff1">
    <w:name w:val="_приложение_таблица_подпись Знак"/>
    <w:basedOn w:val="af0"/>
    <w:link w:val="a3"/>
    <w:rsid w:val="00EF0957"/>
    <w:rPr>
      <w:rFonts w:ascii="Times New Roman" w:hAnsi="Times New Roman"/>
      <w:i/>
      <w:color w:val="000000" w:themeColor="text1"/>
      <w:sz w:val="28"/>
      <w:szCs w:val="32"/>
    </w:rPr>
  </w:style>
  <w:style w:type="paragraph" w:customStyle="1" w:styleId="21">
    <w:name w:val="_тело_нумерация 2_без номера"/>
    <w:basedOn w:val="aff1"/>
    <w:link w:val="27"/>
    <w:qFormat/>
    <w:rsid w:val="005C7496"/>
    <w:pPr>
      <w:numPr>
        <w:ilvl w:val="2"/>
        <w:numId w:val="3"/>
      </w:numPr>
    </w:pPr>
  </w:style>
  <w:style w:type="character" w:customStyle="1" w:styleId="1b">
    <w:name w:val="_тело_нумерация 1_без номера Знак"/>
    <w:basedOn w:val="aff2"/>
    <w:link w:val="12"/>
    <w:rsid w:val="0034452E"/>
    <w:rPr>
      <w:rFonts w:ascii="Times New Roman" w:hAnsi="Times New Roman"/>
      <w:color w:val="000000" w:themeColor="text1"/>
      <w:sz w:val="28"/>
      <w:szCs w:val="32"/>
    </w:rPr>
  </w:style>
  <w:style w:type="paragraph" w:customStyle="1" w:styleId="30">
    <w:name w:val="_тело_нумерация 3_без номера"/>
    <w:basedOn w:val="aff1"/>
    <w:link w:val="35"/>
    <w:qFormat/>
    <w:rsid w:val="005C7496"/>
    <w:pPr>
      <w:numPr>
        <w:ilvl w:val="3"/>
        <w:numId w:val="3"/>
      </w:numPr>
    </w:pPr>
  </w:style>
  <w:style w:type="character" w:customStyle="1" w:styleId="27">
    <w:name w:val="_тело_нумерация 2_без номера Знак"/>
    <w:basedOn w:val="aff2"/>
    <w:link w:val="21"/>
    <w:rsid w:val="0034452E"/>
    <w:rPr>
      <w:rFonts w:ascii="Times New Roman" w:hAnsi="Times New Roman"/>
      <w:color w:val="000000" w:themeColor="text1"/>
      <w:sz w:val="28"/>
      <w:szCs w:val="32"/>
    </w:rPr>
  </w:style>
  <w:style w:type="numbering" w:customStyle="1" w:styleId="a8">
    <w:name w:val="_без номера"/>
    <w:uiPriority w:val="99"/>
    <w:rsid w:val="005C7496"/>
    <w:pPr>
      <w:numPr>
        <w:numId w:val="2"/>
      </w:numPr>
    </w:pPr>
  </w:style>
  <w:style w:type="character" w:customStyle="1" w:styleId="35">
    <w:name w:val="_тело_нумерация 3_без номера Знак"/>
    <w:basedOn w:val="aff2"/>
    <w:link w:val="30"/>
    <w:rsid w:val="0034452E"/>
    <w:rPr>
      <w:rFonts w:ascii="Times New Roman" w:hAnsi="Times New Roman"/>
      <w:color w:val="000000" w:themeColor="text1"/>
      <w:sz w:val="28"/>
      <w:szCs w:val="32"/>
    </w:rPr>
  </w:style>
  <w:style w:type="paragraph" w:styleId="affff2">
    <w:name w:val="List Paragraph"/>
    <w:basedOn w:val="ab"/>
    <w:link w:val="affff3"/>
    <w:uiPriority w:val="34"/>
    <w:qFormat/>
    <w:rsid w:val="006A60F0"/>
    <w:pPr>
      <w:ind w:left="720"/>
      <w:contextualSpacing/>
    </w:pPr>
  </w:style>
  <w:style w:type="paragraph" w:styleId="HTML">
    <w:name w:val="HTML Preformatted"/>
    <w:basedOn w:val="ab"/>
    <w:link w:val="HTML0"/>
    <w:uiPriority w:val="99"/>
    <w:semiHidden/>
    <w:unhideWhenUsed/>
    <w:rsid w:val="00ED5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ED53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4">
    <w:name w:val="_титульный_тема_работы"/>
    <w:basedOn w:val="af2"/>
    <w:next w:val="af2"/>
    <w:link w:val="affff5"/>
    <w:qFormat/>
    <w:rsid w:val="00951C67"/>
    <w:rPr>
      <w:b/>
      <w:bCs/>
      <w:caps/>
    </w:rPr>
  </w:style>
  <w:style w:type="character" w:customStyle="1" w:styleId="affff5">
    <w:name w:val="_титульный_тема_работы Знак"/>
    <w:basedOn w:val="af6"/>
    <w:link w:val="affff4"/>
    <w:rsid w:val="00951C67"/>
    <w:rPr>
      <w:rFonts w:ascii="Times New Roman" w:hAnsi="Times New Roman"/>
      <w:b/>
      <w:bCs/>
      <w:caps/>
      <w:color w:val="000000" w:themeColor="text1"/>
      <w:sz w:val="32"/>
      <w:szCs w:val="32"/>
    </w:rPr>
  </w:style>
  <w:style w:type="character" w:styleId="affff6">
    <w:name w:val="Placeholder Text"/>
    <w:basedOn w:val="ac"/>
    <w:uiPriority w:val="99"/>
    <w:semiHidden/>
    <w:rsid w:val="00C254D2"/>
    <w:rPr>
      <w:color w:val="808080"/>
    </w:rPr>
  </w:style>
  <w:style w:type="paragraph" w:styleId="affff7">
    <w:name w:val="Normal (Web)"/>
    <w:basedOn w:val="ab"/>
    <w:uiPriority w:val="99"/>
    <w:semiHidden/>
    <w:unhideWhenUsed/>
    <w:rsid w:val="006A7A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fff8">
    <w:name w:val="endnote text"/>
    <w:basedOn w:val="ab"/>
    <w:link w:val="affff9"/>
    <w:uiPriority w:val="99"/>
    <w:semiHidden/>
    <w:unhideWhenUsed/>
    <w:rsid w:val="00570964"/>
    <w:pPr>
      <w:spacing w:line="240" w:lineRule="auto"/>
    </w:pPr>
    <w:rPr>
      <w:sz w:val="20"/>
      <w:szCs w:val="20"/>
    </w:rPr>
  </w:style>
  <w:style w:type="character" w:customStyle="1" w:styleId="affff9">
    <w:name w:val="Текст концевой сноски Знак"/>
    <w:basedOn w:val="ac"/>
    <w:link w:val="affff8"/>
    <w:uiPriority w:val="99"/>
    <w:semiHidden/>
    <w:rsid w:val="00570964"/>
    <w:rPr>
      <w:rFonts w:ascii="Times New Roman" w:hAnsi="Times New Roman"/>
      <w:sz w:val="20"/>
      <w:szCs w:val="20"/>
    </w:rPr>
  </w:style>
  <w:style w:type="character" w:styleId="affffa">
    <w:name w:val="endnote reference"/>
    <w:basedOn w:val="ac"/>
    <w:uiPriority w:val="99"/>
    <w:semiHidden/>
    <w:unhideWhenUsed/>
    <w:rsid w:val="00570964"/>
    <w:rPr>
      <w:vertAlign w:val="superscript"/>
    </w:rPr>
  </w:style>
  <w:style w:type="paragraph" w:styleId="affffb">
    <w:name w:val="No Spacing"/>
    <w:link w:val="affffc"/>
    <w:uiPriority w:val="1"/>
    <w:qFormat/>
    <w:rsid w:val="00181169"/>
    <w:pPr>
      <w:spacing w:after="0" w:line="240" w:lineRule="auto"/>
    </w:pPr>
  </w:style>
  <w:style w:type="character" w:customStyle="1" w:styleId="affffc">
    <w:name w:val="Без интервала Знак"/>
    <w:basedOn w:val="ac"/>
    <w:link w:val="affffb"/>
    <w:uiPriority w:val="1"/>
    <w:rsid w:val="00181169"/>
  </w:style>
  <w:style w:type="character" w:customStyle="1" w:styleId="affff3">
    <w:name w:val="Абзац списка Знак"/>
    <w:basedOn w:val="ac"/>
    <w:link w:val="affff2"/>
    <w:uiPriority w:val="34"/>
    <w:rsid w:val="00181169"/>
    <w:rPr>
      <w:rFonts w:ascii="Times New Roman" w:hAnsi="Times New Roman"/>
      <w:sz w:val="28"/>
    </w:rPr>
  </w:style>
  <w:style w:type="character" w:customStyle="1" w:styleId="1c">
    <w:name w:val="Неразрешенное упоминание1"/>
    <w:basedOn w:val="ac"/>
    <w:uiPriority w:val="99"/>
    <w:semiHidden/>
    <w:unhideWhenUsed/>
    <w:rsid w:val="00A96DC3"/>
    <w:rPr>
      <w:color w:val="605E5C"/>
      <w:shd w:val="clear" w:color="auto" w:fill="E1DFDD"/>
    </w:rPr>
  </w:style>
  <w:style w:type="character" w:customStyle="1" w:styleId="UnresolvedMention">
    <w:name w:val="Unresolved Mention"/>
    <w:basedOn w:val="ac"/>
    <w:uiPriority w:val="99"/>
    <w:semiHidden/>
    <w:unhideWhenUsed/>
    <w:rsid w:val="00E46113"/>
    <w:rPr>
      <w:color w:val="605E5C"/>
      <w:shd w:val="clear" w:color="auto" w:fill="E1DFDD"/>
    </w:rPr>
  </w:style>
  <w:style w:type="table" w:customStyle="1" w:styleId="1d">
    <w:name w:val="Сетка таблицы1"/>
    <w:basedOn w:val="ad"/>
    <w:next w:val="afff6"/>
    <w:uiPriority w:val="39"/>
    <w:unhideWhenUsed/>
    <w:rsid w:val="00B305D7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Нумерация_скобка"/>
    <w:uiPriority w:val="99"/>
    <w:rsid w:val="004F0F1F"/>
    <w:pPr>
      <w:numPr>
        <w:numId w:val="6"/>
      </w:numPr>
    </w:pPr>
  </w:style>
  <w:style w:type="numbering" w:customStyle="1" w:styleId="a7">
    <w:name w:val="_список _нумерация_внутри"/>
    <w:uiPriority w:val="99"/>
    <w:rsid w:val="006D0FF5"/>
    <w:pPr>
      <w:numPr>
        <w:numId w:val="9"/>
      </w:numPr>
    </w:pPr>
  </w:style>
  <w:style w:type="numbering" w:customStyle="1" w:styleId="a5">
    <w:name w:val="_список_символ"/>
    <w:uiPriority w:val="99"/>
    <w:rsid w:val="00731908"/>
    <w:pPr>
      <w:numPr>
        <w:numId w:val="12"/>
      </w:numPr>
    </w:pPr>
  </w:style>
  <w:style w:type="paragraph" w:styleId="affffd">
    <w:name w:val="footnote text"/>
    <w:basedOn w:val="ab"/>
    <w:link w:val="affffe"/>
    <w:uiPriority w:val="99"/>
    <w:semiHidden/>
    <w:unhideWhenUsed/>
    <w:rsid w:val="008D719D"/>
    <w:pPr>
      <w:spacing w:line="240" w:lineRule="auto"/>
    </w:pPr>
    <w:rPr>
      <w:sz w:val="20"/>
      <w:szCs w:val="20"/>
    </w:rPr>
  </w:style>
  <w:style w:type="character" w:customStyle="1" w:styleId="affffe">
    <w:name w:val="Текст сноски Знак"/>
    <w:basedOn w:val="ac"/>
    <w:link w:val="affffd"/>
    <w:uiPriority w:val="99"/>
    <w:semiHidden/>
    <w:rsid w:val="008D719D"/>
    <w:rPr>
      <w:rFonts w:ascii="Times New Roman" w:hAnsi="Times New Roman"/>
      <w:sz w:val="20"/>
      <w:szCs w:val="20"/>
    </w:rPr>
  </w:style>
  <w:style w:type="character" w:styleId="afffff">
    <w:name w:val="footnote reference"/>
    <w:basedOn w:val="ac"/>
    <w:uiPriority w:val="99"/>
    <w:unhideWhenUsed/>
    <w:rsid w:val="008D719D"/>
    <w:rPr>
      <w:vertAlign w:val="superscript"/>
    </w:rPr>
  </w:style>
  <w:style w:type="character" w:styleId="afffff0">
    <w:name w:val="annotation reference"/>
    <w:basedOn w:val="ac"/>
    <w:uiPriority w:val="99"/>
    <w:semiHidden/>
    <w:unhideWhenUsed/>
    <w:rsid w:val="00B407A0"/>
    <w:rPr>
      <w:sz w:val="16"/>
      <w:szCs w:val="16"/>
    </w:rPr>
  </w:style>
  <w:style w:type="paragraph" w:styleId="afffff1">
    <w:name w:val="annotation text"/>
    <w:basedOn w:val="ab"/>
    <w:link w:val="afffff2"/>
    <w:uiPriority w:val="99"/>
    <w:semiHidden/>
    <w:unhideWhenUsed/>
    <w:rsid w:val="00B407A0"/>
    <w:pPr>
      <w:spacing w:line="240" w:lineRule="auto"/>
    </w:pPr>
    <w:rPr>
      <w:sz w:val="20"/>
      <w:szCs w:val="20"/>
    </w:rPr>
  </w:style>
  <w:style w:type="character" w:customStyle="1" w:styleId="afffff2">
    <w:name w:val="Текст примечания Знак"/>
    <w:basedOn w:val="ac"/>
    <w:link w:val="afffff1"/>
    <w:uiPriority w:val="99"/>
    <w:semiHidden/>
    <w:rsid w:val="00B407A0"/>
    <w:rPr>
      <w:rFonts w:ascii="Times New Roman" w:hAnsi="Times New Roman"/>
      <w:sz w:val="20"/>
      <w:szCs w:val="20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B407A0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B407A0"/>
    <w:rPr>
      <w:rFonts w:ascii="Times New Roman" w:hAnsi="Times New Roman"/>
      <w:b/>
      <w:bCs/>
      <w:sz w:val="20"/>
      <w:szCs w:val="20"/>
    </w:rPr>
  </w:style>
  <w:style w:type="paragraph" w:customStyle="1" w:styleId="afffff5">
    <w:name w:val="_тело_таблица_продолжение"/>
    <w:basedOn w:val="aff1"/>
    <w:next w:val="aff1"/>
    <w:qFormat/>
    <w:rsid w:val="00B014F8"/>
    <w:pPr>
      <w:ind w:firstLine="0"/>
    </w:pPr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EAFFE-0885-47A2-BAF7-56641470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15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Пич</dc:creator>
  <cp:lastModifiedBy>q</cp:lastModifiedBy>
  <cp:revision>92</cp:revision>
  <cp:lastPrinted>2021-11-10T11:28:00Z</cp:lastPrinted>
  <dcterms:created xsi:type="dcterms:W3CDTF">2021-06-16T19:20:00Z</dcterms:created>
  <dcterms:modified xsi:type="dcterms:W3CDTF">2022-01-21T05:44:00Z</dcterms:modified>
</cp:coreProperties>
</file>