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 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1"/>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1"/>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1"/>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1"/>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1"/>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1"/>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1"/>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2"/>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2"/>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2"/>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’understanding what</w:t>
      </w:r>
      <w:r>
        <w:t xml:space="preserve"> </w:t>
      </w:r>
      <w:r>
        <w:t xml:space="preserve">conceptual anchors</w:t>
      </w:r>
      <w:r>
        <w:t xml:space="preserve"> </w:t>
      </w:r>
      <w:r>
        <w:rPr>
          <w:iCs/>
          <w:i/>
        </w:rPr>
        <w:t xml:space="preserve">the user creates and keeping them constant while the data changes.’</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3"/>
        </w:numPr>
        <w:pStyle w:val="Compact"/>
      </w:pPr>
      <w:r>
        <w:rPr>
          <w:iCs/>
          <w:i/>
        </w:rPr>
        <w:t xml:space="preserve">preparation</w:t>
      </w:r>
      <w:r>
        <w:t xml:space="preserve"> </w:t>
      </w:r>
      <w:r>
        <w:t xml:space="preserve">- motivating oneself and deciding what to collect,</w:t>
      </w:r>
    </w:p>
    <w:p>
      <w:pPr>
        <w:numPr>
          <w:ilvl w:val="0"/>
          <w:numId w:val="1003"/>
        </w:numPr>
        <w:pStyle w:val="Compact"/>
      </w:pPr>
      <w:r>
        <w:rPr>
          <w:iCs/>
          <w:i/>
        </w:rPr>
        <w:t xml:space="preserve">collection</w:t>
      </w:r>
      <w:r>
        <w:t xml:space="preserve"> </w:t>
      </w:r>
      <w:r>
        <w:t xml:space="preserve">- recording or capturing subjective and objective data manually or automatically,</w:t>
      </w:r>
    </w:p>
    <w:p>
      <w:pPr>
        <w:numPr>
          <w:ilvl w:val="0"/>
          <w:numId w:val="1003"/>
        </w:numPr>
        <w:pStyle w:val="Compact"/>
      </w:pPr>
      <w:r>
        <w:rPr>
          <w:iCs/>
          <w:i/>
        </w:rPr>
        <w:t xml:space="preserve">integration</w:t>
      </w:r>
      <w:r>
        <w:t xml:space="preserve"> </w:t>
      </w:r>
      <w:r>
        <w:t xml:space="preserve">- combining, organising and transforming the data so that it can be interpreted as needed,</w:t>
      </w:r>
    </w:p>
    <w:p>
      <w:pPr>
        <w:numPr>
          <w:ilvl w:val="0"/>
          <w:numId w:val="1003"/>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3"/>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ody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BodyText"/>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ody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BodyText"/>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provided empathy that enabled better design. There was a recognition that since people use general-purpose computers differently in different contexts. 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p>
    <w:p>
      <w:pPr>
        <w:pStyle w:val="Body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BodyText"/>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2022-08-22T00:26:33Z</dcterms:created>
  <dcterms:modified xsi:type="dcterms:W3CDTF">2022-08-22T00:26:33Z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