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[REF Wilson et al 2011;</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
        <w:tblLook w:firstRow="1" w:lastRow="0" w:firstColumn="0" w:lastColumn="0" w:noHBand="0" w:noVBand="0" w:val="0020"/>
        <w:tblCaption w:val="Table 3. Example Categories of Family Civic Data."/>
      </w:tblPr>
      <w:tblGrid>
        <w:gridCol w:w="1272"/>
        <w:gridCol w:w="1272"/>
        <w:gridCol w:w="5374"/>
      </w:tblGrid>
      <w:tr>
        <w:trPr>
          <w:tblHeader w:val="true"/>
        </w:trPr>
        <w:tc>
          <w:tcPr/>
          <w:p>
            <w:pPr>
              <w:pStyle w:val="Compact"/>
              <w:jc w:val="left"/>
            </w:pPr>
            <w:r>
              <w:t xml:space="preserve">Category</w:t>
            </w:r>
          </w:p>
        </w:tc>
        <w:tc>
          <w:tcPr/>
          <w:p>
            <w:pPr>
              <w:pStyle w:val="Compact"/>
              <w:jc w:val="left"/>
            </w:pPr>
            <w:r>
              <w:t xml:space="preserve">Type of data</w:t>
            </w:r>
          </w:p>
        </w:tc>
        <w:tc>
          <w:tcPr/>
          <w:p>
            <w:pPr>
              <w:pStyle w:val="Compact"/>
              <w:jc w:val="left"/>
            </w:pPr>
            <w:r>
              <w:t xml:space="preserve">Examples/Details</w:t>
            </w:r>
          </w:p>
        </w:tc>
      </w:tr>
      <w:tr>
        <w:tc>
          <w:tcPr/>
          <w:p>
            <w:pPr>
              <w:pStyle w:val="Compact"/>
              <w:jc w:val="left"/>
            </w:pPr>
            <w:r>
              <w:t xml:space="preserve">Family</w:t>
            </w:r>
          </w:p>
        </w:tc>
        <w:tc>
          <w:tcPr/>
          <w:p>
            <w:pPr>
              <w:pStyle w:val="Compact"/>
              <w:jc w:val="left"/>
            </w:pPr>
            <w:r>
              <w:t xml:space="preserve">Personal details</w:t>
            </w:r>
          </w:p>
        </w:tc>
        <w:tc>
          <w:tcPr/>
          <w:p>
            <w:pPr>
              <w:pStyle w:val="Compact"/>
              <w:jc w:val="left"/>
            </w:pPr>
            <w:r>
              <w:t xml:space="preserve">Date of birth, address, telephone number.</w:t>
            </w:r>
          </w:p>
        </w:tc>
      </w:tr>
      <w:tr>
        <w:tc>
          <w:tcPr/>
          <w:p>
            <w:pPr>
              <w:pStyle w:val="Compact"/>
            </w:pPr>
          </w:p>
        </w:tc>
        <w:tc>
          <w:tcPr/>
          <w:p>
            <w:pPr>
              <w:pStyle w:val="Compact"/>
              <w:jc w:val="left"/>
            </w:pPr>
            <w:r>
              <w:t xml:space="preserve">Relationships</w:t>
            </w:r>
          </w:p>
        </w:tc>
        <w:tc>
          <w:tcPr/>
          <w:p>
            <w:pPr>
              <w:pStyle w:val="Compact"/>
              <w:jc w:val="left"/>
            </w:pPr>
            <w:r>
              <w:t xml:space="preserve">Marital status, ex’s, step-parents, living arrangements.</w:t>
            </w:r>
          </w:p>
        </w:tc>
      </w:tr>
      <w:tr>
        <w:tc>
          <w:tcPr/>
          <w:p>
            <w:pPr>
              <w:pStyle w:val="Compact"/>
            </w:pPr>
          </w:p>
        </w:tc>
        <w:tc>
          <w:tcPr/>
          <w:p>
            <w:pPr>
              <w:pStyle w:val="Compact"/>
              <w:jc w:val="left"/>
            </w:pPr>
            <w:r>
              <w:t xml:space="preserve">Children</w:t>
            </w:r>
          </w:p>
        </w:tc>
        <w:tc>
          <w:tcPr/>
          <w:p>
            <w:pPr>
              <w:pStyle w:val="Compact"/>
              <w:jc w:val="left"/>
            </w:pPr>
            <w:r>
              <w:t xml:space="preserve">Parentage, adoption, fostering, childcare.</w:t>
            </w:r>
          </w:p>
        </w:tc>
      </w:tr>
      <w:tr>
        <w:tc>
          <w:tcPr/>
          <w:p>
            <w:pPr>
              <w:pStyle w:val="Compact"/>
              <w:jc w:val="left"/>
            </w:pPr>
            <w:r>
              <w:t xml:space="preserve">Education</w:t>
            </w:r>
          </w:p>
        </w:tc>
        <w:tc>
          <w:tcPr/>
          <w:p>
            <w:pPr>
              <w:pStyle w:val="Compact"/>
              <w:jc w:val="left"/>
            </w:pPr>
            <w:r>
              <w:t xml:space="preserve">School Records</w:t>
            </w:r>
          </w:p>
        </w:tc>
        <w:tc>
          <w:tcPr/>
          <w:p>
            <w:pPr>
              <w:pStyle w:val="Compact"/>
              <w:jc w:val="left"/>
            </w:pPr>
            <w:r>
              <w:t xml:space="preserve">Attendance (truancy), special needs.</w:t>
            </w:r>
          </w:p>
        </w:tc>
      </w:tr>
      <w:tr>
        <w:tc>
          <w:tcPr/>
          <w:p>
            <w:pPr>
              <w:pStyle w:val="Compact"/>
            </w:pPr>
          </w:p>
        </w:tc>
        <w:tc>
          <w:tcPr/>
          <w:p>
            <w:pPr>
              <w:pStyle w:val="Compact"/>
              <w:jc w:val="left"/>
            </w:pPr>
            <w:r>
              <w:t xml:space="preserve">Academic Results</w:t>
            </w:r>
          </w:p>
        </w:tc>
        <w:tc>
          <w:tcPr/>
          <w:p>
            <w:pPr>
              <w:pStyle w:val="Compact"/>
              <w:jc w:val="left"/>
            </w:pPr>
            <w:r>
              <w:t xml:space="preserve">SATs, reports, exam failures, training courses.</w:t>
            </w:r>
          </w:p>
        </w:tc>
      </w:tr>
      <w:tr>
        <w:tc>
          <w:tcPr/>
          <w:p>
            <w:pPr>
              <w:pStyle w:val="Compact"/>
              <w:jc w:val="left"/>
            </w:pPr>
            <w:r>
              <w:t xml:space="preserve">Welfare</w:t>
            </w:r>
          </w:p>
        </w:tc>
        <w:tc>
          <w:tcPr/>
          <w:p>
            <w:pPr>
              <w:pStyle w:val="Compact"/>
              <w:jc w:val="left"/>
            </w:pPr>
            <w:r>
              <w:t xml:space="preserve">Social Support</w:t>
            </w:r>
          </w:p>
        </w:tc>
        <w:tc>
          <w:tcPr/>
          <w:p>
            <w:pPr>
              <w:pStyle w:val="Compact"/>
              <w:jc w:val="left"/>
            </w:pPr>
            <w:r>
              <w:t xml:space="preserve">Social worker visits &amp; notes, details of family crises, interventions, allegations.</w:t>
            </w:r>
          </w:p>
        </w:tc>
      </w:tr>
      <w:tr>
        <w:tc>
          <w:tcPr/>
          <w:p>
            <w:pPr>
              <w:pStyle w:val="Compact"/>
            </w:pPr>
          </w:p>
        </w:tc>
        <w:tc>
          <w:tcPr/>
          <w:p>
            <w:pPr>
              <w:pStyle w:val="Compact"/>
              <w:jc w:val="left"/>
            </w:pPr>
            <w:r>
              <w:t xml:space="preserve">Welfare Benefits</w:t>
            </w:r>
          </w:p>
        </w:tc>
        <w:tc>
          <w:tcPr/>
          <w:p>
            <w:pPr>
              <w:pStyle w:val="Compact"/>
              <w:jc w:val="left"/>
            </w:pPr>
            <w:r>
              <w:t xml:space="preserve">Jobseeker’s Allowance, child support, Disability Living Allowance, tax credits</w:t>
            </w:r>
          </w:p>
        </w:tc>
      </w:tr>
      <w:tr>
        <w:tc>
          <w:tcPr/>
          <w:p>
            <w:pPr>
              <w:pStyle w:val="Compact"/>
              <w:jc w:val="left"/>
            </w:pPr>
            <w:r>
              <w:t xml:space="preserve">Money/Work</w:t>
            </w:r>
          </w:p>
        </w:tc>
        <w:tc>
          <w:tcPr/>
          <w:p>
            <w:pPr>
              <w:pStyle w:val="Compact"/>
              <w:jc w:val="left"/>
            </w:pPr>
            <w:r>
              <w:t xml:space="preserve">Family Finances</w:t>
            </w:r>
          </w:p>
        </w:tc>
        <w:tc>
          <w:tcPr/>
          <w:p>
            <w:pPr>
              <w:pStyle w:val="Compact"/>
              <w:jc w:val="left"/>
            </w:pPr>
            <w:r>
              <w:t xml:space="preserve">Salary, savings, credit cards, spending, debt</w:t>
            </w:r>
          </w:p>
        </w:tc>
      </w:tr>
      <w:tr>
        <w:tc>
          <w:tcPr/>
          <w:p>
            <w:pPr>
              <w:pStyle w:val="Compact"/>
            </w:pPr>
          </w:p>
        </w:tc>
        <w:tc>
          <w:tcPr/>
          <w:p>
            <w:pPr>
              <w:pStyle w:val="Compact"/>
              <w:jc w:val="left"/>
            </w:pPr>
            <w:r>
              <w:t xml:space="preserve">Employment</w:t>
            </w:r>
          </w:p>
        </w:tc>
        <w:tc>
          <w:tcPr/>
          <w:p>
            <w:pPr>
              <w:pStyle w:val="Compact"/>
              <w:jc w:val="left"/>
            </w:pPr>
            <w:r>
              <w:t xml:space="preserve">Job history, periods of unemployment,performance at work, NI, PAYE, pensions.</w:t>
            </w:r>
          </w:p>
        </w:tc>
      </w:tr>
      <w:tr>
        <w:tc>
          <w:tcPr/>
          <w:p>
            <w:pPr>
              <w:pStyle w:val="Compact"/>
              <w:jc w:val="left"/>
            </w:pPr>
            <w:r>
              <w:t xml:space="preserve">Civil</w:t>
            </w:r>
          </w:p>
        </w:tc>
        <w:tc>
          <w:tcPr/>
          <w:p>
            <w:pPr>
              <w:pStyle w:val="Compact"/>
              <w:jc w:val="left"/>
            </w:pPr>
            <w:r>
              <w:t xml:space="preserve">Housing data</w:t>
            </w:r>
          </w:p>
        </w:tc>
        <w:tc>
          <w:tcPr/>
          <w:p>
            <w:pPr>
              <w:pStyle w:val="Compact"/>
              <w:jc w:val="left"/>
            </w:pPr>
            <w:r>
              <w:t xml:space="preserve">Council house provision, eligibility criteria.</w:t>
            </w:r>
          </w:p>
        </w:tc>
      </w:tr>
      <w:tr>
        <w:tc>
          <w:tcPr/>
          <w:p>
            <w:pPr>
              <w:pStyle w:val="Compact"/>
            </w:pPr>
          </w:p>
        </w:tc>
        <w:tc>
          <w:tcPr/>
          <w:p>
            <w:pPr>
              <w:pStyle w:val="Compact"/>
              <w:jc w:val="left"/>
            </w:pPr>
            <w:r>
              <w:t xml:space="preserve">Legal documents</w:t>
            </w:r>
          </w:p>
        </w:tc>
        <w:tc>
          <w:tcPr/>
          <w:p>
            <w:pPr>
              <w:pStyle w:val="Compact"/>
              <w:jc w:val="left"/>
            </w:pPr>
            <w:r>
              <w:t xml:space="preserve">Birth/marriage/death certificates,citizenship/immigration status, work permits.</w:t>
            </w:r>
          </w:p>
        </w:tc>
      </w:tr>
      <w:tr>
        <w:tc>
          <w:tcPr/>
          <w:p>
            <w:pPr>
              <w:pStyle w:val="Compact"/>
              <w:jc w:val="left"/>
            </w:pPr>
            <w:r>
              <w:t xml:space="preserve">Crime</w:t>
            </w:r>
          </w:p>
        </w:tc>
        <w:tc>
          <w:tcPr/>
          <w:p>
            <w:pPr>
              <w:pStyle w:val="Compact"/>
              <w:jc w:val="left"/>
            </w:pPr>
            <w:r>
              <w:t xml:space="preserve">Criminal records</w:t>
            </w:r>
          </w:p>
        </w:tc>
        <w:tc>
          <w:tcPr/>
          <w:p>
            <w:pPr>
              <w:pStyle w:val="Compact"/>
              <w:jc w:val="left"/>
            </w:pPr>
            <w:r>
              <w:t xml:space="preserve">Arrests, cautions, offenders’ registers, prison time, speeding tickets, spent convictions.</w:t>
            </w:r>
          </w:p>
        </w:tc>
      </w:tr>
      <w:tr>
        <w:tc>
          <w:tcPr/>
          <w:p>
            <w:pPr>
              <w:pStyle w:val="Compact"/>
            </w:pPr>
          </w:p>
        </w:tc>
        <w:tc>
          <w:tcPr/>
          <w:p>
            <w:pPr>
              <w:pStyle w:val="Compact"/>
              <w:jc w:val="left"/>
            </w:pPr>
            <w:r>
              <w:t xml:space="preserve">Court orders</w:t>
            </w:r>
          </w:p>
        </w:tc>
        <w:tc>
          <w:tcPr/>
          <w:p>
            <w:pPr>
              <w:pStyle w:val="Compact"/>
              <w:jc w:val="left"/>
            </w:pPr>
            <w:r>
              <w:t xml:space="preserve">Restraining orders, lawsuits, custody, ASBOs.</w:t>
            </w:r>
          </w:p>
        </w:tc>
      </w:tr>
      <w:tr>
        <w:tc>
          <w:tcPr/>
          <w:p>
            <w:pPr>
              <w:pStyle w:val="Compact"/>
            </w:pPr>
          </w:p>
        </w:tc>
        <w:tc>
          <w:tcPr/>
          <w:p>
            <w:pPr>
              <w:pStyle w:val="Compact"/>
              <w:jc w:val="left"/>
            </w:pPr>
            <w:r>
              <w:t xml:space="preserve">Domestic Violence</w:t>
            </w:r>
          </w:p>
        </w:tc>
        <w:tc>
          <w:tcPr/>
          <w:p>
            <w:pPr>
              <w:pStyle w:val="Compact"/>
              <w:jc w:val="left"/>
            </w:pPr>
            <w:r>
              <w:t xml:space="preserve">Allegations made, medical records,social/legal interventions, victim support.</w:t>
            </w:r>
          </w:p>
        </w:tc>
      </w:tr>
      <w:tr>
        <w:tc>
          <w:tcPr/>
          <w:p>
            <w:pPr>
              <w:pStyle w:val="Compact"/>
              <w:jc w:val="left"/>
            </w:pPr>
            <w:r>
              <w:t xml:space="preserve">Medical</w:t>
            </w:r>
          </w:p>
        </w:tc>
        <w:tc>
          <w:tcPr/>
          <w:p>
            <w:pPr>
              <w:pStyle w:val="Compact"/>
              <w:jc w:val="left"/>
            </w:pPr>
            <w:r>
              <w:t xml:space="preserve">GP records</w:t>
            </w:r>
          </w:p>
        </w:tc>
        <w:tc>
          <w:tcPr/>
          <w:p>
            <w:pPr>
              <w:pStyle w:val="Compact"/>
              <w:jc w:val="left"/>
            </w:pPr>
            <w:r>
              <w:t xml:space="preserve">GP’s notes, prescriptions, tests, referrals.</w:t>
            </w:r>
          </w:p>
        </w:tc>
      </w:tr>
      <w:tr>
        <w:tc>
          <w:tcPr/>
          <w:p>
            <w:pPr>
              <w:pStyle w:val="Compact"/>
            </w:pPr>
          </w:p>
        </w:tc>
        <w:tc>
          <w:tcPr/>
          <w:p>
            <w:pPr>
              <w:pStyle w:val="Compact"/>
              <w:jc w:val="left"/>
            </w:pPr>
            <w:r>
              <w:t xml:space="preserve">Hospital records</w:t>
            </w:r>
          </w:p>
        </w:tc>
        <w:tc>
          <w:tcPr/>
          <w:p>
            <w:pPr>
              <w:pStyle w:val="Compact"/>
              <w:jc w:val="left"/>
            </w:pPr>
            <w:r>
              <w:t xml:space="preserve">Operations, hospital stays, emergency care.</w:t>
            </w:r>
          </w:p>
        </w:tc>
      </w:tr>
      <w:tr>
        <w:tc>
          <w:tcPr/>
          <w:p>
            <w:pPr>
              <w:pStyle w:val="Compact"/>
            </w:pPr>
          </w:p>
        </w:tc>
        <w:tc>
          <w:tcPr/>
          <w:p>
            <w:pPr>
              <w:pStyle w:val="Compact"/>
              <w:jc w:val="left"/>
            </w:pPr>
            <w:r>
              <w:t xml:space="preserve">Medical conditions</w:t>
            </w:r>
          </w:p>
        </w:tc>
        <w:tc>
          <w:tcPr/>
          <w:p>
            <w:pPr>
              <w:pStyle w:val="Compact"/>
              <w:jc w:val="left"/>
            </w:pPr>
            <w:r>
              <w:t xml:space="preserve">Diagnoses, diseases, allergies, blood type.</w:t>
            </w:r>
          </w:p>
        </w:tc>
      </w:tr>
      <w:tr>
        <w:tc>
          <w:tcPr/>
          <w:p>
            <w:pPr>
              <w:pStyle w:val="Compact"/>
            </w:pPr>
          </w:p>
        </w:tc>
        <w:tc>
          <w:tcPr/>
          <w:p>
            <w:pPr>
              <w:pStyle w:val="Compact"/>
              <w:jc w:val="left"/>
            </w:pPr>
            <w:r>
              <w:t xml:space="preserve">Mental health</w:t>
            </w:r>
          </w:p>
        </w:tc>
        <w:tc>
          <w:tcPr/>
          <w:p>
            <w:pPr>
              <w:pStyle w:val="Compact"/>
              <w:jc w:val="left"/>
            </w:pPr>
            <w:r>
              <w:t xml:space="preserve">PTSD, breakdowns, depression, sectioning.</w:t>
            </w:r>
          </w:p>
        </w:tc>
      </w:tr>
      <w:tr>
        <w:tc>
          <w:tcPr/>
          <w:p>
            <w:pPr>
              <w:pStyle w:val="Compact"/>
            </w:pPr>
          </w:p>
        </w:tc>
        <w:tc>
          <w:tcPr/>
          <w:p>
            <w:pPr>
              <w:pStyle w:val="Compact"/>
              <w:jc w:val="left"/>
            </w:pPr>
            <w:r>
              <w:t xml:space="preserve">Addictions</w:t>
            </w:r>
          </w:p>
        </w:tc>
        <w:tc>
          <w:tcPr/>
          <w:p>
            <w:pPr>
              <w:pStyle w:val="Compact"/>
              <w:jc w:val="left"/>
            </w:pPr>
            <w:r>
              <w:t xml:space="preserve">Substance abuse, gambling, rehab, crime.</w:t>
            </w:r>
          </w:p>
        </w:tc>
      </w:tr>
      <w:tr>
        <w:tc>
          <w:tcPr/>
          <w:p>
            <w:pPr>
              <w:pStyle w:val="Compact"/>
              <w:jc w:val="left"/>
            </w:pPr>
            <w:r>
              <w:t xml:space="preserve">Leisure</w:t>
            </w:r>
            <w:r>
              <w:rPr>
                <w:rStyle w:val="FootnoteReference"/>
              </w:rPr>
              <w:footnoteReference w:id="25"/>
            </w:r>
          </w:p>
        </w:tc>
        <w:tc>
          <w:tcPr/>
          <w:p>
            <w:pPr>
              <w:pStyle w:val="Compact"/>
              <w:jc w:val="left"/>
            </w:pPr>
            <w:r>
              <w:t xml:space="preserve">Library Usage</w:t>
            </w:r>
          </w:p>
        </w:tc>
        <w:tc>
          <w:tcPr/>
          <w:p>
            <w:pPr>
              <w:pStyle w:val="Compact"/>
              <w:jc w:val="left"/>
            </w:pPr>
            <w:r>
              <w:t xml:space="preserve">Books/CDs borrowed, computer access.</w:t>
            </w:r>
          </w:p>
        </w:tc>
      </w:tr>
      <w:tr>
        <w:tc>
          <w:tcPr/>
          <w:p>
            <w:pPr>
              <w:pStyle w:val="Compact"/>
            </w:pPr>
          </w:p>
        </w:tc>
        <w:tc>
          <w:tcPr/>
          <w:p>
            <w:pPr>
              <w:pStyle w:val="Compact"/>
              <w:jc w:val="left"/>
            </w:pPr>
            <w:r>
              <w:t xml:space="preserve">Sports &amp; Health</w:t>
            </w:r>
          </w:p>
        </w:tc>
        <w:tc>
          <w:tcPr/>
          <w:p>
            <w:pPr>
              <w:pStyle w:val="Compact"/>
              <w:jc w:val="left"/>
            </w:pPr>
            <w:r>
              <w:t xml:space="preserve">Gym usage, class attendance.</w:t>
            </w:r>
          </w:p>
        </w:tc>
      </w:tr>
      <w:tr>
        <w:tc>
          <w:tcPr/>
          <w:p>
            <w:pPr>
              <w:pStyle w:val="Compact"/>
            </w:pPr>
          </w:p>
        </w:tc>
        <w:tc>
          <w:tcPr/>
          <w:p>
            <w:pPr>
              <w:pStyle w:val="Compact"/>
              <w:jc w:val="left"/>
            </w:pPr>
            <w:r>
              <w:t xml:space="preserve">Shopping Habits</w:t>
            </w:r>
          </w:p>
        </w:tc>
        <w:tc>
          <w:tcPr/>
          <w:p>
            <w:pPr>
              <w:pStyle w:val="Compact"/>
              <w:jc w:val="left"/>
            </w:pPr>
            <w:r>
              <w:t xml:space="preserve">Loyalty cards, store &amp; online purchases.</w:t>
            </w:r>
          </w:p>
        </w:tc>
      </w:tr>
      <w:tr>
        <w:tc>
          <w:tcPr/>
          <w:p>
            <w:pPr>
              <w:pStyle w:val="Compact"/>
            </w:pPr>
          </w:p>
        </w:tc>
        <w:tc>
          <w:tcPr/>
          <w:p>
            <w:pPr>
              <w:pStyle w:val="Compact"/>
              <w:jc w:val="left"/>
            </w:pPr>
            <w:r>
              <w:t xml:space="preserve">Transport Data</w:t>
            </w:r>
          </w:p>
        </w:tc>
        <w:tc>
          <w:tcPr/>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
        <w:tblLook w:firstRow="1" w:lastRow="0" w:firstColumn="0" w:lastColumn="0" w:noHBand="0" w:noVBand="0" w:val="0020"/>
        <w:tblCaption w:val="Table 4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33" name="Picture"/>
            <a:graphic>
              <a:graphicData uri="http://schemas.openxmlformats.org/drawingml/2006/picture">
                <pic:pic>
                  <pic:nvPicPr>
                    <pic:cNvPr descr="./src/figs/fig2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5"/>
    <w:bookmarkEnd w:id="36"/>
    <w:bookmarkStart w:id="55"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5.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6.</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6.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7.</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7.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 Table 7 above].</w:t>
      </w:r>
    </w:p>
    <w:bookmarkEnd w:id="48"/>
    <w:bookmarkStart w:id="49"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6"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Cs/>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Cs/>
          <w:i/>
        </w:rPr>
        <w:t xml:space="preserve">shifting the locus of decision-making’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59" name="Picture"/>
            <a:graphic>
              <a:graphicData uri="http://schemas.openxmlformats.org/drawingml/2006/picture">
                <pic:pic>
                  <pic:nvPicPr>
                    <pic:cNvPr descr="./src/figs/fig2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’it is no longer a technological necessity but it has become a political intention”</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b"/>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2022-07-06T15:51:42Z</dcterms:created>
  <dcterms:modified xsi:type="dcterms:W3CDTF">2022-07-06T15:51:42Z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