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1C" w:rsidRPr="00B716D5" w:rsidRDefault="00943D26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 xml:space="preserve">Слайд 2. </w:t>
      </w:r>
    </w:p>
    <w:p w:rsidR="00066CEB" w:rsidRPr="00066CEB" w:rsidRDefault="00066CEB" w:rsidP="00066C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6CEB">
        <w:rPr>
          <w:rFonts w:ascii="Times New Roman" w:hAnsi="Times New Roman" w:cs="Times New Roman"/>
          <w:sz w:val="28"/>
          <w:szCs w:val="28"/>
        </w:rPr>
        <w:t>В настоящий момент наблюдается неопределенность в направлениях модернизации таможенной службы России, и в частности отсутствие теоретического изучения стратегических и тактических проблем государственного контроля применительно к таможенной службе.</w:t>
      </w:r>
    </w:p>
    <w:p w:rsidR="00066CEB" w:rsidRDefault="00066CEB" w:rsidP="00066C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6CEB">
        <w:rPr>
          <w:rFonts w:ascii="Times New Roman" w:hAnsi="Times New Roman" w:cs="Times New Roman"/>
          <w:sz w:val="28"/>
          <w:szCs w:val="28"/>
        </w:rPr>
        <w:t xml:space="preserve">Публикации по таможенным вопросам свидетельствуют о том, что </w:t>
      </w:r>
      <w:r>
        <w:rPr>
          <w:rFonts w:ascii="Times New Roman" w:hAnsi="Times New Roman" w:cs="Times New Roman"/>
          <w:sz w:val="28"/>
          <w:szCs w:val="28"/>
        </w:rPr>
        <w:t>ФТС России</w:t>
      </w:r>
      <w:r w:rsidRPr="00066CEB">
        <w:rPr>
          <w:rFonts w:ascii="Times New Roman" w:hAnsi="Times New Roman" w:cs="Times New Roman"/>
          <w:sz w:val="28"/>
          <w:szCs w:val="28"/>
        </w:rPr>
        <w:t xml:space="preserve"> постоянно работает над совершенствованием контроля, над созданием конструктивного отношения к контролю среди участников таможенной деятельности. В то же время на практике развиваются параллелизм, дублирование и избыточность </w:t>
      </w:r>
      <w:proofErr w:type="gramStart"/>
      <w:r w:rsidRPr="00066CEB">
        <w:rPr>
          <w:rFonts w:ascii="Times New Roman" w:hAnsi="Times New Roman" w:cs="Times New Roman"/>
          <w:sz w:val="28"/>
          <w:szCs w:val="28"/>
        </w:rPr>
        <w:t>контроля</w:t>
      </w:r>
      <w:proofErr w:type="gramEnd"/>
      <w:r w:rsidRPr="00066CEB">
        <w:rPr>
          <w:rFonts w:ascii="Times New Roman" w:hAnsi="Times New Roman" w:cs="Times New Roman"/>
          <w:sz w:val="28"/>
          <w:szCs w:val="28"/>
        </w:rPr>
        <w:t xml:space="preserve"> и запутывание внутренних отношений. Изложенное обуславливает актуальность выбранной темы, ее сложность и многообразие.</w:t>
      </w:r>
    </w:p>
    <w:p w:rsidR="00943D26" w:rsidRPr="00B716D5" w:rsidRDefault="00943D26" w:rsidP="00066C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>Слайд 3.</w:t>
      </w:r>
    </w:p>
    <w:p w:rsidR="00066CEB" w:rsidRDefault="00066CEB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A4234">
        <w:rPr>
          <w:rFonts w:ascii="Times New Roman" w:hAnsi="Times New Roman" w:cs="Times New Roman"/>
          <w:sz w:val="28"/>
        </w:rPr>
        <w:t>Внешняя торговля всегда имела большое влияние на эк</w:t>
      </w:r>
      <w:r>
        <w:rPr>
          <w:rFonts w:ascii="Times New Roman" w:hAnsi="Times New Roman" w:cs="Times New Roman"/>
          <w:sz w:val="28"/>
        </w:rPr>
        <w:t>ономическую жизнь любой страны, поэтому в</w:t>
      </w:r>
      <w:r w:rsidRPr="004A4234">
        <w:rPr>
          <w:rFonts w:ascii="Times New Roman" w:hAnsi="Times New Roman" w:cs="Times New Roman"/>
          <w:sz w:val="28"/>
        </w:rPr>
        <w:t xml:space="preserve">опросы организации надлежащего государственного контроля имеют особое значение в таможенной сфере. </w:t>
      </w:r>
    </w:p>
    <w:p w:rsidR="00066CEB" w:rsidRDefault="00066CEB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66CEB">
        <w:rPr>
          <w:rFonts w:ascii="Times New Roman" w:hAnsi="Times New Roman" w:cs="Times New Roman"/>
          <w:sz w:val="28"/>
        </w:rPr>
        <w:t>Целью курсовой работы является изучение нормативно-правовой основы контрольно-надзорной деятельности как регулятора законности деятельности таможенных органов.</w:t>
      </w:r>
    </w:p>
    <w:p w:rsidR="00943D26" w:rsidRPr="00B716D5" w:rsidRDefault="00943D26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 xml:space="preserve">Слайд 4. </w:t>
      </w:r>
    </w:p>
    <w:p w:rsidR="00BE71FC" w:rsidRDefault="00BE71FC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1FC">
        <w:rPr>
          <w:rFonts w:ascii="Times New Roman" w:hAnsi="Times New Roman" w:cs="Times New Roman"/>
          <w:sz w:val="28"/>
          <w:szCs w:val="28"/>
        </w:rPr>
        <w:t xml:space="preserve">В науке понятия «контроль» и «надзор» рассматривают как нетождественные, хотя единого понимания их соотношения все же нет. </w:t>
      </w:r>
      <w:proofErr w:type="gramStart"/>
      <w:r w:rsidRPr="00BE71FC">
        <w:rPr>
          <w:rFonts w:ascii="Times New Roman" w:hAnsi="Times New Roman" w:cs="Times New Roman"/>
          <w:sz w:val="28"/>
          <w:szCs w:val="28"/>
        </w:rPr>
        <w:t>В целом под ними понимают комплекс разнородных значений: средство, фактор, функция, деятельность, система, обратная связь, условие, регулятор, гарант, явление, институт, метод, правомочие, атрибут.</w:t>
      </w:r>
      <w:proofErr w:type="gramEnd"/>
    </w:p>
    <w:p w:rsidR="00BE71FC" w:rsidRDefault="00BE71FC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6A15">
        <w:rPr>
          <w:rFonts w:ascii="Times New Roman" w:hAnsi="Times New Roman" w:cs="Times New Roman"/>
          <w:sz w:val="28"/>
        </w:rPr>
        <w:t>Контроль представляет собой деятельность государственных органов по обеспечению целесообразного и эффективного функционирования государства посредством установления соответствия фактического состояния общественных отношений социальным, прежде всего юридическим, установлениям</w:t>
      </w:r>
    </w:p>
    <w:p w:rsidR="00943D26" w:rsidRPr="00B716D5" w:rsidRDefault="00943D26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>Слайд 5.</w:t>
      </w:r>
    </w:p>
    <w:p w:rsidR="00BE71FC" w:rsidRPr="00BE71FC" w:rsidRDefault="00BE71FC" w:rsidP="00BE71F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1FC">
        <w:rPr>
          <w:rFonts w:ascii="Times New Roman" w:hAnsi="Times New Roman" w:cs="Times New Roman"/>
          <w:sz w:val="28"/>
          <w:szCs w:val="28"/>
        </w:rPr>
        <w:t>Государственный надзор, имеющий аналогичную природу, представляет собой особую разновидность специального контроля государственных правоохранительных органов по обеспечению законности посредством реагирования на ее нарушения.</w:t>
      </w:r>
    </w:p>
    <w:p w:rsidR="00BE71FC" w:rsidRDefault="00BE71FC" w:rsidP="00BE71F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1FC">
        <w:rPr>
          <w:rFonts w:ascii="Times New Roman" w:hAnsi="Times New Roman" w:cs="Times New Roman"/>
          <w:sz w:val="28"/>
          <w:szCs w:val="28"/>
        </w:rPr>
        <w:t>Таким образом, понятие «контроль» шире понятия «надзор»: первое характеризует общее, а второе - частное проявление деятельности государства.</w:t>
      </w:r>
    </w:p>
    <w:p w:rsidR="004F0C43" w:rsidRPr="00B716D5" w:rsidRDefault="004F0C43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>Слайд 6.</w:t>
      </w:r>
    </w:p>
    <w:p w:rsidR="000706DD" w:rsidRDefault="000706DD" w:rsidP="00FA71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2F0B">
        <w:rPr>
          <w:rFonts w:ascii="Times New Roman" w:hAnsi="Times New Roman" w:cs="Times New Roman"/>
          <w:sz w:val="28"/>
        </w:rPr>
        <w:t>В исторической ретроспективе развитие правового регулирования государственного контроля в нашей стране охватывает три периода: дореволюционный, советский и российский. В п. 7 Постановления VII Съезда Народных депутатов Российской Федерации «О ходе экономической реформы в Российской Федерации» от 5 декабря 1992 г</w:t>
      </w:r>
      <w:r>
        <w:rPr>
          <w:rFonts w:ascii="Times New Roman" w:hAnsi="Times New Roman" w:cs="Times New Roman"/>
          <w:sz w:val="28"/>
        </w:rPr>
        <w:t>ода</w:t>
      </w:r>
      <w:r w:rsidRPr="003E2F0B">
        <w:rPr>
          <w:rFonts w:ascii="Times New Roman" w:hAnsi="Times New Roman" w:cs="Times New Roman"/>
          <w:sz w:val="28"/>
        </w:rPr>
        <w:t xml:space="preserve"> дается задание Верховному Совету и Правительству рассмотреть вопрос о создании </w:t>
      </w:r>
      <w:r w:rsidRPr="003E2F0B">
        <w:rPr>
          <w:rFonts w:ascii="Times New Roman" w:hAnsi="Times New Roman" w:cs="Times New Roman"/>
          <w:sz w:val="28"/>
        </w:rPr>
        <w:lastRenderedPageBreak/>
        <w:t>государственной системы контроля. На основании этого было принято Постановление Президиума Верховного Совета и Совета Министров-Правительства от 15 февраля 1993 г</w:t>
      </w:r>
      <w:r>
        <w:rPr>
          <w:rFonts w:ascii="Times New Roman" w:hAnsi="Times New Roman" w:cs="Times New Roman"/>
          <w:sz w:val="28"/>
        </w:rPr>
        <w:t>ода</w:t>
      </w:r>
      <w:r w:rsidRPr="003E2F0B">
        <w:rPr>
          <w:rFonts w:ascii="Times New Roman" w:hAnsi="Times New Roman" w:cs="Times New Roman"/>
          <w:sz w:val="28"/>
        </w:rPr>
        <w:t xml:space="preserve"> № 4480-1/98 «Об образовании Комиссии Президиума Верховного Совета Российской Федерации и Совета Министров-Правительства Российской Федерации по подготовке предложений о создании государственной системы контроля».</w:t>
      </w:r>
    </w:p>
    <w:p w:rsidR="002F183D" w:rsidRDefault="002F183D" w:rsidP="00FA71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2F0B">
        <w:rPr>
          <w:rFonts w:ascii="Times New Roman" w:hAnsi="Times New Roman" w:cs="Times New Roman"/>
          <w:sz w:val="28"/>
        </w:rPr>
        <w:t>Вопрос о создании эффективной системы государственного контроля в Российской Федерации в очередной раз поднимается в Указе Президента России от 25 июля 1996 года № 1095 «О мерах по обеспечению государственного финансового контр</w:t>
      </w:r>
      <w:r>
        <w:rPr>
          <w:rFonts w:ascii="Times New Roman" w:hAnsi="Times New Roman" w:cs="Times New Roman"/>
          <w:sz w:val="28"/>
        </w:rPr>
        <w:t>оля в Российской Федерации».</w:t>
      </w:r>
      <w:r w:rsidRPr="003E2F0B">
        <w:rPr>
          <w:rFonts w:ascii="Times New Roman" w:hAnsi="Times New Roman" w:cs="Times New Roman"/>
          <w:sz w:val="28"/>
        </w:rPr>
        <w:t xml:space="preserve"> В Послании Президента 1997 года «О положении в стране и основных направлениях политики РФ» был выделен специальный раздел, посвященный вопросам совершенствования государственного контроля. В пункте 2.3 Послания «Усиление контрольной функции государства» говорится, что существует множество ведомственных и вневедомственных контролирующих структур; кроме того, контрольные и надзорные функции имеют правоохранительные органы.</w:t>
      </w:r>
    </w:p>
    <w:p w:rsidR="002F183D" w:rsidRDefault="002F183D" w:rsidP="00FA71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183D">
        <w:rPr>
          <w:rFonts w:ascii="Times New Roman" w:hAnsi="Times New Roman" w:cs="Times New Roman"/>
          <w:sz w:val="28"/>
          <w:szCs w:val="28"/>
        </w:rPr>
        <w:t>Постановление Правительства РФ от 2 мая 2012 года № 412 «Об утверждении Положения о федеральном государственном надзоре в об</w:t>
      </w:r>
      <w:r>
        <w:rPr>
          <w:rFonts w:ascii="Times New Roman" w:hAnsi="Times New Roman" w:cs="Times New Roman"/>
          <w:sz w:val="28"/>
          <w:szCs w:val="28"/>
        </w:rPr>
        <w:t>ласти защиты прав потребителей»</w:t>
      </w:r>
      <w:r w:rsidRPr="002F183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F183D">
        <w:rPr>
          <w:rFonts w:ascii="Times New Roman" w:hAnsi="Times New Roman" w:cs="Times New Roman"/>
          <w:sz w:val="28"/>
          <w:szCs w:val="28"/>
        </w:rPr>
        <w:t>Приказ Федеральной службы по надзору в сфере защиты прав потребителей и благополучия человека от 16 июля 2012 года № 764 «Об утверждении Административного регламента исполнения Федеральной службы по надзору в сфере защиты прав потребителей и благополучия человека  государственной функции по проведению  проверок деятельности юридических лиц, индивидуальных предпринимателей и граждан по выполнению требований санитарного законодательства, законодательства  Российской Федерации в области защиты прав</w:t>
      </w:r>
      <w:proofErr w:type="gramEnd"/>
      <w:r w:rsidRPr="002F183D">
        <w:rPr>
          <w:rFonts w:ascii="Times New Roman" w:hAnsi="Times New Roman" w:cs="Times New Roman"/>
          <w:sz w:val="28"/>
          <w:szCs w:val="28"/>
        </w:rPr>
        <w:t xml:space="preserve"> потребителей, правил продажи отдельных видов товаров». Приказ Федеральной службы по надзору в сфере защиты прав потребителей и благополучия человека от 09 июля 2012 года № 678 «Об утверждении положения об Управлении Федеральной службы по надзору в сфере защиты прав потребителей и благополучия человека по Республике Калмыкия».</w:t>
      </w:r>
    </w:p>
    <w:p w:rsidR="009C40D5" w:rsidRPr="009C40D5" w:rsidRDefault="009C40D5" w:rsidP="00FA71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0D5">
        <w:rPr>
          <w:rFonts w:ascii="Times New Roman" w:hAnsi="Times New Roman" w:cs="Times New Roman"/>
          <w:b/>
          <w:sz w:val="28"/>
          <w:szCs w:val="28"/>
        </w:rPr>
        <w:t>Слайд 7.</w:t>
      </w:r>
    </w:p>
    <w:p w:rsidR="00FA7125" w:rsidRDefault="00FA7125" w:rsidP="00FA71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A7125">
        <w:rPr>
          <w:rFonts w:ascii="Times New Roman" w:hAnsi="Times New Roman" w:cs="Times New Roman"/>
          <w:sz w:val="28"/>
          <w:szCs w:val="28"/>
        </w:rPr>
        <w:t>онтрольно-</w:t>
      </w:r>
      <w:r>
        <w:rPr>
          <w:rFonts w:ascii="Times New Roman" w:hAnsi="Times New Roman" w:cs="Times New Roman"/>
          <w:sz w:val="28"/>
          <w:szCs w:val="28"/>
        </w:rPr>
        <w:t xml:space="preserve">надзорная </w:t>
      </w:r>
      <w:r w:rsidRPr="00FA7125">
        <w:rPr>
          <w:rFonts w:ascii="Times New Roman" w:hAnsi="Times New Roman" w:cs="Times New Roman"/>
          <w:sz w:val="28"/>
          <w:szCs w:val="28"/>
        </w:rPr>
        <w:t>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A7125">
        <w:rPr>
          <w:rFonts w:ascii="Times New Roman" w:hAnsi="Times New Roman" w:cs="Times New Roman"/>
          <w:sz w:val="28"/>
          <w:szCs w:val="28"/>
        </w:rPr>
        <w:t>неотъемлем</w:t>
      </w:r>
      <w:r>
        <w:rPr>
          <w:rFonts w:ascii="Times New Roman" w:hAnsi="Times New Roman" w:cs="Times New Roman"/>
          <w:sz w:val="28"/>
          <w:szCs w:val="28"/>
        </w:rPr>
        <w:t xml:space="preserve">ая функция </w:t>
      </w:r>
      <w:r w:rsidRPr="00FA7125">
        <w:rPr>
          <w:rFonts w:ascii="Times New Roman" w:hAnsi="Times New Roman" w:cs="Times New Roman"/>
          <w:sz w:val="28"/>
          <w:szCs w:val="28"/>
        </w:rPr>
        <w:t>государственного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аппарата, фактически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осуществляем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FA7125">
        <w:rPr>
          <w:rFonts w:ascii="Times New Roman" w:hAnsi="Times New Roman" w:cs="Times New Roman"/>
          <w:sz w:val="28"/>
          <w:szCs w:val="28"/>
        </w:rPr>
        <w:t>всеми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органами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государственной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власти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формах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компетенции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установленном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25">
        <w:rPr>
          <w:rFonts w:ascii="Times New Roman" w:hAnsi="Times New Roman" w:cs="Times New Roman"/>
          <w:sz w:val="28"/>
          <w:szCs w:val="28"/>
        </w:rPr>
        <w:t>порядке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7125" w:rsidRDefault="00FA7125" w:rsidP="00BE71F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7125">
        <w:rPr>
          <w:rFonts w:ascii="Times New Roman" w:hAnsi="Times New Roman" w:cs="Times New Roman"/>
          <w:sz w:val="28"/>
          <w:szCs w:val="28"/>
        </w:rPr>
        <w:t xml:space="preserve">Контрольно-надзорная функция осуществляется на основе принципов законности, справедливости, гласности, профессионализма, социальной ориентированности. </w:t>
      </w:r>
      <w:proofErr w:type="gramStart"/>
      <w:r w:rsidRPr="00FA7125">
        <w:rPr>
          <w:rFonts w:ascii="Times New Roman" w:hAnsi="Times New Roman" w:cs="Times New Roman"/>
          <w:sz w:val="28"/>
          <w:szCs w:val="28"/>
        </w:rPr>
        <w:t>В качестве специальных принципов контрольно-надзорной функции выделяется: самостоятельность и независимость контрольно-надзорных органов, приоритет корректирующего (созидательного) контроля (надзора), объективность, своевременность реагирования (информирования), беспристрастность при проведении контроля (надзора).</w:t>
      </w:r>
      <w:proofErr w:type="gramEnd"/>
    </w:p>
    <w:p w:rsidR="004F0C43" w:rsidRPr="00B716D5" w:rsidRDefault="004F0C43" w:rsidP="00BE71F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  <w:r w:rsidR="009C40D5">
        <w:rPr>
          <w:rFonts w:ascii="Times New Roman" w:hAnsi="Times New Roman" w:cs="Times New Roman"/>
          <w:b/>
          <w:sz w:val="28"/>
          <w:szCs w:val="28"/>
        </w:rPr>
        <w:t>8</w:t>
      </w:r>
      <w:r w:rsidRPr="00B716D5">
        <w:rPr>
          <w:rFonts w:ascii="Times New Roman" w:hAnsi="Times New Roman" w:cs="Times New Roman"/>
          <w:b/>
          <w:sz w:val="28"/>
          <w:szCs w:val="28"/>
        </w:rPr>
        <w:t>.</w:t>
      </w:r>
    </w:p>
    <w:p w:rsidR="00FA7125" w:rsidRPr="00BE71FC" w:rsidRDefault="00FA7125" w:rsidP="00FA71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1FC">
        <w:rPr>
          <w:rFonts w:ascii="Times New Roman" w:hAnsi="Times New Roman" w:cs="Times New Roman"/>
          <w:sz w:val="28"/>
          <w:szCs w:val="28"/>
        </w:rPr>
        <w:t xml:space="preserve">Важнейшим элементом механизма реализации контрольно-надзорной функции государства являются ее субъекты - государственные органы, осуществляющие контрольно-надзорную деятельность. В реализации государственного контроля и надзора участвуют органы всех ветвей власти. Вместе с тем в системе государственной власти функционируют особые органы, для которых осуществление государственного контроля и надзора является основным направлением деятельности. </w:t>
      </w:r>
    </w:p>
    <w:p w:rsidR="00FA7125" w:rsidRDefault="00FA7125" w:rsidP="00FA71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1FC">
        <w:rPr>
          <w:rFonts w:ascii="Times New Roman" w:hAnsi="Times New Roman" w:cs="Times New Roman"/>
          <w:sz w:val="28"/>
          <w:szCs w:val="28"/>
        </w:rPr>
        <w:t xml:space="preserve">Отличительным признаком контрольно-надзорных органов является внешняя (вневедомственная) направленность их деятельности. </w:t>
      </w:r>
    </w:p>
    <w:p w:rsidR="004F0C43" w:rsidRPr="00B716D5" w:rsidRDefault="004F0C43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9C40D5">
        <w:rPr>
          <w:rFonts w:ascii="Times New Roman" w:hAnsi="Times New Roman" w:cs="Times New Roman"/>
          <w:b/>
          <w:sz w:val="28"/>
          <w:szCs w:val="28"/>
        </w:rPr>
        <w:t>9</w:t>
      </w:r>
      <w:r w:rsidRPr="00B716D5">
        <w:rPr>
          <w:rFonts w:ascii="Times New Roman" w:hAnsi="Times New Roman" w:cs="Times New Roman"/>
          <w:b/>
          <w:sz w:val="28"/>
          <w:szCs w:val="28"/>
        </w:rPr>
        <w:t>.</w:t>
      </w:r>
    </w:p>
    <w:p w:rsidR="000751C8" w:rsidRPr="000751C8" w:rsidRDefault="000751C8" w:rsidP="000751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0751C8">
        <w:rPr>
          <w:rFonts w:ascii="Times New Roman" w:hAnsi="Times New Roman" w:cs="Times New Roman"/>
          <w:sz w:val="28"/>
          <w:szCs w:val="28"/>
        </w:rPr>
        <w:t xml:space="preserve">етоды государственного контроля и административного надзора </w:t>
      </w:r>
      <w:r>
        <w:rPr>
          <w:rFonts w:ascii="Times New Roman" w:hAnsi="Times New Roman" w:cs="Times New Roman"/>
          <w:sz w:val="28"/>
          <w:szCs w:val="28"/>
        </w:rPr>
        <w:t xml:space="preserve">можно разделить </w:t>
      </w:r>
      <w:r w:rsidRPr="000751C8">
        <w:rPr>
          <w:rFonts w:ascii="Times New Roman" w:hAnsi="Times New Roman" w:cs="Times New Roman"/>
          <w:sz w:val="28"/>
          <w:szCs w:val="28"/>
        </w:rPr>
        <w:t>по трем основным критериям: процедурным, организационным и функциональным.</w:t>
      </w:r>
    </w:p>
    <w:p w:rsidR="000751C8" w:rsidRPr="000751C8" w:rsidRDefault="000751C8" w:rsidP="000751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51C8">
        <w:rPr>
          <w:rFonts w:ascii="Times New Roman" w:hAnsi="Times New Roman" w:cs="Times New Roman"/>
          <w:sz w:val="28"/>
          <w:szCs w:val="28"/>
        </w:rPr>
        <w:t xml:space="preserve">Процедурные методы характеризуются процессом их осуществления и зависят от ситуации, в которой применяются организационные и функциональные методы государственного контроля и административного надзора. </w:t>
      </w:r>
    </w:p>
    <w:p w:rsidR="000751C8" w:rsidRPr="000751C8" w:rsidRDefault="000751C8" w:rsidP="000751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51C8">
        <w:rPr>
          <w:rFonts w:ascii="Times New Roman" w:hAnsi="Times New Roman" w:cs="Times New Roman"/>
          <w:sz w:val="28"/>
          <w:szCs w:val="28"/>
        </w:rPr>
        <w:t xml:space="preserve">В свою очередь, организационные методы обусловливаются спецификой их проведения субъектами государственного контроля и административного надзора. </w:t>
      </w:r>
    </w:p>
    <w:p w:rsidR="000751C8" w:rsidRDefault="000751C8" w:rsidP="000751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51C8">
        <w:rPr>
          <w:rFonts w:ascii="Times New Roman" w:hAnsi="Times New Roman" w:cs="Times New Roman"/>
          <w:sz w:val="28"/>
          <w:szCs w:val="28"/>
        </w:rPr>
        <w:t>Функциональные методы выражаются в определенной специфике деятельности по проведению государственного контроля и административного надзора.</w:t>
      </w:r>
    </w:p>
    <w:p w:rsidR="004F0C43" w:rsidRPr="00B716D5" w:rsidRDefault="004F0C43" w:rsidP="000751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9C40D5">
        <w:rPr>
          <w:rFonts w:ascii="Times New Roman" w:hAnsi="Times New Roman" w:cs="Times New Roman"/>
          <w:b/>
          <w:sz w:val="28"/>
          <w:szCs w:val="28"/>
        </w:rPr>
        <w:t>10</w:t>
      </w:r>
      <w:r w:rsidRPr="00B716D5">
        <w:rPr>
          <w:rFonts w:ascii="Times New Roman" w:hAnsi="Times New Roman" w:cs="Times New Roman"/>
          <w:b/>
          <w:sz w:val="28"/>
          <w:szCs w:val="28"/>
        </w:rPr>
        <w:t>.</w:t>
      </w:r>
    </w:p>
    <w:p w:rsidR="003F5325" w:rsidRPr="003F5325" w:rsidRDefault="003F5325" w:rsidP="003F53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325">
        <w:rPr>
          <w:rFonts w:ascii="Times New Roman" w:hAnsi="Times New Roman" w:cs="Times New Roman"/>
          <w:sz w:val="28"/>
          <w:szCs w:val="28"/>
        </w:rPr>
        <w:t xml:space="preserve">Ведомственный контроль над деятельностью таможенных органов осуществляется по трем направлениям: </w:t>
      </w:r>
    </w:p>
    <w:p w:rsidR="003F5325" w:rsidRPr="003F5325" w:rsidRDefault="003F5325" w:rsidP="003F53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325">
        <w:rPr>
          <w:rFonts w:ascii="Times New Roman" w:hAnsi="Times New Roman" w:cs="Times New Roman"/>
          <w:sz w:val="28"/>
          <w:szCs w:val="28"/>
        </w:rPr>
        <w:t>- инспекционному;</w:t>
      </w:r>
    </w:p>
    <w:p w:rsidR="003F5325" w:rsidRPr="003F5325" w:rsidRDefault="003F5325" w:rsidP="003F53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325">
        <w:rPr>
          <w:rFonts w:ascii="Times New Roman" w:hAnsi="Times New Roman" w:cs="Times New Roman"/>
          <w:sz w:val="28"/>
          <w:szCs w:val="28"/>
        </w:rPr>
        <w:t>- финансовому;</w:t>
      </w:r>
    </w:p>
    <w:p w:rsidR="003F5325" w:rsidRPr="003F5325" w:rsidRDefault="003F5325" w:rsidP="003F53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325">
        <w:rPr>
          <w:rFonts w:ascii="Times New Roman" w:hAnsi="Times New Roman" w:cs="Times New Roman"/>
          <w:sz w:val="28"/>
          <w:szCs w:val="28"/>
        </w:rPr>
        <w:t xml:space="preserve">- юридическому. </w:t>
      </w:r>
    </w:p>
    <w:p w:rsidR="003F5325" w:rsidRPr="003F5325" w:rsidRDefault="003F5325" w:rsidP="003F53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5325">
        <w:rPr>
          <w:rFonts w:ascii="Times New Roman" w:hAnsi="Times New Roman" w:cs="Times New Roman"/>
          <w:sz w:val="28"/>
          <w:szCs w:val="28"/>
        </w:rPr>
        <w:t>Инспекционный контроль за деятельностью таможенных органов осуществляется подразделениями таможенной инспекции, основной функцией которой является инспекционная проверка на конкретных участках работы нижестоящих таможенных органов), выявление и анализ причин и условий, способствующих возникновению негативных явлений в деятельности таможенных органов, обобщение их результатов и представление предложений об устранении выявленных причин и условий.</w:t>
      </w:r>
      <w:proofErr w:type="gramEnd"/>
    </w:p>
    <w:p w:rsidR="003F5325" w:rsidRPr="003F5325" w:rsidRDefault="003F5325" w:rsidP="003F53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325">
        <w:rPr>
          <w:rFonts w:ascii="Times New Roman" w:hAnsi="Times New Roman" w:cs="Times New Roman"/>
          <w:sz w:val="28"/>
          <w:szCs w:val="28"/>
        </w:rPr>
        <w:t xml:space="preserve">Финансовый </w:t>
      </w:r>
      <w:proofErr w:type="gramStart"/>
      <w:r w:rsidRPr="003F5325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3F5325">
        <w:rPr>
          <w:rFonts w:ascii="Times New Roman" w:hAnsi="Times New Roman" w:cs="Times New Roman"/>
          <w:sz w:val="28"/>
          <w:szCs w:val="28"/>
        </w:rPr>
        <w:t xml:space="preserve"> деятельностью таможенных органов осуществляет Главное финансово-экономическое управление ФТС России и подчиненные ему отделы бухгалтерского учета и контроля таможенных органов.</w:t>
      </w:r>
    </w:p>
    <w:p w:rsidR="003F5325" w:rsidRDefault="003F5325" w:rsidP="003F53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325">
        <w:rPr>
          <w:rFonts w:ascii="Times New Roman" w:hAnsi="Times New Roman" w:cs="Times New Roman"/>
          <w:sz w:val="28"/>
          <w:szCs w:val="28"/>
        </w:rPr>
        <w:t>Юридический контроль в таможенных органах осуществляется подразделениями юридической службы - Правовым управлением ФТС России и подчиненными ему правовыми отделами региональных таможенных управлений и таможен.</w:t>
      </w:r>
    </w:p>
    <w:p w:rsidR="004F0C43" w:rsidRPr="00B716D5" w:rsidRDefault="004F0C43" w:rsidP="003F532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lastRenderedPageBreak/>
        <w:t>Слайд 1</w:t>
      </w:r>
      <w:r w:rsidR="009C40D5">
        <w:rPr>
          <w:rFonts w:ascii="Times New Roman" w:hAnsi="Times New Roman" w:cs="Times New Roman"/>
          <w:b/>
          <w:sz w:val="28"/>
          <w:szCs w:val="28"/>
        </w:rPr>
        <w:t>1</w:t>
      </w:r>
      <w:r w:rsidRPr="00B716D5">
        <w:rPr>
          <w:rFonts w:ascii="Times New Roman" w:hAnsi="Times New Roman" w:cs="Times New Roman"/>
          <w:b/>
          <w:sz w:val="28"/>
          <w:szCs w:val="28"/>
        </w:rPr>
        <w:t>.</w:t>
      </w:r>
    </w:p>
    <w:p w:rsidR="003F5325" w:rsidRDefault="003F5325" w:rsidP="00B716D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9366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 общего надзора за деятельностью таможенных органов и их должностных лиц входит в компетенцию прокуратуры, на которую Конституцией РФ возложено осуществление от имени Российской Федерации надзора за исполнением действующих на территории законов, обеспечение их верховенства, течение единства и укрепление законности, защиты прав и свобод человека и гражданина, интересов общества и государства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3F5325" w:rsidRDefault="003F5325" w:rsidP="00B716D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Органы прокуратуры, как и ее государственные органы, имеют свою подведомственность, которая определена приказом Генерального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прокурора РФ от 9 апреля 1996 года</w:t>
      </w:r>
      <w:r w:rsidRPr="0019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 разграничении компетенции территориальных прокуроров и прокуроров специализированных прокуратур». </w:t>
      </w:r>
      <w:proofErr w:type="gramStart"/>
      <w:r w:rsidRPr="0019366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этим приказом прокурорский надзор за деятельностью таможенных органов осуществляют специализированные прокуратуры, например, транспортные, систему которых возглавляет Управление Генеральной прокуратуры РФ по надзору за исполнением законов на транспорте</w:t>
      </w:r>
      <w:proofErr w:type="gramEnd"/>
      <w:r w:rsidRPr="0019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таможенных органах.</w:t>
      </w:r>
    </w:p>
    <w:p w:rsidR="004F0C43" w:rsidRPr="00B716D5" w:rsidRDefault="000A2CB3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>Слайд 1</w:t>
      </w:r>
      <w:r w:rsidR="009C40D5">
        <w:rPr>
          <w:rFonts w:ascii="Times New Roman" w:hAnsi="Times New Roman" w:cs="Times New Roman"/>
          <w:b/>
          <w:sz w:val="28"/>
          <w:szCs w:val="28"/>
        </w:rPr>
        <w:t>2</w:t>
      </w:r>
      <w:r w:rsidRPr="00B716D5">
        <w:rPr>
          <w:rFonts w:ascii="Times New Roman" w:hAnsi="Times New Roman" w:cs="Times New Roman"/>
          <w:b/>
          <w:sz w:val="28"/>
          <w:szCs w:val="28"/>
        </w:rPr>
        <w:t>.</w:t>
      </w:r>
    </w:p>
    <w:p w:rsidR="003F5325" w:rsidRDefault="003F5325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325">
        <w:rPr>
          <w:rFonts w:ascii="Times New Roman" w:hAnsi="Times New Roman" w:cs="Times New Roman"/>
          <w:sz w:val="28"/>
          <w:szCs w:val="28"/>
        </w:rPr>
        <w:t>Соблюдение требований законодательства РФ при применении мер воздействия за нарушения таможенных правил обеспечивается систематическим контролем со стороны таможенных органов РФ и их должностных лиц, прокурорским надзором, правом обжалования, судебным контролем.</w:t>
      </w:r>
    </w:p>
    <w:p w:rsidR="003F5325" w:rsidRDefault="00B32D40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2D40">
        <w:rPr>
          <w:rFonts w:ascii="Times New Roman" w:hAnsi="Times New Roman" w:cs="Times New Roman"/>
          <w:sz w:val="28"/>
          <w:szCs w:val="28"/>
        </w:rPr>
        <w:t xml:space="preserve">Судебный </w:t>
      </w:r>
      <w:proofErr w:type="gramStart"/>
      <w:r w:rsidRPr="00B32D40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B32D40">
        <w:rPr>
          <w:rFonts w:ascii="Times New Roman" w:hAnsi="Times New Roman" w:cs="Times New Roman"/>
          <w:sz w:val="28"/>
          <w:szCs w:val="28"/>
        </w:rPr>
        <w:t xml:space="preserve"> деятельностью таможенных органов осуществляется в процессе рассмотрения исков к таможенным органам, обжалования неправомерных решений, действий (бездействия) таможенных органов и их должностных лиц, а также постановлений о наказаниях за нарушение таможенных правил.</w:t>
      </w:r>
    </w:p>
    <w:p w:rsidR="00B32D40" w:rsidRDefault="00A35FA2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5FA2">
        <w:rPr>
          <w:rFonts w:ascii="Times New Roman" w:hAnsi="Times New Roman" w:cs="Times New Roman"/>
          <w:sz w:val="28"/>
          <w:szCs w:val="28"/>
        </w:rPr>
        <w:t xml:space="preserve">В ходе проведенного анализа дел об административных правонарушениях, прекращенных судами на основании статьи 2.9 КоАП России, выявлено различное толкование судами понятие малозначительности. При этом в качестве оснований для применения статьи 2.9 КоАП России, как правило, указывались такие основания, как тяжелое материальное положение лица, привлекаемого к административной ответственности, отсутствие рыночной стоимости товара, являющегося предметом административного правонарушения, оплата штрафа на дату рассмотрения дела об административном правонарушении судом, неумышленный характер совершенного правонарушения. </w:t>
      </w:r>
    </w:p>
    <w:p w:rsidR="000A2CB3" w:rsidRPr="00B716D5" w:rsidRDefault="000A2CB3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>Слайд 1</w:t>
      </w:r>
      <w:r w:rsidR="009C40D5">
        <w:rPr>
          <w:rFonts w:ascii="Times New Roman" w:hAnsi="Times New Roman" w:cs="Times New Roman"/>
          <w:b/>
          <w:sz w:val="28"/>
          <w:szCs w:val="28"/>
        </w:rPr>
        <w:t>3</w:t>
      </w:r>
      <w:r w:rsidRPr="00B716D5">
        <w:rPr>
          <w:rFonts w:ascii="Times New Roman" w:hAnsi="Times New Roman" w:cs="Times New Roman"/>
          <w:b/>
          <w:sz w:val="28"/>
          <w:szCs w:val="28"/>
        </w:rPr>
        <w:t>.</w:t>
      </w:r>
    </w:p>
    <w:p w:rsidR="00A35FA2" w:rsidRPr="00A35FA2" w:rsidRDefault="00A35FA2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5FA2">
        <w:rPr>
          <w:rFonts w:ascii="Times New Roman" w:hAnsi="Times New Roman" w:cs="Times New Roman"/>
          <w:sz w:val="28"/>
          <w:szCs w:val="28"/>
        </w:rPr>
        <w:t xml:space="preserve">Но неумышленный характер совершенного правонарушения не может свидетельствовать о малозначительности совершенного правонарушения, т.к. в данном случае вина в форме неосторожности составляет субъективную строну административного </w:t>
      </w:r>
      <w:proofErr w:type="gramStart"/>
      <w:r w:rsidRPr="00A35FA2">
        <w:rPr>
          <w:rFonts w:ascii="Times New Roman" w:hAnsi="Times New Roman" w:cs="Times New Roman"/>
          <w:sz w:val="28"/>
          <w:szCs w:val="28"/>
        </w:rPr>
        <w:t>правонарушения</w:t>
      </w:r>
      <w:proofErr w:type="gramEnd"/>
      <w:r w:rsidRPr="00A35FA2">
        <w:rPr>
          <w:rFonts w:ascii="Times New Roman" w:hAnsi="Times New Roman" w:cs="Times New Roman"/>
          <w:sz w:val="28"/>
          <w:szCs w:val="28"/>
        </w:rPr>
        <w:t xml:space="preserve"> и является одним из оснований для привлечения лица к административной ответственности, наряду с другими элементами состава правонарушения.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FA2">
        <w:rPr>
          <w:rFonts w:ascii="Times New Roman" w:hAnsi="Times New Roman" w:cs="Times New Roman"/>
          <w:sz w:val="28"/>
          <w:szCs w:val="28"/>
        </w:rPr>
        <w:t xml:space="preserve">При этом согласно разъяснениям Пленума Верховного Суда РФ от 24 марта 2005 г. № 5 «О </w:t>
      </w:r>
      <w:r w:rsidRPr="00A35FA2">
        <w:rPr>
          <w:rFonts w:ascii="Times New Roman" w:hAnsi="Times New Roman" w:cs="Times New Roman"/>
          <w:sz w:val="28"/>
          <w:szCs w:val="28"/>
        </w:rPr>
        <w:lastRenderedPageBreak/>
        <w:t>некоторых вопросах, возникающих у судов при применении КоАП России», обстоятельства, смягчающие административную ответственность (раскаяние лица, совершившего административное правонарушение, активное способствование разрешению дела) не могут быть основаниями для признания правонарушения малозначительным.</w:t>
      </w:r>
    </w:p>
    <w:p w:rsidR="000A2CB3" w:rsidRDefault="000A2CB3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>Слайд 1</w:t>
      </w:r>
      <w:r w:rsidR="009C40D5">
        <w:rPr>
          <w:rFonts w:ascii="Times New Roman" w:hAnsi="Times New Roman" w:cs="Times New Roman"/>
          <w:b/>
          <w:sz w:val="28"/>
          <w:szCs w:val="28"/>
        </w:rPr>
        <w:t>4</w:t>
      </w:r>
      <w:r w:rsidRPr="00B716D5">
        <w:rPr>
          <w:rFonts w:ascii="Times New Roman" w:hAnsi="Times New Roman" w:cs="Times New Roman"/>
          <w:b/>
          <w:sz w:val="28"/>
          <w:szCs w:val="28"/>
        </w:rPr>
        <w:t>.</w:t>
      </w:r>
    </w:p>
    <w:p w:rsidR="00A35FA2" w:rsidRPr="00A35FA2" w:rsidRDefault="00A35FA2" w:rsidP="00A35FA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5FA2">
        <w:rPr>
          <w:rFonts w:ascii="Times New Roman" w:hAnsi="Times New Roman" w:cs="Times New Roman"/>
          <w:sz w:val="28"/>
          <w:szCs w:val="28"/>
        </w:rPr>
        <w:t>Переход Российской Федерации на инновационный принцип развития экономики, формирование благоприятных перспектив эффективной интеграции в мировое хозяйство, изменение масштабов, характера и форм внешнеэкономической деятельности формируют предпосылки для совершенствования таможенной деятельности и разработки стратегии развития таможенной службы на долгосрочную перспективу.</w:t>
      </w:r>
    </w:p>
    <w:p w:rsidR="00A35FA2" w:rsidRPr="00A35FA2" w:rsidRDefault="00A35FA2" w:rsidP="00A35FA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5FA2">
        <w:rPr>
          <w:rFonts w:ascii="Times New Roman" w:hAnsi="Times New Roman" w:cs="Times New Roman"/>
          <w:sz w:val="28"/>
          <w:szCs w:val="28"/>
        </w:rPr>
        <w:t>Стратегической целью таможенной службы Российской Федерации является создание благоприятных условий для привлечения инвестиций в российскую экономику и максимального содействия внешнеторговой деятельности на основе повышения качества и результативности таможенного администрирования.</w:t>
      </w:r>
    </w:p>
    <w:p w:rsidR="00B716D5" w:rsidRPr="00B716D5" w:rsidRDefault="00B716D5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>Слайд 1</w:t>
      </w:r>
      <w:r w:rsidR="009C40D5">
        <w:rPr>
          <w:rFonts w:ascii="Times New Roman" w:hAnsi="Times New Roman" w:cs="Times New Roman"/>
          <w:b/>
          <w:sz w:val="28"/>
          <w:szCs w:val="28"/>
        </w:rPr>
        <w:t>5.</w:t>
      </w:r>
    </w:p>
    <w:p w:rsidR="00A35FA2" w:rsidRPr="00A35FA2" w:rsidRDefault="00A35FA2" w:rsidP="00A35FA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5FA2">
        <w:rPr>
          <w:rFonts w:ascii="Times New Roman" w:hAnsi="Times New Roman" w:cs="Times New Roman"/>
          <w:sz w:val="28"/>
          <w:szCs w:val="28"/>
        </w:rPr>
        <w:t>Таким образом, как основные направления развития таможенного контроля сегодня, можно выделить:</w:t>
      </w:r>
    </w:p>
    <w:p w:rsidR="00A35FA2" w:rsidRPr="00A35FA2" w:rsidRDefault="009C40D5" w:rsidP="00A35FA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35FA2" w:rsidRPr="00A35FA2">
        <w:rPr>
          <w:rFonts w:ascii="Times New Roman" w:hAnsi="Times New Roman" w:cs="Times New Roman"/>
          <w:sz w:val="28"/>
          <w:szCs w:val="28"/>
        </w:rPr>
        <w:t>. Широчайшее применение информационных технологий в сфере таможенного контроля и декларирования.</w:t>
      </w:r>
    </w:p>
    <w:p w:rsidR="00A35FA2" w:rsidRPr="00A35FA2" w:rsidRDefault="009C40D5" w:rsidP="00A35FA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35FA2" w:rsidRPr="00A35FA2">
        <w:rPr>
          <w:rFonts w:ascii="Times New Roman" w:hAnsi="Times New Roman" w:cs="Times New Roman"/>
          <w:sz w:val="28"/>
          <w:szCs w:val="28"/>
        </w:rPr>
        <w:t>. Возможность подавать декларации в любой таможенный пост и развитие технологии удаленного выпуска.</w:t>
      </w:r>
    </w:p>
    <w:p w:rsidR="00A35FA2" w:rsidRPr="00A35FA2" w:rsidRDefault="009C40D5" w:rsidP="00A35FA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35FA2" w:rsidRPr="00A35FA2">
        <w:rPr>
          <w:rFonts w:ascii="Times New Roman" w:hAnsi="Times New Roman" w:cs="Times New Roman"/>
          <w:sz w:val="28"/>
          <w:szCs w:val="28"/>
        </w:rPr>
        <w:t>. Формирование глобальных структурообразующих Центр</w:t>
      </w:r>
      <w:r w:rsidR="001940B5">
        <w:rPr>
          <w:rFonts w:ascii="Times New Roman" w:hAnsi="Times New Roman" w:cs="Times New Roman"/>
          <w:sz w:val="28"/>
          <w:szCs w:val="28"/>
        </w:rPr>
        <w:t>ов электронного декларирования.</w:t>
      </w:r>
    </w:p>
    <w:p w:rsidR="00A35FA2" w:rsidRPr="00A35FA2" w:rsidRDefault="009C40D5" w:rsidP="00A35FA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35FA2" w:rsidRPr="00A35FA2">
        <w:rPr>
          <w:rFonts w:ascii="Times New Roman" w:hAnsi="Times New Roman" w:cs="Times New Roman"/>
          <w:sz w:val="28"/>
          <w:szCs w:val="28"/>
        </w:rPr>
        <w:t xml:space="preserve">. Планомерное увеличение доли деклараций, поданных и выпущенных по </w:t>
      </w:r>
      <w:proofErr w:type="spellStart"/>
      <w:r w:rsidR="00A35FA2" w:rsidRPr="00A35FA2">
        <w:rPr>
          <w:rFonts w:ascii="Times New Roman" w:hAnsi="Times New Roman" w:cs="Times New Roman"/>
          <w:sz w:val="28"/>
          <w:szCs w:val="28"/>
        </w:rPr>
        <w:t>авторегистрации</w:t>
      </w:r>
      <w:proofErr w:type="spellEnd"/>
      <w:r w:rsidR="00A35FA2" w:rsidRPr="00A35F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5FA2" w:rsidRPr="00A35FA2">
        <w:rPr>
          <w:rFonts w:ascii="Times New Roman" w:hAnsi="Times New Roman" w:cs="Times New Roman"/>
          <w:sz w:val="28"/>
          <w:szCs w:val="28"/>
        </w:rPr>
        <w:t>автовыпуску</w:t>
      </w:r>
      <w:proofErr w:type="spellEnd"/>
      <w:r w:rsidR="00A35FA2" w:rsidRPr="00A35FA2">
        <w:rPr>
          <w:rFonts w:ascii="Times New Roman" w:hAnsi="Times New Roman" w:cs="Times New Roman"/>
          <w:sz w:val="28"/>
          <w:szCs w:val="28"/>
        </w:rPr>
        <w:t>.</w:t>
      </w:r>
    </w:p>
    <w:p w:rsidR="00A35FA2" w:rsidRPr="00A35FA2" w:rsidRDefault="009C40D5" w:rsidP="00A35FA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="00A35FA2" w:rsidRPr="00A35FA2">
        <w:rPr>
          <w:rFonts w:ascii="Times New Roman" w:hAnsi="Times New Roman" w:cs="Times New Roman"/>
          <w:sz w:val="28"/>
          <w:szCs w:val="28"/>
        </w:rPr>
        <w:t>. Поэтапный отход от использования человеческого фактора в процессе проверки и выпуска деклараций.</w:t>
      </w:r>
    </w:p>
    <w:p w:rsidR="00B716D5" w:rsidRPr="00B716D5" w:rsidRDefault="00B716D5" w:rsidP="00B716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D5">
        <w:rPr>
          <w:rFonts w:ascii="Times New Roman" w:hAnsi="Times New Roman" w:cs="Times New Roman"/>
          <w:b/>
          <w:sz w:val="28"/>
          <w:szCs w:val="28"/>
        </w:rPr>
        <w:t>Слайд 16.</w:t>
      </w:r>
    </w:p>
    <w:p w:rsidR="001940B5" w:rsidRPr="001940B5" w:rsidRDefault="001940B5" w:rsidP="001940B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0B5">
        <w:rPr>
          <w:rFonts w:ascii="Times New Roman" w:hAnsi="Times New Roman" w:cs="Times New Roman"/>
          <w:sz w:val="28"/>
          <w:szCs w:val="28"/>
        </w:rPr>
        <w:t>Таким образом, контроль как одна из функций управления в области таможенного дела, направленная на обнаружение и устранение отклонений в функционировании системы от нормативно-правовых требований, а также на выявление причин таких отклонений и на совершенствование самого нормативного регулирования, выступает важнейшей гарантией установления режима законности в таможенном деле.</w:t>
      </w:r>
    </w:p>
    <w:p w:rsidR="001940B5" w:rsidRDefault="001940B5" w:rsidP="001940B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0B5">
        <w:rPr>
          <w:rFonts w:ascii="Times New Roman" w:hAnsi="Times New Roman" w:cs="Times New Roman"/>
          <w:sz w:val="28"/>
          <w:szCs w:val="28"/>
        </w:rPr>
        <w:t>Можно сделать вывод о том, что задачи обеспечения законности в административно-</w:t>
      </w:r>
      <w:proofErr w:type="spellStart"/>
      <w:r w:rsidRPr="001940B5">
        <w:rPr>
          <w:rFonts w:ascii="Times New Roman" w:hAnsi="Times New Roman" w:cs="Times New Roman"/>
          <w:sz w:val="28"/>
          <w:szCs w:val="28"/>
        </w:rPr>
        <w:t>юрисдикционной</w:t>
      </w:r>
      <w:proofErr w:type="spellEnd"/>
      <w:r w:rsidRPr="001940B5">
        <w:rPr>
          <w:rFonts w:ascii="Times New Roman" w:hAnsi="Times New Roman" w:cs="Times New Roman"/>
          <w:sz w:val="28"/>
          <w:szCs w:val="28"/>
        </w:rPr>
        <w:t xml:space="preserve"> деятельности таможенных органов необходимо решать на основе совершенствования таможенного администрирования, повышения роли судебного контроля, регулярного взаимодействия административных и судебных органов по вопросам толкования норм права.</w:t>
      </w:r>
    </w:p>
    <w:p w:rsidR="000706DD" w:rsidRDefault="000706DD" w:rsidP="001940B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A2CB3" w:rsidRDefault="00B716D5" w:rsidP="009C40D5">
      <w:pPr>
        <w:spacing w:after="0" w:line="240" w:lineRule="auto"/>
        <w:ind w:firstLine="709"/>
        <w:contextualSpacing/>
        <w:jc w:val="both"/>
      </w:pPr>
      <w:r w:rsidRPr="00B716D5"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sectPr w:rsidR="000A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D8D" w:rsidRDefault="00DE0D8D" w:rsidP="004F0C43">
      <w:pPr>
        <w:spacing w:after="0" w:line="240" w:lineRule="auto"/>
      </w:pPr>
      <w:r>
        <w:separator/>
      </w:r>
    </w:p>
  </w:endnote>
  <w:endnote w:type="continuationSeparator" w:id="0">
    <w:p w:rsidR="00DE0D8D" w:rsidRDefault="00DE0D8D" w:rsidP="004F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D8D" w:rsidRDefault="00DE0D8D" w:rsidP="004F0C43">
      <w:pPr>
        <w:spacing w:after="0" w:line="240" w:lineRule="auto"/>
      </w:pPr>
      <w:r>
        <w:separator/>
      </w:r>
    </w:p>
  </w:footnote>
  <w:footnote w:type="continuationSeparator" w:id="0">
    <w:p w:rsidR="00DE0D8D" w:rsidRDefault="00DE0D8D" w:rsidP="004F0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07"/>
    <w:rsid w:val="00066CEB"/>
    <w:rsid w:val="00067E38"/>
    <w:rsid w:val="000706DD"/>
    <w:rsid w:val="000751C8"/>
    <w:rsid w:val="000A2CB3"/>
    <w:rsid w:val="001940B5"/>
    <w:rsid w:val="002F183D"/>
    <w:rsid w:val="003F5325"/>
    <w:rsid w:val="004F0C43"/>
    <w:rsid w:val="0056751C"/>
    <w:rsid w:val="00943D26"/>
    <w:rsid w:val="009C40D5"/>
    <w:rsid w:val="00A35FA2"/>
    <w:rsid w:val="00B32D40"/>
    <w:rsid w:val="00B716D5"/>
    <w:rsid w:val="00BE71FC"/>
    <w:rsid w:val="00D34707"/>
    <w:rsid w:val="00DE0D8D"/>
    <w:rsid w:val="00F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F0C4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F0C4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F0C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F0C4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F0C4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F0C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</cp:revision>
  <dcterms:created xsi:type="dcterms:W3CDTF">2018-06-16T19:28:00Z</dcterms:created>
  <dcterms:modified xsi:type="dcterms:W3CDTF">2018-06-16T19:28:00Z</dcterms:modified>
</cp:coreProperties>
</file>