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25F" w:rsidRPr="00FD77E8" w:rsidRDefault="008A7ABB" w:rsidP="00FD77E8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D77E8">
        <w:rPr>
          <w:rFonts w:ascii="Times New Roman" w:hAnsi="Times New Roman" w:cs="Times New Roman"/>
          <w:b/>
          <w:sz w:val="28"/>
          <w:szCs w:val="28"/>
        </w:rPr>
        <w:t>Слайд 2.</w:t>
      </w:r>
    </w:p>
    <w:p w:rsidR="008A7ABB" w:rsidRPr="00FD77E8" w:rsidRDefault="008A7ABB" w:rsidP="00FD77E8">
      <w:pPr>
        <w:pStyle w:val="a3"/>
        <w:spacing w:before="0" w:beforeAutospacing="0" w:after="0" w:afterAutospacing="0"/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FD77E8">
        <w:rPr>
          <w:rFonts w:eastAsiaTheme="minorHAnsi"/>
          <w:sz w:val="28"/>
          <w:szCs w:val="28"/>
          <w:lang w:eastAsia="en-US"/>
        </w:rPr>
        <w:t>В современных условиях устойчивое экономическое развитие и научно-технический прогре</w:t>
      </w:r>
      <w:proofErr w:type="gramStart"/>
      <w:r w:rsidRPr="00FD77E8">
        <w:rPr>
          <w:rFonts w:eastAsiaTheme="minorHAnsi"/>
          <w:sz w:val="28"/>
          <w:szCs w:val="28"/>
          <w:lang w:eastAsia="en-US"/>
        </w:rPr>
        <w:t>сс в стр</w:t>
      </w:r>
      <w:proofErr w:type="gramEnd"/>
      <w:r w:rsidRPr="00FD77E8">
        <w:rPr>
          <w:rFonts w:eastAsiaTheme="minorHAnsi"/>
          <w:sz w:val="28"/>
          <w:szCs w:val="28"/>
          <w:lang w:eastAsia="en-US"/>
        </w:rPr>
        <w:t>анах мирового сообщества приводит к глобализации мировой экономики, созданию международных сообществ и организаций, в целом-к интеграции мировой экономики.</w:t>
      </w:r>
      <w:r w:rsidRPr="00FD77E8">
        <w:rPr>
          <w:sz w:val="28"/>
          <w:szCs w:val="28"/>
        </w:rPr>
        <w:t xml:space="preserve"> </w:t>
      </w:r>
      <w:r w:rsidRPr="00FD77E8">
        <w:rPr>
          <w:rFonts w:eastAsiaTheme="minorHAnsi"/>
          <w:sz w:val="28"/>
          <w:szCs w:val="28"/>
          <w:lang w:eastAsia="en-US"/>
        </w:rPr>
        <w:t>Поэтому перед мировым сообществом стоит задача разработки и согласования устойчивого комплекса норм и правил, в рамках которых регулируются международные отношения.</w:t>
      </w:r>
      <w:r w:rsidRPr="00FD77E8">
        <w:rPr>
          <w:sz w:val="28"/>
          <w:szCs w:val="28"/>
        </w:rPr>
        <w:t xml:space="preserve"> </w:t>
      </w:r>
      <w:r w:rsidRPr="00FD77E8">
        <w:rPr>
          <w:rFonts w:eastAsiaTheme="minorHAnsi"/>
          <w:sz w:val="28"/>
          <w:szCs w:val="28"/>
          <w:lang w:eastAsia="en-US"/>
        </w:rPr>
        <w:t>Международное таможенное право, в свою очередь, призвано координировать отношения государств по вопросам экономической безопасности и суверенитета, обеспечивая наиболее благоприятные условия для развития глобальных экономических отношений. Поэтому изучение основных направлений и особенностей имплементации международного таможенного права является актуальным и определяет выбор тем.</w:t>
      </w:r>
    </w:p>
    <w:p w:rsidR="008A7ABB" w:rsidRPr="00FD77E8" w:rsidRDefault="008A7ABB" w:rsidP="00FD77E8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D77E8">
        <w:rPr>
          <w:rFonts w:ascii="Times New Roman" w:hAnsi="Times New Roman" w:cs="Times New Roman"/>
          <w:b/>
          <w:sz w:val="28"/>
          <w:szCs w:val="28"/>
        </w:rPr>
        <w:t>Слайд3.</w:t>
      </w:r>
    </w:p>
    <w:p w:rsidR="008A7ABB" w:rsidRPr="00FD77E8" w:rsidRDefault="008A7ABB" w:rsidP="00FD77E8">
      <w:pPr>
        <w:pStyle w:val="a3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  <w:r w:rsidRPr="00FD77E8">
        <w:rPr>
          <w:sz w:val="28"/>
          <w:szCs w:val="28"/>
        </w:rPr>
        <w:t xml:space="preserve">Цель </w:t>
      </w:r>
      <w:r w:rsidRPr="00FD77E8">
        <w:rPr>
          <w:sz w:val="28"/>
          <w:szCs w:val="28"/>
        </w:rPr>
        <w:t>курсовой работы является изучение</w:t>
      </w:r>
      <w:r w:rsidRPr="00FD77E8">
        <w:rPr>
          <w:sz w:val="28"/>
          <w:szCs w:val="28"/>
        </w:rPr>
        <w:t xml:space="preserve"> теоретическ</w:t>
      </w:r>
      <w:r w:rsidRPr="00FD77E8">
        <w:rPr>
          <w:sz w:val="28"/>
          <w:szCs w:val="28"/>
        </w:rPr>
        <w:t>ой</w:t>
      </w:r>
      <w:r w:rsidRPr="00FD77E8">
        <w:rPr>
          <w:sz w:val="28"/>
          <w:szCs w:val="28"/>
        </w:rPr>
        <w:t xml:space="preserve"> основы сущности и процесса формирования международного таможенного права, а так же выяв</w:t>
      </w:r>
      <w:r w:rsidRPr="00FD77E8">
        <w:rPr>
          <w:sz w:val="28"/>
          <w:szCs w:val="28"/>
        </w:rPr>
        <w:t>ление</w:t>
      </w:r>
      <w:r w:rsidRPr="00FD77E8">
        <w:rPr>
          <w:sz w:val="28"/>
          <w:szCs w:val="28"/>
        </w:rPr>
        <w:t xml:space="preserve"> уров</w:t>
      </w:r>
      <w:r w:rsidRPr="00FD77E8">
        <w:rPr>
          <w:sz w:val="28"/>
          <w:szCs w:val="28"/>
        </w:rPr>
        <w:t xml:space="preserve">ня </w:t>
      </w:r>
      <w:r w:rsidRPr="00FD77E8">
        <w:rPr>
          <w:sz w:val="28"/>
          <w:szCs w:val="28"/>
        </w:rPr>
        <w:t>значимости международного таможенного права в международном таможенном сотрудничестве.</w:t>
      </w:r>
    </w:p>
    <w:p w:rsidR="008A7ABB" w:rsidRPr="00FD77E8" w:rsidRDefault="008A7ABB" w:rsidP="00FD77E8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D77E8">
        <w:rPr>
          <w:rFonts w:ascii="Times New Roman" w:hAnsi="Times New Roman" w:cs="Times New Roman"/>
          <w:b/>
          <w:sz w:val="28"/>
          <w:szCs w:val="28"/>
        </w:rPr>
        <w:t xml:space="preserve">Слайд 4. </w:t>
      </w:r>
    </w:p>
    <w:p w:rsidR="00E2208D" w:rsidRPr="00FD77E8" w:rsidRDefault="00E2208D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t>Международное таможенное право (далее - МТАП) - система принципов и норм, регулирующая отношения между государствами и иными субъектами МТАП в сфере таможенного дела и координирующая таможенные отношения по обеспечению экономической безопасности и суверенитета в мирохозяйственных связях, обусловленных развитием общих экономических всемирных отношений.</w:t>
      </w:r>
      <w:r w:rsidRPr="00FD77E8">
        <w:rPr>
          <w:rFonts w:ascii="Times New Roman" w:hAnsi="Times New Roman" w:cs="Times New Roman"/>
          <w:sz w:val="28"/>
          <w:szCs w:val="28"/>
        </w:rPr>
        <w:t xml:space="preserve"> </w:t>
      </w:r>
      <w:r w:rsidRPr="00FD77E8">
        <w:rPr>
          <w:rFonts w:ascii="Times New Roman" w:hAnsi="Times New Roman" w:cs="Times New Roman"/>
          <w:sz w:val="28"/>
          <w:szCs w:val="28"/>
        </w:rPr>
        <w:t xml:space="preserve">Сущность МТАП проявляется в ее назначении. Международное таможенное право создается государствами и другими субъектами в целях регулирования международных таможенных отношений. Государства стремятся создавать наилучшие условия для перемещения товаров, являющихся предметом международной торговли. </w:t>
      </w:r>
    </w:p>
    <w:p w:rsidR="00E2208D" w:rsidRPr="00FD77E8" w:rsidRDefault="00E2208D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77E8">
        <w:rPr>
          <w:rFonts w:ascii="Times New Roman" w:hAnsi="Times New Roman" w:cs="Times New Roman"/>
          <w:b/>
          <w:sz w:val="28"/>
          <w:szCs w:val="28"/>
        </w:rPr>
        <w:t>Слайд 5.</w:t>
      </w:r>
    </w:p>
    <w:p w:rsidR="00E2208D" w:rsidRPr="00FD77E8" w:rsidRDefault="00E2208D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t>Субъектами МТАП являются:</w:t>
      </w:r>
    </w:p>
    <w:p w:rsidR="00E2208D" w:rsidRPr="00FD77E8" w:rsidRDefault="00E2208D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t>1. Государства.</w:t>
      </w:r>
    </w:p>
    <w:p w:rsidR="00E2208D" w:rsidRPr="00FD77E8" w:rsidRDefault="00E2208D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t>2. Международные организации, осуществляющие деятельность в области торговли и таможенного дела.</w:t>
      </w:r>
    </w:p>
    <w:p w:rsidR="00E2208D" w:rsidRPr="00FD77E8" w:rsidRDefault="00E2208D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t>3. Нации и народы, выступающие за определение своей государственности.</w:t>
      </w:r>
    </w:p>
    <w:p w:rsidR="00E2208D" w:rsidRPr="00FD77E8" w:rsidRDefault="00E2208D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t>4. </w:t>
      </w:r>
      <w:proofErr w:type="spellStart"/>
      <w:r w:rsidRPr="00FD77E8">
        <w:rPr>
          <w:rFonts w:ascii="Times New Roman" w:hAnsi="Times New Roman" w:cs="Times New Roman"/>
          <w:sz w:val="28"/>
          <w:szCs w:val="28"/>
        </w:rPr>
        <w:t>Государствоподобные</w:t>
      </w:r>
      <w:proofErr w:type="spellEnd"/>
      <w:r w:rsidRPr="00FD77E8">
        <w:rPr>
          <w:rFonts w:ascii="Times New Roman" w:hAnsi="Times New Roman" w:cs="Times New Roman"/>
          <w:sz w:val="28"/>
          <w:szCs w:val="28"/>
        </w:rPr>
        <w:t xml:space="preserve"> образования.</w:t>
      </w:r>
    </w:p>
    <w:p w:rsidR="00E2208D" w:rsidRPr="00FD77E8" w:rsidRDefault="00E2208D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t>Действующие нормы МТАП распространяются на юридические и физические лица государства, являющегося субъектом этого права.</w:t>
      </w:r>
    </w:p>
    <w:p w:rsidR="00E2208D" w:rsidRPr="00FD77E8" w:rsidRDefault="00E2208D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77E8">
        <w:rPr>
          <w:rFonts w:ascii="Times New Roman" w:hAnsi="Times New Roman" w:cs="Times New Roman"/>
          <w:b/>
          <w:sz w:val="28"/>
          <w:szCs w:val="28"/>
        </w:rPr>
        <w:t>Слайд 6.</w:t>
      </w:r>
    </w:p>
    <w:p w:rsidR="00E2208D" w:rsidRPr="00FD77E8" w:rsidRDefault="00E2208D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t>Основной целью международного таможенного права является обеспечение экономической безопасности и защита суверенитета государств. Экономическая безопасность государства напрямую связана с обеспечением мира, прекращение гонки вооружений на земле и недопущения ее в космосе, и решительно улучшить всю международную обстановку.</w:t>
      </w:r>
    </w:p>
    <w:p w:rsidR="00E2208D" w:rsidRPr="00FD77E8" w:rsidRDefault="00E2208D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lastRenderedPageBreak/>
        <w:t>Тесная связь между сохранением мира и экономическим сотрудничеством государств является главной целью Устава ООН.</w:t>
      </w:r>
    </w:p>
    <w:p w:rsidR="002E3253" w:rsidRPr="00FD77E8" w:rsidRDefault="002E3253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t>Основными задачами международного таможенного права являются:</w:t>
      </w:r>
    </w:p>
    <w:p w:rsidR="002E3253" w:rsidRPr="00FD77E8" w:rsidRDefault="002E3253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t xml:space="preserve">- обеспечение международной экономической безопасности и неукоснительное соблюдение неотъемлемого </w:t>
      </w:r>
      <w:proofErr w:type="gramStart"/>
      <w:r w:rsidRPr="00FD77E8">
        <w:rPr>
          <w:rFonts w:ascii="Times New Roman" w:hAnsi="Times New Roman" w:cs="Times New Roman"/>
          <w:sz w:val="28"/>
          <w:szCs w:val="28"/>
        </w:rPr>
        <w:t>суверенного</w:t>
      </w:r>
      <w:proofErr w:type="gramEnd"/>
      <w:r w:rsidRPr="00FD77E8">
        <w:rPr>
          <w:rFonts w:ascii="Times New Roman" w:hAnsi="Times New Roman" w:cs="Times New Roman"/>
          <w:sz w:val="28"/>
          <w:szCs w:val="28"/>
        </w:rPr>
        <w:t xml:space="preserve"> права государств выбирать свою экономическую таможенную систему;</w:t>
      </w:r>
    </w:p>
    <w:p w:rsidR="002E3253" w:rsidRPr="00FD77E8" w:rsidRDefault="002E3253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t>- свобода межгосударственного общения от произвола и незаконных эмбарго, бойкота, торговых, таможенных, кредитных блокад;</w:t>
      </w:r>
    </w:p>
    <w:p w:rsidR="002E3253" w:rsidRPr="00FD77E8" w:rsidRDefault="002E3253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t xml:space="preserve">- обеспечение использования международных отношений в целях устранения эксплуатации менее развитых в экономическом отношении стран более развитыми в промышленном отношении государствами; </w:t>
      </w:r>
    </w:p>
    <w:p w:rsidR="00E2208D" w:rsidRPr="00FD77E8" w:rsidRDefault="002E3253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t>- недопущение политического давления; устранение неправомерных экономических отношений</w:t>
      </w:r>
      <w:r w:rsidRPr="00FD77E8">
        <w:rPr>
          <w:rFonts w:ascii="Times New Roman" w:hAnsi="Times New Roman" w:cs="Times New Roman"/>
          <w:sz w:val="28"/>
          <w:szCs w:val="28"/>
        </w:rPr>
        <w:t>.</w:t>
      </w:r>
    </w:p>
    <w:p w:rsidR="00580FF1" w:rsidRPr="00FD77E8" w:rsidRDefault="00580FF1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77E8">
        <w:rPr>
          <w:rFonts w:ascii="Times New Roman" w:hAnsi="Times New Roman" w:cs="Times New Roman"/>
          <w:b/>
          <w:sz w:val="28"/>
          <w:szCs w:val="28"/>
        </w:rPr>
        <w:t>Слайд 7.</w:t>
      </w:r>
    </w:p>
    <w:p w:rsidR="00580FF1" w:rsidRPr="00FD77E8" w:rsidRDefault="00580FF1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t>П</w:t>
      </w:r>
      <w:r w:rsidRPr="00FD77E8">
        <w:rPr>
          <w:rFonts w:ascii="Times New Roman" w:hAnsi="Times New Roman" w:cs="Times New Roman"/>
          <w:sz w:val="28"/>
          <w:szCs w:val="28"/>
        </w:rPr>
        <w:t>ринципами, регулирующими отрасль международного таможенного сотрудничества государств, сложившихся в ходе практического осуществления и международных экономических и таможенных связей, являются:</w:t>
      </w:r>
    </w:p>
    <w:p w:rsidR="00580FF1" w:rsidRPr="00FD77E8" w:rsidRDefault="00580FF1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t>1. Принцип содействия становлению нового экономического порядка, основанного на подлинной справедливости, суверенном равенстве национальных экономик, взаимозависимости, общность интересов, взаимной и равной выгоде в таможенном сотрудничестве между всеми государствами независимо от их экономических и социальных систем.</w:t>
      </w:r>
    </w:p>
    <w:p w:rsidR="00580FF1" w:rsidRPr="00FD77E8" w:rsidRDefault="00580FF1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t>2. Принцип запрещения прямых или косвенных действий, имеющих целью препятствовать осуществлению экономического суверенитета государств.</w:t>
      </w:r>
    </w:p>
    <w:p w:rsidR="00580FF1" w:rsidRPr="00FD77E8" w:rsidRDefault="00580FF1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t>3. Принцип обеспечения постоянного и все возрастающего расширения и либерализации международной торговли, основывающейся на универсальном применении режима наиболее благоприятствуемой нации.</w:t>
      </w:r>
    </w:p>
    <w:p w:rsidR="00580FF1" w:rsidRPr="00FD77E8" w:rsidRDefault="00580FF1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t>4. Принцип равноправного использования государствами преимущества международного разделения труда, способствующего развитию широко распространенного торгового обмена товарными массами с соблюдением равноправия всех форм собственности на основе использования выгод от исторически сложившихся форм интернационализации хозяйственной жизни.</w:t>
      </w:r>
    </w:p>
    <w:p w:rsidR="00580FF1" w:rsidRPr="00FD77E8" w:rsidRDefault="00580FF1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t>5. Принцип содействия экономическому росту развивающихся стран и преодоления имеющегося экономического разрыва между промышленно развитыми и развивающимися странами в целях укрепления экономического суверенитета развивающихся стран.</w:t>
      </w:r>
    </w:p>
    <w:p w:rsidR="00580FF1" w:rsidRPr="00FD77E8" w:rsidRDefault="00580FF1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t>6. Принцип совершенствования организационного механизма международного таможенного сотрудничества в рамках организаций, конференций универсального, континентального, регионального и субрегионального масштаба как средства укрепления мира, повышения уровня благосостояния народов и экономического суверенитета.</w:t>
      </w:r>
    </w:p>
    <w:p w:rsidR="00580FF1" w:rsidRPr="00FD77E8" w:rsidRDefault="00580FF1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t>7. Принцип независимости. Этому принципу в практике международных отношений развивающихся стран придается большое значение.</w:t>
      </w:r>
    </w:p>
    <w:p w:rsidR="00FD77E8" w:rsidRDefault="00FD77E8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80FF1" w:rsidRPr="00FD77E8" w:rsidRDefault="00580FF1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77E8">
        <w:rPr>
          <w:rFonts w:ascii="Times New Roman" w:hAnsi="Times New Roman" w:cs="Times New Roman"/>
          <w:b/>
          <w:sz w:val="28"/>
          <w:szCs w:val="28"/>
        </w:rPr>
        <w:lastRenderedPageBreak/>
        <w:t>Слайд 8.</w:t>
      </w:r>
    </w:p>
    <w:p w:rsidR="002615AF" w:rsidRPr="00FD77E8" w:rsidRDefault="002615AF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t>К универсальным источникам международного таможенного права можно отнести:</w:t>
      </w:r>
    </w:p>
    <w:p w:rsidR="002615AF" w:rsidRPr="00FD77E8" w:rsidRDefault="002615AF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t xml:space="preserve">- Таможенную конвенцию о </w:t>
      </w:r>
      <w:proofErr w:type="spellStart"/>
      <w:r w:rsidRPr="00FD77E8">
        <w:rPr>
          <w:rFonts w:ascii="Times New Roman" w:hAnsi="Times New Roman" w:cs="Times New Roman"/>
          <w:sz w:val="28"/>
          <w:szCs w:val="28"/>
        </w:rPr>
        <w:t>карнете</w:t>
      </w:r>
      <w:proofErr w:type="spellEnd"/>
      <w:r w:rsidRPr="00FD77E8">
        <w:rPr>
          <w:rFonts w:ascii="Times New Roman" w:hAnsi="Times New Roman" w:cs="Times New Roman"/>
          <w:sz w:val="28"/>
          <w:szCs w:val="28"/>
        </w:rPr>
        <w:t xml:space="preserve"> А.Т.А. для временного ввоза 1961 года;</w:t>
      </w:r>
    </w:p>
    <w:p w:rsidR="002615AF" w:rsidRPr="00FD77E8" w:rsidRDefault="002615AF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t>- Киотскую конвенцию о регулировании таможенных процедур 1973 года (в редакции 1999 года);</w:t>
      </w:r>
    </w:p>
    <w:p w:rsidR="002615AF" w:rsidRPr="00FD77E8" w:rsidRDefault="002615AF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t>- Таможенную конвенцию о международной перевозке грузов с применением книжки МДП (Конвенцию МДП) 1975 года;</w:t>
      </w:r>
    </w:p>
    <w:p w:rsidR="002615AF" w:rsidRPr="00FD77E8" w:rsidRDefault="002615AF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t>- Международную конвенцию о взаимном административном содействии в предотвращении, расследовании и пресечении таможенных правонарушений 1977 года;</w:t>
      </w:r>
    </w:p>
    <w:p w:rsidR="002615AF" w:rsidRPr="00FD77E8" w:rsidRDefault="002615AF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t>- Конвенцию ООН о согласовании условий проведения контроля на границе 1982 года;</w:t>
      </w:r>
    </w:p>
    <w:p w:rsidR="002615AF" w:rsidRPr="00FD77E8" w:rsidRDefault="002615AF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t>- Конвенцию о Гармонизированной системе классификации и кодирования товаров 1983 года;</w:t>
      </w:r>
    </w:p>
    <w:p w:rsidR="002615AF" w:rsidRPr="00FD77E8" w:rsidRDefault="002615AF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t>- Конвенцию о временном ввозе 1990 года и ряд других.</w:t>
      </w:r>
    </w:p>
    <w:p w:rsidR="00580FF1" w:rsidRPr="00FD77E8" w:rsidRDefault="002615AF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t>Следует также иметь в виду, что отдельные вопросы таможенных отношений могут регулироваться источниками других отраслей международного публичного права.</w:t>
      </w:r>
    </w:p>
    <w:p w:rsidR="002615AF" w:rsidRPr="00FD77E8" w:rsidRDefault="002615AF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77E8">
        <w:rPr>
          <w:rFonts w:ascii="Times New Roman" w:hAnsi="Times New Roman" w:cs="Times New Roman"/>
          <w:b/>
          <w:sz w:val="28"/>
          <w:szCs w:val="28"/>
        </w:rPr>
        <w:t>Слайд 9.</w:t>
      </w:r>
    </w:p>
    <w:p w:rsidR="00891296" w:rsidRPr="00FD77E8" w:rsidRDefault="00891296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t>Само применение норм таможенного права как особая форма их реализации выступает в виде активных действий субъектов права и их бездействия и характеризуется рядом специфических черт.</w:t>
      </w:r>
    </w:p>
    <w:p w:rsidR="00891296" w:rsidRPr="00FD77E8" w:rsidRDefault="00891296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t xml:space="preserve">Во-первых, применение таможенно-правовых норм, являясь одним из видов </w:t>
      </w:r>
      <w:proofErr w:type="spellStart"/>
      <w:r w:rsidRPr="00FD77E8">
        <w:rPr>
          <w:rFonts w:ascii="Times New Roman" w:hAnsi="Times New Roman" w:cs="Times New Roman"/>
          <w:sz w:val="28"/>
          <w:szCs w:val="28"/>
        </w:rPr>
        <w:t>организующе</w:t>
      </w:r>
      <w:proofErr w:type="spellEnd"/>
      <w:r w:rsidRPr="00FD77E8">
        <w:rPr>
          <w:rFonts w:ascii="Times New Roman" w:hAnsi="Times New Roman" w:cs="Times New Roman"/>
          <w:sz w:val="28"/>
          <w:szCs w:val="28"/>
        </w:rPr>
        <w:t>-властной деятельности соответствующих таможенных органов, постов и прочего, связано с конкретными способами разрешения ситуаций на таможенной границе, споров в суде, оно требует от участников таможенных правоотношений специальных знаний в области права, подготовки и компетенции. Для этого законодатель наделяет их всем этим, имея в виду, что правоприменительная деятельность в таможенной сфере обладает повышенной социальной экономической значимостью.</w:t>
      </w:r>
    </w:p>
    <w:p w:rsidR="00891296" w:rsidRPr="00FD77E8" w:rsidRDefault="00891296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t>Во-вторых, применение норм таможенного права осуществляется в рамках таможенно-правовых отношений, и правомочия участников этих отношений весьма различны и нередко плохо урегулированы законом. Особенно это касается проблем экономической безопасности, внешнеэкономической деятельности таможенных органов, таможенных режимов, валютного регулирования.</w:t>
      </w:r>
    </w:p>
    <w:p w:rsidR="00891296" w:rsidRPr="00FD77E8" w:rsidRDefault="00891296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t>В-третьих, таможенная правоприменительная деятельность - весьма сложная деятельность, и ее реализация на практике производится в самых разных видах и формах. Это может быть и организационная работа в области таможенного дела, и работа, связанная с исполнением законодательства о платежах, таможенных тарифах, и расследование преступлений в таможенной сфере.</w:t>
      </w:r>
    </w:p>
    <w:p w:rsidR="00891296" w:rsidRPr="00FD77E8" w:rsidRDefault="00891296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lastRenderedPageBreak/>
        <w:t>В-четвертых, применение норм таможенного права не всегда завершается в строго установленных правовых рамках. Здесь применение норм часто может сопровождаться лишь констатацией реализации каких-то юридических фактов, экономических событий, не предполагать наказание виновных.</w:t>
      </w:r>
    </w:p>
    <w:p w:rsidR="00E2208D" w:rsidRPr="00FD77E8" w:rsidRDefault="00891296" w:rsidP="00FD77E8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D77E8">
        <w:rPr>
          <w:rFonts w:ascii="Times New Roman" w:hAnsi="Times New Roman" w:cs="Times New Roman"/>
          <w:b/>
          <w:sz w:val="28"/>
          <w:szCs w:val="28"/>
        </w:rPr>
        <w:t>Слайд 10.</w:t>
      </w:r>
    </w:p>
    <w:p w:rsidR="004932D5" w:rsidRPr="00FD77E8" w:rsidRDefault="004932D5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t xml:space="preserve">В современный период возрастает значение международного права, представляющего собой систему международных договорных и обычных норм, устанавливаемых государствами и иными субъектами международного права и регулирующих международные отношения. Это определяется стремлением к обеспечению мира и международной безопасности, развитием международного сотрудничества, усилением интеграционных процессов. На возрастание роли международного права влияют и глобальные проблемы, процессы глобализации, которые становятся одним из решающих факторов исторического развития. В связи с этим усложняется и система международного права, поскольку в сферу его действия попадают самые разнообразные отношения, которые ранее не регулировались на международно-правовом уровне или которых ранее вообще не существовало. </w:t>
      </w:r>
    </w:p>
    <w:p w:rsidR="00891296" w:rsidRPr="00FD77E8" w:rsidRDefault="004932D5" w:rsidP="00FD77E8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D77E8">
        <w:rPr>
          <w:rFonts w:ascii="Times New Roman" w:hAnsi="Times New Roman" w:cs="Times New Roman"/>
          <w:b/>
          <w:sz w:val="28"/>
          <w:szCs w:val="28"/>
        </w:rPr>
        <w:t>Слайд 11.</w:t>
      </w:r>
    </w:p>
    <w:p w:rsidR="004932D5" w:rsidRPr="00FD77E8" w:rsidRDefault="004932D5" w:rsidP="00FD77E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t xml:space="preserve">Международное таможенное сотрудничество осуществляется в рамках международных таможенных отношений. </w:t>
      </w:r>
      <w:r w:rsidRPr="00FD77E8">
        <w:rPr>
          <w:rFonts w:ascii="Times New Roman" w:hAnsi="Times New Roman" w:cs="Times New Roman"/>
          <w:sz w:val="28"/>
          <w:szCs w:val="28"/>
        </w:rPr>
        <w:t xml:space="preserve">Одной из проблем </w:t>
      </w:r>
      <w:proofErr w:type="spellStart"/>
      <w:r w:rsidRPr="00FD77E8">
        <w:rPr>
          <w:rFonts w:ascii="Times New Roman" w:hAnsi="Times New Roman" w:cs="Times New Roman"/>
          <w:sz w:val="28"/>
          <w:szCs w:val="28"/>
        </w:rPr>
        <w:t>правоприменения</w:t>
      </w:r>
      <w:proofErr w:type="spellEnd"/>
      <w:r w:rsidRPr="00FD77E8">
        <w:rPr>
          <w:rFonts w:ascii="Times New Roman" w:hAnsi="Times New Roman" w:cs="Times New Roman"/>
          <w:sz w:val="28"/>
          <w:szCs w:val="28"/>
        </w:rPr>
        <w:t xml:space="preserve"> норм международного таможенного права на современном этапе является разная</w:t>
      </w:r>
      <w:r w:rsidRPr="00FD77E8">
        <w:rPr>
          <w:rFonts w:ascii="Times New Roman" w:hAnsi="Times New Roman" w:cs="Times New Roman"/>
          <w:sz w:val="28"/>
          <w:szCs w:val="28"/>
        </w:rPr>
        <w:t xml:space="preserve"> тракт</w:t>
      </w:r>
      <w:r w:rsidRPr="00FD77E8">
        <w:rPr>
          <w:rFonts w:ascii="Times New Roman" w:hAnsi="Times New Roman" w:cs="Times New Roman"/>
          <w:sz w:val="28"/>
          <w:szCs w:val="28"/>
        </w:rPr>
        <w:t>овка термина</w:t>
      </w:r>
      <w:r w:rsidRPr="00FD77E8">
        <w:rPr>
          <w:rFonts w:ascii="Times New Roman" w:hAnsi="Times New Roman" w:cs="Times New Roman"/>
          <w:sz w:val="28"/>
          <w:szCs w:val="28"/>
        </w:rPr>
        <w:t xml:space="preserve"> международные таможенные отношения. Зачастую их рассматривают в рамках только внешнеторговой деятельности и экономических отношений. Таможенные отношения не всегда связаны с внешнеторговой деятельностью и собственно экономическими отношениями, в них присутствует и правоохранительный аспект. Международное таможенное сотрудничество самым общим образом можно определить как сотрудничество между государствами и международными межправительственными организациями в таможенной сфере, в области таможенного дела, то есть в области перемещения товаров и транспортных средств через таможенную границу</w:t>
      </w:r>
    </w:p>
    <w:p w:rsidR="004932D5" w:rsidRPr="00FD77E8" w:rsidRDefault="00FD77E8" w:rsidP="00FD77E8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D77E8">
        <w:rPr>
          <w:rFonts w:ascii="Times New Roman" w:hAnsi="Times New Roman" w:cs="Times New Roman"/>
          <w:b/>
          <w:sz w:val="28"/>
          <w:szCs w:val="28"/>
        </w:rPr>
        <w:t>Слайд 12.</w:t>
      </w:r>
    </w:p>
    <w:p w:rsidR="004932D5" w:rsidRPr="00FD77E8" w:rsidRDefault="00FD77E8" w:rsidP="00FD77E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t>Вторая проблема - п</w:t>
      </w:r>
      <w:r w:rsidRPr="00FD77E8">
        <w:rPr>
          <w:rFonts w:ascii="Times New Roman" w:hAnsi="Times New Roman" w:cs="Times New Roman"/>
          <w:sz w:val="28"/>
          <w:szCs w:val="28"/>
        </w:rPr>
        <w:t>рактика имплементации международных договоров и их исполнения наталкивается на многочисленные препятствия, сложности юридического, организационного, политического и иного порядка.</w:t>
      </w:r>
    </w:p>
    <w:p w:rsidR="00FD77E8" w:rsidRPr="00FD77E8" w:rsidRDefault="00FD77E8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t xml:space="preserve">Согласно ст. 32 Федерального закона «О международных договорах Российской Федерации» федеральные органы исполнительной власти, в компетенцию которых входят вопросы, регулируемые международными договорами Российской Федерации, обеспечивают выполнение обязательств России по договорам и осуществление прав России, вытекающих из этих договоров, а также наблюдают за выполнением другими участниками договоров их обязательств. Правда, в Положении о Федеральной таможенной службе напрямую эта функция не обозначена. </w:t>
      </w:r>
      <w:proofErr w:type="gramStart"/>
      <w:r w:rsidRPr="00FD77E8">
        <w:rPr>
          <w:rFonts w:ascii="Times New Roman" w:hAnsi="Times New Roman" w:cs="Times New Roman"/>
          <w:sz w:val="28"/>
          <w:szCs w:val="28"/>
        </w:rPr>
        <w:t xml:space="preserve">Косвенным образом эти функции осуществляются в соответствии с п. 5.16 Положения, называющим среди полномочий ФТС взаимодействие с органами государственной власти </w:t>
      </w:r>
      <w:r w:rsidRPr="00FD77E8">
        <w:rPr>
          <w:rFonts w:ascii="Times New Roman" w:hAnsi="Times New Roman" w:cs="Times New Roman"/>
          <w:sz w:val="28"/>
          <w:szCs w:val="28"/>
        </w:rPr>
        <w:lastRenderedPageBreak/>
        <w:t>иностранных государств и международными организациями в установленной сфере деятельности, включая представление по поручению Правительства Российской Федерации интересов Российской Федерации во Всемирной таможенной организации и других международных организациях, и п. 5.8 Положения, в соответствии с которым ФТС обобщает практику применения законодательства</w:t>
      </w:r>
      <w:proofErr w:type="gramEnd"/>
      <w:r w:rsidRPr="00FD77E8">
        <w:rPr>
          <w:rFonts w:ascii="Times New Roman" w:hAnsi="Times New Roman" w:cs="Times New Roman"/>
          <w:sz w:val="28"/>
          <w:szCs w:val="28"/>
        </w:rPr>
        <w:t xml:space="preserve"> Российской Федерации в установленной сфере деятельности. Так же в п. 3 рассматриваемого Положения о Федеральной таможенной службе  правовую основу деятельности ФТС определяет в следующем порядке: Конституция Российской Федерации, федеральные конституционные законы, федеральные законы, указы и распоряжения Президента Российской Федерации, постановления и распоряжения Правительства Российской Федерации, международные договоры Российской Федерации. Представляется, что место международных договоров в этом перечне не соответствует их месту в иерархии источников российского таможенного права.</w:t>
      </w:r>
    </w:p>
    <w:p w:rsidR="00FD77E8" w:rsidRPr="00FD77E8" w:rsidRDefault="00FD77E8" w:rsidP="00FD77E8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D77E8">
        <w:rPr>
          <w:rFonts w:ascii="Times New Roman" w:hAnsi="Times New Roman" w:cs="Times New Roman"/>
          <w:b/>
          <w:sz w:val="28"/>
          <w:szCs w:val="28"/>
        </w:rPr>
        <w:t>Слайд 13.</w:t>
      </w:r>
    </w:p>
    <w:p w:rsidR="004932D5" w:rsidRPr="00FD77E8" w:rsidRDefault="00FD77E8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t xml:space="preserve">Проблемой так же </w:t>
      </w:r>
      <w:proofErr w:type="gramStart"/>
      <w:r w:rsidRPr="00FD77E8">
        <w:rPr>
          <w:rFonts w:ascii="Times New Roman" w:hAnsi="Times New Roman" w:cs="Times New Roman"/>
          <w:sz w:val="28"/>
          <w:szCs w:val="28"/>
        </w:rPr>
        <w:t>являются т</w:t>
      </w:r>
      <w:r w:rsidR="004932D5" w:rsidRPr="00FD77E8">
        <w:rPr>
          <w:rFonts w:ascii="Times New Roman" w:hAnsi="Times New Roman" w:cs="Times New Roman"/>
          <w:sz w:val="28"/>
          <w:szCs w:val="28"/>
        </w:rPr>
        <w:t>рудности в воплощении норм международного таможенного права могут</w:t>
      </w:r>
      <w:proofErr w:type="gramEnd"/>
      <w:r w:rsidR="004932D5" w:rsidRPr="00FD77E8">
        <w:rPr>
          <w:rFonts w:ascii="Times New Roman" w:hAnsi="Times New Roman" w:cs="Times New Roman"/>
          <w:sz w:val="28"/>
          <w:szCs w:val="28"/>
        </w:rPr>
        <w:t xml:space="preserve"> быть связаны и с различиями в терминологии. Так, например, сравнительный анализ норм Таможенного кодекса ЕАЭС с положениями Международной конвенции об упрощении и гармонизации таможенных процедур от 18 мая 1973 года в редакции Брюссельского Протокола 1999 года показывает их несовпадение, касающееся очистки и выпуска товара. В литературе отмечается, что «разработчики проекта Кодекса, обеспечив правопреемственность норм таможенного законодательства государств-членов ЕАЭС, в котором не упоминается и не используется определение «очистка», по существу проигнорировали указанный институт международного права в области таможенного регулирования, содержащийся в положениях названной Конвенции». В приведенном примере можно обнаружить несовпадение международно-правовых норм различных уровней: общего, к которому относится Международная конвенция об упрощении и гармонизации таможенных процедур, и регионального, к которому относится Таможенный кодекс ЕАЭС.</w:t>
      </w:r>
    </w:p>
    <w:p w:rsidR="004932D5" w:rsidRPr="00FD77E8" w:rsidRDefault="00FD77E8" w:rsidP="00FD77E8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D77E8">
        <w:rPr>
          <w:rFonts w:ascii="Times New Roman" w:hAnsi="Times New Roman" w:cs="Times New Roman"/>
          <w:b/>
          <w:sz w:val="28"/>
          <w:szCs w:val="28"/>
        </w:rPr>
        <w:t>Слайд 14.</w:t>
      </w:r>
    </w:p>
    <w:p w:rsidR="00FD77E8" w:rsidRPr="00FD77E8" w:rsidRDefault="00FD77E8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t>Нормы, регулирующие таможенные отношения, могут содержаться как в специальных таможенных конвенциях (таможенная конвенция - международный договор, устанавливающий принципы таможенного режима присоединившихся к конвенции стран, общие правила осуществления таможенного контроля и взимания таможенных пошлин), так и в различных договорах и соглашениях, предмет которых лишь косвенно касается таможенных вопросов.</w:t>
      </w:r>
    </w:p>
    <w:p w:rsidR="00FD77E8" w:rsidRPr="00FD77E8" w:rsidRDefault="00FD77E8" w:rsidP="00FD77E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t>В последнее время услуги по внешнеэкономической деятельности стали важной и динамичной областью мировой экономики. Именно поэтому необходимо усовершенствовать международное таможенное право, так как оно является неотъемлемой частью введения международного сотрудничества между государствами.</w:t>
      </w:r>
    </w:p>
    <w:p w:rsidR="00FD77E8" w:rsidRPr="00FD77E8" w:rsidRDefault="00FD77E8" w:rsidP="00FD77E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FD77E8">
        <w:rPr>
          <w:rFonts w:ascii="Times New Roman" w:hAnsi="Times New Roman" w:cs="Times New Roman"/>
          <w:sz w:val="28"/>
          <w:szCs w:val="28"/>
        </w:rPr>
        <w:t>Благодарю за внимание!</w:t>
      </w:r>
      <w:bookmarkStart w:id="0" w:name="_GoBack"/>
      <w:bookmarkEnd w:id="0"/>
    </w:p>
    <w:sectPr w:rsidR="00FD77E8" w:rsidRPr="00FD77E8" w:rsidSect="00FD77E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07F" w:rsidRDefault="00EE307F" w:rsidP="00E2208D">
      <w:pPr>
        <w:spacing w:after="0" w:line="240" w:lineRule="auto"/>
      </w:pPr>
      <w:r>
        <w:separator/>
      </w:r>
    </w:p>
  </w:endnote>
  <w:endnote w:type="continuationSeparator" w:id="0">
    <w:p w:rsidR="00EE307F" w:rsidRDefault="00EE307F" w:rsidP="00E22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07F" w:rsidRDefault="00EE307F" w:rsidP="00E2208D">
      <w:pPr>
        <w:spacing w:after="0" w:line="240" w:lineRule="auto"/>
      </w:pPr>
      <w:r>
        <w:separator/>
      </w:r>
    </w:p>
  </w:footnote>
  <w:footnote w:type="continuationSeparator" w:id="0">
    <w:p w:rsidR="00EE307F" w:rsidRDefault="00EE307F" w:rsidP="00E220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500"/>
    <w:rsid w:val="002615AF"/>
    <w:rsid w:val="002E3253"/>
    <w:rsid w:val="004932D5"/>
    <w:rsid w:val="00580500"/>
    <w:rsid w:val="00580FF1"/>
    <w:rsid w:val="006F28A9"/>
    <w:rsid w:val="00891296"/>
    <w:rsid w:val="008A7ABB"/>
    <w:rsid w:val="00D2625F"/>
    <w:rsid w:val="00E2208D"/>
    <w:rsid w:val="00EE307F"/>
    <w:rsid w:val="00FD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7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2208D"/>
    <w:rPr>
      <w:b/>
      <w:bCs/>
    </w:rPr>
  </w:style>
  <w:style w:type="paragraph" w:styleId="a5">
    <w:name w:val="footnote text"/>
    <w:basedOn w:val="a"/>
    <w:link w:val="a6"/>
    <w:uiPriority w:val="99"/>
    <w:semiHidden/>
    <w:unhideWhenUsed/>
    <w:rsid w:val="00E2208D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E2208D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E2208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7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2208D"/>
    <w:rPr>
      <w:b/>
      <w:bCs/>
    </w:rPr>
  </w:style>
  <w:style w:type="paragraph" w:styleId="a5">
    <w:name w:val="footnote text"/>
    <w:basedOn w:val="a"/>
    <w:link w:val="a6"/>
    <w:uiPriority w:val="99"/>
    <w:semiHidden/>
    <w:unhideWhenUsed/>
    <w:rsid w:val="00E2208D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E2208D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E220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1923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3</cp:revision>
  <dcterms:created xsi:type="dcterms:W3CDTF">2018-06-16T19:34:00Z</dcterms:created>
  <dcterms:modified xsi:type="dcterms:W3CDTF">2018-06-16T22:03:00Z</dcterms:modified>
</cp:coreProperties>
</file>