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08" w:rsidRPr="00596808" w:rsidRDefault="00596808" w:rsidP="00596808">
      <w:pPr>
        <w:pStyle w:val="1"/>
        <w:spacing w:line="276" w:lineRule="auto"/>
        <w:ind w:left="-142" w:right="-1"/>
        <w:rPr>
          <w:b/>
          <w:color w:val="000000" w:themeColor="text1"/>
          <w:sz w:val="22"/>
          <w:szCs w:val="22"/>
        </w:rPr>
      </w:pPr>
      <w:r w:rsidRPr="00596808">
        <w:rPr>
          <w:b/>
          <w:color w:val="000000" w:themeColor="text1"/>
          <w:sz w:val="22"/>
          <w:szCs w:val="22"/>
        </w:rPr>
        <w:t>НОВОРОССИЙСКИЙ ИНСТИТУТ (ФИЛИАЛ)</w:t>
      </w:r>
    </w:p>
    <w:p w:rsidR="00596808" w:rsidRPr="00596808" w:rsidRDefault="00596808" w:rsidP="00596808">
      <w:pPr>
        <w:pStyle w:val="a3"/>
        <w:spacing w:line="276" w:lineRule="auto"/>
        <w:ind w:left="-142" w:right="-1"/>
        <w:rPr>
          <w:b/>
          <w:color w:val="000000" w:themeColor="text1"/>
          <w:sz w:val="22"/>
          <w:szCs w:val="22"/>
        </w:rPr>
      </w:pPr>
      <w:r w:rsidRPr="00596808">
        <w:rPr>
          <w:b/>
          <w:color w:val="000000" w:themeColor="text1"/>
          <w:sz w:val="22"/>
          <w:szCs w:val="22"/>
        </w:rPr>
        <w:t>АВТОНОМНОЙ НЕКОММЕРЧЕСКОЙ ОРГАНИЗАЦИИ</w:t>
      </w:r>
    </w:p>
    <w:p w:rsidR="00596808" w:rsidRPr="00596808" w:rsidRDefault="00596808" w:rsidP="00596808">
      <w:pPr>
        <w:pStyle w:val="a3"/>
        <w:spacing w:line="276" w:lineRule="auto"/>
        <w:ind w:left="-142" w:right="-1"/>
        <w:rPr>
          <w:b/>
          <w:color w:val="000000" w:themeColor="text1"/>
          <w:sz w:val="22"/>
          <w:szCs w:val="22"/>
        </w:rPr>
      </w:pPr>
      <w:r w:rsidRPr="00596808">
        <w:rPr>
          <w:b/>
          <w:color w:val="000000" w:themeColor="text1"/>
          <w:sz w:val="22"/>
          <w:szCs w:val="22"/>
        </w:rPr>
        <w:t>ВЫСШЕГО ОБРАЗОВАНИЯ</w:t>
      </w:r>
    </w:p>
    <w:p w:rsidR="00596808" w:rsidRPr="00596808" w:rsidRDefault="00596808" w:rsidP="00596808">
      <w:pPr>
        <w:pStyle w:val="a3"/>
        <w:spacing w:line="276" w:lineRule="auto"/>
        <w:ind w:left="-142" w:right="-1"/>
        <w:rPr>
          <w:b/>
          <w:color w:val="000000" w:themeColor="text1"/>
          <w:sz w:val="22"/>
          <w:szCs w:val="22"/>
        </w:rPr>
      </w:pPr>
      <w:r w:rsidRPr="00596808">
        <w:rPr>
          <w:b/>
          <w:color w:val="000000" w:themeColor="text1"/>
          <w:sz w:val="22"/>
          <w:szCs w:val="22"/>
        </w:rPr>
        <w:t>МОСКОВСКОГО ГУМАНИТАРНО-ЭКОНОМИЧЕСКОГО УНИВЕРСИТЕТА</w:t>
      </w:r>
    </w:p>
    <w:p w:rsidR="00596808" w:rsidRPr="00596808" w:rsidRDefault="00596808" w:rsidP="00596808">
      <w:pPr>
        <w:pStyle w:val="1"/>
        <w:spacing w:line="276" w:lineRule="auto"/>
        <w:ind w:right="-1"/>
        <w:rPr>
          <w:b/>
          <w:color w:val="000000" w:themeColor="text1"/>
          <w:sz w:val="22"/>
          <w:szCs w:val="22"/>
        </w:rPr>
      </w:pPr>
    </w:p>
    <w:p w:rsidR="00596808" w:rsidRDefault="00596808" w:rsidP="00596808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 w:rsidRPr="00596808">
        <w:rPr>
          <w:rFonts w:ascii="Times New Roman" w:hAnsi="Times New Roman"/>
          <w:b/>
          <w:color w:val="000000" w:themeColor="text1"/>
        </w:rPr>
        <w:t xml:space="preserve">ИНДИВИДУАЛЬНОЕ ЗАДАНИЕ </w:t>
      </w:r>
    </w:p>
    <w:p w:rsidR="00967390" w:rsidRPr="00596808" w:rsidRDefault="00967390" w:rsidP="00596808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</w:p>
    <w:p w:rsidR="00B13FFB" w:rsidRDefault="00596808" w:rsidP="00B13FFB">
      <w:pPr>
        <w:spacing w:after="0" w:line="240" w:lineRule="auto"/>
        <w:jc w:val="center"/>
        <w:rPr>
          <w:rFonts w:ascii="Times New Roman" w:hAnsi="Times New Roman"/>
          <w:bCs/>
        </w:rPr>
      </w:pPr>
      <w:r w:rsidRPr="00596808">
        <w:rPr>
          <w:rFonts w:ascii="Times New Roman" w:hAnsi="Times New Roman"/>
          <w:color w:val="000000" w:themeColor="text1"/>
        </w:rPr>
        <w:t xml:space="preserve">на </w:t>
      </w:r>
      <w:r w:rsidR="00B13FFB" w:rsidRPr="00B60904">
        <w:rPr>
          <w:rFonts w:ascii="Times New Roman" w:hAnsi="Times New Roman"/>
          <w:color w:val="000000" w:themeColor="text1"/>
        </w:rPr>
        <w:t>у</w:t>
      </w:r>
      <w:r w:rsidR="00B13FFB">
        <w:rPr>
          <w:rFonts w:ascii="Times New Roman" w:hAnsi="Times New Roman"/>
          <w:bCs/>
        </w:rPr>
        <w:t>чебную практику</w:t>
      </w:r>
    </w:p>
    <w:p w:rsidR="00B13FFB" w:rsidRDefault="00B13FFB" w:rsidP="00B13FFB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B60904">
        <w:rPr>
          <w:rFonts w:ascii="Times New Roman" w:hAnsi="Times New Roman"/>
        </w:rPr>
        <w:t>(практика по получению первичных профессиональных умений и навыков</w:t>
      </w:r>
      <w:r>
        <w:rPr>
          <w:rFonts w:ascii="Times New Roman" w:hAnsi="Times New Roman"/>
        </w:rPr>
        <w:t>)</w:t>
      </w:r>
      <w:r w:rsidR="00596808" w:rsidRPr="00596808">
        <w:rPr>
          <w:rFonts w:ascii="Times New Roman" w:hAnsi="Times New Roman"/>
          <w:color w:val="000000" w:themeColor="text1"/>
        </w:rPr>
        <w:t xml:space="preserve"> </w:t>
      </w:r>
    </w:p>
    <w:p w:rsidR="00596808" w:rsidRPr="00596808" w:rsidRDefault="00596808" w:rsidP="00B13FFB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>стационар</w:t>
      </w:r>
      <w:r w:rsidR="00B13FFB">
        <w:rPr>
          <w:rFonts w:ascii="Times New Roman" w:hAnsi="Times New Roman"/>
          <w:color w:val="000000" w:themeColor="text1"/>
        </w:rPr>
        <w:t>ная; дискретно по виду практики</w:t>
      </w:r>
    </w:p>
    <w:p w:rsidR="004705C2" w:rsidRDefault="00596808" w:rsidP="00596808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 xml:space="preserve">для </w:t>
      </w:r>
      <w:r w:rsidR="00A0294B">
        <w:rPr>
          <w:rFonts w:ascii="Times New Roman" w:hAnsi="Times New Roman"/>
          <w:color w:val="000000" w:themeColor="text1"/>
        </w:rPr>
        <w:t>ФЕДОТОВОЙ АННЫ АЛЕКСЕЕВНЫ</w:t>
      </w:r>
    </w:p>
    <w:p w:rsidR="00596808" w:rsidRPr="00596808" w:rsidRDefault="00596808" w:rsidP="00596808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 xml:space="preserve">обучающейся </w:t>
      </w:r>
      <w:r w:rsidR="00A0294B">
        <w:rPr>
          <w:rFonts w:ascii="Times New Roman" w:hAnsi="Times New Roman"/>
          <w:color w:val="000000" w:themeColor="text1"/>
        </w:rPr>
        <w:t>2</w:t>
      </w:r>
      <w:r w:rsidRPr="00596808">
        <w:rPr>
          <w:rFonts w:ascii="Times New Roman" w:hAnsi="Times New Roman"/>
          <w:color w:val="000000" w:themeColor="text1"/>
        </w:rPr>
        <w:t xml:space="preserve"> курса гуманитарно-экономического факультета </w:t>
      </w:r>
    </w:p>
    <w:p w:rsidR="00596808" w:rsidRPr="00596808" w:rsidRDefault="00596808" w:rsidP="00596808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>Новороссийского института (филиала) АНО ВО МГЭУ</w:t>
      </w:r>
    </w:p>
    <w:p w:rsidR="00596808" w:rsidRPr="00596808" w:rsidRDefault="00596808" w:rsidP="00596808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>специальности 38.05.02 Таможенное дело (уровень специалитета)</w:t>
      </w:r>
    </w:p>
    <w:p w:rsidR="00596808" w:rsidRPr="00596808" w:rsidRDefault="00596808" w:rsidP="00596808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>направленность (профиль) - таможенные платежи и валютный контроль</w:t>
      </w:r>
    </w:p>
    <w:p w:rsidR="00B13FFB" w:rsidRPr="00E27491" w:rsidRDefault="00596808" w:rsidP="00B13FFB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 xml:space="preserve">Место прохождения практики: </w:t>
      </w:r>
      <w:r w:rsidR="00B13FFB">
        <w:rPr>
          <w:rFonts w:ascii="Times New Roman" w:hAnsi="Times New Roman"/>
          <w:color w:val="000000" w:themeColor="text1"/>
        </w:rPr>
        <w:t>Новороссийский институт (филиал</w:t>
      </w:r>
      <w:r w:rsidR="00B13FFB" w:rsidRPr="00E27491">
        <w:rPr>
          <w:rFonts w:ascii="Times New Roman" w:hAnsi="Times New Roman"/>
          <w:color w:val="000000" w:themeColor="text1"/>
        </w:rPr>
        <w:t>)</w:t>
      </w:r>
      <w:r w:rsidR="00B13FFB">
        <w:rPr>
          <w:rFonts w:ascii="Times New Roman" w:hAnsi="Times New Roman"/>
          <w:color w:val="000000" w:themeColor="text1"/>
        </w:rPr>
        <w:t xml:space="preserve"> </w:t>
      </w:r>
      <w:r w:rsidR="00B13FFB" w:rsidRPr="00E27491">
        <w:rPr>
          <w:rFonts w:ascii="Times New Roman" w:hAnsi="Times New Roman"/>
          <w:color w:val="000000" w:themeColor="text1"/>
        </w:rPr>
        <w:t>АНО ВО М</w:t>
      </w:r>
      <w:r w:rsidR="00B13FFB">
        <w:rPr>
          <w:rFonts w:ascii="Times New Roman" w:hAnsi="Times New Roman"/>
          <w:color w:val="000000" w:themeColor="text1"/>
        </w:rPr>
        <w:t>ГЭУ</w:t>
      </w:r>
    </w:p>
    <w:p w:rsidR="00596808" w:rsidRPr="00596808" w:rsidRDefault="00596808" w:rsidP="00B13FFB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596808" w:rsidRPr="00596808" w:rsidRDefault="00596808" w:rsidP="00596808">
      <w:pPr>
        <w:spacing w:after="0" w:line="240" w:lineRule="auto"/>
        <w:jc w:val="center"/>
        <w:rPr>
          <w:rFonts w:ascii="Times New Roman" w:hAnsi="Times New Roman"/>
          <w:color w:val="000000" w:themeColor="text1"/>
          <w:vertAlign w:val="superscript"/>
        </w:rPr>
      </w:pPr>
      <w:r w:rsidRPr="00596808">
        <w:rPr>
          <w:rFonts w:ascii="Times New Roman" w:hAnsi="Times New Roman"/>
          <w:color w:val="000000" w:themeColor="text1"/>
        </w:rPr>
        <w:t xml:space="preserve">Сроки прохождения практики с </w:t>
      </w:r>
      <w:r w:rsidR="00A0294B" w:rsidRPr="00A0294B">
        <w:rPr>
          <w:rFonts w:ascii="Times New Roman" w:hAnsi="Times New Roman"/>
          <w:color w:val="000000" w:themeColor="text1"/>
        </w:rPr>
        <w:t xml:space="preserve">«09» октября </w:t>
      </w:r>
      <w:proofErr w:type="spellStart"/>
      <w:r w:rsidR="00A0294B" w:rsidRPr="00A0294B">
        <w:rPr>
          <w:rFonts w:ascii="Times New Roman" w:hAnsi="Times New Roman"/>
          <w:color w:val="000000" w:themeColor="text1"/>
        </w:rPr>
        <w:t>2018г</w:t>
      </w:r>
      <w:proofErr w:type="spellEnd"/>
      <w:r w:rsidR="00A0294B" w:rsidRPr="00A0294B">
        <w:rPr>
          <w:rFonts w:ascii="Times New Roman" w:hAnsi="Times New Roman"/>
          <w:color w:val="000000" w:themeColor="text1"/>
        </w:rPr>
        <w:t xml:space="preserve">. по «22» октября </w:t>
      </w:r>
      <w:proofErr w:type="spellStart"/>
      <w:r w:rsidR="00A0294B" w:rsidRPr="00A0294B">
        <w:rPr>
          <w:rFonts w:ascii="Times New Roman" w:hAnsi="Times New Roman"/>
          <w:color w:val="000000" w:themeColor="text1"/>
        </w:rPr>
        <w:t>2018</w:t>
      </w:r>
      <w:r w:rsidRPr="00A0294B">
        <w:rPr>
          <w:rFonts w:ascii="Times New Roman" w:hAnsi="Times New Roman"/>
          <w:color w:val="000000" w:themeColor="text1"/>
        </w:rPr>
        <w:t>г</w:t>
      </w:r>
      <w:proofErr w:type="spellEnd"/>
      <w:r w:rsidRPr="00A0294B">
        <w:rPr>
          <w:rFonts w:ascii="Times New Roman" w:hAnsi="Times New Roman"/>
          <w:color w:val="000000" w:themeColor="text1"/>
        </w:rPr>
        <w:t>.</w:t>
      </w:r>
    </w:p>
    <w:p w:rsidR="00596808" w:rsidRPr="00596808" w:rsidRDefault="00596808" w:rsidP="00596808">
      <w:pPr>
        <w:tabs>
          <w:tab w:val="left" w:pos="8505"/>
        </w:tabs>
        <w:spacing w:after="0" w:line="240" w:lineRule="auto"/>
        <w:jc w:val="both"/>
        <w:rPr>
          <w:rFonts w:ascii="Times New Roman" w:hAnsi="Times New Roman"/>
          <w:color w:val="000000" w:themeColor="text1"/>
          <w:szCs w:val="28"/>
        </w:rPr>
      </w:pPr>
    </w:p>
    <w:p w:rsidR="00596808" w:rsidRPr="00596808" w:rsidRDefault="00596808" w:rsidP="00596808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596808">
        <w:rPr>
          <w:rFonts w:ascii="Times New Roman" w:hAnsi="Times New Roman"/>
          <w:b/>
          <w:color w:val="000000" w:themeColor="text1"/>
          <w:szCs w:val="28"/>
        </w:rPr>
        <w:t xml:space="preserve">Цели </w:t>
      </w:r>
      <w:r w:rsidR="00967390">
        <w:rPr>
          <w:rFonts w:ascii="Times New Roman" w:hAnsi="Times New Roman"/>
          <w:b/>
          <w:color w:val="000000" w:themeColor="text1"/>
          <w:szCs w:val="28"/>
        </w:rPr>
        <w:t xml:space="preserve">учебной </w:t>
      </w:r>
      <w:r w:rsidRPr="00596808">
        <w:rPr>
          <w:rFonts w:ascii="Times New Roman" w:hAnsi="Times New Roman"/>
          <w:b/>
          <w:color w:val="000000" w:themeColor="text1"/>
          <w:szCs w:val="28"/>
        </w:rPr>
        <w:t>практики:</w:t>
      </w:r>
      <w:r w:rsidRPr="00596808">
        <w:rPr>
          <w:rFonts w:ascii="Times New Roman" w:hAnsi="Times New Roman"/>
          <w:color w:val="000000" w:themeColor="text1"/>
          <w:szCs w:val="28"/>
        </w:rPr>
        <w:t xml:space="preserve"> </w:t>
      </w:r>
      <w:r w:rsidRPr="00596808">
        <w:rPr>
          <w:rFonts w:ascii="Times New Roman" w:hAnsi="Times New Roman"/>
          <w:color w:val="000000" w:themeColor="text1"/>
          <w:szCs w:val="24"/>
        </w:rPr>
        <w:t>закрепление и углубление теоретической подготовки обучающегося; формирование устойчивых профессиональных и дополнительных профессиональных компетенций через активное участие обучающегося в деятельности соответствующего органа или организации; развитие способности самостоятельно и качественно выполнять задачи в сфере профессиональной деятельности.</w:t>
      </w:r>
    </w:p>
    <w:p w:rsidR="00596808" w:rsidRPr="00596808" w:rsidRDefault="00596808" w:rsidP="00596808">
      <w:pPr>
        <w:widowControl w:val="0"/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0000" w:themeColor="text1"/>
        </w:rPr>
      </w:pPr>
      <w:r w:rsidRPr="00596808">
        <w:rPr>
          <w:rFonts w:ascii="Times New Roman" w:hAnsi="Times New Roman"/>
          <w:b/>
          <w:color w:val="000000" w:themeColor="text1"/>
        </w:rPr>
        <w:t>Задачи практики</w:t>
      </w:r>
    </w:p>
    <w:p w:rsidR="00596808" w:rsidRDefault="00596808" w:rsidP="00B13FFB">
      <w:pPr>
        <w:widowControl w:val="0"/>
        <w:shd w:val="clear" w:color="auto" w:fill="FFFFFF"/>
        <w:tabs>
          <w:tab w:val="left" w:pos="57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</w:rPr>
        <w:t>- закрепление теоретических знаний, полученных в ходе изучения дисциплин таможенного профиля</w:t>
      </w:r>
    </w:p>
    <w:p w:rsidR="00B13FFB" w:rsidRDefault="00B13FFB" w:rsidP="00B13F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Cs w:val="28"/>
        </w:rPr>
        <w:t xml:space="preserve">- изучить 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 xml:space="preserve">структуру 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>Федеральной таможенной службы РФ,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-Регионального таможенного управления,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-Таможни, 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-Таможенного поста.</w:t>
      </w:r>
    </w:p>
    <w:p w:rsidR="00B13FFB" w:rsidRDefault="00B13FFB" w:rsidP="00B13F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изучить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 xml:space="preserve"> нормативные документы, определяющие права и полномочия структурных подразделений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>Федеральной таможенной службы РФ,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регионального таможенного управления, таможни, таможенных постов. </w:t>
      </w:r>
    </w:p>
    <w:p w:rsidR="00B13FFB" w:rsidRDefault="00B13FFB" w:rsidP="00B13FF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ознакомиться  с историей развития и технологиями работы  Новороссийской таможни.</w:t>
      </w:r>
      <w:r w:rsidRPr="00E27491">
        <w:rPr>
          <w:rFonts w:ascii="Times New Roman" w:hAnsi="Times New Roman"/>
          <w:color w:val="000000" w:themeColor="text1"/>
        </w:rPr>
        <w:t xml:space="preserve"> </w:t>
      </w:r>
    </w:p>
    <w:p w:rsidR="00596808" w:rsidRPr="00596808" w:rsidRDefault="00596808" w:rsidP="00596808">
      <w:pPr>
        <w:pStyle w:val="a5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lang w:eastAsia="ru-RU"/>
        </w:rPr>
      </w:pPr>
      <w:r w:rsidRPr="00596808">
        <w:rPr>
          <w:rFonts w:ascii="Times New Roman" w:hAnsi="Times New Roman"/>
          <w:color w:val="000000" w:themeColor="text1"/>
        </w:rPr>
        <w:t>- подготовка аналитического материала, необходимого для подготовки отчета по результатам прохождения практики;</w:t>
      </w:r>
    </w:p>
    <w:p w:rsidR="00596808" w:rsidRPr="00596808" w:rsidRDefault="00596808" w:rsidP="0059680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hd w:val="clear" w:color="auto" w:fill="FFFFFF"/>
        </w:rPr>
      </w:pPr>
      <w:r w:rsidRPr="00596808">
        <w:rPr>
          <w:rFonts w:ascii="Times New Roman" w:hAnsi="Times New Roman"/>
          <w:b/>
          <w:color w:val="000000" w:themeColor="text1"/>
          <w:shd w:val="clear" w:color="auto" w:fill="FFFFFF"/>
        </w:rPr>
        <w:t>Содержание практики:</w:t>
      </w:r>
    </w:p>
    <w:p w:rsidR="00596808" w:rsidRDefault="00596808" w:rsidP="00596808">
      <w:pPr>
        <w:widowControl w:val="0"/>
        <w:spacing w:after="0" w:line="240" w:lineRule="auto"/>
        <w:jc w:val="both"/>
        <w:rPr>
          <w:rFonts w:ascii="Times New Roman" w:hAnsi="Times New Roman"/>
          <w:i/>
          <w:color w:val="000000" w:themeColor="text1"/>
        </w:rPr>
      </w:pPr>
      <w:r w:rsidRPr="00596808">
        <w:rPr>
          <w:rFonts w:ascii="Times New Roman" w:hAnsi="Times New Roman"/>
          <w:i/>
          <w:iCs/>
          <w:color w:val="000000" w:themeColor="text1"/>
        </w:rPr>
        <w:t>ознакомиться</w:t>
      </w:r>
      <w:r w:rsidRPr="00596808">
        <w:rPr>
          <w:rFonts w:ascii="Times New Roman" w:hAnsi="Times New Roman"/>
          <w:i/>
          <w:color w:val="000000" w:themeColor="text1"/>
        </w:rPr>
        <w:t>:</w:t>
      </w:r>
    </w:p>
    <w:p w:rsidR="00B13FFB" w:rsidRDefault="00B13FFB" w:rsidP="00B13F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Cs w:val="28"/>
        </w:rPr>
        <w:t xml:space="preserve">-со 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>структур</w:t>
      </w:r>
      <w:r>
        <w:rPr>
          <w:rFonts w:ascii="Times New Roman" w:hAnsi="Times New Roman"/>
          <w:color w:val="000000" w:themeColor="text1"/>
          <w:sz w:val="24"/>
          <w:szCs w:val="24"/>
        </w:rPr>
        <w:t>ой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>Федеральной таможенной службы РФ,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-Регионального таможенного управления,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-Таможни, </w:t>
      </w:r>
    </w:p>
    <w:p w:rsidR="00B13FFB" w:rsidRDefault="00B13FFB" w:rsidP="00B13FF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-Таможенного поста.</w:t>
      </w:r>
    </w:p>
    <w:p w:rsidR="00B13FFB" w:rsidRDefault="00B13FFB" w:rsidP="00B13F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с нормативными документами, определяющими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 xml:space="preserve"> права и полномочия структурных подразделений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27491">
        <w:rPr>
          <w:rFonts w:ascii="Times New Roman" w:hAnsi="Times New Roman"/>
          <w:color w:val="000000" w:themeColor="text1"/>
          <w:sz w:val="24"/>
          <w:szCs w:val="24"/>
        </w:rPr>
        <w:t>Федеральной таможенной службы РФ,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регионального таможенного управления, таможни, таможенных постов. </w:t>
      </w:r>
    </w:p>
    <w:p w:rsidR="00B13FFB" w:rsidRDefault="00B13FFB" w:rsidP="00B13FF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 с историей развития и технологиями работы  Новороссийской таможни.</w:t>
      </w:r>
      <w:r w:rsidRPr="00E27491">
        <w:rPr>
          <w:rFonts w:ascii="Times New Roman" w:hAnsi="Times New Roman"/>
          <w:color w:val="000000" w:themeColor="text1"/>
        </w:rPr>
        <w:t xml:space="preserve"> </w:t>
      </w:r>
    </w:p>
    <w:p w:rsidR="00B13FFB" w:rsidRPr="00596808" w:rsidRDefault="00B13FFB" w:rsidP="00B13FFB">
      <w:pPr>
        <w:pStyle w:val="a5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lang w:eastAsia="ru-RU"/>
        </w:rPr>
      </w:pPr>
      <w:r w:rsidRPr="00596808">
        <w:rPr>
          <w:rFonts w:ascii="Times New Roman" w:hAnsi="Times New Roman"/>
          <w:color w:val="000000" w:themeColor="text1"/>
        </w:rPr>
        <w:t>- подготовка аналитического материала, необходимого для подготовки отчета по результатам прохождения практики;</w:t>
      </w:r>
    </w:p>
    <w:p w:rsidR="00B13FFB" w:rsidRPr="00596808" w:rsidRDefault="00B13FFB" w:rsidP="00596808">
      <w:pPr>
        <w:widowControl w:val="0"/>
        <w:spacing w:after="0" w:line="240" w:lineRule="auto"/>
        <w:jc w:val="both"/>
        <w:rPr>
          <w:rFonts w:ascii="Times New Roman" w:hAnsi="Times New Roman"/>
          <w:i/>
          <w:color w:val="000000" w:themeColor="text1"/>
        </w:rPr>
      </w:pPr>
    </w:p>
    <w:p w:rsidR="00596808" w:rsidRPr="00596808" w:rsidRDefault="00596808" w:rsidP="0059680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Cs w:val="28"/>
        </w:rPr>
      </w:pPr>
      <w:r w:rsidRPr="00596808">
        <w:rPr>
          <w:rFonts w:ascii="Times New Roman" w:hAnsi="Times New Roman"/>
          <w:b/>
          <w:color w:val="000000" w:themeColor="text1"/>
          <w:szCs w:val="28"/>
        </w:rPr>
        <w:t>Планируемые результаты практики:</w:t>
      </w:r>
    </w:p>
    <w:p w:rsidR="00596808" w:rsidRPr="00596808" w:rsidRDefault="00596808" w:rsidP="00596808">
      <w:pPr>
        <w:adjustRightInd w:val="0"/>
        <w:spacing w:after="0" w:line="240" w:lineRule="auto"/>
        <w:jc w:val="both"/>
        <w:outlineLvl w:val="1"/>
        <w:rPr>
          <w:rFonts w:ascii="Times New Roman" w:hAnsi="Times New Roman"/>
          <w:color w:val="000000" w:themeColor="text1"/>
        </w:rPr>
      </w:pPr>
      <w:r w:rsidRPr="00596808">
        <w:rPr>
          <w:rFonts w:ascii="Times New Roman" w:hAnsi="Times New Roman"/>
          <w:color w:val="000000" w:themeColor="text1"/>
          <w:szCs w:val="28"/>
        </w:rPr>
        <w:t xml:space="preserve">В результате прохождения у обучающегося должны быть сформированы следующие общекультурные и профессиональные компетенции в соответствии с требованиями ФГОС  ВО по специальности  </w:t>
      </w:r>
      <w:r w:rsidRPr="00596808">
        <w:rPr>
          <w:rFonts w:ascii="Times New Roman" w:hAnsi="Times New Roman"/>
          <w:b/>
          <w:color w:val="000000" w:themeColor="text1"/>
          <w:szCs w:val="28"/>
          <w:u w:val="single"/>
        </w:rPr>
        <w:t xml:space="preserve">38.05.02 Таможенное дело </w:t>
      </w:r>
      <w:r w:rsidRPr="00596808">
        <w:rPr>
          <w:rFonts w:ascii="Times New Roman" w:hAnsi="Times New Roman"/>
          <w:color w:val="000000" w:themeColor="text1"/>
          <w:szCs w:val="28"/>
        </w:rPr>
        <w:t>(уровень специалитета):</w:t>
      </w:r>
      <w:r w:rsidRPr="00596808">
        <w:rPr>
          <w:rFonts w:ascii="Times New Roman" w:hAnsi="Times New Roman"/>
          <w:color w:val="000000" w:themeColor="text1"/>
        </w:rPr>
        <w:t xml:space="preserve"> </w:t>
      </w:r>
    </w:p>
    <w:p w:rsidR="00B13FFB" w:rsidRDefault="00B13FFB" w:rsidP="00B13FFB">
      <w:pPr>
        <w:shd w:val="clear" w:color="auto" w:fill="FFFFFF"/>
        <w:spacing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17705B">
        <w:rPr>
          <w:rFonts w:ascii="Times New Roman" w:hAnsi="Times New Roman"/>
        </w:rPr>
        <w:t>готовностью к саморазвитию, самореализации, использованию творческого потенциала (ОК-2)</w:t>
      </w:r>
      <w:r>
        <w:rPr>
          <w:rFonts w:ascii="Times New Roman" w:hAnsi="Times New Roman"/>
        </w:rPr>
        <w:t>;</w:t>
      </w:r>
    </w:p>
    <w:p w:rsidR="00B13FFB" w:rsidRPr="0017705B" w:rsidRDefault="00B13FFB" w:rsidP="00B13FFB">
      <w:pPr>
        <w:shd w:val="clear" w:color="auto" w:fill="FFFFFF"/>
        <w:spacing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17705B">
        <w:rPr>
          <w:rFonts w:ascii="Times New Roman" w:hAnsi="Times New Roman"/>
        </w:rPr>
        <w:t>способностью к самоорганизации и самообразованию (ОК-3);</w:t>
      </w:r>
    </w:p>
    <w:p w:rsidR="00B13FFB" w:rsidRPr="0017705B" w:rsidRDefault="00B13FFB" w:rsidP="00B13FF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17705B">
        <w:rPr>
          <w:rFonts w:ascii="Times New Roman" w:hAnsi="Times New Roman"/>
        </w:rPr>
        <w:lastRenderedPageBreak/>
        <w:t>- 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 (ОПК-1);</w:t>
      </w:r>
    </w:p>
    <w:p w:rsidR="00B13FFB" w:rsidRDefault="00B13FFB" w:rsidP="00B13FFB">
      <w:pPr>
        <w:shd w:val="clear" w:color="auto" w:fill="FFFFFF"/>
        <w:spacing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17705B">
        <w:rPr>
          <w:rFonts w:ascii="Times New Roman" w:hAnsi="Times New Roman"/>
        </w:rPr>
        <w:t>владением методами и средствами получения, хранения, обработки информации, навыками использования компьютерной техники, программно-информационных систем, компьютерных сетей (ОПК-3);</w:t>
      </w:r>
    </w:p>
    <w:p w:rsidR="00B13FFB" w:rsidRPr="0017705B" w:rsidRDefault="00B13FFB" w:rsidP="00B13FFB">
      <w:pPr>
        <w:adjustRightInd w:val="0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17705B">
        <w:rPr>
          <w:rFonts w:ascii="Times New Roman" w:hAnsi="Times New Roman"/>
        </w:rPr>
        <w:t>умением определять код товара и контролировать заявленный код в соответствии с ТН ВЭД (ПК-4);</w:t>
      </w:r>
    </w:p>
    <w:p w:rsidR="00B13FFB" w:rsidRPr="0017705B" w:rsidRDefault="00B13FFB" w:rsidP="00B13FFB">
      <w:pPr>
        <w:adjustRightInd w:val="0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17705B">
        <w:rPr>
          <w:rFonts w:ascii="Times New Roman" w:hAnsi="Times New Roman"/>
        </w:rPr>
        <w:t>умением применять правила определения страны происхождения товаров и осуществлять контроль достоверности сведений, заявленных о стране происхождения товаров (ПК-5);</w:t>
      </w:r>
    </w:p>
    <w:p w:rsidR="00B13FFB" w:rsidRPr="0017705B" w:rsidRDefault="00B13FFB" w:rsidP="00B13FFB">
      <w:pPr>
        <w:adjustRightInd w:val="0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17705B">
        <w:rPr>
          <w:rFonts w:ascii="Times New Roman" w:hAnsi="Times New Roman"/>
        </w:rPr>
        <w:t>умением применять методы определения таможенной стоимости и контролировать заявленную таможенную стоимость товаров, перемещаемых через таможенную границу Таможенного союза (ПК-6);</w:t>
      </w:r>
    </w:p>
    <w:p w:rsidR="00B13FFB" w:rsidRPr="0017705B" w:rsidRDefault="00B13FFB" w:rsidP="00B13FFB">
      <w:pPr>
        <w:adjustRightInd w:val="0"/>
        <w:spacing w:line="360" w:lineRule="auto"/>
        <w:ind w:firstLine="709"/>
        <w:contextualSpacing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17705B">
        <w:rPr>
          <w:rFonts w:ascii="Times New Roman" w:hAnsi="Times New Roman"/>
        </w:rPr>
        <w:t>владением навыками по исчислению таможенных платежей и контролю правильности их исчисления, полноты и своевременности уплаты (ПК-8).</w:t>
      </w:r>
    </w:p>
    <w:p w:rsidR="00E76864" w:rsidRPr="00E76864" w:rsidRDefault="00E76864" w:rsidP="00596808">
      <w:pPr>
        <w:spacing w:after="0"/>
        <w:rPr>
          <w:rFonts w:ascii="Times New Roman" w:hAnsi="Times New Roman"/>
          <w:color w:val="000000" w:themeColor="text1"/>
        </w:rPr>
      </w:pPr>
    </w:p>
    <w:p w:rsidR="00E76864" w:rsidRPr="00E76864" w:rsidRDefault="00E76864" w:rsidP="00E76864">
      <w:pPr>
        <w:spacing w:after="0"/>
        <w:rPr>
          <w:rFonts w:ascii="Times New Roman" w:hAnsi="Times New Roman"/>
          <w:color w:val="000000" w:themeColor="text1"/>
        </w:rPr>
      </w:pPr>
      <w:r w:rsidRPr="00E76864">
        <w:rPr>
          <w:rFonts w:ascii="Times New Roman" w:hAnsi="Times New Roman"/>
          <w:color w:val="000000" w:themeColor="text1"/>
        </w:rPr>
        <w:t>Руководитель практики</w:t>
      </w:r>
    </w:p>
    <w:p w:rsidR="00E76864" w:rsidRPr="00E76864" w:rsidRDefault="00E76864" w:rsidP="00E76864">
      <w:pPr>
        <w:spacing w:after="0"/>
        <w:rPr>
          <w:rFonts w:ascii="Times New Roman" w:hAnsi="Times New Roman"/>
          <w:color w:val="000000" w:themeColor="text1"/>
        </w:rPr>
      </w:pPr>
      <w:r w:rsidRPr="00E76864">
        <w:rPr>
          <w:rFonts w:ascii="Times New Roman" w:hAnsi="Times New Roman"/>
          <w:color w:val="000000" w:themeColor="text1"/>
        </w:rPr>
        <w:t xml:space="preserve">от образовательной организации                   ___________                 </w:t>
      </w:r>
      <w:proofErr w:type="spellStart"/>
      <w:r w:rsidRPr="00E76864">
        <w:rPr>
          <w:rFonts w:ascii="Times New Roman" w:hAnsi="Times New Roman"/>
          <w:color w:val="000000" w:themeColor="text1"/>
          <w:u w:val="single"/>
        </w:rPr>
        <w:t>к.ю.н</w:t>
      </w:r>
      <w:proofErr w:type="spellEnd"/>
      <w:r w:rsidRPr="00E76864">
        <w:rPr>
          <w:rFonts w:ascii="Times New Roman" w:hAnsi="Times New Roman"/>
          <w:color w:val="000000" w:themeColor="text1"/>
          <w:u w:val="single"/>
        </w:rPr>
        <w:t>. Кравченко А.В.</w:t>
      </w:r>
    </w:p>
    <w:p w:rsidR="00E76864" w:rsidRPr="00E76864" w:rsidRDefault="00E76864" w:rsidP="00E76864">
      <w:pPr>
        <w:tabs>
          <w:tab w:val="left" w:pos="6945"/>
        </w:tabs>
        <w:spacing w:after="0"/>
        <w:rPr>
          <w:rFonts w:ascii="Times New Roman" w:hAnsi="Times New Roman"/>
          <w:color w:val="000000" w:themeColor="text1"/>
          <w:sz w:val="16"/>
          <w:szCs w:val="16"/>
        </w:rPr>
      </w:pPr>
      <w:r w:rsidRPr="00E76864">
        <w:rPr>
          <w:rFonts w:ascii="Times New Roman" w:hAnsi="Times New Roman"/>
          <w:color w:val="000000" w:themeColor="text1"/>
        </w:rPr>
        <w:t xml:space="preserve">Новороссийского института </w:t>
      </w:r>
      <w:r>
        <w:rPr>
          <w:rFonts w:ascii="Times New Roman" w:hAnsi="Times New Roman"/>
          <w:color w:val="000000" w:themeColor="text1"/>
        </w:rPr>
        <w:t xml:space="preserve">                               </w:t>
      </w:r>
      <w:r w:rsidRPr="00E76864">
        <w:rPr>
          <w:rFonts w:ascii="Times New Roman" w:hAnsi="Times New Roman"/>
          <w:color w:val="000000" w:themeColor="text1"/>
          <w:sz w:val="16"/>
          <w:szCs w:val="16"/>
        </w:rPr>
        <w:t>(подпись)</w:t>
      </w:r>
      <w:r>
        <w:rPr>
          <w:rFonts w:ascii="Times New Roman" w:hAnsi="Times New Roman"/>
          <w:color w:val="000000" w:themeColor="text1"/>
          <w:sz w:val="16"/>
          <w:szCs w:val="16"/>
        </w:rPr>
        <w:t xml:space="preserve">                                    (фамилия, инициалы)</w:t>
      </w:r>
    </w:p>
    <w:p w:rsidR="00E76864" w:rsidRP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  <w:r w:rsidRPr="00E76864">
        <w:rPr>
          <w:rFonts w:ascii="Times New Roman" w:hAnsi="Times New Roman"/>
          <w:color w:val="000000" w:themeColor="text1"/>
        </w:rPr>
        <w:t>(филиала)</w:t>
      </w:r>
    </w:p>
    <w:p w:rsidR="00E76864" w:rsidRP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  <w:r w:rsidRPr="00E76864">
        <w:rPr>
          <w:rFonts w:ascii="Times New Roman" w:hAnsi="Times New Roman"/>
          <w:color w:val="000000" w:themeColor="text1"/>
        </w:rPr>
        <w:t>АНО ВО МГЭУ</w:t>
      </w:r>
    </w:p>
    <w:p w:rsidR="00E76864" w:rsidRP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</w:p>
    <w:p w:rsidR="00E76864" w:rsidRP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  <w:r w:rsidRPr="00E76864">
        <w:rPr>
          <w:rFonts w:ascii="Times New Roman" w:hAnsi="Times New Roman"/>
          <w:color w:val="000000" w:themeColor="text1"/>
        </w:rPr>
        <w:t xml:space="preserve"> </w:t>
      </w:r>
      <w:r w:rsidRPr="00E76864">
        <w:rPr>
          <w:rFonts w:ascii="Times New Roman" w:hAnsi="Times New Roman"/>
          <w:color w:val="000000" w:themeColor="text1"/>
          <w:sz w:val="16"/>
        </w:rPr>
        <w:t>Печать Новороссийского института (филиала)</w:t>
      </w: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  <w:r w:rsidRPr="00E76864">
        <w:rPr>
          <w:rFonts w:ascii="Times New Roman" w:hAnsi="Times New Roman"/>
          <w:color w:val="000000" w:themeColor="text1"/>
          <w:sz w:val="16"/>
        </w:rPr>
        <w:t xml:space="preserve"> АНО ВО МГЭУ</w:t>
      </w: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  <w:sz w:val="16"/>
        </w:rPr>
      </w:pP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Задание на практику получил(а):</w:t>
      </w:r>
    </w:p>
    <w:p w:rsid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</w:p>
    <w:p w:rsidR="00E76864" w:rsidRPr="00E76864" w:rsidRDefault="00E76864" w:rsidP="00E76864">
      <w:pPr>
        <w:tabs>
          <w:tab w:val="left" w:pos="7740"/>
        </w:tabs>
        <w:spacing w:after="0"/>
        <w:rPr>
          <w:rFonts w:ascii="Times New Roman" w:hAnsi="Times New Roman"/>
          <w:color w:val="000000" w:themeColor="text1"/>
        </w:rPr>
      </w:pPr>
      <w:r w:rsidRPr="00682617">
        <w:rPr>
          <w:rFonts w:ascii="Times New Roman" w:hAnsi="Times New Roman"/>
          <w:color w:val="000000" w:themeColor="text1"/>
          <w:u w:val="single"/>
        </w:rPr>
        <w:t>«</w:t>
      </w:r>
      <w:proofErr w:type="spellStart"/>
      <w:r w:rsidRPr="00682617">
        <w:rPr>
          <w:rFonts w:ascii="Times New Roman" w:hAnsi="Times New Roman"/>
          <w:color w:val="000000" w:themeColor="text1"/>
          <w:u w:val="single"/>
        </w:rPr>
        <w:t>_</w:t>
      </w:r>
      <w:r w:rsidR="00682617" w:rsidRPr="00682617">
        <w:rPr>
          <w:rFonts w:ascii="Times New Roman" w:hAnsi="Times New Roman"/>
          <w:color w:val="000000" w:themeColor="text1"/>
          <w:u w:val="single"/>
        </w:rPr>
        <w:t>09</w:t>
      </w:r>
      <w:r w:rsidRPr="00682617">
        <w:rPr>
          <w:rFonts w:ascii="Times New Roman" w:hAnsi="Times New Roman"/>
          <w:color w:val="000000" w:themeColor="text1"/>
          <w:u w:val="single"/>
        </w:rPr>
        <w:t>__</w:t>
      </w:r>
      <w:proofErr w:type="spellEnd"/>
      <w:r w:rsidRPr="00682617">
        <w:rPr>
          <w:rFonts w:ascii="Times New Roman" w:hAnsi="Times New Roman"/>
          <w:color w:val="000000" w:themeColor="text1"/>
          <w:u w:val="single"/>
        </w:rPr>
        <w:t>»</w:t>
      </w:r>
      <w:proofErr w:type="spellStart"/>
      <w:r w:rsidRPr="00682617">
        <w:rPr>
          <w:rFonts w:ascii="Times New Roman" w:hAnsi="Times New Roman"/>
          <w:color w:val="000000" w:themeColor="text1"/>
          <w:u w:val="single"/>
        </w:rPr>
        <w:t>___</w:t>
      </w:r>
      <w:r w:rsidR="00682617" w:rsidRPr="00682617">
        <w:rPr>
          <w:rFonts w:ascii="Times New Roman" w:hAnsi="Times New Roman"/>
          <w:color w:val="000000" w:themeColor="text1"/>
          <w:u w:val="single"/>
        </w:rPr>
        <w:t>февраля</w:t>
      </w:r>
      <w:r w:rsidRPr="00682617">
        <w:rPr>
          <w:rFonts w:ascii="Times New Roman" w:hAnsi="Times New Roman"/>
          <w:color w:val="000000" w:themeColor="text1"/>
          <w:u w:val="single"/>
        </w:rPr>
        <w:t>______201</w:t>
      </w:r>
      <w:r w:rsidR="00682617" w:rsidRPr="00682617">
        <w:rPr>
          <w:rFonts w:ascii="Times New Roman" w:hAnsi="Times New Roman"/>
          <w:color w:val="000000" w:themeColor="text1"/>
          <w:u w:val="single"/>
        </w:rPr>
        <w:t>8</w:t>
      </w:r>
      <w:r w:rsidRPr="00682617">
        <w:rPr>
          <w:rFonts w:ascii="Times New Roman" w:hAnsi="Times New Roman"/>
          <w:color w:val="000000" w:themeColor="text1"/>
          <w:u w:val="single"/>
        </w:rPr>
        <w:t>__г</w:t>
      </w:r>
      <w:proofErr w:type="spellEnd"/>
      <w:r w:rsidRPr="00682617">
        <w:rPr>
          <w:rFonts w:ascii="Times New Roman" w:hAnsi="Times New Roman"/>
          <w:color w:val="000000" w:themeColor="text1"/>
        </w:rPr>
        <w:t xml:space="preserve">.                      ______________             </w:t>
      </w:r>
      <w:proofErr w:type="spellStart"/>
      <w:r w:rsidRPr="00682617">
        <w:rPr>
          <w:rFonts w:ascii="Times New Roman" w:hAnsi="Times New Roman"/>
          <w:color w:val="000000" w:themeColor="text1"/>
        </w:rPr>
        <w:t>___</w:t>
      </w:r>
      <w:r w:rsidR="00682617" w:rsidRPr="00682617">
        <w:rPr>
          <w:rFonts w:ascii="Times New Roman" w:hAnsi="Times New Roman"/>
          <w:color w:val="000000" w:themeColor="text1"/>
          <w:u w:val="single"/>
        </w:rPr>
        <w:t>Федотова</w:t>
      </w:r>
      <w:proofErr w:type="spellEnd"/>
      <w:r w:rsidR="00682617" w:rsidRPr="00682617">
        <w:rPr>
          <w:rFonts w:ascii="Times New Roman" w:hAnsi="Times New Roman"/>
          <w:color w:val="000000" w:themeColor="text1"/>
          <w:u w:val="single"/>
        </w:rPr>
        <w:t xml:space="preserve"> А.А</w:t>
      </w:r>
      <w:r w:rsidR="004705C2" w:rsidRPr="00682617">
        <w:rPr>
          <w:rFonts w:ascii="Times New Roman" w:hAnsi="Times New Roman"/>
          <w:color w:val="000000" w:themeColor="text1"/>
          <w:u w:val="single"/>
        </w:rPr>
        <w:t>.</w:t>
      </w:r>
      <w:r w:rsidRPr="00682617">
        <w:rPr>
          <w:rFonts w:ascii="Times New Roman" w:hAnsi="Times New Roman"/>
          <w:color w:val="000000" w:themeColor="text1"/>
        </w:rPr>
        <w:t>_______</w:t>
      </w:r>
    </w:p>
    <w:p w:rsidR="00DA6807" w:rsidRPr="00E76864" w:rsidRDefault="00DA6807">
      <w:pPr>
        <w:rPr>
          <w:color w:val="000000" w:themeColor="text1"/>
        </w:rPr>
      </w:pPr>
    </w:p>
    <w:sectPr w:rsidR="00DA6807" w:rsidRPr="00E76864" w:rsidSect="00E7686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A653E"/>
    <w:multiLevelType w:val="hybridMultilevel"/>
    <w:tmpl w:val="7298BA00"/>
    <w:lvl w:ilvl="0" w:tplc="2A3A4094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76864"/>
    <w:rsid w:val="0019429B"/>
    <w:rsid w:val="001B7554"/>
    <w:rsid w:val="004705C2"/>
    <w:rsid w:val="004F19EE"/>
    <w:rsid w:val="00596808"/>
    <w:rsid w:val="00682617"/>
    <w:rsid w:val="008255DB"/>
    <w:rsid w:val="00967390"/>
    <w:rsid w:val="00A0294B"/>
    <w:rsid w:val="00A96867"/>
    <w:rsid w:val="00B13FFB"/>
    <w:rsid w:val="00B30AAE"/>
    <w:rsid w:val="00DA1ABE"/>
    <w:rsid w:val="00DA6807"/>
    <w:rsid w:val="00E634A4"/>
    <w:rsid w:val="00E7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5DB"/>
  </w:style>
  <w:style w:type="paragraph" w:styleId="1">
    <w:name w:val="heading 1"/>
    <w:basedOn w:val="a"/>
    <w:next w:val="a"/>
    <w:link w:val="10"/>
    <w:qFormat/>
    <w:rsid w:val="00E7686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6864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Body Text"/>
    <w:basedOn w:val="a"/>
    <w:link w:val="a4"/>
    <w:rsid w:val="00E7686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76864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List Paragraph"/>
    <w:basedOn w:val="a"/>
    <w:link w:val="a6"/>
    <w:uiPriority w:val="34"/>
    <w:qFormat/>
    <w:rsid w:val="00E76864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6">
    <w:name w:val="Абзац списка Знак"/>
    <w:basedOn w:val="a0"/>
    <w:link w:val="a5"/>
    <w:uiPriority w:val="34"/>
    <w:rsid w:val="00E76864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301-2</cp:lastModifiedBy>
  <cp:revision>11</cp:revision>
  <dcterms:created xsi:type="dcterms:W3CDTF">2017-09-26T11:07:00Z</dcterms:created>
  <dcterms:modified xsi:type="dcterms:W3CDTF">2018-02-14T11:24:00Z</dcterms:modified>
</cp:coreProperties>
</file>