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color w:val="1F4E79"/>
        </w:rPr>
        <w:t xml:space="preserve">Памятка: как создать договор (для сотрудников)</w:t>
      </w:r>
    </w:p>
    <w:p>
      <w:pPr>
        <w:spacing w:after="120"/>
      </w:pPr>
      <w:r>
        <w:rPr>
          <w:i/>
          <w:iCs/>
        </w:rPr>
        <w:t xml:space="preserve">Порядок строгий: папка клиента → Claude → проверка → PDF → отправка → перенос папки после оплаты и подписи.</w:t>
      </w:r>
    </w:p>
    <w:p>
      <w:pPr>
        <w:pStyle w:val="Heading2"/>
        <w:spacing w:after="120" w:before="280"/>
      </w:pPr>
      <w:r>
        <w:rPr>
          <w:color w:val="1F4E79"/>
        </w:rPr>
        <w:t xml:space="preserve">Шаг 1. Собери данные клиента (8 позиций)</w:t>
      </w:r>
    </w:p>
    <w:p>
      <w:pPr>
        <w:spacing w:after="120"/>
      </w:pPr>
      <w:r>
        <w:t xml:space="preserve">Без любой из них Claude остановится и переспросит — быстрее собрать всё сразу: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Номер договора</w:t>
      </w:r>
      <w:r>
        <w:t xml:space="preserve"> — уточнить у руководителя (нумерация прыгает, «следующий» брать нельзя);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Карточка реквизитов заказчика</w:t>
      </w:r>
      <w:r>
        <w:t xml:space="preserve"> (файл или текст): наименование, ИНН, ОГРНИП/ОГРН, адрес, банк, р/с, к/с, БИК; для ООО — ещё КПП и ФИО директора;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Дата старта</w:t>
      </w:r>
      <w:r>
        <w:t xml:space="preserve"> договора;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Сумма</w:t>
      </w:r>
      <w:r>
        <w:t xml:space="preserve"> (фикс, руб./мес.);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Количество артикулов</w:t>
      </w:r>
      <w:r>
        <w:t xml:space="preserve"> (до N);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Маркетплейс</w:t>
      </w:r>
      <w:r>
        <w:t xml:space="preserve"> (OZON / Wildberries);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Телефон и e-mail</w:t>
      </w:r>
      <w:r>
        <w:t xml:space="preserve"> заказчика;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Порог для 3,5%</w:t>
      </w:r>
      <w:r>
        <w:t xml:space="preserve"> (1 млн / 500 тыс. / «без процента») — согласован с руководителем.</w:t>
      </w:r>
    </w:p>
    <w:p>
      <w:pPr>
        <w:pStyle w:val="Heading2"/>
        <w:spacing w:after="120" w:before="280"/>
      </w:pPr>
      <w:r>
        <w:rPr>
          <w:color w:val="1F4E79"/>
        </w:rPr>
        <w:t xml:space="preserve">Шаг 2. Создай папку клиента на Google Диске</w:t>
      </w:r>
    </w:p>
    <w:p>
      <w:pPr>
        <w:spacing w:after="120"/>
      </w:pPr>
      <w:r>
        <w:t xml:space="preserve">Перейди: </w:t>
      </w:r>
      <w:r>
        <w:rPr>
          <w:b/>
          <w:bCs/>
        </w:rPr>
        <w:t xml:space="preserve">Документы → «Клиенты-2. В ожидании подписи»</w:t>
      </w:r>
      <w:r>
        <w:t xml:space="preserve"> → создай папку.</w:t>
      </w:r>
    </w:p>
    <w:p>
      <w:pPr>
        <w:spacing w:after="120"/>
      </w:pPr>
      <w:r>
        <w:t xml:space="preserve">Название: </w:t>
      </w:r>
      <w:r>
        <w:rPr>
          <w:b/>
          <w:bCs/>
        </w:rPr>
        <w:t xml:space="preserve">«[Номер договора]. [Название организации]»</w:t>
      </w:r>
      <w:r>
        <w:t xml:space="preserve"> — пример: 109. ИП Иванов.</w:t>
      </w:r>
    </w:p>
    <w:p>
      <w:pPr>
        <w:spacing w:after="120"/>
      </w:pPr>
      <w:r>
        <w:t xml:space="preserve">Помести в неё </w:t>
      </w:r>
      <w:r>
        <w:rPr>
          <w:b/>
          <w:bCs/>
        </w:rPr>
        <w:t xml:space="preserve">всю информацию о клиенте</w:t>
      </w:r>
      <w:r>
        <w:t xml:space="preserve"> (карточку реквизитов, свидетельства, переписку по условиям).</w:t>
      </w:r>
    </w:p>
    <w:p>
      <w:pPr>
        <w:pStyle w:val="Heading2"/>
        <w:spacing w:after="120" w:before="280"/>
      </w:pPr>
      <w:r>
        <w:rPr>
          <w:color w:val="1F4E79"/>
        </w:rPr>
        <w:t xml:space="preserve">Шаг 3. Запроси договор у Claude</w:t>
      </w:r>
    </w:p>
    <w:p>
      <w:pPr>
        <w:spacing w:after="120"/>
      </w:pPr>
      <w:r>
        <w:t xml:space="preserve">Зайди в проект </w:t>
      </w:r>
      <w:r>
        <w:rPr>
          <w:b/>
          <w:bCs/>
        </w:rPr>
        <w:t xml:space="preserve">«Договора.»</w:t>
      </w:r>
      <w:r>
        <w:t xml:space="preserve"> в Claude → пиши в уже созданном чате или в новом. Приложи карточку реквизитов и напиши одним сообщением, например:</w:t>
      </w:r>
    </w:p>
    <w:p>
      <w:pPr>
        <w:pBdr>
          <w:left w:val="single" w:color="1F4E79" w:sz="18" w:space="4"/>
        </w:pBdr>
        <w:spacing w:after="120"/>
        <w:ind w:left="720"/>
      </w:pPr>
      <w:r>
        <w:rPr>
          <w:i/>
          <w:iCs/>
        </w:rPr>
        <w:t xml:space="preserve">Создай договор №139. Карточка во вложении. ИП, мужчина. Старт 10.08.2026, сумма 45 000, до 50 артикулов, OZON, порог 500 000. Тел. +7…, почта …@….</w:t>
      </w:r>
    </w:p>
    <w:p>
      <w:pPr>
        <w:spacing w:after="120"/>
      </w:pPr>
      <w:r>
        <w:t xml:space="preserve">Если Claude задаёт вопросы — отвечай точно, ничего не проси «поставить по умолчанию». Если данных нет — сначала узнай у руководителя, потом продолжай.</w:t>
      </w:r>
    </w:p>
    <w:p>
      <w:pPr>
        <w:pStyle w:val="Heading2"/>
        <w:spacing w:after="120" w:before="280"/>
      </w:pPr>
      <w:r>
        <w:rPr>
          <w:color w:val="1F4E79"/>
        </w:rPr>
        <w:t xml:space="preserve">Шаг 4. Скачай и проверь договор</w:t>
      </w:r>
    </w:p>
    <w:p>
      <w:pPr>
        <w:spacing w:after="120"/>
      </w:pPr>
      <w:r>
        <w:t xml:space="preserve">Получи готовый .docx от Claude, скачай и помести в папку клиента на Google Диске. Открой и проверь глазами: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вёрстка </w:t>
      </w:r>
      <w:r>
        <w:rPr>
          <w:b/>
          <w:bCs/>
        </w:rPr>
        <w:t xml:space="preserve">не поплыла</w:t>
      </w:r>
      <w:r>
        <w:t xml:space="preserve">: никаких съехавших блоков, всё ровно, документ — </w:t>
      </w:r>
      <w:r>
        <w:rPr>
          <w:b/>
          <w:bCs/>
        </w:rPr>
        <w:t xml:space="preserve">на 7 страницах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все данные</w:t>
      </w:r>
      <w:r>
        <w:t xml:space="preserve">: цены, даты (срок — ровно 1 год), количество артикулов, маркетплейс, реквизиты заказчика — совпадают с карточкой;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род правильный («именуемый/именуемая»); номер — в шапке И в Приложении №1; порог — как согласовано;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блок Исполнителя (ИП Чалова) не изменён.</w:t>
      </w:r>
    </w:p>
    <w:p>
      <w:pPr>
        <w:spacing w:after="120"/>
      </w:pPr>
      <w:r>
        <w:t xml:space="preserve">Убедись также, что Claude добавил договор в журнал проекта (</w:t>
      </w:r>
      <w:r>
        <w:rPr>
          <w:i/>
          <w:iCs/>
        </w:rPr>
        <w:t xml:space="preserve">journal.md</w:t>
      </w:r>
      <w:r>
        <w:t xml:space="preserve">). Если нет — попроси добавить.</w:t>
      </w:r>
    </w:p>
    <w:p>
      <w:pPr>
        <w:pStyle w:val="Heading2"/>
        <w:spacing w:after="120" w:before="280"/>
      </w:pPr>
      <w:r>
        <w:rPr>
          <w:color w:val="1F4E79"/>
        </w:rPr>
        <w:t xml:space="preserve">Шаг 5. Отправь договор</w:t>
      </w:r>
    </w:p>
    <w:p>
      <w:pPr>
        <w:spacing w:after="120"/>
      </w:pPr>
      <w:r>
        <w:t xml:space="preserve">Только </w:t>
      </w:r>
      <w:r>
        <w:rPr>
          <w:b/>
          <w:bCs/>
        </w:rPr>
        <w:t xml:space="preserve">после перепроверки</w:t>
      </w:r>
      <w:r>
        <w:t xml:space="preserve">. Два пути: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через бухгалтера</w:t>
      </w:r>
      <w:r>
        <w:t xml:space="preserve">: в общий чат в Max — бухгалтер отправит по ЭДО;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напрямую клиенту</w:t>
      </w:r>
      <w:r>
        <w:t xml:space="preserve">: обязательно </w:t>
      </w:r>
      <w:r>
        <w:rPr>
          <w:b/>
          <w:bCs/>
        </w:rPr>
        <w:t xml:space="preserve">в формате PDF</w:t>
      </w:r>
      <w:r>
        <w:t xml:space="preserve">. Word-файл на Google Диске скачивается как PDF прямо на Диске (Файл → Скачать → PDF).</w:t>
      </w:r>
    </w:p>
    <w:p>
      <w:pPr>
        <w:pStyle w:val="Heading2"/>
        <w:spacing w:after="120" w:before="280"/>
      </w:pPr>
      <w:r>
        <w:rPr>
          <w:color w:val="1F4E79"/>
        </w:rPr>
        <w:t xml:space="preserve">Шаг 6. После подписания и оплаты</w:t>
      </w:r>
    </w:p>
    <w:p>
      <w:pPr>
        <w:spacing w:after="120"/>
      </w:pPr>
      <w:r>
        <w:t xml:space="preserve">Только когда </w:t>
      </w:r>
      <w:r>
        <w:rPr>
          <w:b/>
          <w:bCs/>
        </w:rPr>
        <w:t xml:space="preserve">убедился</w:t>
      </w:r>
      <w:r>
        <w:t xml:space="preserve">, что клиент подписал договор И оплатил счёт: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перемести папку клиента из «Клиенты-2. В ожидании подписи» в папку </w:t>
      </w:r>
      <w:r>
        <w:rPr>
          <w:b/>
          <w:bCs/>
        </w:rPr>
        <w:t xml:space="preserve">«Список клиентов»</w:t>
      </w:r>
      <w:r>
        <w:t xml:space="preserve">. Строго не раньше;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договор подписан сканом — </w:t>
      </w:r>
      <w:r>
        <w:rPr>
          <w:b/>
          <w:bCs/>
        </w:rPr>
        <w:t xml:space="preserve">скан с подписью клиента обязательно положи в папку клиента</w:t>
      </w:r>
      <w:r>
        <w:t xml:space="preserve">, чтобы там была вся информация;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 дальнейшие правки, допсоглашения и другие документы по этому клиенту — сохраняй </w:t>
      </w:r>
      <w:r>
        <w:rPr>
          <w:b/>
          <w:bCs/>
        </w:rPr>
        <w:t xml:space="preserve">только в эту папку</w:t>
      </w:r>
      <w:r>
        <w:t xml:space="preserve">.</w:t>
      </w:r>
    </w:p>
    <w:p>
      <w:pPr>
        <w:pStyle w:val="Heading2"/>
        <w:spacing w:after="120" w:before="280"/>
      </w:pPr>
      <w:r>
        <w:rPr>
          <w:color w:val="1F4E79"/>
        </w:rPr>
        <w:t xml:space="preserve">Запрещено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брать за основу старые договора №107–137;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менять реквизиты Исполнителя (ИП Чалова);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ставить порог «по умолчанию» без согласования;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отправлять договор без проверки по шагу 4;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переносить папку в «Список клиентов» до подтверждения подписи и оплаты.</w:t>
      </w:r>
    </w:p>
    <w:sectPr>
      <w:pgSz w:w="11906" w:h="16838" w:orient="portrait"/>
      <w:pgMar w:top="1133" w:right="1020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2026-08-05T13:48:50.880Z</dcterms:created>
  <dcterms:modified xsi:type="dcterms:W3CDTF">2026-08-05T13:48:50.898Z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