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Default Extension="JPG" ContentType="image/jpeg"/>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66E2D7A2" w14:textId="1B840085" w:rsidR="00390032" w:rsidRPr="002123CD" w:rsidRDefault="00390032" w:rsidP="00390032">
      <w:pPr>
        <w:adjustRightInd w:val="0"/>
        <w:snapToGrid w:val="0"/>
        <w:rPr>
          <w:rFonts w:ascii="Times New Roman" w:eastAsia="仿宋_GB2312" w:hAnsi="Times New Roman" w:cs="Times New Roman" w:hint="eastAsia"/>
          <w:sz w:val="28"/>
          <w:szCs w:val="28"/>
        </w:rPr>
      </w:pPr>
      <w:bookmarkStart w:id="0" w:name="_Toc382689385"/>
      <w:bookmarkStart w:id="1" w:name="_Toc432356041"/>
    </w:p>
    <w:p w14:paraId="27775638"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28335931"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54F18524" w14:textId="38E1E371" w:rsidR="00390032" w:rsidRPr="002123CD" w:rsidRDefault="00390032" w:rsidP="00390032">
      <w:pPr>
        <w:adjustRightInd w:val="0"/>
        <w:snapToGrid w:val="0"/>
        <w:jc w:val="center"/>
        <w:rPr>
          <w:rFonts w:ascii="Times New Roman" w:eastAsia="黑体" w:hAnsi="Times New Roman" w:cs="Times New Roman"/>
          <w:sz w:val="44"/>
          <w:szCs w:val="44"/>
        </w:rPr>
      </w:pPr>
      <w:r w:rsidRPr="002123CD">
        <w:rPr>
          <w:rFonts w:ascii="Times New Roman" w:eastAsia="黑体" w:hAnsi="Times New Roman" w:cs="Times New Roman"/>
          <w:sz w:val="44"/>
          <w:szCs w:val="44"/>
        </w:rPr>
        <w:t>北戴河及邻近海域</w:t>
      </w:r>
      <w:r w:rsidR="00F62DF4" w:rsidRPr="002123CD">
        <w:rPr>
          <w:rFonts w:ascii="Times New Roman" w:eastAsia="黑体" w:hAnsi="Times New Roman" w:cs="Times New Roman"/>
          <w:sz w:val="44"/>
          <w:szCs w:val="44"/>
        </w:rPr>
        <w:t>综合业务平台</w:t>
      </w:r>
      <w:r w:rsidRPr="002123CD">
        <w:rPr>
          <w:rFonts w:ascii="Times New Roman" w:eastAsia="黑体" w:hAnsi="Times New Roman" w:cs="Times New Roman"/>
          <w:sz w:val="44"/>
          <w:szCs w:val="44"/>
        </w:rPr>
        <w:t>研发</w:t>
      </w:r>
    </w:p>
    <w:p w14:paraId="508D95D6" w14:textId="77777777" w:rsidR="00390032" w:rsidRPr="002123CD" w:rsidRDefault="00390032" w:rsidP="00390032">
      <w:pPr>
        <w:adjustRightInd w:val="0"/>
        <w:snapToGrid w:val="0"/>
        <w:jc w:val="center"/>
        <w:rPr>
          <w:rFonts w:ascii="Times New Roman" w:eastAsia="黑体" w:hAnsi="Times New Roman" w:cs="Times New Roman"/>
          <w:sz w:val="48"/>
          <w:szCs w:val="48"/>
        </w:rPr>
      </w:pPr>
      <w:r w:rsidRPr="002123CD">
        <w:rPr>
          <w:rFonts w:ascii="Times New Roman" w:eastAsia="黑体" w:hAnsi="Times New Roman" w:cs="Times New Roman"/>
          <w:sz w:val="48"/>
          <w:szCs w:val="48"/>
        </w:rPr>
        <w:t>技术报告</w:t>
      </w:r>
    </w:p>
    <w:p w14:paraId="62BA11D3"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174AB8C0"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289E6336"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5F50D0B4" w14:textId="77777777" w:rsidR="00390032" w:rsidRPr="002123CD" w:rsidRDefault="00390032" w:rsidP="00390032">
      <w:pPr>
        <w:adjustRightInd w:val="0"/>
        <w:snapToGrid w:val="0"/>
        <w:jc w:val="center"/>
        <w:rPr>
          <w:rFonts w:ascii="Times New Roman" w:eastAsia="黑体" w:hAnsi="Times New Roman" w:cs="Times New Roman"/>
          <w:sz w:val="28"/>
          <w:szCs w:val="28"/>
        </w:rPr>
      </w:pPr>
    </w:p>
    <w:p w14:paraId="3A636B2C" w14:textId="77777777" w:rsidR="00390032" w:rsidRPr="002123CD" w:rsidRDefault="00390032" w:rsidP="00390032">
      <w:pPr>
        <w:adjustRightInd w:val="0"/>
        <w:snapToGrid w:val="0"/>
        <w:jc w:val="center"/>
        <w:rPr>
          <w:rFonts w:ascii="Times New Roman" w:eastAsia="黑体" w:hAnsi="Times New Roman" w:cs="Times New Roman"/>
          <w:sz w:val="28"/>
          <w:szCs w:val="28"/>
        </w:rPr>
      </w:pPr>
    </w:p>
    <w:p w14:paraId="13135266" w14:textId="77777777" w:rsidR="00390032" w:rsidRPr="002123CD" w:rsidRDefault="00390032" w:rsidP="00390032">
      <w:pPr>
        <w:adjustRightInd w:val="0"/>
        <w:snapToGrid w:val="0"/>
        <w:ind w:leftChars="300" w:left="720" w:firstLineChars="500" w:firstLine="1506"/>
        <w:rPr>
          <w:rFonts w:ascii="Times New Roman" w:eastAsia="宋体" w:hAnsi="Times New Roman" w:cs="Times New Roman"/>
          <w:sz w:val="30"/>
          <w:szCs w:val="30"/>
        </w:rPr>
      </w:pPr>
      <w:r w:rsidRPr="002123CD">
        <w:rPr>
          <w:rFonts w:ascii="Times New Roman" w:eastAsia="宋体" w:hAnsi="Times New Roman" w:cs="Times New Roman"/>
          <w:b/>
          <w:sz w:val="30"/>
          <w:szCs w:val="30"/>
        </w:rPr>
        <w:t>项目主管单位：</w:t>
      </w:r>
      <w:r w:rsidRPr="002123CD">
        <w:rPr>
          <w:rFonts w:ascii="Times New Roman" w:eastAsia="宋体" w:hAnsi="Times New Roman" w:cs="Times New Roman"/>
          <w:sz w:val="30"/>
          <w:szCs w:val="30"/>
        </w:rPr>
        <w:t>河北省海洋局</w:t>
      </w:r>
    </w:p>
    <w:p w14:paraId="674CDD9B" w14:textId="77777777" w:rsidR="00390032" w:rsidRPr="002123CD" w:rsidRDefault="00390032" w:rsidP="00390032">
      <w:pPr>
        <w:adjustRightInd w:val="0"/>
        <w:snapToGrid w:val="0"/>
        <w:ind w:leftChars="300" w:left="720" w:firstLineChars="500" w:firstLine="1506"/>
        <w:rPr>
          <w:rFonts w:ascii="Times New Roman" w:eastAsia="宋体" w:hAnsi="Times New Roman" w:cs="Times New Roman"/>
          <w:sz w:val="30"/>
          <w:szCs w:val="30"/>
        </w:rPr>
      </w:pPr>
      <w:r w:rsidRPr="002123CD">
        <w:rPr>
          <w:rFonts w:ascii="Times New Roman" w:eastAsia="宋体" w:hAnsi="Times New Roman" w:cs="Times New Roman"/>
          <w:b/>
          <w:sz w:val="30"/>
          <w:szCs w:val="30"/>
        </w:rPr>
        <w:t>专题实施单位：</w:t>
      </w:r>
      <w:r w:rsidRPr="002123CD">
        <w:rPr>
          <w:rFonts w:ascii="Times New Roman" w:eastAsia="宋体" w:hAnsi="Times New Roman" w:cs="Times New Roman"/>
          <w:sz w:val="30"/>
          <w:szCs w:val="30"/>
        </w:rPr>
        <w:t>国家海洋环境监测中心</w:t>
      </w:r>
    </w:p>
    <w:p w14:paraId="0ADE7940" w14:textId="2A470F26" w:rsidR="00390032" w:rsidRPr="002123CD" w:rsidRDefault="00390032" w:rsidP="00390032">
      <w:pPr>
        <w:adjustRightInd w:val="0"/>
        <w:snapToGrid w:val="0"/>
        <w:ind w:leftChars="300" w:left="720" w:firstLineChars="500" w:firstLine="1506"/>
        <w:rPr>
          <w:rFonts w:ascii="Times New Roman" w:eastAsia="宋体" w:hAnsi="Times New Roman" w:cs="Times New Roman"/>
          <w:b/>
          <w:sz w:val="30"/>
          <w:szCs w:val="30"/>
        </w:rPr>
      </w:pPr>
      <w:r w:rsidRPr="002123CD">
        <w:rPr>
          <w:rFonts w:ascii="Times New Roman" w:eastAsia="宋体" w:hAnsi="Times New Roman" w:cs="Times New Roman"/>
          <w:b/>
          <w:sz w:val="30"/>
          <w:szCs w:val="30"/>
        </w:rPr>
        <w:t>项目负责人：</w:t>
      </w:r>
      <w:r w:rsidR="00F62DF4" w:rsidRPr="002123CD">
        <w:rPr>
          <w:rFonts w:ascii="Times New Roman" w:eastAsia="宋体" w:hAnsi="Times New Roman" w:cs="Times New Roman"/>
          <w:b/>
          <w:sz w:val="30"/>
          <w:szCs w:val="30"/>
        </w:rPr>
        <w:t>陈艳拢</w:t>
      </w:r>
    </w:p>
    <w:p w14:paraId="13DE3BFB" w14:textId="77777777" w:rsidR="00390032" w:rsidRPr="002123CD" w:rsidRDefault="00390032" w:rsidP="00390032">
      <w:pPr>
        <w:adjustRightInd w:val="0"/>
        <w:snapToGrid w:val="0"/>
        <w:ind w:leftChars="300" w:left="720" w:firstLineChars="500" w:firstLine="1506"/>
        <w:rPr>
          <w:rFonts w:ascii="Times New Roman" w:eastAsia="宋体" w:hAnsi="Times New Roman" w:cs="Times New Roman"/>
          <w:b/>
          <w:sz w:val="30"/>
          <w:szCs w:val="30"/>
        </w:rPr>
      </w:pPr>
      <w:r w:rsidRPr="002123CD">
        <w:rPr>
          <w:rFonts w:ascii="Times New Roman" w:eastAsia="宋体" w:hAnsi="Times New Roman" w:cs="Times New Roman"/>
          <w:b/>
          <w:sz w:val="30"/>
          <w:szCs w:val="30"/>
        </w:rPr>
        <w:t>技术负责人：李炳南</w:t>
      </w:r>
    </w:p>
    <w:p w14:paraId="4FAFDAB5"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28663962"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74B42017"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3D401B1A"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5F5C7AF4"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79E5B98E"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7D0C7165"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616736C9" w14:textId="77777777" w:rsidR="00390032" w:rsidRPr="002123CD" w:rsidRDefault="00390032" w:rsidP="00390032">
      <w:pPr>
        <w:adjustRightInd w:val="0"/>
        <w:snapToGrid w:val="0"/>
        <w:jc w:val="center"/>
        <w:rPr>
          <w:rFonts w:ascii="Times New Roman" w:eastAsia="黑体" w:hAnsi="Times New Roman" w:cs="Times New Roman"/>
          <w:sz w:val="32"/>
          <w:szCs w:val="32"/>
        </w:rPr>
      </w:pPr>
    </w:p>
    <w:p w14:paraId="4FADAA0A" w14:textId="77777777" w:rsidR="00390032" w:rsidRPr="002123CD" w:rsidRDefault="00390032" w:rsidP="00390032">
      <w:pPr>
        <w:adjustRightInd w:val="0"/>
        <w:snapToGrid w:val="0"/>
        <w:jc w:val="center"/>
        <w:rPr>
          <w:rFonts w:ascii="Times New Roman" w:eastAsia="黑体" w:hAnsi="Times New Roman" w:cs="Times New Roman"/>
          <w:sz w:val="30"/>
          <w:szCs w:val="30"/>
        </w:rPr>
      </w:pPr>
      <w:r w:rsidRPr="002123CD">
        <w:rPr>
          <w:rFonts w:ascii="Times New Roman" w:eastAsia="黑体" w:hAnsi="Times New Roman" w:cs="Times New Roman"/>
          <w:sz w:val="30"/>
          <w:szCs w:val="30"/>
        </w:rPr>
        <w:t>国家海洋环境监测中心</w:t>
      </w:r>
    </w:p>
    <w:p w14:paraId="5461267C" w14:textId="13980266" w:rsidR="00390032" w:rsidRPr="002123CD" w:rsidRDefault="00390032" w:rsidP="00390032">
      <w:pPr>
        <w:adjustRightInd w:val="0"/>
        <w:snapToGrid w:val="0"/>
        <w:jc w:val="center"/>
        <w:rPr>
          <w:rFonts w:ascii="Times New Roman" w:eastAsia="黑体" w:hAnsi="Times New Roman" w:cs="Times New Roman"/>
          <w:sz w:val="30"/>
          <w:szCs w:val="30"/>
        </w:rPr>
      </w:pPr>
      <w:r w:rsidRPr="002123CD">
        <w:rPr>
          <w:rFonts w:ascii="Times New Roman" w:eastAsia="黑体" w:hAnsi="Times New Roman" w:cs="Times New Roman"/>
          <w:sz w:val="30"/>
          <w:szCs w:val="30"/>
        </w:rPr>
        <w:t>201</w:t>
      </w:r>
      <w:r w:rsidR="00F62DF4" w:rsidRPr="002123CD">
        <w:rPr>
          <w:rFonts w:ascii="Times New Roman" w:eastAsia="黑体" w:hAnsi="Times New Roman" w:cs="Times New Roman"/>
          <w:sz w:val="30"/>
          <w:szCs w:val="30"/>
        </w:rPr>
        <w:t>6</w:t>
      </w:r>
      <w:r w:rsidRPr="002123CD">
        <w:rPr>
          <w:rFonts w:ascii="Times New Roman" w:eastAsia="黑体" w:hAnsi="Times New Roman" w:cs="Times New Roman"/>
          <w:sz w:val="30"/>
          <w:szCs w:val="30"/>
        </w:rPr>
        <w:t>年</w:t>
      </w:r>
      <w:r w:rsidR="00F62DF4" w:rsidRPr="002123CD">
        <w:rPr>
          <w:rFonts w:ascii="Times New Roman" w:eastAsia="黑体" w:hAnsi="Times New Roman" w:cs="Times New Roman"/>
          <w:sz w:val="30"/>
          <w:szCs w:val="30"/>
        </w:rPr>
        <w:t>8</w:t>
      </w:r>
      <w:r w:rsidRPr="002123CD">
        <w:rPr>
          <w:rFonts w:ascii="Times New Roman" w:eastAsia="黑体" w:hAnsi="Times New Roman" w:cs="Times New Roman"/>
          <w:sz w:val="30"/>
          <w:szCs w:val="30"/>
        </w:rPr>
        <w:t>月</w:t>
      </w:r>
    </w:p>
    <w:sdt>
      <w:sdtPr>
        <w:rPr>
          <w:rFonts w:ascii="Times New Roman" w:eastAsiaTheme="majorEastAsia" w:hAnsi="Times New Roman" w:cs="Times New Roman"/>
          <w:color w:val="365F91" w:themeColor="accent1" w:themeShade="BF"/>
          <w:kern w:val="0"/>
          <w:sz w:val="32"/>
          <w:szCs w:val="32"/>
          <w:lang w:val="zh-CN"/>
        </w:rPr>
        <w:id w:val="434101524"/>
        <w:docPartObj>
          <w:docPartGallery w:val="Table of Contents"/>
          <w:docPartUnique/>
        </w:docPartObj>
      </w:sdtPr>
      <w:sdtEndPr>
        <w:rPr>
          <w:rFonts w:eastAsiaTheme="minorEastAsia"/>
          <w:b/>
          <w:bCs/>
          <w:color w:val="auto"/>
          <w:kern w:val="2"/>
          <w:sz w:val="24"/>
          <w:szCs w:val="22"/>
        </w:rPr>
      </w:sdtEndPr>
      <w:sdtContent>
        <w:p w14:paraId="4B8865AA" w14:textId="77777777" w:rsidR="00390032" w:rsidRPr="002123CD" w:rsidRDefault="00390032" w:rsidP="00390032">
          <w:pPr>
            <w:keepNext/>
            <w:keepLines/>
            <w:widowControl/>
            <w:spacing w:before="240" w:line="259" w:lineRule="auto"/>
            <w:jc w:val="center"/>
            <w:rPr>
              <w:rFonts w:ascii="Times New Roman" w:eastAsia="黑体" w:hAnsi="Times New Roman" w:cs="Times New Roman"/>
              <w:sz w:val="28"/>
              <w:szCs w:val="28"/>
            </w:rPr>
          </w:pPr>
          <w:r w:rsidRPr="002123CD">
            <w:rPr>
              <w:rFonts w:ascii="Times New Roman" w:eastAsia="黑体" w:hAnsi="Times New Roman" w:cs="Times New Roman"/>
              <w:sz w:val="28"/>
              <w:szCs w:val="28"/>
            </w:rPr>
            <w:t>目</w:t>
          </w:r>
          <w:r w:rsidRPr="002123CD">
            <w:rPr>
              <w:rFonts w:ascii="Times New Roman" w:eastAsia="黑体" w:hAnsi="Times New Roman" w:cs="Times New Roman"/>
              <w:sz w:val="28"/>
              <w:szCs w:val="28"/>
            </w:rPr>
            <w:t xml:space="preserve">    </w:t>
          </w:r>
          <w:r w:rsidRPr="002123CD">
            <w:rPr>
              <w:rFonts w:ascii="Times New Roman" w:eastAsia="黑体" w:hAnsi="Times New Roman" w:cs="Times New Roman"/>
              <w:sz w:val="28"/>
              <w:szCs w:val="28"/>
            </w:rPr>
            <w:t>录</w:t>
          </w:r>
        </w:p>
        <w:p w14:paraId="01ED7349" w14:textId="77777777" w:rsidR="004C16EB" w:rsidRPr="00486B32" w:rsidRDefault="00390032">
          <w:pPr>
            <w:pStyle w:val="10"/>
            <w:tabs>
              <w:tab w:val="right" w:leader="dot" w:pos="8296"/>
            </w:tabs>
            <w:rPr>
              <w:rFonts w:ascii="Times New Roman" w:hAnsi="Times New Roman" w:cs="Times New Roman"/>
              <w:noProof/>
              <w:sz w:val="21"/>
            </w:rPr>
          </w:pPr>
          <w:r w:rsidRPr="00486B32">
            <w:rPr>
              <w:rFonts w:ascii="Times New Roman" w:hAnsi="Times New Roman" w:cs="Times New Roman"/>
            </w:rPr>
            <w:fldChar w:fldCharType="begin"/>
          </w:r>
          <w:r w:rsidRPr="00486B32">
            <w:rPr>
              <w:rFonts w:ascii="Times New Roman" w:hAnsi="Times New Roman" w:cs="Times New Roman"/>
            </w:rPr>
            <w:instrText xml:space="preserve"> TOC \o "1-3" \h \z \u </w:instrText>
          </w:r>
          <w:r w:rsidRPr="00486B32">
            <w:rPr>
              <w:rFonts w:ascii="Times New Roman" w:hAnsi="Times New Roman" w:cs="Times New Roman"/>
            </w:rPr>
            <w:fldChar w:fldCharType="separate"/>
          </w:r>
          <w:hyperlink w:anchor="_Toc459710149" w:history="1">
            <w:r w:rsidR="004C16EB" w:rsidRPr="00486B32">
              <w:rPr>
                <w:rStyle w:val="ab"/>
                <w:rFonts w:ascii="Times New Roman" w:hAnsi="Times New Roman" w:cs="Times New Roman"/>
                <w:noProof/>
              </w:rPr>
              <w:t xml:space="preserve">1 </w:t>
            </w:r>
            <w:r w:rsidR="004C16EB" w:rsidRPr="00486B32">
              <w:rPr>
                <w:rStyle w:val="ab"/>
                <w:rFonts w:ascii="Times New Roman" w:hAnsi="Times New Roman" w:cs="Times New Roman"/>
                <w:noProof/>
              </w:rPr>
              <w:t>任务概况</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_Toc459710149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1</w:t>
            </w:r>
            <w:r w:rsidR="004C16EB" w:rsidRPr="00486B32">
              <w:rPr>
                <w:rFonts w:ascii="Times New Roman" w:hAnsi="Times New Roman" w:cs="Times New Roman"/>
                <w:noProof/>
                <w:webHidden/>
              </w:rPr>
              <w:fldChar w:fldCharType="end"/>
            </w:r>
          </w:hyperlink>
        </w:p>
        <w:p w14:paraId="0D6C7723"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50" w:history="1">
            <w:r w:rsidR="004C16EB" w:rsidRPr="00486B32">
              <w:rPr>
                <w:rStyle w:val="ab"/>
                <w:rFonts w:ascii="Times New Roman" w:hAnsi="Times New Roman" w:cs="Times New Roman"/>
                <w:noProof/>
              </w:rPr>
              <w:t xml:space="preserve">1.1 </w:t>
            </w:r>
            <w:r w:rsidR="004C16EB" w:rsidRPr="00486B32">
              <w:rPr>
                <w:rStyle w:val="ab"/>
                <w:rFonts w:ascii="Times New Roman" w:hAnsi="Times New Roman" w:cs="Times New Roman"/>
                <w:noProof/>
              </w:rPr>
              <w:t>研究内容</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_Toc459710150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1</w:t>
            </w:r>
            <w:r w:rsidR="004C16EB" w:rsidRPr="00486B32">
              <w:rPr>
                <w:rFonts w:ascii="Times New Roman" w:hAnsi="Times New Roman" w:cs="Times New Roman"/>
                <w:noProof/>
                <w:webHidden/>
              </w:rPr>
              <w:fldChar w:fldCharType="end"/>
            </w:r>
          </w:hyperlink>
        </w:p>
        <w:p w14:paraId="1523355D"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51" w:history="1">
            <w:r w:rsidR="004C16EB" w:rsidRPr="00486B32">
              <w:rPr>
                <w:rStyle w:val="ab"/>
                <w:rFonts w:ascii="Times New Roman" w:hAnsi="Times New Roman" w:cs="Times New Roman"/>
                <w:noProof/>
              </w:rPr>
              <w:t xml:space="preserve">1.2 </w:t>
            </w:r>
            <w:r w:rsidR="004C16EB" w:rsidRPr="00486B32">
              <w:rPr>
                <w:rStyle w:val="ab"/>
                <w:rFonts w:ascii="Times New Roman" w:hAnsi="Times New Roman" w:cs="Times New Roman"/>
                <w:noProof/>
              </w:rPr>
              <w:t>工作内容</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_Toc459710151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1</w:t>
            </w:r>
            <w:r w:rsidR="004C16EB" w:rsidRPr="00486B32">
              <w:rPr>
                <w:rFonts w:ascii="Times New Roman" w:hAnsi="Times New Roman" w:cs="Times New Roman"/>
                <w:noProof/>
                <w:webHidden/>
              </w:rPr>
              <w:fldChar w:fldCharType="end"/>
            </w:r>
          </w:hyperlink>
        </w:p>
        <w:p w14:paraId="02C2EB62"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52" w:history="1">
            <w:r w:rsidR="004C16EB" w:rsidRPr="00486B32">
              <w:rPr>
                <w:rStyle w:val="ab"/>
                <w:rFonts w:ascii="Times New Roman" w:hAnsi="Times New Roman" w:cs="Times New Roman"/>
                <w:noProof/>
              </w:rPr>
              <w:t xml:space="preserve">1.3 </w:t>
            </w:r>
            <w:r w:rsidR="004C16EB" w:rsidRPr="00486B32">
              <w:rPr>
                <w:rStyle w:val="ab"/>
                <w:rFonts w:ascii="Times New Roman" w:hAnsi="Times New Roman" w:cs="Times New Roman"/>
                <w:noProof/>
              </w:rPr>
              <w:t>提交成果</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_Toc459710152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2</w:t>
            </w:r>
            <w:r w:rsidR="004C16EB" w:rsidRPr="00486B32">
              <w:rPr>
                <w:rFonts w:ascii="Times New Roman" w:hAnsi="Times New Roman" w:cs="Times New Roman"/>
                <w:noProof/>
                <w:webHidden/>
              </w:rPr>
              <w:fldChar w:fldCharType="end"/>
            </w:r>
          </w:hyperlink>
        </w:p>
        <w:p w14:paraId="0ACCC3BB" w14:textId="77777777" w:rsidR="004C16EB" w:rsidRPr="00486B32" w:rsidRDefault="008E20B0">
          <w:pPr>
            <w:pStyle w:val="10"/>
            <w:tabs>
              <w:tab w:val="right" w:leader="dot" w:pos="8296"/>
            </w:tabs>
            <w:rPr>
              <w:rFonts w:ascii="Times New Roman" w:hAnsi="Times New Roman" w:cs="Times New Roman"/>
              <w:noProof/>
              <w:sz w:val="21"/>
            </w:rPr>
          </w:pPr>
          <w:hyperlink w:anchor="_Toc459710153" w:history="1">
            <w:r w:rsidR="004C16EB" w:rsidRPr="00486B32">
              <w:rPr>
                <w:rStyle w:val="ab"/>
                <w:rFonts w:ascii="Times New Roman" w:hAnsi="Times New Roman" w:cs="Times New Roman"/>
                <w:noProof/>
              </w:rPr>
              <w:t xml:space="preserve">2 </w:t>
            </w:r>
            <w:r w:rsidR="004C16EB" w:rsidRPr="00486B32">
              <w:rPr>
                <w:rStyle w:val="ab"/>
                <w:rFonts w:ascii="Times New Roman" w:hAnsi="Times New Roman" w:cs="Times New Roman"/>
                <w:noProof/>
              </w:rPr>
              <w:t>开发与运行环境</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_Toc459710153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2</w:t>
            </w:r>
            <w:r w:rsidR="004C16EB" w:rsidRPr="00486B32">
              <w:rPr>
                <w:rFonts w:ascii="Times New Roman" w:hAnsi="Times New Roman" w:cs="Times New Roman"/>
                <w:noProof/>
                <w:webHidden/>
              </w:rPr>
              <w:fldChar w:fldCharType="end"/>
            </w:r>
          </w:hyperlink>
        </w:p>
        <w:p w14:paraId="6C7D8818"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54" w:history="1">
            <w:r w:rsidR="004C16EB" w:rsidRPr="00486B32">
              <w:rPr>
                <w:rStyle w:val="ab"/>
                <w:rFonts w:ascii="Times New Roman" w:hAnsi="Times New Roman" w:cs="Times New Roman"/>
                <w:noProof/>
              </w:rPr>
              <w:t xml:space="preserve">2.1 </w:t>
            </w:r>
            <w:r w:rsidR="004C16EB" w:rsidRPr="00486B32">
              <w:rPr>
                <w:rStyle w:val="ab"/>
                <w:rFonts w:ascii="Times New Roman" w:hAnsi="Times New Roman" w:cs="Times New Roman"/>
                <w:noProof/>
              </w:rPr>
              <w:t>开发环境配置</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_Toc459710154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2</w:t>
            </w:r>
            <w:r w:rsidR="004C16EB" w:rsidRPr="00486B32">
              <w:rPr>
                <w:rFonts w:ascii="Times New Roman" w:hAnsi="Times New Roman" w:cs="Times New Roman"/>
                <w:noProof/>
                <w:webHidden/>
              </w:rPr>
              <w:fldChar w:fldCharType="end"/>
            </w:r>
          </w:hyperlink>
        </w:p>
        <w:p w14:paraId="26DAE32B"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55" w:history="1">
            <w:r w:rsidR="004C16EB" w:rsidRPr="00486B32">
              <w:rPr>
                <w:rStyle w:val="ab"/>
                <w:rFonts w:ascii="Times New Roman" w:hAnsi="Times New Roman" w:cs="Times New Roman"/>
                <w:noProof/>
              </w:rPr>
              <w:t xml:space="preserve">2.2 </w:t>
            </w:r>
            <w:r w:rsidR="004C16EB" w:rsidRPr="00486B32">
              <w:rPr>
                <w:rStyle w:val="ab"/>
                <w:rFonts w:ascii="Times New Roman" w:hAnsi="Times New Roman" w:cs="Times New Roman"/>
                <w:noProof/>
              </w:rPr>
              <w:t>运行环境配置</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_Toc459710155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2</w:t>
            </w:r>
            <w:r w:rsidR="004C16EB" w:rsidRPr="00486B32">
              <w:rPr>
                <w:rFonts w:ascii="Times New Roman" w:hAnsi="Times New Roman" w:cs="Times New Roman"/>
                <w:noProof/>
                <w:webHidden/>
              </w:rPr>
              <w:fldChar w:fldCharType="end"/>
            </w:r>
          </w:hyperlink>
        </w:p>
        <w:p w14:paraId="3649A6E3" w14:textId="77777777" w:rsidR="004C16EB" w:rsidRPr="00486B32" w:rsidRDefault="008E20B0">
          <w:pPr>
            <w:pStyle w:val="10"/>
            <w:tabs>
              <w:tab w:val="right" w:leader="dot" w:pos="8296"/>
            </w:tabs>
            <w:rPr>
              <w:rFonts w:ascii="Times New Roman" w:hAnsi="Times New Roman" w:cs="Times New Roman"/>
              <w:noProof/>
              <w:sz w:val="21"/>
            </w:rPr>
          </w:pPr>
          <w:hyperlink w:anchor="_Toc459710156" w:history="1">
            <w:r w:rsidR="004C16EB" w:rsidRPr="00486B32">
              <w:rPr>
                <w:rStyle w:val="ab"/>
                <w:rFonts w:ascii="Times New Roman" w:hAnsi="Times New Roman" w:cs="Times New Roman"/>
                <w:noProof/>
              </w:rPr>
              <w:t xml:space="preserve">3 </w:t>
            </w:r>
            <w:r w:rsidR="004C16EB" w:rsidRPr="00486B32">
              <w:rPr>
                <w:rStyle w:val="ab"/>
                <w:rFonts w:ascii="Times New Roman" w:hAnsi="Times New Roman" w:cs="Times New Roman"/>
                <w:noProof/>
              </w:rPr>
              <w:t>系统实现</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_Toc459710156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2</w:t>
            </w:r>
            <w:r w:rsidR="004C16EB" w:rsidRPr="00486B32">
              <w:rPr>
                <w:rFonts w:ascii="Times New Roman" w:hAnsi="Times New Roman" w:cs="Times New Roman"/>
                <w:noProof/>
                <w:webHidden/>
              </w:rPr>
              <w:fldChar w:fldCharType="end"/>
            </w:r>
          </w:hyperlink>
        </w:p>
        <w:p w14:paraId="42942A22"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57" w:history="1">
            <w:r w:rsidR="004C16EB" w:rsidRPr="00486B32">
              <w:rPr>
                <w:rStyle w:val="ab"/>
                <w:rFonts w:ascii="Times New Roman" w:hAnsi="Times New Roman" w:cs="Times New Roman"/>
                <w:noProof/>
              </w:rPr>
              <w:t xml:space="preserve">3.1 </w:t>
            </w:r>
            <w:r w:rsidR="004C16EB" w:rsidRPr="00486B32">
              <w:rPr>
                <w:rStyle w:val="ab"/>
                <w:rFonts w:ascii="Times New Roman" w:hAnsi="Times New Roman" w:cs="Times New Roman"/>
                <w:noProof/>
              </w:rPr>
              <w:t>系统主界面</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_Toc459710157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2</w:t>
            </w:r>
            <w:r w:rsidR="004C16EB" w:rsidRPr="00486B32">
              <w:rPr>
                <w:rFonts w:ascii="Times New Roman" w:hAnsi="Times New Roman" w:cs="Times New Roman"/>
                <w:noProof/>
                <w:webHidden/>
              </w:rPr>
              <w:fldChar w:fldCharType="end"/>
            </w:r>
          </w:hyperlink>
        </w:p>
        <w:p w14:paraId="492121C2"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58" w:history="1">
            <w:r w:rsidR="004C16EB" w:rsidRPr="00486B32">
              <w:rPr>
                <w:rStyle w:val="ab"/>
                <w:rFonts w:ascii="Times New Roman" w:hAnsi="Times New Roman" w:cs="Times New Roman"/>
                <w:noProof/>
              </w:rPr>
              <w:t xml:space="preserve">3.2 </w:t>
            </w:r>
            <w:r w:rsidR="004C16EB" w:rsidRPr="00486B32">
              <w:rPr>
                <w:rStyle w:val="ab"/>
                <w:rFonts w:ascii="Times New Roman" w:hAnsi="Times New Roman" w:cs="Times New Roman"/>
                <w:noProof/>
              </w:rPr>
              <w:t>典型生态灾害的卫星遥感监测</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_Toc459710158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3</w:t>
            </w:r>
            <w:r w:rsidR="004C16EB" w:rsidRPr="00486B32">
              <w:rPr>
                <w:rFonts w:ascii="Times New Roman" w:hAnsi="Times New Roman" w:cs="Times New Roman"/>
                <w:noProof/>
                <w:webHidden/>
              </w:rPr>
              <w:fldChar w:fldCharType="end"/>
            </w:r>
          </w:hyperlink>
        </w:p>
        <w:p w14:paraId="1718ED4A"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59" w:history="1">
            <w:r w:rsidR="004C16EB" w:rsidRPr="00486B32">
              <w:rPr>
                <w:rStyle w:val="ab"/>
                <w:rFonts w:ascii="Times New Roman" w:hAnsi="Times New Roman" w:cs="Times New Roman"/>
                <w:noProof/>
              </w:rPr>
              <w:t xml:space="preserve">3.3 </w:t>
            </w:r>
            <w:r w:rsidR="004C16EB" w:rsidRPr="00486B32">
              <w:rPr>
                <w:rStyle w:val="ab"/>
                <w:rFonts w:ascii="Times New Roman" w:hAnsi="Times New Roman" w:cs="Times New Roman"/>
                <w:noProof/>
              </w:rPr>
              <w:t>在线浮标连续监测</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_Toc459710159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5</w:t>
            </w:r>
            <w:r w:rsidR="004C16EB" w:rsidRPr="00486B32">
              <w:rPr>
                <w:rFonts w:ascii="Times New Roman" w:hAnsi="Times New Roman" w:cs="Times New Roman"/>
                <w:noProof/>
                <w:webHidden/>
              </w:rPr>
              <w:fldChar w:fldCharType="end"/>
            </w:r>
          </w:hyperlink>
        </w:p>
        <w:p w14:paraId="3253F33F"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60" w:history="1">
            <w:r w:rsidR="004C16EB" w:rsidRPr="00486B32">
              <w:rPr>
                <w:rStyle w:val="ab"/>
                <w:rFonts w:ascii="Times New Roman" w:hAnsi="Times New Roman" w:cs="Times New Roman"/>
                <w:noProof/>
              </w:rPr>
              <w:t xml:space="preserve">3.4 </w:t>
            </w:r>
            <w:r w:rsidR="004C16EB" w:rsidRPr="00486B32">
              <w:rPr>
                <w:rStyle w:val="ab"/>
                <w:rFonts w:ascii="Times New Roman" w:hAnsi="Times New Roman" w:cs="Times New Roman"/>
                <w:noProof/>
              </w:rPr>
              <w:t>船载可拆卸式现场监测</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_Toc459710160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9</w:t>
            </w:r>
            <w:r w:rsidR="004C16EB" w:rsidRPr="00486B32">
              <w:rPr>
                <w:rFonts w:ascii="Times New Roman" w:hAnsi="Times New Roman" w:cs="Times New Roman"/>
                <w:noProof/>
                <w:webHidden/>
              </w:rPr>
              <w:fldChar w:fldCharType="end"/>
            </w:r>
          </w:hyperlink>
        </w:p>
        <w:p w14:paraId="59A776AD" w14:textId="77777777" w:rsidR="004C16EB" w:rsidRPr="00486B32" w:rsidRDefault="008E20B0">
          <w:pPr>
            <w:pStyle w:val="2"/>
            <w:tabs>
              <w:tab w:val="right" w:leader="dot" w:pos="8296"/>
            </w:tabs>
            <w:ind w:left="480"/>
            <w:rPr>
              <w:rFonts w:ascii="Times New Roman" w:hAnsi="Times New Roman" w:cs="Times New Roman"/>
              <w:noProof/>
              <w:sz w:val="21"/>
            </w:rPr>
          </w:pPr>
          <w:hyperlink w:anchor="_Toc459710161" w:history="1">
            <w:r w:rsidR="004C16EB" w:rsidRPr="00486B32">
              <w:rPr>
                <w:rStyle w:val="ab"/>
                <w:rFonts w:ascii="Times New Roman" w:hAnsi="Times New Roman" w:cs="Times New Roman"/>
                <w:noProof/>
              </w:rPr>
              <w:t xml:space="preserve">3.5 </w:t>
            </w:r>
            <w:r w:rsidR="004C16EB" w:rsidRPr="00486B32">
              <w:rPr>
                <w:rStyle w:val="ab"/>
                <w:rFonts w:ascii="Times New Roman" w:hAnsi="Times New Roman" w:cs="Times New Roman"/>
                <w:noProof/>
              </w:rPr>
              <w:t>系统帮助</w:t>
            </w:r>
            <w:r w:rsidR="004C16EB" w:rsidRPr="00486B32">
              <w:rPr>
                <w:rFonts w:ascii="Times New Roman" w:hAnsi="Times New Roman" w:cs="Times New Roman"/>
                <w:noProof/>
                <w:webHidden/>
              </w:rPr>
              <w:tab/>
            </w:r>
            <w:r w:rsidR="004C16EB" w:rsidRPr="00486B32">
              <w:rPr>
                <w:rFonts w:ascii="Times New Roman" w:hAnsi="Times New Roman" w:cs="Times New Roman"/>
                <w:noProof/>
                <w:webHidden/>
              </w:rPr>
              <w:fldChar w:fldCharType="begin"/>
            </w:r>
            <w:r w:rsidR="004C16EB" w:rsidRPr="00486B32">
              <w:rPr>
                <w:rFonts w:ascii="Times New Roman" w:hAnsi="Times New Roman" w:cs="Times New Roman"/>
                <w:noProof/>
                <w:webHidden/>
              </w:rPr>
              <w:instrText xml:space="preserve"> PAGEREF _Toc459710161 \h </w:instrText>
            </w:r>
            <w:r w:rsidR="004C16EB" w:rsidRPr="00486B32">
              <w:rPr>
                <w:rFonts w:ascii="Times New Roman" w:hAnsi="Times New Roman" w:cs="Times New Roman"/>
                <w:noProof/>
                <w:webHidden/>
              </w:rPr>
            </w:r>
            <w:r w:rsidR="004C16EB" w:rsidRPr="00486B32">
              <w:rPr>
                <w:rFonts w:ascii="Times New Roman" w:hAnsi="Times New Roman" w:cs="Times New Roman"/>
                <w:noProof/>
                <w:webHidden/>
              </w:rPr>
              <w:fldChar w:fldCharType="separate"/>
            </w:r>
            <w:r w:rsidR="00590A63">
              <w:rPr>
                <w:rFonts w:ascii="Times New Roman" w:hAnsi="Times New Roman" w:cs="Times New Roman"/>
                <w:noProof/>
                <w:webHidden/>
              </w:rPr>
              <w:t>10</w:t>
            </w:r>
            <w:r w:rsidR="004C16EB" w:rsidRPr="00486B32">
              <w:rPr>
                <w:rFonts w:ascii="Times New Roman" w:hAnsi="Times New Roman" w:cs="Times New Roman"/>
                <w:noProof/>
                <w:webHidden/>
              </w:rPr>
              <w:fldChar w:fldCharType="end"/>
            </w:r>
          </w:hyperlink>
        </w:p>
        <w:p w14:paraId="2880AD23" w14:textId="77777777" w:rsidR="00390032" w:rsidRPr="00486B32" w:rsidRDefault="00390032" w:rsidP="00390032">
          <w:pPr>
            <w:rPr>
              <w:rFonts w:ascii="Times New Roman" w:hAnsi="Times New Roman" w:cs="Times New Roman"/>
              <w:b/>
              <w:bCs/>
              <w:lang w:val="zh-CN"/>
            </w:rPr>
          </w:pPr>
          <w:r w:rsidRPr="00486B32">
            <w:rPr>
              <w:rFonts w:ascii="Times New Roman" w:hAnsi="Times New Roman" w:cs="Times New Roman"/>
              <w:b/>
              <w:bCs/>
              <w:lang w:val="zh-CN"/>
            </w:rPr>
            <w:fldChar w:fldCharType="end"/>
          </w:r>
        </w:p>
      </w:sdtContent>
    </w:sdt>
    <w:p w14:paraId="6E40AACD" w14:textId="3243619B" w:rsidR="00FA52BD" w:rsidRPr="002123CD" w:rsidRDefault="001A368A" w:rsidP="00FA52BD">
      <w:pPr>
        <w:adjustRightInd w:val="0"/>
        <w:snapToGrid w:val="0"/>
        <w:jc w:val="center"/>
        <w:rPr>
          <w:rFonts w:ascii="Times New Roman" w:eastAsia="黑体" w:hAnsi="Times New Roman" w:cs="Times New Roman"/>
          <w:sz w:val="30"/>
          <w:szCs w:val="30"/>
        </w:rPr>
        <w:sectPr w:rsidR="00FA52BD" w:rsidRPr="002123CD" w:rsidSect="00390032">
          <w:footerReference w:type="default" r:id="rId8"/>
          <w:pgSz w:w="11906" w:h="16838"/>
          <w:pgMar w:top="1440" w:right="1800" w:bottom="1440" w:left="1800" w:header="851" w:footer="850" w:gutter="0"/>
          <w:pgNumType w:fmt="upperRoman" w:start="1"/>
          <w:cols w:space="425"/>
          <w:docGrid w:type="lines" w:linePitch="312"/>
        </w:sectPr>
      </w:pPr>
      <w:r>
        <w:rPr>
          <w:rFonts w:ascii="Times New Roman" w:eastAsia="黑体" w:hAnsi="Times New Roman" w:cs="Times New Roman" w:hint="eastAsia"/>
          <w:sz w:val="30"/>
          <w:szCs w:val="30"/>
        </w:rPr>
        <w:t xml:space="preserve"> </w:t>
      </w:r>
    </w:p>
    <w:p w14:paraId="2155FABD" w14:textId="77777777" w:rsidR="00F45735" w:rsidRPr="002123CD" w:rsidRDefault="00F45735" w:rsidP="00F45735">
      <w:pPr>
        <w:pStyle w:val="a4"/>
        <w:numPr>
          <w:ilvl w:val="0"/>
          <w:numId w:val="1"/>
        </w:numPr>
        <w:adjustRightInd w:val="0"/>
        <w:snapToGrid w:val="0"/>
        <w:spacing w:beforeLines="100" w:before="312" w:afterLines="50" w:after="156"/>
        <w:ind w:left="0" w:firstLineChars="0" w:firstLine="0"/>
        <w:outlineLvl w:val="0"/>
        <w:rPr>
          <w:rFonts w:ascii="Times New Roman" w:eastAsia="黑体" w:hAnsi="Times New Roman" w:cs="Times New Roman"/>
          <w:sz w:val="32"/>
          <w:szCs w:val="32"/>
        </w:rPr>
      </w:pPr>
      <w:bookmarkStart w:id="2" w:name="_Toc459710149"/>
      <w:r w:rsidRPr="002123CD">
        <w:rPr>
          <w:rFonts w:ascii="Times New Roman" w:eastAsia="黑体" w:hAnsi="Times New Roman" w:cs="Times New Roman"/>
          <w:sz w:val="32"/>
          <w:szCs w:val="32"/>
        </w:rPr>
        <w:lastRenderedPageBreak/>
        <w:t>任务概况</w:t>
      </w:r>
      <w:bookmarkEnd w:id="2"/>
    </w:p>
    <w:p w14:paraId="7A80E5C5" w14:textId="2594CAC7" w:rsidR="00F45735" w:rsidRPr="002123CD" w:rsidRDefault="007329D4" w:rsidP="007329D4">
      <w:pPr>
        <w:pStyle w:val="a4"/>
        <w:numPr>
          <w:ilvl w:val="1"/>
          <w:numId w:val="2"/>
        </w:numPr>
        <w:adjustRightInd w:val="0"/>
        <w:snapToGrid w:val="0"/>
        <w:ind w:left="0" w:firstLineChars="100" w:firstLine="300"/>
        <w:outlineLvl w:val="1"/>
        <w:rPr>
          <w:rFonts w:ascii="Times New Roman" w:eastAsia="黑体" w:hAnsi="Times New Roman" w:cs="Times New Roman"/>
          <w:sz w:val="30"/>
          <w:szCs w:val="30"/>
        </w:rPr>
      </w:pPr>
      <w:bookmarkStart w:id="3" w:name="_Toc459710150"/>
      <w:r w:rsidRPr="002123CD">
        <w:rPr>
          <w:rFonts w:ascii="Times New Roman" w:eastAsia="黑体" w:hAnsi="Times New Roman" w:cs="Times New Roman"/>
          <w:sz w:val="30"/>
          <w:szCs w:val="30"/>
        </w:rPr>
        <w:t>研究内容</w:t>
      </w:r>
      <w:bookmarkEnd w:id="3"/>
    </w:p>
    <w:p w14:paraId="513D9D3A" w14:textId="77777777" w:rsidR="007329D4" w:rsidRPr="008C378A" w:rsidRDefault="007329D4" w:rsidP="007329D4">
      <w:pPr>
        <w:snapToGrid w:val="0"/>
        <w:spacing w:line="500" w:lineRule="exact"/>
        <w:ind w:firstLineChars="200" w:firstLine="480"/>
        <w:rPr>
          <w:rFonts w:ascii="Times New Roman" w:eastAsia="宋体" w:hAnsi="Times New Roman" w:cs="Times New Roman"/>
          <w:szCs w:val="24"/>
        </w:rPr>
      </w:pPr>
      <w:bookmarkStart w:id="4" w:name="_Toc382689375"/>
      <w:bookmarkStart w:id="5" w:name="_Toc432495258"/>
      <w:r w:rsidRPr="008C378A">
        <w:rPr>
          <w:rFonts w:ascii="Times New Roman" w:eastAsia="宋体" w:hAnsi="Times New Roman" w:cs="Times New Roman"/>
          <w:szCs w:val="24"/>
        </w:rPr>
        <w:t>典型生态灾害的卫星遥感监测技术：在北戴河海域获取微微藻</w:t>
      </w:r>
      <w:proofErr w:type="gramStart"/>
      <w:r w:rsidRPr="008C378A">
        <w:rPr>
          <w:rFonts w:ascii="Times New Roman" w:eastAsia="宋体" w:hAnsi="Times New Roman" w:cs="Times New Roman"/>
          <w:szCs w:val="24"/>
        </w:rPr>
        <w:t>藻</w:t>
      </w:r>
      <w:proofErr w:type="gramEnd"/>
      <w:r w:rsidRPr="008C378A">
        <w:rPr>
          <w:rFonts w:ascii="Times New Roman" w:eastAsia="宋体" w:hAnsi="Times New Roman" w:cs="Times New Roman"/>
          <w:szCs w:val="24"/>
        </w:rPr>
        <w:t>华生消过程中水体表观光学特性（</w:t>
      </w:r>
      <w:r w:rsidRPr="008C378A">
        <w:rPr>
          <w:rFonts w:ascii="Times New Roman" w:eastAsia="宋体" w:hAnsi="Times New Roman" w:cs="Times New Roman"/>
          <w:szCs w:val="24"/>
        </w:rPr>
        <w:t>AOP</w:t>
      </w:r>
      <w:r w:rsidRPr="008C378A">
        <w:rPr>
          <w:rFonts w:ascii="Times New Roman" w:eastAsia="宋体" w:hAnsi="Times New Roman" w:cs="Times New Roman"/>
          <w:szCs w:val="24"/>
        </w:rPr>
        <w:t>）数据、固有光学特性（</w:t>
      </w:r>
      <w:r w:rsidRPr="008C378A">
        <w:rPr>
          <w:rFonts w:ascii="Times New Roman" w:eastAsia="宋体" w:hAnsi="Times New Roman" w:cs="Times New Roman"/>
          <w:szCs w:val="24"/>
        </w:rPr>
        <w:t>IOP</w:t>
      </w:r>
      <w:r w:rsidRPr="008C378A">
        <w:rPr>
          <w:rFonts w:ascii="Times New Roman" w:eastAsia="宋体" w:hAnsi="Times New Roman" w:cs="Times New Roman"/>
          <w:szCs w:val="24"/>
        </w:rPr>
        <w:t>）数据、水色组分和生物学参数等</w:t>
      </w:r>
      <w:r w:rsidRPr="002123CD">
        <w:rPr>
          <w:rFonts w:ascii="Times New Roman" w:eastAsia="宋体" w:hAnsi="Times New Roman" w:cs="Times New Roman"/>
          <w:szCs w:val="24"/>
        </w:rPr>
        <w:t>，</w:t>
      </w:r>
      <w:r w:rsidRPr="008C378A">
        <w:rPr>
          <w:rFonts w:ascii="Times New Roman" w:eastAsia="宋体" w:hAnsi="Times New Roman" w:cs="Times New Roman"/>
          <w:szCs w:val="24"/>
        </w:rPr>
        <w:t>开展生物光学特性研究；在已有的卫星遥感监测技术基础上以</w:t>
      </w:r>
      <w:proofErr w:type="gramStart"/>
      <w:r w:rsidRPr="008C378A">
        <w:rPr>
          <w:rFonts w:ascii="Times New Roman" w:eastAsia="宋体" w:hAnsi="Times New Roman" w:cs="Times New Roman"/>
          <w:szCs w:val="24"/>
        </w:rPr>
        <w:t>高空间</w:t>
      </w:r>
      <w:proofErr w:type="gramEnd"/>
      <w:r w:rsidRPr="008C378A">
        <w:rPr>
          <w:rFonts w:ascii="Times New Roman" w:eastAsia="宋体" w:hAnsi="Times New Roman" w:cs="Times New Roman"/>
          <w:szCs w:val="24"/>
        </w:rPr>
        <w:t>分辨率多光谱卫星为数据源建立一套赤潮发生时水体的生物学要素和环境要素的反演算法；并开发一套卫星生物学要素反演软件和环境要素反演软件。</w:t>
      </w:r>
    </w:p>
    <w:p w14:paraId="43C58F0A" w14:textId="77777777" w:rsidR="007329D4" w:rsidRPr="008C378A" w:rsidRDefault="007329D4" w:rsidP="007329D4">
      <w:pPr>
        <w:snapToGrid w:val="0"/>
        <w:spacing w:line="500" w:lineRule="exact"/>
        <w:ind w:firstLineChars="200" w:firstLine="480"/>
        <w:rPr>
          <w:rFonts w:ascii="Times New Roman" w:eastAsia="宋体" w:hAnsi="Times New Roman" w:cs="Times New Roman"/>
          <w:szCs w:val="24"/>
        </w:rPr>
      </w:pPr>
      <w:r w:rsidRPr="008C378A">
        <w:rPr>
          <w:rFonts w:ascii="Times New Roman" w:eastAsia="宋体" w:hAnsi="Times New Roman" w:cs="Times New Roman"/>
          <w:szCs w:val="24"/>
        </w:rPr>
        <w:t>在线浮标连续监测技术：利用现有水质监测浮标系统，从浮标监测系统质量管理体系、监测方法标准规范、传感器计量检定与校准、浮标互校与实验室比测、监测数据批量自检与纠正等方面研究建立海洋浮标监测质量控制技术和管理体系。</w:t>
      </w:r>
    </w:p>
    <w:p w14:paraId="0D0D4BBA" w14:textId="77777777" w:rsidR="007329D4" w:rsidRPr="008C378A" w:rsidRDefault="007329D4" w:rsidP="007329D4">
      <w:pPr>
        <w:snapToGrid w:val="0"/>
        <w:spacing w:line="500" w:lineRule="exact"/>
        <w:ind w:firstLineChars="200" w:firstLine="480"/>
        <w:rPr>
          <w:rFonts w:ascii="Times New Roman" w:eastAsia="宋体" w:hAnsi="Times New Roman" w:cs="Times New Roman"/>
          <w:szCs w:val="24"/>
        </w:rPr>
      </w:pPr>
      <w:r w:rsidRPr="008C378A">
        <w:rPr>
          <w:rFonts w:ascii="Times New Roman" w:eastAsia="宋体" w:hAnsi="Times New Roman" w:cs="Times New Roman"/>
          <w:szCs w:val="24"/>
        </w:rPr>
        <w:t>船载可拆卸</w:t>
      </w:r>
      <w:proofErr w:type="gramStart"/>
      <w:r w:rsidRPr="008C378A">
        <w:rPr>
          <w:rFonts w:ascii="Times New Roman" w:eastAsia="宋体" w:hAnsi="Times New Roman" w:cs="Times New Roman"/>
          <w:szCs w:val="24"/>
        </w:rPr>
        <w:t>式现场</w:t>
      </w:r>
      <w:proofErr w:type="gramEnd"/>
      <w:r w:rsidRPr="008C378A">
        <w:rPr>
          <w:rFonts w:ascii="Times New Roman" w:eastAsia="宋体" w:hAnsi="Times New Roman" w:cs="Times New Roman"/>
          <w:szCs w:val="24"/>
        </w:rPr>
        <w:t>水质参数快速监测与传输技术：集成多参数水质采集技术和无线传输技术，构建船载可拆卸式监测系统；研发船载、岸基单元数据传输、管理与实时可视化评价软件。</w:t>
      </w:r>
    </w:p>
    <w:p w14:paraId="3DFBB0DA" w14:textId="1C1EBB52" w:rsidR="002F20B8" w:rsidRPr="002123CD" w:rsidRDefault="007329D4" w:rsidP="007329D4">
      <w:pPr>
        <w:snapToGrid w:val="0"/>
        <w:spacing w:line="500" w:lineRule="exact"/>
        <w:ind w:firstLineChars="200" w:firstLine="480"/>
        <w:rPr>
          <w:rFonts w:ascii="Times New Roman" w:hAnsi="Times New Roman" w:cs="Times New Roman"/>
          <w:color w:val="FF0000"/>
          <w:szCs w:val="24"/>
        </w:rPr>
      </w:pPr>
      <w:r w:rsidRPr="008C378A">
        <w:rPr>
          <w:rFonts w:ascii="Times New Roman" w:eastAsia="宋体" w:hAnsi="Times New Roman" w:cs="Times New Roman"/>
          <w:szCs w:val="24"/>
        </w:rPr>
        <w:t>综合业务平台建设：开展卫星、浮标、船载和车载多参数综合集成技术研究与示范，研究多种监测参数的一体化监测技术，开发基于卫星、浮标、船载和车载监测数据的多种信息产品及业务化平台软件，实现各类监测数据的融合和应用，为典型海洋生态灾害监测预警预报和应急处置提供数据处理、分析、管理和显示等技术支持。</w:t>
      </w:r>
    </w:p>
    <w:p w14:paraId="7BBC5F74" w14:textId="77777777" w:rsidR="00F45735" w:rsidRPr="002123CD" w:rsidRDefault="00F45735" w:rsidP="00F45735">
      <w:pPr>
        <w:pStyle w:val="a4"/>
        <w:numPr>
          <w:ilvl w:val="1"/>
          <w:numId w:val="2"/>
        </w:numPr>
        <w:adjustRightInd w:val="0"/>
        <w:snapToGrid w:val="0"/>
        <w:spacing w:beforeLines="50" w:before="156" w:afterLines="50" w:after="156"/>
        <w:ind w:left="0" w:firstLineChars="100" w:firstLine="300"/>
        <w:outlineLvl w:val="1"/>
        <w:rPr>
          <w:rFonts w:ascii="Times New Roman" w:eastAsia="黑体" w:hAnsi="Times New Roman" w:cs="Times New Roman"/>
          <w:sz w:val="30"/>
          <w:szCs w:val="30"/>
        </w:rPr>
      </w:pPr>
      <w:bookmarkStart w:id="6" w:name="_Toc459710151"/>
      <w:r w:rsidRPr="002123CD">
        <w:rPr>
          <w:rFonts w:ascii="Times New Roman" w:eastAsia="黑体" w:hAnsi="Times New Roman" w:cs="Times New Roman"/>
          <w:sz w:val="30"/>
          <w:szCs w:val="30"/>
        </w:rPr>
        <w:t>工作内容</w:t>
      </w:r>
      <w:bookmarkEnd w:id="4"/>
      <w:bookmarkEnd w:id="5"/>
      <w:bookmarkEnd w:id="6"/>
    </w:p>
    <w:p w14:paraId="04A6D131" w14:textId="7054E7EE" w:rsidR="002F20B8" w:rsidRPr="002123CD" w:rsidRDefault="007329D4" w:rsidP="002F20B8">
      <w:pPr>
        <w:adjustRightInd w:val="0"/>
        <w:snapToGrid w:val="0"/>
        <w:ind w:firstLineChars="200" w:firstLine="480"/>
        <w:rPr>
          <w:rFonts w:ascii="Times New Roman" w:eastAsia="宋体" w:hAnsi="Times New Roman" w:cs="Times New Roman"/>
          <w:spacing w:val="8"/>
        </w:rPr>
      </w:pPr>
      <w:r w:rsidRPr="008C378A">
        <w:rPr>
          <w:rFonts w:ascii="Times New Roman" w:eastAsia="宋体" w:hAnsi="Times New Roman" w:cs="Times New Roman"/>
          <w:szCs w:val="24"/>
        </w:rPr>
        <w:t>将</w:t>
      </w:r>
      <w:proofErr w:type="gramStart"/>
      <w:r w:rsidRPr="008C378A">
        <w:rPr>
          <w:rFonts w:ascii="Times New Roman" w:eastAsia="宋体" w:hAnsi="Times New Roman" w:cs="Times New Roman"/>
          <w:szCs w:val="24"/>
        </w:rPr>
        <w:t>传感网</w:t>
      </w:r>
      <w:proofErr w:type="gramEnd"/>
      <w:r w:rsidRPr="008C378A">
        <w:rPr>
          <w:rFonts w:ascii="Times New Roman" w:eastAsia="宋体" w:hAnsi="Times New Roman" w:cs="Times New Roman"/>
          <w:szCs w:val="24"/>
        </w:rPr>
        <w:t>技术应用于相关科研项目监视监测技术成果，结合海洋生态环境业务监视监测手段，完成多手段生态灾害现场信息采集。开展卫星、浮标、船载和车载多参数综合集成技术研究与示范，研究多种监测参数的一体化监测技术，开发基于卫星、浮标、船载和</w:t>
      </w:r>
      <w:proofErr w:type="gramStart"/>
      <w:r w:rsidRPr="008C378A">
        <w:rPr>
          <w:rFonts w:ascii="Times New Roman" w:eastAsia="宋体" w:hAnsi="Times New Roman" w:cs="Times New Roman"/>
          <w:szCs w:val="24"/>
        </w:rPr>
        <w:t>车载等</w:t>
      </w:r>
      <w:proofErr w:type="gramEnd"/>
      <w:r w:rsidRPr="008C378A">
        <w:rPr>
          <w:rFonts w:ascii="Times New Roman" w:eastAsia="宋体" w:hAnsi="Times New Roman" w:cs="Times New Roman"/>
          <w:szCs w:val="24"/>
        </w:rPr>
        <w:t>多源监测数据的多种信息产品及业务化平台软件。</w:t>
      </w:r>
    </w:p>
    <w:p w14:paraId="0EB3F595" w14:textId="06ACE0DF" w:rsidR="002F20B8" w:rsidRPr="002123CD" w:rsidRDefault="002F20B8" w:rsidP="002F20B8">
      <w:pPr>
        <w:adjustRightInd w:val="0"/>
        <w:snapToGrid w:val="0"/>
        <w:ind w:firstLineChars="200" w:firstLine="480"/>
        <w:rPr>
          <w:rFonts w:ascii="Times New Roman" w:eastAsia="宋体" w:hAnsi="Times New Roman" w:cs="Times New Roman"/>
          <w:szCs w:val="24"/>
        </w:rPr>
      </w:pPr>
      <w:r w:rsidRPr="002123CD">
        <w:rPr>
          <w:rFonts w:ascii="Times New Roman" w:eastAsia="宋体" w:hAnsi="Times New Roman" w:cs="Times New Roman"/>
          <w:szCs w:val="24"/>
        </w:rPr>
        <w:t>（</w:t>
      </w:r>
      <w:r w:rsidRPr="002123CD">
        <w:rPr>
          <w:rFonts w:ascii="Times New Roman" w:eastAsia="宋体" w:hAnsi="Times New Roman" w:cs="Times New Roman"/>
          <w:szCs w:val="24"/>
        </w:rPr>
        <w:t>1</w:t>
      </w:r>
      <w:r w:rsidRPr="002123CD">
        <w:rPr>
          <w:rFonts w:ascii="Times New Roman" w:eastAsia="宋体" w:hAnsi="Times New Roman" w:cs="Times New Roman"/>
          <w:szCs w:val="24"/>
        </w:rPr>
        <w:t>）</w:t>
      </w:r>
      <w:r w:rsidR="007329D4" w:rsidRPr="002123CD">
        <w:rPr>
          <w:rFonts w:ascii="Times New Roman" w:eastAsia="宋体" w:hAnsi="Times New Roman" w:cs="Times New Roman"/>
          <w:szCs w:val="24"/>
        </w:rPr>
        <w:t>综合业务平台</w:t>
      </w:r>
      <w:r w:rsidRPr="002123CD">
        <w:rPr>
          <w:rFonts w:ascii="Times New Roman" w:eastAsia="宋体" w:hAnsi="Times New Roman" w:cs="Times New Roman"/>
          <w:szCs w:val="24"/>
        </w:rPr>
        <w:t>方案设计</w:t>
      </w:r>
      <w:r w:rsidR="008F62D8" w:rsidRPr="002123CD">
        <w:rPr>
          <w:rFonts w:ascii="Times New Roman" w:eastAsia="宋体" w:hAnsi="Times New Roman" w:cs="Times New Roman"/>
          <w:szCs w:val="24"/>
        </w:rPr>
        <w:t>；</w:t>
      </w:r>
    </w:p>
    <w:p w14:paraId="28E1121F" w14:textId="55309365" w:rsidR="002F20B8" w:rsidRPr="002123CD" w:rsidRDefault="002F20B8" w:rsidP="002F20B8">
      <w:pPr>
        <w:adjustRightInd w:val="0"/>
        <w:snapToGrid w:val="0"/>
        <w:ind w:firstLineChars="200" w:firstLine="480"/>
        <w:rPr>
          <w:rFonts w:ascii="Times New Roman" w:eastAsia="宋体" w:hAnsi="Times New Roman" w:cs="Times New Roman"/>
          <w:szCs w:val="24"/>
        </w:rPr>
      </w:pPr>
      <w:r w:rsidRPr="002123CD">
        <w:rPr>
          <w:rFonts w:ascii="Times New Roman" w:eastAsia="宋体" w:hAnsi="Times New Roman" w:cs="Times New Roman"/>
          <w:szCs w:val="24"/>
        </w:rPr>
        <w:lastRenderedPageBreak/>
        <w:t>（</w:t>
      </w:r>
      <w:r w:rsidRPr="002123CD">
        <w:rPr>
          <w:rFonts w:ascii="Times New Roman" w:eastAsia="宋体" w:hAnsi="Times New Roman" w:cs="Times New Roman"/>
          <w:szCs w:val="24"/>
        </w:rPr>
        <w:t>2</w:t>
      </w:r>
      <w:r w:rsidRPr="002123CD">
        <w:rPr>
          <w:rFonts w:ascii="Times New Roman" w:eastAsia="宋体" w:hAnsi="Times New Roman" w:cs="Times New Roman"/>
          <w:szCs w:val="24"/>
        </w:rPr>
        <w:t>）</w:t>
      </w:r>
      <w:r w:rsidR="007329D4" w:rsidRPr="002123CD">
        <w:rPr>
          <w:rFonts w:ascii="Times New Roman" w:eastAsia="宋体" w:hAnsi="Times New Roman" w:cs="Times New Roman"/>
          <w:szCs w:val="24"/>
        </w:rPr>
        <w:t>综合业务平台具体实施</w:t>
      </w:r>
      <w:r w:rsidR="008F62D8" w:rsidRPr="002123CD">
        <w:rPr>
          <w:rFonts w:ascii="Times New Roman" w:eastAsia="宋体" w:hAnsi="Times New Roman" w:cs="Times New Roman"/>
          <w:szCs w:val="24"/>
        </w:rPr>
        <w:t>；</w:t>
      </w:r>
    </w:p>
    <w:p w14:paraId="5D81038E" w14:textId="2227E2CF" w:rsidR="002F20B8" w:rsidRPr="002123CD" w:rsidRDefault="002F20B8" w:rsidP="002F20B8">
      <w:pPr>
        <w:adjustRightInd w:val="0"/>
        <w:snapToGrid w:val="0"/>
        <w:ind w:firstLineChars="200" w:firstLine="480"/>
        <w:rPr>
          <w:rFonts w:ascii="Times New Roman" w:eastAsia="宋体" w:hAnsi="Times New Roman" w:cs="Times New Roman"/>
          <w:szCs w:val="24"/>
        </w:rPr>
      </w:pPr>
      <w:r w:rsidRPr="002123CD">
        <w:rPr>
          <w:rFonts w:ascii="Times New Roman" w:eastAsia="宋体" w:hAnsi="Times New Roman" w:cs="Times New Roman"/>
          <w:szCs w:val="24"/>
        </w:rPr>
        <w:t>（</w:t>
      </w:r>
      <w:r w:rsidRPr="002123CD">
        <w:rPr>
          <w:rFonts w:ascii="Times New Roman" w:eastAsia="宋体" w:hAnsi="Times New Roman" w:cs="Times New Roman"/>
          <w:szCs w:val="24"/>
        </w:rPr>
        <w:t>3</w:t>
      </w:r>
      <w:r w:rsidRPr="002123CD">
        <w:rPr>
          <w:rFonts w:ascii="Times New Roman" w:eastAsia="宋体" w:hAnsi="Times New Roman" w:cs="Times New Roman"/>
          <w:szCs w:val="24"/>
        </w:rPr>
        <w:t>）</w:t>
      </w:r>
      <w:r w:rsidR="007329D4" w:rsidRPr="002123CD">
        <w:rPr>
          <w:rFonts w:ascii="Times New Roman" w:eastAsia="宋体" w:hAnsi="Times New Roman" w:cs="Times New Roman"/>
          <w:szCs w:val="24"/>
        </w:rPr>
        <w:t>综合业务平台的</w:t>
      </w:r>
      <w:r w:rsidRPr="002123CD">
        <w:rPr>
          <w:rFonts w:ascii="Times New Roman" w:eastAsia="宋体" w:hAnsi="Times New Roman" w:cs="Times New Roman"/>
          <w:szCs w:val="24"/>
        </w:rPr>
        <w:t>调试</w:t>
      </w:r>
      <w:r w:rsidR="008F62D8" w:rsidRPr="002123CD">
        <w:rPr>
          <w:rFonts w:ascii="Times New Roman" w:eastAsia="宋体" w:hAnsi="Times New Roman" w:cs="Times New Roman"/>
          <w:szCs w:val="24"/>
        </w:rPr>
        <w:t>；</w:t>
      </w:r>
    </w:p>
    <w:p w14:paraId="397245B0" w14:textId="77777777" w:rsidR="002F20B8" w:rsidRPr="002123CD" w:rsidRDefault="002F20B8" w:rsidP="002F20B8">
      <w:pPr>
        <w:adjustRightInd w:val="0"/>
        <w:snapToGrid w:val="0"/>
        <w:ind w:firstLineChars="200" w:firstLine="480"/>
        <w:rPr>
          <w:rFonts w:ascii="Times New Roman" w:eastAsia="宋体" w:hAnsi="Times New Roman" w:cs="Times New Roman"/>
          <w:szCs w:val="24"/>
        </w:rPr>
      </w:pPr>
      <w:r w:rsidRPr="002123CD">
        <w:rPr>
          <w:rFonts w:ascii="Times New Roman" w:eastAsia="宋体" w:hAnsi="Times New Roman" w:cs="Times New Roman"/>
          <w:szCs w:val="24"/>
        </w:rPr>
        <w:t>（</w:t>
      </w:r>
      <w:r w:rsidRPr="002123CD">
        <w:rPr>
          <w:rFonts w:ascii="Times New Roman" w:eastAsia="宋体" w:hAnsi="Times New Roman" w:cs="Times New Roman"/>
          <w:szCs w:val="24"/>
        </w:rPr>
        <w:t>4</w:t>
      </w:r>
      <w:r w:rsidRPr="002123CD">
        <w:rPr>
          <w:rFonts w:ascii="Times New Roman" w:eastAsia="宋体" w:hAnsi="Times New Roman" w:cs="Times New Roman"/>
          <w:szCs w:val="24"/>
        </w:rPr>
        <w:t>）用户移交与培训</w:t>
      </w:r>
      <w:r w:rsidR="008F62D8" w:rsidRPr="002123CD">
        <w:rPr>
          <w:rFonts w:ascii="Times New Roman" w:eastAsia="宋体" w:hAnsi="Times New Roman" w:cs="Times New Roman"/>
          <w:szCs w:val="24"/>
        </w:rPr>
        <w:t>。</w:t>
      </w:r>
    </w:p>
    <w:p w14:paraId="7B700844" w14:textId="6D58F97E" w:rsidR="00CA7210" w:rsidRPr="00CA7210" w:rsidRDefault="00CA7210" w:rsidP="00CA7210">
      <w:pPr>
        <w:pStyle w:val="a4"/>
        <w:numPr>
          <w:ilvl w:val="1"/>
          <w:numId w:val="2"/>
        </w:numPr>
        <w:adjustRightInd w:val="0"/>
        <w:snapToGrid w:val="0"/>
        <w:spacing w:beforeLines="50" w:before="156" w:afterLines="50" w:after="156"/>
        <w:ind w:left="0" w:firstLineChars="100" w:firstLine="300"/>
        <w:outlineLvl w:val="1"/>
        <w:rPr>
          <w:rFonts w:ascii="Times New Roman" w:eastAsia="黑体" w:hAnsi="Times New Roman" w:cs="Times New Roman"/>
          <w:sz w:val="30"/>
          <w:szCs w:val="30"/>
        </w:rPr>
      </w:pPr>
      <w:bookmarkStart w:id="7" w:name="_Toc432495259"/>
      <w:bookmarkStart w:id="8" w:name="_Toc441503012"/>
      <w:bookmarkStart w:id="9" w:name="_Toc459710152"/>
      <w:r w:rsidRPr="00CA7210">
        <w:rPr>
          <w:rFonts w:ascii="Times New Roman" w:eastAsia="黑体" w:hAnsi="Times New Roman" w:cs="Times New Roman"/>
          <w:sz w:val="30"/>
          <w:szCs w:val="30"/>
        </w:rPr>
        <w:t>提交成果</w:t>
      </w:r>
      <w:bookmarkEnd w:id="7"/>
      <w:bookmarkEnd w:id="8"/>
      <w:bookmarkEnd w:id="9"/>
    </w:p>
    <w:p w14:paraId="1142667E" w14:textId="285D7465" w:rsidR="00CA7210" w:rsidRPr="00CA7210" w:rsidRDefault="00CA7210" w:rsidP="00CA7210">
      <w:pPr>
        <w:adjustRightInd w:val="0"/>
        <w:snapToGrid w:val="0"/>
        <w:ind w:firstLineChars="200" w:firstLine="480"/>
        <w:rPr>
          <w:rFonts w:ascii="Times New Roman" w:hAnsi="Times New Roman" w:cs="Times New Roman"/>
        </w:rPr>
      </w:pPr>
      <w:r w:rsidRPr="002123CD">
        <w:rPr>
          <w:rFonts w:ascii="Times New Roman" w:hAnsi="Times New Roman" w:cs="Times New Roman"/>
        </w:rPr>
        <w:t>北戴河海域一体化监测技术及综合业务平台建设技术报告</w:t>
      </w:r>
      <w:r w:rsidRPr="00CA7210">
        <w:rPr>
          <w:rFonts w:ascii="Times New Roman" w:hAnsi="Times New Roman" w:cs="Times New Roman"/>
        </w:rPr>
        <w:t>。</w:t>
      </w:r>
    </w:p>
    <w:p w14:paraId="4DDBF8E9" w14:textId="45F84A17" w:rsidR="00CA7210" w:rsidRPr="002123CD" w:rsidRDefault="00CA7210" w:rsidP="00F45735">
      <w:pPr>
        <w:pStyle w:val="a4"/>
        <w:numPr>
          <w:ilvl w:val="0"/>
          <w:numId w:val="1"/>
        </w:numPr>
        <w:adjustRightInd w:val="0"/>
        <w:snapToGrid w:val="0"/>
        <w:spacing w:beforeLines="100" w:before="312" w:afterLines="50" w:after="156"/>
        <w:ind w:left="0" w:firstLineChars="0" w:firstLine="0"/>
        <w:outlineLvl w:val="0"/>
        <w:rPr>
          <w:rFonts w:ascii="Times New Roman" w:eastAsia="黑体" w:hAnsi="Times New Roman" w:cs="Times New Roman"/>
          <w:sz w:val="32"/>
          <w:szCs w:val="32"/>
        </w:rPr>
      </w:pPr>
      <w:bookmarkStart w:id="10" w:name="_Toc459710153"/>
      <w:bookmarkEnd w:id="0"/>
      <w:bookmarkEnd w:id="1"/>
      <w:r w:rsidRPr="002123CD">
        <w:rPr>
          <w:rFonts w:ascii="Times New Roman" w:eastAsia="黑体" w:hAnsi="Times New Roman" w:cs="Times New Roman"/>
          <w:sz w:val="32"/>
          <w:szCs w:val="32"/>
        </w:rPr>
        <w:t>开发与运行环境</w:t>
      </w:r>
      <w:bookmarkEnd w:id="10"/>
    </w:p>
    <w:p w14:paraId="6FE84860" w14:textId="43C5A111" w:rsidR="00F45735" w:rsidRPr="002123CD" w:rsidRDefault="00CA7210" w:rsidP="00CA7210">
      <w:pPr>
        <w:pStyle w:val="a4"/>
        <w:numPr>
          <w:ilvl w:val="1"/>
          <w:numId w:val="2"/>
        </w:numPr>
        <w:adjustRightInd w:val="0"/>
        <w:snapToGrid w:val="0"/>
        <w:spacing w:beforeLines="50" w:before="156" w:afterLines="50" w:after="156"/>
        <w:ind w:left="0" w:firstLineChars="100" w:firstLine="300"/>
        <w:outlineLvl w:val="1"/>
        <w:rPr>
          <w:rFonts w:ascii="Times New Roman" w:eastAsia="黑体" w:hAnsi="Times New Roman" w:cs="Times New Roman"/>
          <w:sz w:val="30"/>
          <w:szCs w:val="30"/>
        </w:rPr>
      </w:pPr>
      <w:bookmarkStart w:id="11" w:name="_Toc459710154"/>
      <w:r w:rsidRPr="002123CD">
        <w:rPr>
          <w:rFonts w:ascii="Times New Roman" w:eastAsia="黑体" w:hAnsi="Times New Roman" w:cs="Times New Roman"/>
          <w:sz w:val="30"/>
          <w:szCs w:val="30"/>
        </w:rPr>
        <w:t>开发环境配置</w:t>
      </w:r>
      <w:bookmarkEnd w:id="11"/>
    </w:p>
    <w:p w14:paraId="0FC0E51E" w14:textId="4D86F7C4" w:rsidR="00CA7210" w:rsidRPr="002123CD" w:rsidRDefault="00CA7210" w:rsidP="00CA7210">
      <w:pPr>
        <w:adjustRightInd w:val="0"/>
        <w:snapToGrid w:val="0"/>
        <w:ind w:firstLine="420"/>
        <w:rPr>
          <w:rFonts w:ascii="Times New Roman" w:hAnsi="Times New Roman" w:cs="Times New Roman"/>
          <w:szCs w:val="24"/>
        </w:rPr>
      </w:pPr>
      <w:r w:rsidRPr="002123CD">
        <w:rPr>
          <w:rStyle w:val="Char6"/>
        </w:rPr>
        <w:t>综合业务平台的客户端建设在</w:t>
      </w:r>
      <w:r w:rsidRPr="002123CD">
        <w:rPr>
          <w:rStyle w:val="Char6"/>
        </w:rPr>
        <w:t>C/S</w:t>
      </w:r>
      <w:r w:rsidRPr="002123CD">
        <w:rPr>
          <w:rStyle w:val="Char6"/>
        </w:rPr>
        <w:t>架构下，充分考虑到海洋管理部门和业务部门的合作与分工，软硬件设备应具有很好的稳定性、可管理性、支持</w:t>
      </w:r>
      <w:r w:rsidRPr="002123CD">
        <w:rPr>
          <w:rStyle w:val="Char6"/>
        </w:rPr>
        <w:t>windows</w:t>
      </w:r>
      <w:r w:rsidRPr="002123CD">
        <w:rPr>
          <w:rStyle w:val="Char6"/>
        </w:rPr>
        <w:t>操作系统，这样便于后期的管理与维护。系统采用</w:t>
      </w:r>
      <w:r w:rsidRPr="002123CD">
        <w:rPr>
          <w:rStyle w:val="Char6"/>
        </w:rPr>
        <w:t>Microsoft SQL Server 2008</w:t>
      </w:r>
      <w:r w:rsidRPr="002123CD">
        <w:rPr>
          <w:rStyle w:val="Char6"/>
        </w:rPr>
        <w:t>作为系统开发的数据库软件，用于存放非空间数据，同时结合</w:t>
      </w:r>
      <w:proofErr w:type="spellStart"/>
      <w:r w:rsidRPr="002123CD">
        <w:rPr>
          <w:rStyle w:val="Char6"/>
        </w:rPr>
        <w:t>ArcSDE</w:t>
      </w:r>
      <w:proofErr w:type="spellEnd"/>
      <w:r w:rsidRPr="002123CD">
        <w:rPr>
          <w:rStyle w:val="Char6"/>
        </w:rPr>
        <w:t>来管理系统的空间数据。综合业务平台将以</w:t>
      </w:r>
      <w:r w:rsidRPr="002123CD">
        <w:rPr>
          <w:rStyle w:val="Char6"/>
        </w:rPr>
        <w:t>Visual Studio 2010</w:t>
      </w:r>
      <w:r w:rsidRPr="002123CD">
        <w:rPr>
          <w:rStyle w:val="Char6"/>
        </w:rPr>
        <w:t>作为开发平台，采用</w:t>
      </w:r>
      <w:r w:rsidRPr="002123CD">
        <w:rPr>
          <w:rStyle w:val="Char6"/>
        </w:rPr>
        <w:t>Visual C#</w:t>
      </w:r>
      <w:r w:rsidRPr="002123CD">
        <w:rPr>
          <w:rStyle w:val="Char6"/>
        </w:rPr>
        <w:t>开发语言和</w:t>
      </w:r>
      <w:r w:rsidRPr="002123CD">
        <w:rPr>
          <w:rStyle w:val="Char6"/>
        </w:rPr>
        <w:t>ArcG</w:t>
      </w:r>
      <w:r w:rsidRPr="002123CD">
        <w:rPr>
          <w:rFonts w:ascii="Times New Roman" w:hAnsi="Times New Roman" w:cs="Times New Roman"/>
          <w:szCs w:val="24"/>
        </w:rPr>
        <w:t>IS Engine 10.0</w:t>
      </w:r>
      <w:r w:rsidRPr="002123CD">
        <w:rPr>
          <w:rFonts w:ascii="Times New Roman" w:hAnsi="Times New Roman" w:cs="Times New Roman"/>
          <w:szCs w:val="24"/>
        </w:rPr>
        <w:t>组件开发而成。</w:t>
      </w:r>
    </w:p>
    <w:p w14:paraId="3D2D8A1B" w14:textId="75C6C699" w:rsidR="00F45735" w:rsidRPr="002123CD" w:rsidRDefault="00CA7210" w:rsidP="00F45735">
      <w:pPr>
        <w:pStyle w:val="a4"/>
        <w:numPr>
          <w:ilvl w:val="1"/>
          <w:numId w:val="2"/>
        </w:numPr>
        <w:adjustRightInd w:val="0"/>
        <w:snapToGrid w:val="0"/>
        <w:spacing w:beforeLines="50" w:before="156" w:afterLines="50" w:after="156"/>
        <w:ind w:left="0" w:firstLineChars="100" w:firstLine="300"/>
        <w:outlineLvl w:val="1"/>
        <w:rPr>
          <w:rFonts w:ascii="Times New Roman" w:eastAsia="黑体" w:hAnsi="Times New Roman" w:cs="Times New Roman"/>
          <w:sz w:val="30"/>
          <w:szCs w:val="30"/>
        </w:rPr>
      </w:pPr>
      <w:bookmarkStart w:id="12" w:name="_Toc459710155"/>
      <w:bookmarkStart w:id="13" w:name="_Toc432356045"/>
      <w:r w:rsidRPr="002123CD">
        <w:rPr>
          <w:rFonts w:ascii="Times New Roman" w:eastAsia="黑体" w:hAnsi="Times New Roman" w:cs="Times New Roman"/>
          <w:sz w:val="30"/>
          <w:szCs w:val="30"/>
        </w:rPr>
        <w:t>运行环境配置</w:t>
      </w:r>
      <w:bookmarkEnd w:id="12"/>
    </w:p>
    <w:p w14:paraId="1490B0D6" w14:textId="6209E8C9" w:rsidR="00CA7210" w:rsidRPr="002123CD" w:rsidRDefault="00CA7210" w:rsidP="00CA7210">
      <w:pPr>
        <w:pStyle w:val="ad"/>
      </w:pPr>
      <w:r w:rsidRPr="002123CD">
        <w:rPr>
          <w:rStyle w:val="Char6"/>
        </w:rPr>
        <w:t>综合业务平台</w:t>
      </w:r>
      <w:r w:rsidRPr="002123CD">
        <w:t>可以直接安装在</w:t>
      </w:r>
      <w:r w:rsidRPr="002123CD">
        <w:t>Windows XP</w:t>
      </w:r>
      <w:r w:rsidRPr="002123CD">
        <w:t>或</w:t>
      </w:r>
      <w:r w:rsidRPr="002123CD">
        <w:t>Windows 7</w:t>
      </w:r>
      <w:r w:rsidRPr="002123CD">
        <w:t>系统上，对于系统的运行环境要求如下：</w:t>
      </w:r>
    </w:p>
    <w:p w14:paraId="0DDCBE10" w14:textId="4582FF3F" w:rsidR="00CA7210" w:rsidRPr="002123CD" w:rsidRDefault="00CA7210" w:rsidP="00CA7210">
      <w:pPr>
        <w:pStyle w:val="a4"/>
        <w:numPr>
          <w:ilvl w:val="0"/>
          <w:numId w:val="24"/>
        </w:numPr>
        <w:adjustRightInd w:val="0"/>
        <w:snapToGrid w:val="0"/>
        <w:ind w:firstLineChars="0"/>
        <w:rPr>
          <w:rFonts w:ascii="Times New Roman" w:hAnsi="Times New Roman" w:cs="Times New Roman"/>
          <w:szCs w:val="24"/>
        </w:rPr>
      </w:pPr>
      <w:r w:rsidRPr="002123CD">
        <w:rPr>
          <w:rFonts w:ascii="Times New Roman" w:hAnsi="Times New Roman" w:cs="Times New Roman"/>
          <w:szCs w:val="24"/>
        </w:rPr>
        <w:t>数据库为</w:t>
      </w:r>
      <w:r w:rsidRPr="002123CD">
        <w:rPr>
          <w:rStyle w:val="Char6"/>
        </w:rPr>
        <w:t>Microsoft SQL Server 2008</w:t>
      </w:r>
      <w:r w:rsidRPr="002123CD">
        <w:rPr>
          <w:rFonts w:ascii="Times New Roman" w:hAnsi="Times New Roman" w:cs="Times New Roman"/>
          <w:szCs w:val="24"/>
        </w:rPr>
        <w:t>；</w:t>
      </w:r>
    </w:p>
    <w:p w14:paraId="687427C1" w14:textId="1A944760" w:rsidR="00CA7210" w:rsidRPr="002123CD" w:rsidRDefault="00CA7210" w:rsidP="00CA7210">
      <w:pPr>
        <w:pStyle w:val="a4"/>
        <w:numPr>
          <w:ilvl w:val="0"/>
          <w:numId w:val="24"/>
        </w:numPr>
        <w:adjustRightInd w:val="0"/>
        <w:snapToGrid w:val="0"/>
        <w:ind w:firstLineChars="0"/>
        <w:rPr>
          <w:rFonts w:ascii="Times New Roman" w:hAnsi="Times New Roman" w:cs="Times New Roman"/>
          <w:szCs w:val="24"/>
        </w:rPr>
      </w:pPr>
      <w:r w:rsidRPr="002123CD">
        <w:rPr>
          <w:rFonts w:ascii="Times New Roman" w:hAnsi="Times New Roman" w:cs="Times New Roman"/>
          <w:szCs w:val="24"/>
        </w:rPr>
        <w:t>ArcGIS Engine Runtime10.0</w:t>
      </w:r>
      <w:r w:rsidRPr="002123CD">
        <w:rPr>
          <w:rFonts w:ascii="Times New Roman" w:hAnsi="Times New Roman" w:cs="Times New Roman"/>
          <w:szCs w:val="24"/>
        </w:rPr>
        <w:t>；</w:t>
      </w:r>
    </w:p>
    <w:p w14:paraId="4B25FCF1" w14:textId="0BCBCD67" w:rsidR="00CA7210" w:rsidRPr="002123CD" w:rsidRDefault="00CA7210" w:rsidP="00CA7210">
      <w:pPr>
        <w:pStyle w:val="a4"/>
        <w:numPr>
          <w:ilvl w:val="0"/>
          <w:numId w:val="24"/>
        </w:numPr>
        <w:adjustRightInd w:val="0"/>
        <w:snapToGrid w:val="0"/>
        <w:ind w:firstLineChars="0"/>
        <w:rPr>
          <w:rFonts w:ascii="Times New Roman" w:hAnsi="Times New Roman" w:cs="Times New Roman"/>
          <w:szCs w:val="24"/>
        </w:rPr>
      </w:pPr>
      <w:r w:rsidRPr="002123CD">
        <w:rPr>
          <w:rFonts w:ascii="Times New Roman" w:hAnsi="Times New Roman" w:cs="Times New Roman"/>
          <w:szCs w:val="24"/>
        </w:rPr>
        <w:t>Intel</w:t>
      </w:r>
      <w:r w:rsidRPr="002123CD">
        <w:rPr>
          <w:rFonts w:ascii="Times New Roman" w:hAnsi="Times New Roman" w:cs="Times New Roman"/>
          <w:szCs w:val="24"/>
        </w:rPr>
        <w:t>兼容</w:t>
      </w:r>
      <w:r w:rsidRPr="002123CD">
        <w:rPr>
          <w:rFonts w:ascii="Times New Roman" w:hAnsi="Times New Roman" w:cs="Times New Roman"/>
          <w:szCs w:val="24"/>
        </w:rPr>
        <w:t>CPU</w:t>
      </w:r>
      <w:r w:rsidRPr="002123CD">
        <w:rPr>
          <w:rFonts w:ascii="Times New Roman" w:hAnsi="Times New Roman" w:cs="Times New Roman"/>
          <w:szCs w:val="24"/>
        </w:rPr>
        <w:t>大于</w:t>
      </w:r>
      <w:r w:rsidR="0059608E">
        <w:rPr>
          <w:rFonts w:ascii="Times New Roman" w:hAnsi="Times New Roman" w:cs="Times New Roman"/>
          <w:szCs w:val="24"/>
        </w:rPr>
        <w:t>3.</w:t>
      </w:r>
      <w:r w:rsidRPr="002123CD">
        <w:rPr>
          <w:rFonts w:ascii="Times New Roman" w:hAnsi="Times New Roman" w:cs="Times New Roman"/>
          <w:szCs w:val="24"/>
        </w:rPr>
        <w:t>4GHz</w:t>
      </w:r>
      <w:r w:rsidRPr="002123CD">
        <w:rPr>
          <w:rFonts w:ascii="Times New Roman" w:hAnsi="Times New Roman" w:cs="Times New Roman"/>
          <w:szCs w:val="24"/>
        </w:rPr>
        <w:t>；</w:t>
      </w:r>
    </w:p>
    <w:p w14:paraId="0B657DA0" w14:textId="77777777" w:rsidR="00CA7210" w:rsidRPr="002123CD" w:rsidRDefault="00CA7210" w:rsidP="00CA7210">
      <w:pPr>
        <w:pStyle w:val="a4"/>
        <w:numPr>
          <w:ilvl w:val="0"/>
          <w:numId w:val="24"/>
        </w:numPr>
        <w:adjustRightInd w:val="0"/>
        <w:snapToGrid w:val="0"/>
        <w:ind w:firstLineChars="0"/>
        <w:rPr>
          <w:rFonts w:ascii="Times New Roman" w:hAnsi="Times New Roman" w:cs="Times New Roman"/>
          <w:szCs w:val="24"/>
        </w:rPr>
      </w:pPr>
      <w:r w:rsidRPr="002123CD">
        <w:rPr>
          <w:rFonts w:ascii="Times New Roman" w:hAnsi="Times New Roman" w:cs="Times New Roman"/>
          <w:szCs w:val="24"/>
        </w:rPr>
        <w:t>内存大于</w:t>
      </w:r>
      <w:r w:rsidRPr="002123CD">
        <w:rPr>
          <w:rFonts w:ascii="Times New Roman" w:hAnsi="Times New Roman" w:cs="Times New Roman"/>
          <w:szCs w:val="24"/>
        </w:rPr>
        <w:t>4G</w:t>
      </w:r>
      <w:r w:rsidRPr="002123CD">
        <w:rPr>
          <w:rFonts w:ascii="Times New Roman" w:hAnsi="Times New Roman" w:cs="Times New Roman"/>
          <w:szCs w:val="24"/>
        </w:rPr>
        <w:t>；</w:t>
      </w:r>
    </w:p>
    <w:p w14:paraId="4F910EF5" w14:textId="77777777" w:rsidR="00CA7210" w:rsidRPr="002123CD" w:rsidRDefault="00CA7210" w:rsidP="00CA7210">
      <w:pPr>
        <w:pStyle w:val="a4"/>
        <w:numPr>
          <w:ilvl w:val="0"/>
          <w:numId w:val="24"/>
        </w:numPr>
        <w:adjustRightInd w:val="0"/>
        <w:snapToGrid w:val="0"/>
        <w:ind w:firstLineChars="0"/>
        <w:rPr>
          <w:rFonts w:ascii="Times New Roman" w:hAnsi="Times New Roman" w:cs="Times New Roman"/>
          <w:szCs w:val="24"/>
        </w:rPr>
      </w:pPr>
      <w:r w:rsidRPr="002123CD">
        <w:rPr>
          <w:rFonts w:ascii="Times New Roman" w:hAnsi="Times New Roman" w:cs="Times New Roman"/>
          <w:szCs w:val="24"/>
        </w:rPr>
        <w:t>硬盘大于</w:t>
      </w:r>
      <w:r w:rsidRPr="002123CD">
        <w:rPr>
          <w:rFonts w:ascii="Times New Roman" w:hAnsi="Times New Roman" w:cs="Times New Roman"/>
          <w:szCs w:val="24"/>
        </w:rPr>
        <w:t>160G</w:t>
      </w:r>
      <w:r w:rsidRPr="002123CD">
        <w:rPr>
          <w:rFonts w:ascii="Times New Roman" w:hAnsi="Times New Roman" w:cs="Times New Roman"/>
          <w:szCs w:val="24"/>
        </w:rPr>
        <w:t>；</w:t>
      </w:r>
    </w:p>
    <w:p w14:paraId="0AF7B0D0" w14:textId="77777777" w:rsidR="00CA7210" w:rsidRPr="002123CD" w:rsidRDefault="00CA7210" w:rsidP="00CA7210">
      <w:pPr>
        <w:pStyle w:val="a4"/>
        <w:numPr>
          <w:ilvl w:val="0"/>
          <w:numId w:val="24"/>
        </w:numPr>
        <w:adjustRightInd w:val="0"/>
        <w:snapToGrid w:val="0"/>
        <w:ind w:firstLineChars="0"/>
        <w:rPr>
          <w:rFonts w:ascii="Times New Roman" w:hAnsi="Times New Roman" w:cs="Times New Roman"/>
          <w:szCs w:val="24"/>
        </w:rPr>
      </w:pPr>
      <w:r w:rsidRPr="002123CD">
        <w:rPr>
          <w:rFonts w:ascii="Times New Roman" w:hAnsi="Times New Roman" w:cs="Times New Roman"/>
          <w:szCs w:val="24"/>
        </w:rPr>
        <w:t>屏幕分辨率</w:t>
      </w:r>
      <w:r w:rsidRPr="002123CD">
        <w:rPr>
          <w:rFonts w:ascii="Times New Roman" w:hAnsi="Times New Roman" w:cs="Times New Roman"/>
          <w:szCs w:val="24"/>
        </w:rPr>
        <w:t>1280*1024</w:t>
      </w:r>
      <w:r w:rsidRPr="002123CD">
        <w:rPr>
          <w:rFonts w:ascii="Times New Roman" w:hAnsi="Times New Roman" w:cs="Times New Roman"/>
          <w:szCs w:val="24"/>
        </w:rPr>
        <w:t>或者更高。</w:t>
      </w:r>
    </w:p>
    <w:p w14:paraId="592F231E" w14:textId="09C6AC3A" w:rsidR="00F45735" w:rsidRPr="002123CD" w:rsidRDefault="002123CD" w:rsidP="00F45735">
      <w:pPr>
        <w:pStyle w:val="a4"/>
        <w:numPr>
          <w:ilvl w:val="0"/>
          <w:numId w:val="1"/>
        </w:numPr>
        <w:adjustRightInd w:val="0"/>
        <w:snapToGrid w:val="0"/>
        <w:spacing w:beforeLines="100" w:before="312" w:afterLines="50" w:after="156"/>
        <w:ind w:left="0" w:firstLineChars="0" w:firstLine="0"/>
        <w:outlineLvl w:val="0"/>
        <w:rPr>
          <w:rFonts w:ascii="Times New Roman" w:eastAsia="黑体" w:hAnsi="Times New Roman" w:cs="Times New Roman"/>
          <w:sz w:val="32"/>
          <w:szCs w:val="32"/>
        </w:rPr>
      </w:pPr>
      <w:bookmarkStart w:id="14" w:name="_Toc459710156"/>
      <w:bookmarkEnd w:id="13"/>
      <w:r w:rsidRPr="002123CD">
        <w:rPr>
          <w:rFonts w:ascii="Times New Roman" w:eastAsia="黑体" w:hAnsi="Times New Roman" w:cs="Times New Roman"/>
          <w:sz w:val="32"/>
          <w:szCs w:val="32"/>
        </w:rPr>
        <w:t>系统实现</w:t>
      </w:r>
      <w:bookmarkEnd w:id="14"/>
    </w:p>
    <w:p w14:paraId="57626519" w14:textId="77777777" w:rsidR="00EA3552" w:rsidRPr="00EA3552" w:rsidRDefault="002123CD" w:rsidP="00EA3552">
      <w:pPr>
        <w:pStyle w:val="a4"/>
        <w:numPr>
          <w:ilvl w:val="1"/>
          <w:numId w:val="2"/>
        </w:numPr>
        <w:adjustRightInd w:val="0"/>
        <w:snapToGrid w:val="0"/>
        <w:spacing w:beforeLines="50" w:before="156" w:afterLines="50" w:after="156"/>
        <w:ind w:left="0" w:firstLineChars="100" w:firstLine="300"/>
        <w:outlineLvl w:val="1"/>
        <w:rPr>
          <w:rFonts w:ascii="Times New Roman" w:eastAsia="黑体" w:hAnsi="Times New Roman" w:cs="Times New Roman"/>
          <w:sz w:val="30"/>
          <w:szCs w:val="30"/>
        </w:rPr>
      </w:pPr>
      <w:bookmarkStart w:id="15" w:name="_Toc459710157"/>
      <w:r w:rsidRPr="00EA3552">
        <w:rPr>
          <w:rFonts w:ascii="Times New Roman" w:eastAsia="黑体" w:hAnsi="Times New Roman" w:cs="Times New Roman"/>
          <w:sz w:val="30"/>
          <w:szCs w:val="30"/>
        </w:rPr>
        <w:t>系统主界面</w:t>
      </w:r>
      <w:bookmarkEnd w:id="15"/>
    </w:p>
    <w:p w14:paraId="127063E1" w14:textId="2BEFD56C" w:rsidR="00F53483" w:rsidRPr="002123CD" w:rsidRDefault="00024458" w:rsidP="00CA7210">
      <w:pPr>
        <w:pStyle w:val="a4"/>
        <w:adjustRightInd w:val="0"/>
        <w:snapToGrid w:val="0"/>
        <w:ind w:firstLine="512"/>
        <w:rPr>
          <w:rFonts w:ascii="Times New Roman" w:eastAsia="宋体" w:hAnsi="Times New Roman" w:cs="Times New Roman"/>
          <w:spacing w:val="8"/>
        </w:rPr>
      </w:pPr>
      <w:r>
        <w:rPr>
          <w:rFonts w:ascii="Times New Roman" w:eastAsia="宋体" w:hAnsi="Times New Roman" w:cs="Times New Roman" w:hint="eastAsia"/>
          <w:spacing w:val="8"/>
        </w:rPr>
        <w:lastRenderedPageBreak/>
        <w:t>系统</w:t>
      </w:r>
      <w:r>
        <w:rPr>
          <w:rFonts w:ascii="Times New Roman" w:eastAsia="宋体" w:hAnsi="Times New Roman" w:cs="Times New Roman"/>
          <w:spacing w:val="8"/>
        </w:rPr>
        <w:t>主界面主要包括四个部分，分别为：</w:t>
      </w:r>
      <w:r>
        <w:rPr>
          <w:rFonts w:ascii="Times New Roman" w:eastAsia="宋体" w:hAnsi="Times New Roman" w:cs="Times New Roman" w:hint="eastAsia"/>
          <w:spacing w:val="8"/>
        </w:rPr>
        <w:t>菜单</w:t>
      </w:r>
      <w:r>
        <w:rPr>
          <w:rFonts w:ascii="Times New Roman" w:eastAsia="宋体" w:hAnsi="Times New Roman" w:cs="Times New Roman"/>
          <w:spacing w:val="8"/>
        </w:rPr>
        <w:t>栏、</w:t>
      </w:r>
      <w:proofErr w:type="gramStart"/>
      <w:r>
        <w:rPr>
          <w:rFonts w:ascii="Times New Roman" w:eastAsia="宋体" w:hAnsi="Times New Roman" w:cs="Times New Roman" w:hint="eastAsia"/>
          <w:spacing w:val="8"/>
        </w:rPr>
        <w:t>图层列表</w:t>
      </w:r>
      <w:proofErr w:type="gramEnd"/>
      <w:r>
        <w:rPr>
          <w:rFonts w:ascii="Times New Roman" w:eastAsia="宋体" w:hAnsi="Times New Roman" w:cs="Times New Roman"/>
          <w:spacing w:val="8"/>
        </w:rPr>
        <w:t>、</w:t>
      </w:r>
      <w:r w:rsidR="009A56A9">
        <w:rPr>
          <w:rFonts w:ascii="Times New Roman" w:eastAsia="宋体" w:hAnsi="Times New Roman" w:cs="Times New Roman" w:hint="eastAsia"/>
          <w:spacing w:val="8"/>
        </w:rPr>
        <w:t>工具栏</w:t>
      </w:r>
      <w:r w:rsidR="009A56A9">
        <w:rPr>
          <w:rFonts w:ascii="Times New Roman" w:eastAsia="宋体" w:hAnsi="Times New Roman" w:cs="Times New Roman"/>
          <w:spacing w:val="8"/>
        </w:rPr>
        <w:t>和地图</w:t>
      </w:r>
      <w:r w:rsidR="009A56A9">
        <w:rPr>
          <w:rFonts w:ascii="Times New Roman" w:eastAsia="宋体" w:hAnsi="Times New Roman" w:cs="Times New Roman" w:hint="eastAsia"/>
          <w:spacing w:val="8"/>
        </w:rPr>
        <w:t>视图区</w:t>
      </w:r>
      <w:r w:rsidR="002123CD" w:rsidRPr="002123CD">
        <w:rPr>
          <w:rFonts w:ascii="Times New Roman" w:eastAsia="宋体" w:hAnsi="Times New Roman" w:cs="Times New Roman"/>
          <w:spacing w:val="8"/>
        </w:rPr>
        <w:t>，</w:t>
      </w:r>
      <w:r w:rsidR="009A56A9">
        <w:rPr>
          <w:rFonts w:ascii="Times New Roman" w:eastAsia="宋体" w:hAnsi="Times New Roman" w:cs="Times New Roman" w:hint="eastAsia"/>
          <w:spacing w:val="8"/>
        </w:rPr>
        <w:t>显示</w:t>
      </w:r>
      <w:r w:rsidR="002123CD" w:rsidRPr="002123CD">
        <w:rPr>
          <w:rFonts w:ascii="Times New Roman" w:eastAsia="宋体" w:hAnsi="Times New Roman" w:cs="Times New Roman"/>
          <w:spacing w:val="8"/>
        </w:rPr>
        <w:t>如图</w:t>
      </w:r>
      <w:r w:rsidR="009A56A9">
        <w:rPr>
          <w:rFonts w:ascii="Times New Roman" w:eastAsia="宋体" w:hAnsi="Times New Roman" w:cs="Times New Roman" w:hint="eastAsia"/>
          <w:spacing w:val="8"/>
        </w:rPr>
        <w:t>3</w:t>
      </w:r>
      <w:r w:rsidR="009A56A9">
        <w:rPr>
          <w:rFonts w:ascii="Times New Roman" w:eastAsia="宋体" w:hAnsi="Times New Roman" w:cs="Times New Roman"/>
          <w:spacing w:val="8"/>
        </w:rPr>
        <w:t>.1</w:t>
      </w:r>
      <w:r w:rsidR="002123CD" w:rsidRPr="002123CD">
        <w:rPr>
          <w:rFonts w:ascii="Times New Roman" w:eastAsia="宋体" w:hAnsi="Times New Roman" w:cs="Times New Roman"/>
          <w:spacing w:val="8"/>
        </w:rPr>
        <w:t>所示</w:t>
      </w:r>
      <w:r w:rsidR="009A56A9">
        <w:rPr>
          <w:rFonts w:ascii="Times New Roman" w:eastAsia="宋体" w:hAnsi="Times New Roman" w:cs="Times New Roman" w:hint="eastAsia"/>
          <w:spacing w:val="8"/>
        </w:rPr>
        <w:t>。</w:t>
      </w:r>
    </w:p>
    <w:p w14:paraId="5221D43C" w14:textId="5E5FB267" w:rsidR="002123CD" w:rsidRPr="002123CD" w:rsidRDefault="002123CD" w:rsidP="002123CD">
      <w:pPr>
        <w:adjustRightInd w:val="0"/>
        <w:snapToGrid w:val="0"/>
        <w:jc w:val="center"/>
        <w:rPr>
          <w:rFonts w:ascii="Times New Roman" w:eastAsia="宋体" w:hAnsi="Times New Roman" w:cs="Times New Roman"/>
          <w:spacing w:val="8"/>
        </w:rPr>
      </w:pPr>
      <w:r w:rsidRPr="002123CD">
        <w:rPr>
          <w:rFonts w:ascii="Times New Roman" w:eastAsia="宋体" w:hAnsi="Times New Roman" w:cs="Times New Roman"/>
          <w:noProof/>
          <w:spacing w:val="8"/>
        </w:rPr>
        <w:drawing>
          <wp:inline distT="0" distB="0" distL="0" distR="0" wp14:anchorId="0A9976B3" wp14:editId="5BF8C7C1">
            <wp:extent cx="5274310" cy="3822700"/>
            <wp:effectExtent l="19050" t="19050" r="21590" b="25400"/>
            <wp:docPr id="40" name="图片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01主窗体.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274310" cy="3822700"/>
                    </a:xfrm>
                    <a:prstGeom prst="rect">
                      <a:avLst/>
                    </a:prstGeom>
                    <a:ln>
                      <a:solidFill>
                        <a:schemeClr val="accent1"/>
                      </a:solidFill>
                    </a:ln>
                  </pic:spPr>
                </pic:pic>
              </a:graphicData>
            </a:graphic>
          </wp:inline>
        </w:drawing>
      </w:r>
    </w:p>
    <w:p w14:paraId="184BF44F" w14:textId="266A363D" w:rsidR="002123CD" w:rsidRPr="002123CD" w:rsidRDefault="002123CD" w:rsidP="002123CD">
      <w:pPr>
        <w:pStyle w:val="ae"/>
        <w:rPr>
          <w:rFonts w:cs="Times New Roman" w:hint="eastAsia"/>
          <w:szCs w:val="21"/>
        </w:rPr>
      </w:pPr>
      <w:r w:rsidRPr="002123CD">
        <w:rPr>
          <w:rFonts w:cs="Times New Roman"/>
        </w:rPr>
        <w:t>图</w:t>
      </w:r>
      <w:r w:rsidR="009A56A9">
        <w:rPr>
          <w:rFonts w:cs="Times New Roman"/>
        </w:rPr>
        <w:t>3</w:t>
      </w:r>
      <w:r w:rsidRPr="002123CD">
        <w:rPr>
          <w:rFonts w:cs="Times New Roman"/>
        </w:rPr>
        <w:t>.</w:t>
      </w:r>
      <w:r w:rsidR="009A56A9">
        <w:rPr>
          <w:rFonts w:cs="Times New Roman"/>
        </w:rPr>
        <w:t>1</w:t>
      </w:r>
      <w:r w:rsidRPr="002123CD">
        <w:rPr>
          <w:rFonts w:cs="Times New Roman"/>
          <w:szCs w:val="21"/>
        </w:rPr>
        <w:tab/>
      </w:r>
      <w:r w:rsidR="00B07DE9">
        <w:rPr>
          <w:rFonts w:cs="Times New Roman" w:hint="eastAsia"/>
          <w:szCs w:val="21"/>
        </w:rPr>
        <w:t>综合</w:t>
      </w:r>
      <w:r w:rsidR="00B07DE9">
        <w:rPr>
          <w:rFonts w:cs="Times New Roman"/>
          <w:szCs w:val="21"/>
        </w:rPr>
        <w:t>业务平台主界面</w:t>
      </w:r>
    </w:p>
    <w:p w14:paraId="18F185BA" w14:textId="797F05D1" w:rsidR="00EA3552" w:rsidRPr="00EA3552" w:rsidRDefault="00781D1E" w:rsidP="00EA3552">
      <w:pPr>
        <w:pStyle w:val="a4"/>
        <w:numPr>
          <w:ilvl w:val="1"/>
          <w:numId w:val="2"/>
        </w:numPr>
        <w:adjustRightInd w:val="0"/>
        <w:snapToGrid w:val="0"/>
        <w:spacing w:beforeLines="50" w:before="156" w:afterLines="50" w:after="156"/>
        <w:ind w:left="0" w:firstLineChars="100" w:firstLine="300"/>
        <w:outlineLvl w:val="1"/>
        <w:rPr>
          <w:rFonts w:ascii="Times New Roman" w:eastAsia="黑体" w:hAnsi="Times New Roman" w:cs="Times New Roman"/>
          <w:sz w:val="30"/>
          <w:szCs w:val="30"/>
        </w:rPr>
      </w:pPr>
      <w:bookmarkStart w:id="16" w:name="_Toc459710158"/>
      <w:r>
        <w:rPr>
          <w:rFonts w:ascii="Times New Roman" w:eastAsia="黑体" w:hAnsi="Times New Roman" w:cs="Times New Roman" w:hint="eastAsia"/>
          <w:sz w:val="30"/>
          <w:szCs w:val="30"/>
        </w:rPr>
        <w:t xml:space="preserve"> </w:t>
      </w:r>
      <w:r w:rsidR="002123CD" w:rsidRPr="00EA3552">
        <w:rPr>
          <w:rFonts w:ascii="Times New Roman" w:eastAsia="黑体" w:hAnsi="Times New Roman" w:cs="Times New Roman"/>
          <w:sz w:val="30"/>
          <w:szCs w:val="30"/>
        </w:rPr>
        <w:t>典型生态灾害的卫星遥感监测</w:t>
      </w:r>
      <w:bookmarkEnd w:id="16"/>
    </w:p>
    <w:p w14:paraId="76D7D0D8" w14:textId="210798C0" w:rsidR="002123CD" w:rsidRPr="002123CD" w:rsidRDefault="009A56A9" w:rsidP="00CA7210">
      <w:pPr>
        <w:pStyle w:val="a4"/>
        <w:adjustRightInd w:val="0"/>
        <w:snapToGrid w:val="0"/>
        <w:ind w:firstLine="512"/>
        <w:rPr>
          <w:rFonts w:ascii="Times New Roman" w:eastAsia="宋体" w:hAnsi="Times New Roman" w:cs="Times New Roman"/>
          <w:spacing w:val="8"/>
        </w:rPr>
      </w:pPr>
      <w:r>
        <w:rPr>
          <w:rFonts w:ascii="Times New Roman" w:eastAsia="宋体" w:hAnsi="Times New Roman" w:cs="Times New Roman" w:hint="eastAsia"/>
          <w:spacing w:val="8"/>
        </w:rPr>
        <w:t>典型生态</w:t>
      </w:r>
      <w:r>
        <w:rPr>
          <w:rFonts w:ascii="Times New Roman" w:eastAsia="宋体" w:hAnsi="Times New Roman" w:cs="Times New Roman"/>
          <w:spacing w:val="8"/>
        </w:rPr>
        <w:t>灾害的卫星遥感监测</w:t>
      </w:r>
      <w:r w:rsidR="002123CD" w:rsidRPr="002123CD">
        <w:rPr>
          <w:rFonts w:ascii="Times New Roman" w:eastAsia="宋体" w:hAnsi="Times New Roman" w:cs="Times New Roman"/>
          <w:spacing w:val="8"/>
        </w:rPr>
        <w:t>包括五个菜单项，如图</w:t>
      </w:r>
      <w:r>
        <w:rPr>
          <w:rFonts w:ascii="Times New Roman" w:eastAsia="宋体" w:hAnsi="Times New Roman" w:cs="Times New Roman" w:hint="eastAsia"/>
          <w:spacing w:val="8"/>
        </w:rPr>
        <w:t>3.2</w:t>
      </w:r>
      <w:r w:rsidR="002123CD" w:rsidRPr="002123CD">
        <w:rPr>
          <w:rFonts w:ascii="Times New Roman" w:eastAsia="宋体" w:hAnsi="Times New Roman" w:cs="Times New Roman"/>
          <w:spacing w:val="8"/>
        </w:rPr>
        <w:t>所示</w:t>
      </w:r>
      <w:r>
        <w:rPr>
          <w:rFonts w:ascii="Times New Roman" w:eastAsia="宋体" w:hAnsi="Times New Roman" w:cs="Times New Roman" w:hint="eastAsia"/>
          <w:spacing w:val="8"/>
        </w:rPr>
        <w:t>。</w:t>
      </w:r>
    </w:p>
    <w:p w14:paraId="5073E082" w14:textId="2AD1E1A2" w:rsidR="002123CD" w:rsidRPr="002123CD" w:rsidRDefault="002123CD" w:rsidP="002123CD">
      <w:pPr>
        <w:adjustRightInd w:val="0"/>
        <w:snapToGrid w:val="0"/>
        <w:jc w:val="center"/>
        <w:rPr>
          <w:rFonts w:ascii="Times New Roman" w:eastAsia="宋体" w:hAnsi="Times New Roman" w:cs="Times New Roman"/>
          <w:spacing w:val="8"/>
        </w:rPr>
      </w:pPr>
      <w:r w:rsidRPr="002123CD">
        <w:rPr>
          <w:rFonts w:ascii="Times New Roman" w:hAnsi="Times New Roman" w:cs="Times New Roman"/>
          <w:noProof/>
        </w:rPr>
        <w:drawing>
          <wp:inline distT="0" distB="0" distL="0" distR="0" wp14:anchorId="50C9C736" wp14:editId="010A5700">
            <wp:extent cx="5274310" cy="682625"/>
            <wp:effectExtent l="19050" t="19050" r="21590" b="22225"/>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274310" cy="682625"/>
                    </a:xfrm>
                    <a:prstGeom prst="rect">
                      <a:avLst/>
                    </a:prstGeom>
                    <a:ln>
                      <a:solidFill>
                        <a:schemeClr val="accent1"/>
                      </a:solidFill>
                    </a:ln>
                  </pic:spPr>
                </pic:pic>
              </a:graphicData>
            </a:graphic>
          </wp:inline>
        </w:drawing>
      </w:r>
    </w:p>
    <w:p w14:paraId="54C9F916" w14:textId="73078EC1" w:rsidR="002123CD" w:rsidRPr="002123CD" w:rsidRDefault="002123CD" w:rsidP="002123CD">
      <w:pPr>
        <w:pStyle w:val="ae"/>
        <w:rPr>
          <w:rFonts w:cs="Times New Roman" w:hint="eastAsia"/>
          <w:szCs w:val="21"/>
        </w:rPr>
      </w:pPr>
      <w:r w:rsidRPr="002123CD">
        <w:rPr>
          <w:rFonts w:cs="Times New Roman"/>
        </w:rPr>
        <w:t>图</w:t>
      </w:r>
      <w:r w:rsidR="009A56A9">
        <w:rPr>
          <w:rFonts w:cs="Times New Roman"/>
        </w:rPr>
        <w:t>3.2</w:t>
      </w:r>
      <w:r w:rsidRPr="002123CD">
        <w:rPr>
          <w:rFonts w:cs="Times New Roman"/>
          <w:szCs w:val="21"/>
        </w:rPr>
        <w:tab/>
      </w:r>
      <w:r w:rsidR="00781D1E" w:rsidRPr="00781D1E">
        <w:rPr>
          <w:rFonts w:cs="Times New Roman" w:hint="eastAsia"/>
          <w:szCs w:val="21"/>
        </w:rPr>
        <w:t>典型生态灾害的卫星遥感监测</w:t>
      </w:r>
      <w:r w:rsidR="00B07DE9">
        <w:rPr>
          <w:rFonts w:cs="Times New Roman"/>
          <w:szCs w:val="21"/>
        </w:rPr>
        <w:t>菜单项</w:t>
      </w:r>
    </w:p>
    <w:p w14:paraId="7552CBB9" w14:textId="3C10A97E" w:rsidR="002123CD" w:rsidRPr="002123CD" w:rsidRDefault="002123CD" w:rsidP="00353B42">
      <w:pPr>
        <w:pStyle w:val="a4"/>
        <w:numPr>
          <w:ilvl w:val="0"/>
          <w:numId w:val="25"/>
        </w:numPr>
        <w:adjustRightInd w:val="0"/>
        <w:snapToGrid w:val="0"/>
        <w:ind w:firstLineChars="0"/>
        <w:rPr>
          <w:rFonts w:ascii="Times New Roman" w:eastAsia="宋体" w:hAnsi="Times New Roman" w:cs="Times New Roman"/>
          <w:spacing w:val="8"/>
        </w:rPr>
      </w:pPr>
      <w:r w:rsidRPr="002123CD">
        <w:rPr>
          <w:rFonts w:ascii="Times New Roman" w:eastAsia="宋体" w:hAnsi="Times New Roman" w:cs="Times New Roman"/>
          <w:spacing w:val="8"/>
        </w:rPr>
        <w:t>打开卫星遥感数据文件夹：</w:t>
      </w:r>
      <w:r w:rsidR="009A56A9">
        <w:rPr>
          <w:rFonts w:ascii="Times New Roman" w:eastAsia="宋体" w:hAnsi="Times New Roman" w:cs="Times New Roman" w:hint="eastAsia"/>
          <w:spacing w:val="8"/>
        </w:rPr>
        <w:t>通过</w:t>
      </w:r>
      <w:r w:rsidR="009A56A9">
        <w:rPr>
          <w:rFonts w:ascii="Times New Roman" w:eastAsia="宋体" w:hAnsi="Times New Roman" w:cs="Times New Roman"/>
          <w:spacing w:val="8"/>
        </w:rPr>
        <w:t>点击此按钮可以</w:t>
      </w:r>
      <w:r w:rsidR="00E879A7">
        <w:rPr>
          <w:rFonts w:ascii="Times New Roman" w:eastAsia="宋体" w:hAnsi="Times New Roman" w:cs="Times New Roman" w:hint="eastAsia"/>
          <w:spacing w:val="8"/>
        </w:rPr>
        <w:t>打开</w:t>
      </w:r>
      <w:r w:rsidR="00E879A7">
        <w:rPr>
          <w:rFonts w:ascii="Times New Roman" w:eastAsia="宋体" w:hAnsi="Times New Roman" w:cs="Times New Roman"/>
          <w:spacing w:val="8"/>
        </w:rPr>
        <w:t>存储卫星遥感监测数据的文件夹；</w:t>
      </w:r>
    </w:p>
    <w:p w14:paraId="79FEAE93" w14:textId="66430F87" w:rsidR="002123CD" w:rsidRDefault="002123CD" w:rsidP="00353B42">
      <w:pPr>
        <w:pStyle w:val="a4"/>
        <w:numPr>
          <w:ilvl w:val="0"/>
          <w:numId w:val="25"/>
        </w:numPr>
        <w:adjustRightInd w:val="0"/>
        <w:snapToGrid w:val="0"/>
        <w:ind w:firstLineChars="0"/>
        <w:rPr>
          <w:rFonts w:ascii="Times New Roman" w:eastAsia="宋体" w:hAnsi="Times New Roman" w:cs="Times New Roman"/>
          <w:spacing w:val="8"/>
        </w:rPr>
      </w:pPr>
      <w:r w:rsidRPr="002123CD">
        <w:rPr>
          <w:rFonts w:ascii="Times New Roman" w:eastAsia="宋体" w:hAnsi="Times New Roman" w:cs="Times New Roman"/>
          <w:spacing w:val="8"/>
        </w:rPr>
        <w:t>卫星遥感数据路径设置：</w:t>
      </w:r>
      <w:r w:rsidR="00E879A7">
        <w:rPr>
          <w:rFonts w:ascii="Times New Roman" w:eastAsia="宋体" w:hAnsi="Times New Roman" w:cs="Times New Roman" w:hint="eastAsia"/>
          <w:spacing w:val="8"/>
        </w:rPr>
        <w:t>通过</w:t>
      </w:r>
      <w:r w:rsidR="00E879A7">
        <w:rPr>
          <w:rFonts w:ascii="Times New Roman" w:eastAsia="宋体" w:hAnsi="Times New Roman" w:cs="Times New Roman"/>
          <w:spacing w:val="8"/>
        </w:rPr>
        <w:t>点击此按钮可以设置打开</w:t>
      </w:r>
      <w:r w:rsidR="00E879A7">
        <w:rPr>
          <w:rFonts w:ascii="Times New Roman" w:eastAsia="宋体" w:hAnsi="Times New Roman" w:cs="Times New Roman" w:hint="eastAsia"/>
          <w:spacing w:val="8"/>
        </w:rPr>
        <w:t>存储</w:t>
      </w:r>
      <w:r w:rsidR="00E879A7">
        <w:rPr>
          <w:rFonts w:ascii="Times New Roman" w:eastAsia="宋体" w:hAnsi="Times New Roman" w:cs="Times New Roman"/>
          <w:spacing w:val="8"/>
        </w:rPr>
        <w:t>卫星遥感数据</w:t>
      </w:r>
      <w:r w:rsidR="00E879A7">
        <w:rPr>
          <w:rFonts w:ascii="Times New Roman" w:eastAsia="宋体" w:hAnsi="Times New Roman" w:cs="Times New Roman" w:hint="eastAsia"/>
          <w:spacing w:val="8"/>
        </w:rPr>
        <w:t>的</w:t>
      </w:r>
      <w:r w:rsidR="00E879A7">
        <w:rPr>
          <w:rFonts w:ascii="Times New Roman" w:eastAsia="宋体" w:hAnsi="Times New Roman" w:cs="Times New Roman"/>
          <w:spacing w:val="8"/>
        </w:rPr>
        <w:t>路径，如图</w:t>
      </w:r>
      <w:r w:rsidR="00E879A7">
        <w:rPr>
          <w:rFonts w:ascii="Times New Roman" w:eastAsia="宋体" w:hAnsi="Times New Roman" w:cs="Times New Roman" w:hint="eastAsia"/>
          <w:spacing w:val="8"/>
        </w:rPr>
        <w:t>3.3</w:t>
      </w:r>
      <w:r w:rsidR="00E879A7">
        <w:rPr>
          <w:rFonts w:ascii="Times New Roman" w:eastAsia="宋体" w:hAnsi="Times New Roman" w:cs="Times New Roman" w:hint="eastAsia"/>
          <w:spacing w:val="8"/>
        </w:rPr>
        <w:t>所示；</w:t>
      </w:r>
    </w:p>
    <w:p w14:paraId="0CD21414" w14:textId="69F7276A" w:rsidR="002123CD" w:rsidRDefault="002123CD" w:rsidP="002123CD">
      <w:pPr>
        <w:adjustRightInd w:val="0"/>
        <w:snapToGrid w:val="0"/>
        <w:jc w:val="center"/>
        <w:rPr>
          <w:rFonts w:ascii="Times New Roman" w:eastAsia="宋体" w:hAnsi="Times New Roman" w:cs="Times New Roman"/>
          <w:spacing w:val="8"/>
        </w:rPr>
      </w:pPr>
      <w:r>
        <w:rPr>
          <w:rFonts w:ascii="Times New Roman" w:eastAsia="宋体" w:hAnsi="Times New Roman" w:cs="Times New Roman" w:hint="eastAsia"/>
          <w:noProof/>
          <w:spacing w:val="8"/>
        </w:rPr>
        <w:lastRenderedPageBreak/>
        <w:drawing>
          <wp:inline distT="0" distB="0" distL="0" distR="0" wp14:anchorId="49AFEBC4" wp14:editId="060EEB16">
            <wp:extent cx="3834809" cy="3591498"/>
            <wp:effectExtent l="19050" t="19050" r="13335" b="28575"/>
            <wp:docPr id="41" name="图片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02卫星路径.jpg"/>
                    <pic:cNvPicPr/>
                  </pic:nvPicPr>
                  <pic:blipFill>
                    <a:blip r:embed="rId11">
                      <a:extLst>
                        <a:ext uri="{28A0092B-C50C-407E-A947-70E740481C1C}">
                          <a14:useLocalDpi xmlns:a14="http://schemas.microsoft.com/office/drawing/2010/main" val="0"/>
                        </a:ext>
                      </a:extLst>
                    </a:blip>
                    <a:stretch>
                      <a:fillRect/>
                    </a:stretch>
                  </pic:blipFill>
                  <pic:spPr>
                    <a:xfrm>
                      <a:off x="0" y="0"/>
                      <a:ext cx="3848476" cy="3604298"/>
                    </a:xfrm>
                    <a:prstGeom prst="rect">
                      <a:avLst/>
                    </a:prstGeom>
                    <a:ln>
                      <a:solidFill>
                        <a:schemeClr val="accent1"/>
                      </a:solidFill>
                    </a:ln>
                  </pic:spPr>
                </pic:pic>
              </a:graphicData>
            </a:graphic>
          </wp:inline>
        </w:drawing>
      </w:r>
    </w:p>
    <w:p w14:paraId="13085D5A" w14:textId="2845939F" w:rsidR="00650D92" w:rsidRPr="002123CD" w:rsidRDefault="00650D92" w:rsidP="00650D92">
      <w:pPr>
        <w:pStyle w:val="ae"/>
        <w:rPr>
          <w:rFonts w:cs="Times New Roman" w:hint="eastAsia"/>
          <w:szCs w:val="21"/>
        </w:rPr>
      </w:pPr>
      <w:r w:rsidRPr="002123CD">
        <w:rPr>
          <w:rFonts w:cs="Times New Roman"/>
        </w:rPr>
        <w:t>图</w:t>
      </w:r>
      <w:r w:rsidR="00E879A7">
        <w:rPr>
          <w:rFonts w:cs="Times New Roman"/>
        </w:rPr>
        <w:t>3</w:t>
      </w:r>
      <w:r w:rsidRPr="002123CD">
        <w:rPr>
          <w:rFonts w:cs="Times New Roman"/>
        </w:rPr>
        <w:t>.</w:t>
      </w:r>
      <w:r w:rsidRPr="002123CD">
        <w:rPr>
          <w:rFonts w:cs="Times New Roman"/>
        </w:rPr>
        <w:fldChar w:fldCharType="begin"/>
      </w:r>
      <w:r w:rsidRPr="002123CD">
        <w:rPr>
          <w:rFonts w:cs="Times New Roman"/>
        </w:rPr>
        <w:instrText xml:space="preserve"> SEQ </w:instrText>
      </w:r>
      <w:r w:rsidRPr="002123CD">
        <w:rPr>
          <w:rFonts w:cs="Times New Roman"/>
        </w:rPr>
        <w:instrText>图</w:instrText>
      </w:r>
      <w:r w:rsidRPr="002123CD">
        <w:rPr>
          <w:rFonts w:cs="Times New Roman"/>
        </w:rPr>
        <w:instrText xml:space="preserve">2. \* ARABIC </w:instrText>
      </w:r>
      <w:r w:rsidRPr="002123CD">
        <w:rPr>
          <w:rFonts w:cs="Times New Roman"/>
        </w:rPr>
        <w:fldChar w:fldCharType="separate"/>
      </w:r>
      <w:r w:rsidRPr="002123CD">
        <w:rPr>
          <w:rFonts w:cs="Times New Roman"/>
          <w:noProof/>
        </w:rPr>
        <w:t>3</w:t>
      </w:r>
      <w:r w:rsidRPr="002123CD">
        <w:rPr>
          <w:rFonts w:cs="Times New Roman"/>
        </w:rPr>
        <w:fldChar w:fldCharType="end"/>
      </w:r>
      <w:r w:rsidRPr="002123CD">
        <w:rPr>
          <w:rFonts w:cs="Times New Roman"/>
          <w:szCs w:val="21"/>
        </w:rPr>
        <w:tab/>
      </w:r>
      <w:r w:rsidR="00B07DE9">
        <w:rPr>
          <w:rFonts w:cs="Times New Roman" w:hint="eastAsia"/>
          <w:szCs w:val="21"/>
        </w:rPr>
        <w:t>卫星遥感</w:t>
      </w:r>
      <w:r w:rsidR="00B07DE9">
        <w:rPr>
          <w:rFonts w:cs="Times New Roman"/>
          <w:szCs w:val="21"/>
        </w:rPr>
        <w:t>数据路径设置</w:t>
      </w:r>
    </w:p>
    <w:p w14:paraId="1EEA6E47" w14:textId="27D561DB" w:rsidR="002123CD" w:rsidRDefault="002123CD" w:rsidP="00353B42">
      <w:pPr>
        <w:pStyle w:val="a4"/>
        <w:numPr>
          <w:ilvl w:val="0"/>
          <w:numId w:val="25"/>
        </w:numPr>
        <w:adjustRightInd w:val="0"/>
        <w:snapToGrid w:val="0"/>
        <w:ind w:firstLineChars="0"/>
        <w:rPr>
          <w:rFonts w:ascii="Times New Roman" w:eastAsia="宋体" w:hAnsi="Times New Roman" w:cs="Times New Roman"/>
          <w:spacing w:val="8"/>
        </w:rPr>
      </w:pPr>
      <w:r w:rsidRPr="002123CD">
        <w:rPr>
          <w:rFonts w:ascii="Times New Roman" w:eastAsia="宋体" w:hAnsi="Times New Roman" w:cs="Times New Roman"/>
          <w:spacing w:val="8"/>
        </w:rPr>
        <w:t>导入卫星遥感栅格或矢量数据：</w:t>
      </w:r>
      <w:r w:rsidR="00781D1E">
        <w:rPr>
          <w:rFonts w:ascii="Times New Roman" w:eastAsia="宋体" w:hAnsi="Times New Roman" w:cs="Times New Roman" w:hint="eastAsia"/>
          <w:spacing w:val="8"/>
        </w:rPr>
        <w:t>矢量</w:t>
      </w:r>
      <w:r w:rsidR="00781D1E">
        <w:rPr>
          <w:rFonts w:ascii="Times New Roman" w:eastAsia="宋体" w:hAnsi="Times New Roman" w:cs="Times New Roman"/>
          <w:spacing w:val="8"/>
        </w:rPr>
        <w:t>数据主要是</w:t>
      </w:r>
      <w:r w:rsidR="00781D1E">
        <w:rPr>
          <w:rFonts w:ascii="Times New Roman" w:eastAsia="宋体" w:hAnsi="Times New Roman" w:cs="Times New Roman"/>
          <w:spacing w:val="8"/>
        </w:rPr>
        <w:t>*.</w:t>
      </w:r>
      <w:proofErr w:type="spellStart"/>
      <w:r w:rsidR="00781D1E">
        <w:rPr>
          <w:rFonts w:ascii="Times New Roman" w:eastAsia="宋体" w:hAnsi="Times New Roman" w:cs="Times New Roman"/>
          <w:spacing w:val="8"/>
        </w:rPr>
        <w:t>shp</w:t>
      </w:r>
      <w:proofErr w:type="spellEnd"/>
      <w:r w:rsidR="00781D1E">
        <w:rPr>
          <w:rFonts w:ascii="Times New Roman" w:eastAsia="宋体" w:hAnsi="Times New Roman" w:cs="Times New Roman"/>
          <w:spacing w:val="8"/>
        </w:rPr>
        <w:t>格式</w:t>
      </w:r>
      <w:r w:rsidR="00781D1E">
        <w:rPr>
          <w:rFonts w:ascii="Times New Roman" w:eastAsia="宋体" w:hAnsi="Times New Roman" w:cs="Times New Roman" w:hint="eastAsia"/>
          <w:spacing w:val="8"/>
        </w:rPr>
        <w:t>、</w:t>
      </w:r>
      <w:r w:rsidR="00353B42">
        <w:rPr>
          <w:rFonts w:ascii="Times New Roman" w:eastAsia="宋体" w:hAnsi="Times New Roman" w:cs="Times New Roman" w:hint="eastAsia"/>
          <w:spacing w:val="8"/>
        </w:rPr>
        <w:t>栅格</w:t>
      </w:r>
      <w:r w:rsidR="00353B42">
        <w:rPr>
          <w:rFonts w:ascii="Times New Roman" w:eastAsia="宋体" w:hAnsi="Times New Roman" w:cs="Times New Roman"/>
          <w:spacing w:val="8"/>
        </w:rPr>
        <w:t>数据主要是</w:t>
      </w:r>
      <w:r w:rsidR="00353B42">
        <w:rPr>
          <w:rFonts w:ascii="Times New Roman" w:eastAsia="宋体" w:hAnsi="Times New Roman" w:cs="Times New Roman"/>
          <w:spacing w:val="8"/>
        </w:rPr>
        <w:t>*.</w:t>
      </w:r>
      <w:proofErr w:type="spellStart"/>
      <w:r w:rsidR="00353B42">
        <w:rPr>
          <w:rFonts w:ascii="Times New Roman" w:eastAsia="宋体" w:hAnsi="Times New Roman" w:cs="Times New Roman"/>
          <w:spacing w:val="8"/>
        </w:rPr>
        <w:t>tif</w:t>
      </w:r>
      <w:proofErr w:type="spellEnd"/>
      <w:r w:rsidR="00353B42">
        <w:rPr>
          <w:rFonts w:ascii="Times New Roman" w:eastAsia="宋体" w:hAnsi="Times New Roman" w:cs="Times New Roman" w:hint="eastAsia"/>
          <w:spacing w:val="8"/>
        </w:rPr>
        <w:t>格式</w:t>
      </w:r>
      <w:r w:rsidR="00353B42">
        <w:rPr>
          <w:rFonts w:ascii="Times New Roman" w:eastAsia="宋体" w:hAnsi="Times New Roman" w:cs="Times New Roman"/>
          <w:spacing w:val="8"/>
        </w:rPr>
        <w:t>，</w:t>
      </w:r>
      <w:r w:rsidR="00781D1E">
        <w:rPr>
          <w:rFonts w:ascii="Times New Roman" w:eastAsia="宋体" w:hAnsi="Times New Roman" w:cs="Times New Roman" w:hint="eastAsia"/>
          <w:spacing w:val="8"/>
        </w:rPr>
        <w:t>导入矢量</w:t>
      </w:r>
      <w:r w:rsidR="00781D1E">
        <w:rPr>
          <w:rFonts w:ascii="Times New Roman" w:eastAsia="宋体" w:hAnsi="Times New Roman" w:cs="Times New Roman"/>
          <w:spacing w:val="8"/>
        </w:rPr>
        <w:t>数据</w:t>
      </w:r>
      <w:r w:rsidR="00781D1E">
        <w:rPr>
          <w:rFonts w:ascii="Times New Roman" w:eastAsia="宋体" w:hAnsi="Times New Roman" w:cs="Times New Roman" w:hint="eastAsia"/>
          <w:spacing w:val="8"/>
        </w:rPr>
        <w:t>时</w:t>
      </w:r>
      <w:r w:rsidR="00781D1E">
        <w:rPr>
          <w:rFonts w:ascii="Times New Roman" w:eastAsia="宋体" w:hAnsi="Times New Roman" w:cs="Times New Roman"/>
          <w:spacing w:val="8"/>
        </w:rPr>
        <w:t>选择</w:t>
      </w:r>
      <w:r w:rsidR="00781D1E" w:rsidRPr="00781D1E">
        <w:rPr>
          <w:rFonts w:asciiTheme="minorEastAsia" w:hAnsiTheme="minorEastAsia" w:cs="Times New Roman"/>
          <w:spacing w:val="8"/>
        </w:rPr>
        <w:t>“</w:t>
      </w:r>
      <w:proofErr w:type="spellStart"/>
      <w:r w:rsidR="00781D1E">
        <w:rPr>
          <w:rFonts w:ascii="Times New Roman" w:eastAsia="宋体" w:hAnsi="Times New Roman" w:cs="Times New Roman"/>
          <w:spacing w:val="8"/>
        </w:rPr>
        <w:t>Shapefiles</w:t>
      </w:r>
      <w:proofErr w:type="spellEnd"/>
      <w:r w:rsidR="00781D1E" w:rsidRPr="00781D1E">
        <w:rPr>
          <w:rFonts w:asciiTheme="minorEastAsia" w:hAnsiTheme="minorEastAsia" w:cs="Times New Roman"/>
          <w:spacing w:val="8"/>
        </w:rPr>
        <w:t>”</w:t>
      </w:r>
      <w:r w:rsidR="00781D1E">
        <w:rPr>
          <w:rFonts w:ascii="Times New Roman" w:eastAsia="宋体" w:hAnsi="Times New Roman" w:cs="Times New Roman" w:hint="eastAsia"/>
          <w:spacing w:val="8"/>
        </w:rPr>
        <w:t>选项栏</w:t>
      </w:r>
      <w:r w:rsidR="00781D1E">
        <w:rPr>
          <w:rFonts w:ascii="Times New Roman" w:eastAsia="宋体" w:hAnsi="Times New Roman" w:cs="Times New Roman"/>
          <w:spacing w:val="8"/>
        </w:rPr>
        <w:t>，导入栅格数据</w:t>
      </w:r>
      <w:r w:rsidR="00781D1E">
        <w:rPr>
          <w:rFonts w:ascii="Times New Roman" w:eastAsia="宋体" w:hAnsi="Times New Roman" w:cs="Times New Roman" w:hint="eastAsia"/>
          <w:spacing w:val="8"/>
        </w:rPr>
        <w:t>时</w:t>
      </w:r>
      <w:r w:rsidR="00781D1E">
        <w:rPr>
          <w:rFonts w:ascii="Times New Roman" w:eastAsia="宋体" w:hAnsi="Times New Roman" w:cs="Times New Roman"/>
          <w:spacing w:val="8"/>
        </w:rPr>
        <w:t>选择</w:t>
      </w:r>
      <w:r w:rsidR="00781D1E" w:rsidRPr="00781D1E">
        <w:rPr>
          <w:rFonts w:asciiTheme="minorEastAsia" w:hAnsiTheme="minorEastAsia" w:cs="Times New Roman"/>
          <w:spacing w:val="8"/>
        </w:rPr>
        <w:t>“</w:t>
      </w:r>
      <w:proofErr w:type="spellStart"/>
      <w:r w:rsidR="00781D1E">
        <w:rPr>
          <w:rFonts w:ascii="Times New Roman" w:eastAsia="宋体" w:hAnsi="Times New Roman" w:cs="Times New Roman"/>
          <w:spacing w:val="8"/>
        </w:rPr>
        <w:t>Rasters</w:t>
      </w:r>
      <w:proofErr w:type="spellEnd"/>
      <w:r w:rsidR="00781D1E" w:rsidRPr="00781D1E">
        <w:rPr>
          <w:rFonts w:asciiTheme="minorEastAsia" w:hAnsiTheme="minorEastAsia" w:cs="Times New Roman"/>
          <w:spacing w:val="8"/>
        </w:rPr>
        <w:t>”</w:t>
      </w:r>
      <w:r w:rsidR="00781D1E">
        <w:rPr>
          <w:rFonts w:ascii="Times New Roman" w:eastAsia="宋体" w:hAnsi="Times New Roman" w:cs="Times New Roman"/>
          <w:spacing w:val="8"/>
        </w:rPr>
        <w:t>选项</w:t>
      </w:r>
      <w:r w:rsidR="00781D1E">
        <w:rPr>
          <w:rFonts w:ascii="Times New Roman" w:eastAsia="宋体" w:hAnsi="Times New Roman" w:cs="Times New Roman" w:hint="eastAsia"/>
          <w:spacing w:val="8"/>
        </w:rPr>
        <w:t>栏</w:t>
      </w:r>
      <w:r w:rsidR="00781D1E">
        <w:rPr>
          <w:rFonts w:ascii="Times New Roman" w:eastAsia="宋体" w:hAnsi="Times New Roman" w:cs="Times New Roman"/>
          <w:spacing w:val="8"/>
        </w:rPr>
        <w:t>，</w:t>
      </w:r>
      <w:r w:rsidR="00353B42">
        <w:rPr>
          <w:rFonts w:ascii="Times New Roman" w:eastAsia="宋体" w:hAnsi="Times New Roman" w:cs="Times New Roman" w:hint="eastAsia"/>
          <w:spacing w:val="8"/>
        </w:rPr>
        <w:t>分别</w:t>
      </w:r>
      <w:r w:rsidR="00353B42">
        <w:rPr>
          <w:rFonts w:ascii="Times New Roman" w:eastAsia="宋体" w:hAnsi="Times New Roman" w:cs="Times New Roman"/>
          <w:spacing w:val="8"/>
        </w:rPr>
        <w:t>如图</w:t>
      </w:r>
      <w:r w:rsidR="00353B42">
        <w:rPr>
          <w:rFonts w:ascii="Times New Roman" w:eastAsia="宋体" w:hAnsi="Times New Roman" w:cs="Times New Roman" w:hint="eastAsia"/>
          <w:spacing w:val="8"/>
        </w:rPr>
        <w:t>3.4</w:t>
      </w:r>
      <w:r w:rsidR="00353B42">
        <w:rPr>
          <w:rFonts w:ascii="Times New Roman" w:eastAsia="宋体" w:hAnsi="Times New Roman" w:cs="Times New Roman" w:hint="eastAsia"/>
          <w:spacing w:val="8"/>
        </w:rPr>
        <w:t>、</w:t>
      </w:r>
      <w:r w:rsidR="00353B42">
        <w:rPr>
          <w:rFonts w:ascii="Times New Roman" w:eastAsia="宋体" w:hAnsi="Times New Roman" w:cs="Times New Roman" w:hint="eastAsia"/>
          <w:spacing w:val="8"/>
        </w:rPr>
        <w:t>3.5</w:t>
      </w:r>
      <w:r w:rsidR="00353B42">
        <w:rPr>
          <w:rFonts w:ascii="Times New Roman" w:eastAsia="宋体" w:hAnsi="Times New Roman" w:cs="Times New Roman" w:hint="eastAsia"/>
          <w:spacing w:val="8"/>
        </w:rPr>
        <w:t>所示；</w:t>
      </w:r>
    </w:p>
    <w:p w14:paraId="28F148EB" w14:textId="4FC31322" w:rsidR="00650D92" w:rsidRDefault="00650D92" w:rsidP="00650D92">
      <w:pPr>
        <w:adjustRightInd w:val="0"/>
        <w:snapToGrid w:val="0"/>
        <w:jc w:val="center"/>
        <w:rPr>
          <w:rFonts w:ascii="Times New Roman" w:eastAsia="宋体" w:hAnsi="Times New Roman" w:cs="Times New Roman"/>
          <w:spacing w:val="8"/>
        </w:rPr>
      </w:pPr>
      <w:r>
        <w:rPr>
          <w:rFonts w:ascii="Times New Roman" w:eastAsia="宋体" w:hAnsi="Times New Roman" w:cs="Times New Roman" w:hint="eastAsia"/>
          <w:noProof/>
          <w:spacing w:val="8"/>
        </w:rPr>
        <w:drawing>
          <wp:inline distT="0" distB="0" distL="0" distR="0" wp14:anchorId="001FEE0E" wp14:editId="39A006E2">
            <wp:extent cx="4203405" cy="3447845"/>
            <wp:effectExtent l="19050" t="19050" r="26035" b="19685"/>
            <wp:docPr id="42" name="图片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02导入数据.jpg"/>
                    <pic:cNvPicPr/>
                  </pic:nvPicPr>
                  <pic:blipFill>
                    <a:blip r:embed="rId12">
                      <a:extLst>
                        <a:ext uri="{28A0092B-C50C-407E-A947-70E740481C1C}">
                          <a14:useLocalDpi xmlns:a14="http://schemas.microsoft.com/office/drawing/2010/main" val="0"/>
                        </a:ext>
                      </a:extLst>
                    </a:blip>
                    <a:stretch>
                      <a:fillRect/>
                    </a:stretch>
                  </pic:blipFill>
                  <pic:spPr>
                    <a:xfrm>
                      <a:off x="0" y="0"/>
                      <a:ext cx="4208054" cy="3451658"/>
                    </a:xfrm>
                    <a:prstGeom prst="rect">
                      <a:avLst/>
                    </a:prstGeom>
                    <a:ln>
                      <a:solidFill>
                        <a:schemeClr val="accent1"/>
                      </a:solidFill>
                    </a:ln>
                  </pic:spPr>
                </pic:pic>
              </a:graphicData>
            </a:graphic>
          </wp:inline>
        </w:drawing>
      </w:r>
    </w:p>
    <w:p w14:paraId="4B873A43" w14:textId="155EAA7D" w:rsidR="00650D92" w:rsidRPr="002123CD" w:rsidRDefault="00650D92" w:rsidP="00650D92">
      <w:pPr>
        <w:pStyle w:val="ae"/>
        <w:rPr>
          <w:rFonts w:cs="Times New Roman"/>
          <w:szCs w:val="21"/>
        </w:rPr>
      </w:pPr>
      <w:r w:rsidRPr="002123CD">
        <w:rPr>
          <w:rFonts w:cs="Times New Roman"/>
        </w:rPr>
        <w:lastRenderedPageBreak/>
        <w:t>图</w:t>
      </w:r>
      <w:r w:rsidR="00E879A7">
        <w:rPr>
          <w:rFonts w:cs="Times New Roman"/>
        </w:rPr>
        <w:t>3</w:t>
      </w:r>
      <w:r w:rsidRPr="002123CD">
        <w:rPr>
          <w:rFonts w:cs="Times New Roman"/>
        </w:rPr>
        <w:t>.</w:t>
      </w:r>
      <w:r w:rsidR="00E879A7">
        <w:rPr>
          <w:rFonts w:cs="Times New Roman"/>
        </w:rPr>
        <w:t>4</w:t>
      </w:r>
      <w:r w:rsidRPr="002123CD">
        <w:rPr>
          <w:rFonts w:cs="Times New Roman"/>
          <w:szCs w:val="21"/>
        </w:rPr>
        <w:tab/>
      </w:r>
      <w:r w:rsidR="00781D1E" w:rsidRPr="00781D1E">
        <w:rPr>
          <w:rFonts w:cs="Times New Roman" w:hint="eastAsia"/>
          <w:szCs w:val="21"/>
        </w:rPr>
        <w:t>导入卫星遥感矢量数据</w:t>
      </w:r>
    </w:p>
    <w:p w14:paraId="42F201B7" w14:textId="363A33E0" w:rsidR="00650D92" w:rsidRDefault="00650D92" w:rsidP="00650D92">
      <w:pPr>
        <w:adjustRightInd w:val="0"/>
        <w:snapToGrid w:val="0"/>
        <w:jc w:val="center"/>
        <w:rPr>
          <w:rFonts w:ascii="Times New Roman" w:eastAsia="宋体" w:hAnsi="Times New Roman" w:cs="Times New Roman"/>
          <w:spacing w:val="8"/>
        </w:rPr>
      </w:pPr>
      <w:r>
        <w:rPr>
          <w:noProof/>
        </w:rPr>
        <w:drawing>
          <wp:inline distT="0" distB="0" distL="0" distR="0" wp14:anchorId="71E4E553" wp14:editId="6FE186EA">
            <wp:extent cx="4204800" cy="3476326"/>
            <wp:effectExtent l="19050" t="19050" r="24765" b="10160"/>
            <wp:docPr id="43" name="图片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4204800" cy="3476326"/>
                    </a:xfrm>
                    <a:prstGeom prst="rect">
                      <a:avLst/>
                    </a:prstGeom>
                    <a:ln>
                      <a:solidFill>
                        <a:schemeClr val="accent1"/>
                      </a:solidFill>
                    </a:ln>
                  </pic:spPr>
                </pic:pic>
              </a:graphicData>
            </a:graphic>
          </wp:inline>
        </w:drawing>
      </w:r>
    </w:p>
    <w:p w14:paraId="4B826062" w14:textId="5E88C259" w:rsidR="00650D92" w:rsidRPr="002123CD" w:rsidRDefault="00650D92" w:rsidP="00650D92">
      <w:pPr>
        <w:pStyle w:val="ae"/>
        <w:rPr>
          <w:rFonts w:cs="Times New Roman" w:hint="eastAsia"/>
          <w:szCs w:val="21"/>
        </w:rPr>
      </w:pPr>
      <w:r w:rsidRPr="002123CD">
        <w:rPr>
          <w:rFonts w:cs="Times New Roman"/>
        </w:rPr>
        <w:t>图</w:t>
      </w:r>
      <w:r w:rsidR="00E879A7">
        <w:rPr>
          <w:rFonts w:cs="Times New Roman"/>
        </w:rPr>
        <w:t>3</w:t>
      </w:r>
      <w:r w:rsidRPr="002123CD">
        <w:rPr>
          <w:rFonts w:cs="Times New Roman"/>
        </w:rPr>
        <w:t>.</w:t>
      </w:r>
      <w:r w:rsidR="00E879A7">
        <w:rPr>
          <w:rFonts w:cs="Times New Roman"/>
        </w:rPr>
        <w:t>5</w:t>
      </w:r>
      <w:r w:rsidRPr="002123CD">
        <w:rPr>
          <w:rFonts w:cs="Times New Roman"/>
          <w:szCs w:val="21"/>
        </w:rPr>
        <w:tab/>
      </w:r>
      <w:r w:rsidR="00781D1E">
        <w:rPr>
          <w:rFonts w:cs="Times New Roman" w:hint="eastAsia"/>
          <w:szCs w:val="21"/>
        </w:rPr>
        <w:t>导入卫星</w:t>
      </w:r>
      <w:r w:rsidR="00781D1E">
        <w:rPr>
          <w:rFonts w:cs="Times New Roman"/>
          <w:szCs w:val="21"/>
        </w:rPr>
        <w:t>遥感栅格数据</w:t>
      </w:r>
    </w:p>
    <w:p w14:paraId="5079A953" w14:textId="349D6CD5" w:rsidR="002123CD" w:rsidRPr="002123CD" w:rsidRDefault="002123CD" w:rsidP="00353B42">
      <w:pPr>
        <w:pStyle w:val="a4"/>
        <w:numPr>
          <w:ilvl w:val="0"/>
          <w:numId w:val="25"/>
        </w:numPr>
        <w:adjustRightInd w:val="0"/>
        <w:snapToGrid w:val="0"/>
        <w:ind w:firstLineChars="0"/>
        <w:rPr>
          <w:rFonts w:ascii="Times New Roman" w:eastAsia="宋体" w:hAnsi="Times New Roman" w:cs="Times New Roman"/>
          <w:spacing w:val="8"/>
        </w:rPr>
      </w:pPr>
      <w:r w:rsidRPr="002123CD">
        <w:rPr>
          <w:rFonts w:ascii="Times New Roman" w:eastAsia="宋体" w:hAnsi="Times New Roman" w:cs="Times New Roman"/>
          <w:spacing w:val="8"/>
        </w:rPr>
        <w:t>清除栅格和矢量影像数据：</w:t>
      </w:r>
      <w:r w:rsidR="00353B42">
        <w:rPr>
          <w:rFonts w:ascii="Times New Roman" w:eastAsia="宋体" w:hAnsi="Times New Roman" w:cs="Times New Roman" w:hint="eastAsia"/>
          <w:spacing w:val="8"/>
        </w:rPr>
        <w:t>将</w:t>
      </w:r>
      <w:r w:rsidR="00353B42">
        <w:rPr>
          <w:rFonts w:ascii="Times New Roman" w:eastAsia="宋体" w:hAnsi="Times New Roman" w:cs="Times New Roman"/>
          <w:spacing w:val="8"/>
        </w:rPr>
        <w:t>添加的栅格和矢量影像数据从地图视图中移除；</w:t>
      </w:r>
    </w:p>
    <w:p w14:paraId="4D421865" w14:textId="1664F4B5" w:rsidR="002123CD" w:rsidRPr="002123CD" w:rsidRDefault="002123CD" w:rsidP="00353B42">
      <w:pPr>
        <w:pStyle w:val="a4"/>
        <w:numPr>
          <w:ilvl w:val="0"/>
          <w:numId w:val="25"/>
        </w:numPr>
        <w:adjustRightInd w:val="0"/>
        <w:snapToGrid w:val="0"/>
        <w:ind w:firstLineChars="0"/>
        <w:rPr>
          <w:rFonts w:ascii="Times New Roman" w:eastAsia="宋体" w:hAnsi="Times New Roman" w:cs="Times New Roman"/>
          <w:spacing w:val="8"/>
        </w:rPr>
      </w:pPr>
      <w:r w:rsidRPr="002123CD">
        <w:rPr>
          <w:rFonts w:ascii="Times New Roman" w:eastAsia="宋体" w:hAnsi="Times New Roman" w:cs="Times New Roman"/>
          <w:spacing w:val="8"/>
        </w:rPr>
        <w:t>另存为</w:t>
      </w:r>
      <w:proofErr w:type="spellStart"/>
      <w:r w:rsidRPr="002123CD">
        <w:rPr>
          <w:rFonts w:ascii="Times New Roman" w:eastAsia="宋体" w:hAnsi="Times New Roman" w:cs="Times New Roman"/>
          <w:spacing w:val="8"/>
        </w:rPr>
        <w:t>Mxd</w:t>
      </w:r>
      <w:proofErr w:type="spellEnd"/>
      <w:r w:rsidRPr="002123CD">
        <w:rPr>
          <w:rFonts w:ascii="Times New Roman" w:eastAsia="宋体" w:hAnsi="Times New Roman" w:cs="Times New Roman"/>
          <w:spacing w:val="8"/>
        </w:rPr>
        <w:t>文件：</w:t>
      </w:r>
      <w:r w:rsidR="00353B42">
        <w:rPr>
          <w:rFonts w:ascii="Times New Roman" w:eastAsia="宋体" w:hAnsi="Times New Roman" w:cs="Times New Roman" w:hint="eastAsia"/>
          <w:spacing w:val="8"/>
        </w:rPr>
        <w:t>将</w:t>
      </w:r>
      <w:r w:rsidR="00353B42">
        <w:rPr>
          <w:rFonts w:ascii="Times New Roman" w:eastAsia="宋体" w:hAnsi="Times New Roman" w:cs="Times New Roman"/>
          <w:spacing w:val="8"/>
        </w:rPr>
        <w:t>当前的文件信息存储为新的</w:t>
      </w:r>
      <w:proofErr w:type="spellStart"/>
      <w:r w:rsidR="00353B42">
        <w:rPr>
          <w:rFonts w:ascii="Times New Roman" w:eastAsia="宋体" w:hAnsi="Times New Roman" w:cs="Times New Roman"/>
          <w:spacing w:val="8"/>
        </w:rPr>
        <w:t>Mxd</w:t>
      </w:r>
      <w:proofErr w:type="spellEnd"/>
      <w:r w:rsidR="00353B42">
        <w:rPr>
          <w:rFonts w:ascii="Times New Roman" w:eastAsia="宋体" w:hAnsi="Times New Roman" w:cs="Times New Roman"/>
          <w:spacing w:val="8"/>
        </w:rPr>
        <w:t>文件。</w:t>
      </w:r>
    </w:p>
    <w:p w14:paraId="045E5EA3" w14:textId="665107F5" w:rsidR="002123CD" w:rsidRPr="00EA3552" w:rsidRDefault="00EA3552" w:rsidP="00EA3552">
      <w:pPr>
        <w:pStyle w:val="a4"/>
        <w:numPr>
          <w:ilvl w:val="1"/>
          <w:numId w:val="2"/>
        </w:numPr>
        <w:adjustRightInd w:val="0"/>
        <w:snapToGrid w:val="0"/>
        <w:spacing w:beforeLines="50" w:before="156" w:afterLines="50" w:after="156"/>
        <w:ind w:left="0" w:firstLineChars="100" w:firstLine="300"/>
        <w:outlineLvl w:val="1"/>
        <w:rPr>
          <w:rFonts w:ascii="Times New Roman" w:eastAsia="黑体" w:hAnsi="Times New Roman" w:cs="Times New Roman"/>
          <w:sz w:val="30"/>
          <w:szCs w:val="30"/>
        </w:rPr>
      </w:pPr>
      <w:bookmarkStart w:id="17" w:name="_Toc459710159"/>
      <w:r w:rsidRPr="00EA3552">
        <w:rPr>
          <w:rFonts w:ascii="Times New Roman" w:eastAsia="黑体" w:hAnsi="Times New Roman" w:cs="Times New Roman" w:hint="eastAsia"/>
          <w:sz w:val="30"/>
          <w:szCs w:val="30"/>
        </w:rPr>
        <w:t>在线</w:t>
      </w:r>
      <w:r w:rsidRPr="00EA3552">
        <w:rPr>
          <w:rFonts w:ascii="Times New Roman" w:eastAsia="黑体" w:hAnsi="Times New Roman" w:cs="Times New Roman"/>
          <w:sz w:val="30"/>
          <w:szCs w:val="30"/>
        </w:rPr>
        <w:t>浮标连续监测</w:t>
      </w:r>
      <w:bookmarkEnd w:id="17"/>
    </w:p>
    <w:p w14:paraId="04ECEF5A" w14:textId="53E3EA2C" w:rsidR="00EA3552" w:rsidRPr="002123CD" w:rsidRDefault="00353B42" w:rsidP="00EA3552">
      <w:pPr>
        <w:pStyle w:val="a4"/>
        <w:adjustRightInd w:val="0"/>
        <w:snapToGrid w:val="0"/>
        <w:ind w:firstLine="512"/>
        <w:rPr>
          <w:rFonts w:ascii="Times New Roman" w:eastAsia="宋体" w:hAnsi="Times New Roman" w:cs="Times New Roman"/>
          <w:spacing w:val="8"/>
        </w:rPr>
      </w:pPr>
      <w:r w:rsidRPr="00353B42">
        <w:rPr>
          <w:rFonts w:ascii="Times New Roman" w:eastAsia="宋体" w:hAnsi="Times New Roman" w:cs="Times New Roman" w:hint="eastAsia"/>
          <w:spacing w:val="8"/>
        </w:rPr>
        <w:t>在线浮标连续监测</w:t>
      </w:r>
      <w:r w:rsidR="00EA3552" w:rsidRPr="002123CD">
        <w:rPr>
          <w:rFonts w:ascii="Times New Roman" w:eastAsia="宋体" w:hAnsi="Times New Roman" w:cs="Times New Roman"/>
          <w:spacing w:val="8"/>
        </w:rPr>
        <w:t>包括</w:t>
      </w:r>
      <w:r w:rsidR="00EA3552">
        <w:rPr>
          <w:rFonts w:ascii="Times New Roman" w:eastAsia="宋体" w:hAnsi="Times New Roman" w:cs="Times New Roman" w:hint="eastAsia"/>
          <w:spacing w:val="8"/>
        </w:rPr>
        <w:t>三</w:t>
      </w:r>
      <w:r w:rsidR="00EA3552" w:rsidRPr="002123CD">
        <w:rPr>
          <w:rFonts w:ascii="Times New Roman" w:eastAsia="宋体" w:hAnsi="Times New Roman" w:cs="Times New Roman"/>
          <w:spacing w:val="8"/>
        </w:rPr>
        <w:t>个菜单项，如图</w:t>
      </w:r>
      <w:r>
        <w:rPr>
          <w:rFonts w:ascii="Times New Roman" w:eastAsia="宋体" w:hAnsi="Times New Roman" w:cs="Times New Roman" w:hint="eastAsia"/>
          <w:spacing w:val="8"/>
        </w:rPr>
        <w:t>3.6</w:t>
      </w:r>
      <w:r w:rsidR="00EA3552" w:rsidRPr="002123CD">
        <w:rPr>
          <w:rFonts w:ascii="Times New Roman" w:eastAsia="宋体" w:hAnsi="Times New Roman" w:cs="Times New Roman"/>
          <w:spacing w:val="8"/>
        </w:rPr>
        <w:t>所示</w:t>
      </w:r>
      <w:r>
        <w:rPr>
          <w:rFonts w:ascii="Times New Roman" w:eastAsia="宋体" w:hAnsi="Times New Roman" w:cs="Times New Roman" w:hint="eastAsia"/>
          <w:spacing w:val="8"/>
        </w:rPr>
        <w:t>。</w:t>
      </w:r>
    </w:p>
    <w:p w14:paraId="4DAB37B7" w14:textId="3C374AF9" w:rsidR="00EA3552" w:rsidRPr="00EA3552" w:rsidRDefault="00EA3552" w:rsidP="00EA3552">
      <w:pPr>
        <w:adjustRightInd w:val="0"/>
        <w:snapToGrid w:val="0"/>
        <w:jc w:val="center"/>
        <w:rPr>
          <w:rFonts w:ascii="Times New Roman" w:eastAsia="宋体" w:hAnsi="Times New Roman" w:cs="Times New Roman"/>
          <w:spacing w:val="8"/>
        </w:rPr>
      </w:pPr>
      <w:r>
        <w:rPr>
          <w:noProof/>
        </w:rPr>
        <w:drawing>
          <wp:inline distT="0" distB="0" distL="0" distR="0" wp14:anchorId="30440029" wp14:editId="695FDA60">
            <wp:extent cx="3097619" cy="792883"/>
            <wp:effectExtent l="19050" t="19050" r="26670" b="26670"/>
            <wp:docPr id="44" name="图片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5263" cy="812757"/>
                    </a:xfrm>
                    <a:prstGeom prst="rect">
                      <a:avLst/>
                    </a:prstGeom>
                    <a:ln>
                      <a:solidFill>
                        <a:schemeClr val="accent1"/>
                      </a:solidFill>
                    </a:ln>
                  </pic:spPr>
                </pic:pic>
              </a:graphicData>
            </a:graphic>
          </wp:inline>
        </w:drawing>
      </w:r>
    </w:p>
    <w:p w14:paraId="55882CBA" w14:textId="40FE5E93" w:rsidR="00EA3552" w:rsidRPr="002123CD" w:rsidRDefault="00EA3552" w:rsidP="00EA3552">
      <w:pPr>
        <w:pStyle w:val="ae"/>
        <w:rPr>
          <w:rFonts w:cs="Times New Roman"/>
          <w:szCs w:val="21"/>
        </w:rPr>
      </w:pPr>
      <w:r w:rsidRPr="002123CD">
        <w:rPr>
          <w:rFonts w:cs="Times New Roman"/>
        </w:rPr>
        <w:t>图</w:t>
      </w:r>
      <w:r w:rsidR="0059608E">
        <w:rPr>
          <w:rFonts w:cs="Times New Roman"/>
        </w:rPr>
        <w:t>3.</w:t>
      </w:r>
      <w:r w:rsidR="00353B42">
        <w:rPr>
          <w:rFonts w:cs="Times New Roman"/>
        </w:rPr>
        <w:t>6</w:t>
      </w:r>
      <w:r w:rsidRPr="002123CD">
        <w:rPr>
          <w:rFonts w:cs="Times New Roman"/>
          <w:szCs w:val="21"/>
        </w:rPr>
        <w:tab/>
      </w:r>
      <w:r w:rsidR="00781D1E" w:rsidRPr="00781D1E">
        <w:rPr>
          <w:rFonts w:cs="Times New Roman" w:hint="eastAsia"/>
          <w:szCs w:val="21"/>
        </w:rPr>
        <w:t>在线浮标连续监测菜单项</w:t>
      </w:r>
    </w:p>
    <w:p w14:paraId="4CCD774F" w14:textId="171D907A" w:rsidR="00EA3552" w:rsidRDefault="00EA3552" w:rsidP="00353B42">
      <w:pPr>
        <w:pStyle w:val="a4"/>
        <w:numPr>
          <w:ilvl w:val="0"/>
          <w:numId w:val="28"/>
        </w:numPr>
        <w:adjustRightInd w:val="0"/>
        <w:snapToGrid w:val="0"/>
        <w:ind w:firstLineChars="0"/>
        <w:rPr>
          <w:rFonts w:ascii="Times New Roman" w:eastAsia="宋体" w:hAnsi="Times New Roman" w:cs="Times New Roman"/>
          <w:spacing w:val="8"/>
        </w:rPr>
      </w:pPr>
      <w:r>
        <w:rPr>
          <w:rFonts w:ascii="Times New Roman" w:eastAsia="宋体" w:hAnsi="Times New Roman" w:cs="Times New Roman"/>
          <w:spacing w:val="8"/>
        </w:rPr>
        <w:t>打开浮标数据文件夹：</w:t>
      </w:r>
      <w:r w:rsidR="00353B42" w:rsidRPr="00353B42">
        <w:rPr>
          <w:rFonts w:ascii="Times New Roman" w:eastAsia="宋体" w:hAnsi="Times New Roman" w:cs="Times New Roman" w:hint="eastAsia"/>
          <w:spacing w:val="8"/>
        </w:rPr>
        <w:t>通过点击此按钮可以打开存储</w:t>
      </w:r>
      <w:r w:rsidR="00353B42">
        <w:rPr>
          <w:rFonts w:ascii="Times New Roman" w:eastAsia="宋体" w:hAnsi="Times New Roman" w:cs="Times New Roman" w:hint="eastAsia"/>
          <w:spacing w:val="8"/>
        </w:rPr>
        <w:t>浮标监测</w:t>
      </w:r>
      <w:r w:rsidR="00353B42" w:rsidRPr="00353B42">
        <w:rPr>
          <w:rFonts w:ascii="Times New Roman" w:eastAsia="宋体" w:hAnsi="Times New Roman" w:cs="Times New Roman" w:hint="eastAsia"/>
          <w:spacing w:val="8"/>
        </w:rPr>
        <w:t>数据的文件夹；</w:t>
      </w:r>
    </w:p>
    <w:p w14:paraId="377CB4E1" w14:textId="4E048318" w:rsidR="00EA3552" w:rsidRDefault="00EA3552" w:rsidP="00353B42">
      <w:pPr>
        <w:pStyle w:val="a4"/>
        <w:numPr>
          <w:ilvl w:val="0"/>
          <w:numId w:val="28"/>
        </w:numPr>
        <w:adjustRightInd w:val="0"/>
        <w:snapToGrid w:val="0"/>
        <w:ind w:firstLineChars="0"/>
        <w:rPr>
          <w:rFonts w:ascii="Times New Roman" w:eastAsia="宋体" w:hAnsi="Times New Roman" w:cs="Times New Roman"/>
          <w:spacing w:val="8"/>
        </w:rPr>
      </w:pPr>
      <w:r>
        <w:rPr>
          <w:rFonts w:ascii="Times New Roman" w:eastAsia="宋体" w:hAnsi="Times New Roman" w:cs="Times New Roman" w:hint="eastAsia"/>
          <w:spacing w:val="8"/>
        </w:rPr>
        <w:t>浮标</w:t>
      </w:r>
      <w:r>
        <w:rPr>
          <w:rFonts w:ascii="Times New Roman" w:eastAsia="宋体" w:hAnsi="Times New Roman" w:cs="Times New Roman"/>
          <w:spacing w:val="8"/>
        </w:rPr>
        <w:t>数据路径设置：</w:t>
      </w:r>
      <w:r w:rsidR="00353B42" w:rsidRPr="00353B42">
        <w:rPr>
          <w:rFonts w:ascii="Times New Roman" w:eastAsia="宋体" w:hAnsi="Times New Roman" w:cs="Times New Roman" w:hint="eastAsia"/>
          <w:spacing w:val="8"/>
        </w:rPr>
        <w:t>通过点击此按钮可以设置打开存储</w:t>
      </w:r>
      <w:r w:rsidR="00353B42">
        <w:rPr>
          <w:rFonts w:ascii="Times New Roman" w:eastAsia="宋体" w:hAnsi="Times New Roman" w:cs="Times New Roman" w:hint="eastAsia"/>
          <w:spacing w:val="8"/>
        </w:rPr>
        <w:t>浮标监测</w:t>
      </w:r>
      <w:r w:rsidR="00353B42" w:rsidRPr="00353B42">
        <w:rPr>
          <w:rFonts w:ascii="Times New Roman" w:eastAsia="宋体" w:hAnsi="Times New Roman" w:cs="Times New Roman" w:hint="eastAsia"/>
          <w:spacing w:val="8"/>
        </w:rPr>
        <w:t>数据的路径，如图</w:t>
      </w:r>
      <w:r w:rsidR="00353B42" w:rsidRPr="00353B42">
        <w:rPr>
          <w:rFonts w:ascii="Times New Roman" w:eastAsia="宋体" w:hAnsi="Times New Roman" w:cs="Times New Roman" w:hint="eastAsia"/>
          <w:spacing w:val="8"/>
        </w:rPr>
        <w:t>3.</w:t>
      </w:r>
      <w:r w:rsidR="00353B42">
        <w:rPr>
          <w:rFonts w:ascii="Times New Roman" w:eastAsia="宋体" w:hAnsi="Times New Roman" w:cs="Times New Roman"/>
          <w:spacing w:val="8"/>
        </w:rPr>
        <w:t>7</w:t>
      </w:r>
      <w:r w:rsidR="00353B42" w:rsidRPr="00353B42">
        <w:rPr>
          <w:rFonts w:ascii="Times New Roman" w:eastAsia="宋体" w:hAnsi="Times New Roman" w:cs="Times New Roman" w:hint="eastAsia"/>
          <w:spacing w:val="8"/>
        </w:rPr>
        <w:t>所示；</w:t>
      </w:r>
    </w:p>
    <w:p w14:paraId="477CD0E3" w14:textId="6070E432" w:rsidR="00EA3552" w:rsidRDefault="001B72D3" w:rsidP="001B72D3">
      <w:pPr>
        <w:adjustRightInd w:val="0"/>
        <w:snapToGrid w:val="0"/>
        <w:jc w:val="center"/>
        <w:rPr>
          <w:rFonts w:ascii="Times New Roman" w:eastAsia="宋体" w:hAnsi="Times New Roman" w:cs="Times New Roman"/>
          <w:spacing w:val="8"/>
        </w:rPr>
      </w:pPr>
      <w:r>
        <w:rPr>
          <w:rFonts w:ascii="Times New Roman" w:eastAsia="宋体" w:hAnsi="Times New Roman" w:cs="Times New Roman" w:hint="eastAsia"/>
          <w:noProof/>
          <w:spacing w:val="8"/>
        </w:rPr>
        <w:lastRenderedPageBreak/>
        <w:drawing>
          <wp:inline distT="0" distB="0" distL="0" distR="0" wp14:anchorId="65EF2C9A" wp14:editId="1C920F4D">
            <wp:extent cx="3664688" cy="3435259"/>
            <wp:effectExtent l="19050" t="19050" r="12065" b="13335"/>
            <wp:docPr id="45" name="图片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03浮标路径.jpg"/>
                    <pic:cNvPicPr/>
                  </pic:nvPicPr>
                  <pic:blipFill>
                    <a:blip r:embed="rId15">
                      <a:extLst>
                        <a:ext uri="{28A0092B-C50C-407E-A947-70E740481C1C}">
                          <a14:useLocalDpi xmlns:a14="http://schemas.microsoft.com/office/drawing/2010/main" val="0"/>
                        </a:ext>
                      </a:extLst>
                    </a:blip>
                    <a:stretch>
                      <a:fillRect/>
                    </a:stretch>
                  </pic:blipFill>
                  <pic:spPr>
                    <a:xfrm>
                      <a:off x="0" y="0"/>
                      <a:ext cx="3680250" cy="3449846"/>
                    </a:xfrm>
                    <a:prstGeom prst="rect">
                      <a:avLst/>
                    </a:prstGeom>
                    <a:ln>
                      <a:solidFill>
                        <a:schemeClr val="accent1"/>
                      </a:solidFill>
                    </a:ln>
                  </pic:spPr>
                </pic:pic>
              </a:graphicData>
            </a:graphic>
          </wp:inline>
        </w:drawing>
      </w:r>
    </w:p>
    <w:p w14:paraId="165CDB35" w14:textId="6F264A1F" w:rsidR="001B72D3" w:rsidRPr="002123CD" w:rsidRDefault="001B72D3" w:rsidP="001B72D3">
      <w:pPr>
        <w:pStyle w:val="ae"/>
        <w:rPr>
          <w:rFonts w:cs="Times New Roman" w:hint="eastAsia"/>
          <w:szCs w:val="21"/>
        </w:rPr>
      </w:pPr>
      <w:r w:rsidRPr="002123CD">
        <w:rPr>
          <w:rFonts w:cs="Times New Roman"/>
        </w:rPr>
        <w:t>图</w:t>
      </w:r>
      <w:r w:rsidR="0059608E">
        <w:rPr>
          <w:rFonts w:cs="Times New Roman"/>
        </w:rPr>
        <w:t>3.</w:t>
      </w:r>
      <w:r w:rsidR="00353B42">
        <w:rPr>
          <w:rFonts w:cs="Times New Roman"/>
        </w:rPr>
        <w:t>7</w:t>
      </w:r>
      <w:r w:rsidRPr="002123CD">
        <w:rPr>
          <w:rFonts w:cs="Times New Roman"/>
          <w:szCs w:val="21"/>
        </w:rPr>
        <w:tab/>
      </w:r>
      <w:r w:rsidR="00781D1E">
        <w:rPr>
          <w:rFonts w:cs="Times New Roman" w:hint="eastAsia"/>
          <w:szCs w:val="21"/>
        </w:rPr>
        <w:t>浮标数据</w:t>
      </w:r>
      <w:r w:rsidR="00781D1E">
        <w:rPr>
          <w:rFonts w:cs="Times New Roman"/>
          <w:szCs w:val="21"/>
        </w:rPr>
        <w:t>路径设置</w:t>
      </w:r>
    </w:p>
    <w:p w14:paraId="461B6BEA" w14:textId="1998B6A5" w:rsidR="00EA3552" w:rsidRDefault="00EA3552" w:rsidP="00353B42">
      <w:pPr>
        <w:pStyle w:val="a4"/>
        <w:numPr>
          <w:ilvl w:val="0"/>
          <w:numId w:val="28"/>
        </w:numPr>
        <w:adjustRightInd w:val="0"/>
        <w:snapToGrid w:val="0"/>
        <w:ind w:firstLineChars="0"/>
        <w:rPr>
          <w:rFonts w:ascii="Times New Roman" w:eastAsia="宋体" w:hAnsi="Times New Roman" w:cs="Times New Roman"/>
          <w:spacing w:val="8"/>
        </w:rPr>
      </w:pPr>
      <w:r>
        <w:rPr>
          <w:rFonts w:ascii="Times New Roman" w:eastAsia="宋体" w:hAnsi="Times New Roman" w:cs="Times New Roman" w:hint="eastAsia"/>
          <w:spacing w:val="8"/>
        </w:rPr>
        <w:t>打开</w:t>
      </w:r>
      <w:r>
        <w:rPr>
          <w:rFonts w:ascii="Times New Roman" w:eastAsia="宋体" w:hAnsi="Times New Roman" w:cs="Times New Roman"/>
          <w:spacing w:val="8"/>
        </w:rPr>
        <w:t>并显示浮标数据：</w:t>
      </w:r>
      <w:r w:rsidR="00353B42">
        <w:rPr>
          <w:rFonts w:ascii="Times New Roman" w:eastAsia="宋体" w:hAnsi="Times New Roman" w:cs="Times New Roman" w:hint="eastAsia"/>
          <w:spacing w:val="8"/>
        </w:rPr>
        <w:t>通过</w:t>
      </w:r>
      <w:r w:rsidR="00706425">
        <w:rPr>
          <w:rFonts w:ascii="Times New Roman" w:eastAsia="宋体" w:hAnsi="Times New Roman" w:cs="Times New Roman" w:hint="eastAsia"/>
          <w:spacing w:val="8"/>
        </w:rPr>
        <w:t>选择</w:t>
      </w:r>
      <w:r w:rsidR="00706425">
        <w:rPr>
          <w:rFonts w:ascii="Times New Roman" w:eastAsia="宋体" w:hAnsi="Times New Roman" w:cs="Times New Roman"/>
          <w:spacing w:val="8"/>
        </w:rPr>
        <w:t>相应的浮标数据进行显示，打开数据如图</w:t>
      </w:r>
      <w:r w:rsidR="00706425">
        <w:rPr>
          <w:rFonts w:ascii="Times New Roman" w:eastAsia="宋体" w:hAnsi="Times New Roman" w:cs="Times New Roman" w:hint="eastAsia"/>
          <w:spacing w:val="8"/>
        </w:rPr>
        <w:t>3.8</w:t>
      </w:r>
      <w:r w:rsidR="00706425">
        <w:rPr>
          <w:rFonts w:ascii="Times New Roman" w:eastAsia="宋体" w:hAnsi="Times New Roman" w:cs="Times New Roman" w:hint="eastAsia"/>
          <w:spacing w:val="8"/>
        </w:rPr>
        <w:t>所示，</w:t>
      </w:r>
      <w:r w:rsidR="00706425">
        <w:rPr>
          <w:rFonts w:ascii="Times New Roman" w:eastAsia="宋体" w:hAnsi="Times New Roman" w:cs="Times New Roman"/>
          <w:spacing w:val="8"/>
        </w:rPr>
        <w:t>数据显示如图</w:t>
      </w:r>
      <w:r w:rsidR="00706425">
        <w:rPr>
          <w:rFonts w:ascii="Times New Roman" w:eastAsia="宋体" w:hAnsi="Times New Roman" w:cs="Times New Roman" w:hint="eastAsia"/>
          <w:spacing w:val="8"/>
        </w:rPr>
        <w:t>3.9</w:t>
      </w:r>
      <w:r w:rsidR="00706425">
        <w:rPr>
          <w:rFonts w:ascii="Times New Roman" w:eastAsia="宋体" w:hAnsi="Times New Roman" w:cs="Times New Roman"/>
          <w:spacing w:val="8"/>
        </w:rPr>
        <w:t>-3.13</w:t>
      </w:r>
      <w:r w:rsidR="00706425">
        <w:rPr>
          <w:rFonts w:ascii="Times New Roman" w:eastAsia="宋体" w:hAnsi="Times New Roman" w:cs="Times New Roman" w:hint="eastAsia"/>
          <w:spacing w:val="8"/>
        </w:rPr>
        <w:t>所示。</w:t>
      </w:r>
    </w:p>
    <w:p w14:paraId="7DD92BFD" w14:textId="242D84FC" w:rsidR="00706425" w:rsidRDefault="00706425" w:rsidP="00706425">
      <w:pPr>
        <w:adjustRightInd w:val="0"/>
        <w:snapToGrid w:val="0"/>
        <w:rPr>
          <w:rFonts w:ascii="Times New Roman" w:eastAsia="宋体" w:hAnsi="Times New Roman" w:cs="Times New Roman"/>
          <w:spacing w:val="8"/>
        </w:rPr>
      </w:pPr>
      <w:r>
        <w:rPr>
          <w:noProof/>
        </w:rPr>
        <w:drawing>
          <wp:inline distT="0" distB="0" distL="0" distR="0" wp14:anchorId="01538B3F" wp14:editId="4485AA2D">
            <wp:extent cx="5274310" cy="3148965"/>
            <wp:effectExtent l="19050" t="19050" r="21590" b="1333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274310" cy="3148965"/>
                    </a:xfrm>
                    <a:prstGeom prst="rect">
                      <a:avLst/>
                    </a:prstGeom>
                    <a:ln>
                      <a:solidFill>
                        <a:schemeClr val="accent1"/>
                      </a:solidFill>
                    </a:ln>
                  </pic:spPr>
                </pic:pic>
              </a:graphicData>
            </a:graphic>
          </wp:inline>
        </w:drawing>
      </w:r>
    </w:p>
    <w:p w14:paraId="3D56B66D" w14:textId="1A6E1D8C" w:rsidR="00706425" w:rsidRPr="00706425" w:rsidRDefault="00706425" w:rsidP="00706425">
      <w:pPr>
        <w:pStyle w:val="ae"/>
        <w:rPr>
          <w:rFonts w:cs="Times New Roman" w:hint="eastAsia"/>
          <w:szCs w:val="21"/>
        </w:rPr>
      </w:pPr>
      <w:r w:rsidRPr="002123CD">
        <w:rPr>
          <w:rFonts w:cs="Times New Roman"/>
        </w:rPr>
        <w:t>图</w:t>
      </w:r>
      <w:r>
        <w:rPr>
          <w:rFonts w:cs="Times New Roman"/>
        </w:rPr>
        <w:t>3.8</w:t>
      </w:r>
      <w:r w:rsidRPr="002123CD">
        <w:rPr>
          <w:rFonts w:cs="Times New Roman"/>
          <w:szCs w:val="21"/>
        </w:rPr>
        <w:tab/>
      </w:r>
      <w:r w:rsidR="00781D1E">
        <w:rPr>
          <w:rFonts w:cs="Times New Roman" w:hint="eastAsia"/>
          <w:szCs w:val="21"/>
        </w:rPr>
        <w:t>打开浮标</w:t>
      </w:r>
      <w:r w:rsidR="00781D1E">
        <w:rPr>
          <w:rFonts w:cs="Times New Roman"/>
          <w:szCs w:val="21"/>
        </w:rPr>
        <w:t>数据</w:t>
      </w:r>
    </w:p>
    <w:p w14:paraId="425C6C3B" w14:textId="77777777" w:rsidR="001B72D3" w:rsidRDefault="001B72D3" w:rsidP="001B72D3">
      <w:pPr>
        <w:adjustRightInd w:val="0"/>
        <w:snapToGrid w:val="0"/>
        <w:rPr>
          <w:rFonts w:ascii="Times New Roman" w:eastAsia="宋体" w:hAnsi="Times New Roman" w:cs="Times New Roman"/>
          <w:spacing w:val="8"/>
        </w:rPr>
      </w:pPr>
      <w:r>
        <w:rPr>
          <w:rFonts w:ascii="Times New Roman" w:eastAsia="宋体" w:hAnsi="Times New Roman" w:cs="Times New Roman"/>
          <w:noProof/>
          <w:spacing w:val="8"/>
        </w:rPr>
        <w:lastRenderedPageBreak/>
        <w:drawing>
          <wp:inline distT="0" distB="0" distL="0" distR="0" wp14:anchorId="74B11636" wp14:editId="37E3CD3E">
            <wp:extent cx="5274310" cy="3297555"/>
            <wp:effectExtent l="19050" t="19050" r="21590" b="17145"/>
            <wp:docPr id="46" name="图片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03浮标显示数据01气温.jpg"/>
                    <pic:cNvPicPr/>
                  </pic:nvPicPr>
                  <pic:blipFill>
                    <a:blip r:embed="rId17">
                      <a:extLst>
                        <a:ext uri="{28A0092B-C50C-407E-A947-70E740481C1C}">
                          <a14:useLocalDpi xmlns:a14="http://schemas.microsoft.com/office/drawing/2010/main" val="0"/>
                        </a:ext>
                      </a:extLst>
                    </a:blip>
                    <a:stretch>
                      <a:fillRect/>
                    </a:stretch>
                  </pic:blipFill>
                  <pic:spPr>
                    <a:xfrm>
                      <a:off x="0" y="0"/>
                      <a:ext cx="5274310" cy="3297555"/>
                    </a:xfrm>
                    <a:prstGeom prst="rect">
                      <a:avLst/>
                    </a:prstGeom>
                    <a:ln>
                      <a:solidFill>
                        <a:schemeClr val="accent1"/>
                      </a:solidFill>
                    </a:ln>
                  </pic:spPr>
                </pic:pic>
              </a:graphicData>
            </a:graphic>
          </wp:inline>
        </w:drawing>
      </w:r>
    </w:p>
    <w:p w14:paraId="12F33A78" w14:textId="4A38A9BB" w:rsidR="001B72D3" w:rsidRPr="00781D1E" w:rsidRDefault="001B72D3" w:rsidP="001B72D3">
      <w:pPr>
        <w:pStyle w:val="ae"/>
        <w:rPr>
          <w:rFonts w:ascii="微软雅黑" w:eastAsia="微软雅黑" w:hAnsi="微软雅黑" w:cs="微软雅黑" w:hint="eastAsia"/>
          <w:szCs w:val="21"/>
        </w:rPr>
      </w:pPr>
      <w:r w:rsidRPr="002123CD">
        <w:rPr>
          <w:rFonts w:cs="Times New Roman"/>
        </w:rPr>
        <w:t>图</w:t>
      </w:r>
      <w:r w:rsidR="0059608E">
        <w:rPr>
          <w:rFonts w:cs="Times New Roman"/>
        </w:rPr>
        <w:t>3.</w:t>
      </w:r>
      <w:r w:rsidR="00706425">
        <w:rPr>
          <w:rFonts w:cs="Times New Roman"/>
        </w:rPr>
        <w:t>9</w:t>
      </w:r>
      <w:r w:rsidRPr="002123CD">
        <w:rPr>
          <w:rFonts w:cs="Times New Roman"/>
          <w:szCs w:val="21"/>
        </w:rPr>
        <w:tab/>
      </w:r>
      <w:r w:rsidR="00781D1E">
        <w:rPr>
          <w:rFonts w:cs="Times New Roman" w:hint="eastAsia"/>
          <w:szCs w:val="21"/>
        </w:rPr>
        <w:t>浮标数据显示</w:t>
      </w:r>
      <w:r w:rsidR="00781D1E">
        <w:rPr>
          <w:rFonts w:cs="Times New Roman"/>
          <w:szCs w:val="21"/>
        </w:rPr>
        <w:t>——</w:t>
      </w:r>
      <w:r w:rsidR="00781D1E" w:rsidRPr="00781D1E">
        <w:rPr>
          <w:rFonts w:asciiTheme="minorEastAsia" w:eastAsiaTheme="minorEastAsia" w:hAnsiTheme="minorEastAsia" w:cs="Times New Roman"/>
          <w:szCs w:val="21"/>
        </w:rPr>
        <w:t>气温（</w:t>
      </w:r>
      <w:r w:rsidR="00580C46" w:rsidRPr="00580C46">
        <w:rPr>
          <w:rFonts w:cs="Times New Roman"/>
          <w:szCs w:val="21"/>
        </w:rPr>
        <w:t>°C</w:t>
      </w:r>
      <w:r w:rsidR="00781D1E" w:rsidRPr="00781D1E">
        <w:rPr>
          <w:rFonts w:asciiTheme="minorEastAsia" w:eastAsiaTheme="minorEastAsia" w:hAnsiTheme="minorEastAsia" w:cs="宋体"/>
          <w:szCs w:val="21"/>
          <w:lang w:eastAsia="ja-JP"/>
        </w:rPr>
        <w:t>）</w:t>
      </w:r>
      <w:r w:rsidR="00781D1E" w:rsidRPr="00781D1E">
        <w:rPr>
          <w:rFonts w:asciiTheme="minorEastAsia" w:eastAsiaTheme="minorEastAsia" w:hAnsiTheme="minorEastAsia" w:cs="微软雅黑" w:hint="eastAsia"/>
          <w:szCs w:val="21"/>
        </w:rPr>
        <w:t>变化</w:t>
      </w:r>
      <w:r w:rsidR="00781D1E" w:rsidRPr="00781D1E">
        <w:rPr>
          <w:rFonts w:asciiTheme="minorEastAsia" w:eastAsiaTheme="minorEastAsia" w:hAnsiTheme="minorEastAsia" w:cs="微软雅黑"/>
          <w:szCs w:val="21"/>
        </w:rPr>
        <w:t>曲线</w:t>
      </w:r>
    </w:p>
    <w:p w14:paraId="1816CA5D" w14:textId="77777777" w:rsidR="001B72D3" w:rsidRDefault="001B72D3" w:rsidP="001B72D3">
      <w:pPr>
        <w:adjustRightInd w:val="0"/>
        <w:snapToGrid w:val="0"/>
        <w:rPr>
          <w:rFonts w:ascii="Times New Roman" w:eastAsia="宋体" w:hAnsi="Times New Roman" w:cs="Times New Roman"/>
          <w:spacing w:val="8"/>
        </w:rPr>
      </w:pPr>
      <w:r>
        <w:rPr>
          <w:rFonts w:ascii="Times New Roman" w:eastAsia="宋体" w:hAnsi="Times New Roman" w:cs="Times New Roman"/>
          <w:noProof/>
          <w:spacing w:val="8"/>
        </w:rPr>
        <w:drawing>
          <wp:inline distT="0" distB="0" distL="0" distR="0" wp14:anchorId="4451AFE1" wp14:editId="1557824E">
            <wp:extent cx="5274310" cy="2607945"/>
            <wp:effectExtent l="19050" t="19050" r="21590" b="20955"/>
            <wp:docPr id="47" name="图片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03浮标显示数据02水温.jpg"/>
                    <pic:cNvPicPr/>
                  </pic:nvPicPr>
                  <pic:blipFill>
                    <a:blip r:embed="rId18">
                      <a:extLst>
                        <a:ext uri="{28A0092B-C50C-407E-A947-70E740481C1C}">
                          <a14:useLocalDpi xmlns:a14="http://schemas.microsoft.com/office/drawing/2010/main" val="0"/>
                        </a:ext>
                      </a:extLst>
                    </a:blip>
                    <a:stretch>
                      <a:fillRect/>
                    </a:stretch>
                  </pic:blipFill>
                  <pic:spPr>
                    <a:xfrm>
                      <a:off x="0" y="0"/>
                      <a:ext cx="5274310" cy="2607945"/>
                    </a:xfrm>
                    <a:prstGeom prst="rect">
                      <a:avLst/>
                    </a:prstGeom>
                    <a:ln>
                      <a:solidFill>
                        <a:schemeClr val="accent1"/>
                      </a:solidFill>
                    </a:ln>
                  </pic:spPr>
                </pic:pic>
              </a:graphicData>
            </a:graphic>
          </wp:inline>
        </w:drawing>
      </w:r>
    </w:p>
    <w:p w14:paraId="5CC5B873" w14:textId="1F0AE18C" w:rsidR="001B72D3" w:rsidRPr="002123CD" w:rsidRDefault="001B72D3" w:rsidP="001B72D3">
      <w:pPr>
        <w:pStyle w:val="ae"/>
        <w:rPr>
          <w:rFonts w:cs="Times New Roman"/>
          <w:szCs w:val="21"/>
        </w:rPr>
      </w:pPr>
      <w:r w:rsidRPr="002123CD">
        <w:rPr>
          <w:rFonts w:cs="Times New Roman"/>
        </w:rPr>
        <w:t>图</w:t>
      </w:r>
      <w:r w:rsidR="0059608E">
        <w:rPr>
          <w:rFonts w:cs="Times New Roman"/>
        </w:rPr>
        <w:t>3.</w:t>
      </w:r>
      <w:r w:rsidR="00706425">
        <w:rPr>
          <w:rFonts w:cs="Times New Roman"/>
        </w:rPr>
        <w:t>10</w:t>
      </w:r>
      <w:r w:rsidRPr="002123CD">
        <w:rPr>
          <w:rFonts w:cs="Times New Roman"/>
          <w:szCs w:val="21"/>
        </w:rPr>
        <w:tab/>
      </w:r>
      <w:r w:rsidR="00580C46" w:rsidRPr="00580C46">
        <w:rPr>
          <w:rFonts w:cs="Times New Roman" w:hint="eastAsia"/>
          <w:szCs w:val="21"/>
        </w:rPr>
        <w:t>浮标数据显示——</w:t>
      </w:r>
      <w:r w:rsidR="00580C46">
        <w:rPr>
          <w:rFonts w:cs="Times New Roman" w:hint="eastAsia"/>
          <w:szCs w:val="21"/>
        </w:rPr>
        <w:t>水温</w:t>
      </w:r>
      <w:r w:rsidR="00580C46" w:rsidRPr="00580C46">
        <w:rPr>
          <w:rFonts w:cs="Times New Roman" w:hint="eastAsia"/>
          <w:szCs w:val="21"/>
        </w:rPr>
        <w:t>（</w:t>
      </w:r>
      <w:r w:rsidR="00580C46" w:rsidRPr="00580C46">
        <w:rPr>
          <w:rFonts w:cs="Times New Roman"/>
          <w:szCs w:val="21"/>
        </w:rPr>
        <w:t>°C</w:t>
      </w:r>
      <w:r w:rsidR="00580C46" w:rsidRPr="00580C46">
        <w:rPr>
          <w:rFonts w:cs="Times New Roman" w:hint="eastAsia"/>
          <w:szCs w:val="21"/>
        </w:rPr>
        <w:t>）变化曲线</w:t>
      </w:r>
    </w:p>
    <w:p w14:paraId="2841EA19" w14:textId="77777777" w:rsidR="001B72D3" w:rsidRDefault="001B72D3" w:rsidP="001B72D3">
      <w:pPr>
        <w:adjustRightInd w:val="0"/>
        <w:snapToGrid w:val="0"/>
        <w:rPr>
          <w:rFonts w:ascii="Times New Roman" w:eastAsia="宋体" w:hAnsi="Times New Roman" w:cs="Times New Roman"/>
          <w:spacing w:val="8"/>
        </w:rPr>
      </w:pPr>
      <w:r>
        <w:rPr>
          <w:rFonts w:ascii="Times New Roman" w:eastAsia="宋体" w:hAnsi="Times New Roman" w:cs="Times New Roman"/>
          <w:noProof/>
          <w:spacing w:val="8"/>
        </w:rPr>
        <w:lastRenderedPageBreak/>
        <w:drawing>
          <wp:inline distT="0" distB="0" distL="0" distR="0" wp14:anchorId="4BDE204D" wp14:editId="3B23BF52">
            <wp:extent cx="5274310" cy="2607945"/>
            <wp:effectExtent l="19050" t="19050" r="21590" b="20955"/>
            <wp:docPr id="48" name="图片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03浮标显示数据03溶解氧.jpg"/>
                    <pic:cNvPicPr/>
                  </pic:nvPicPr>
                  <pic:blipFill>
                    <a:blip r:embed="rId19">
                      <a:extLst>
                        <a:ext uri="{28A0092B-C50C-407E-A947-70E740481C1C}">
                          <a14:useLocalDpi xmlns:a14="http://schemas.microsoft.com/office/drawing/2010/main" val="0"/>
                        </a:ext>
                      </a:extLst>
                    </a:blip>
                    <a:stretch>
                      <a:fillRect/>
                    </a:stretch>
                  </pic:blipFill>
                  <pic:spPr>
                    <a:xfrm>
                      <a:off x="0" y="0"/>
                      <a:ext cx="5274310" cy="2607945"/>
                    </a:xfrm>
                    <a:prstGeom prst="rect">
                      <a:avLst/>
                    </a:prstGeom>
                    <a:ln>
                      <a:solidFill>
                        <a:schemeClr val="accent1"/>
                      </a:solidFill>
                    </a:ln>
                  </pic:spPr>
                </pic:pic>
              </a:graphicData>
            </a:graphic>
          </wp:inline>
        </w:drawing>
      </w:r>
    </w:p>
    <w:p w14:paraId="3DFA5311" w14:textId="0CFABD30" w:rsidR="001B72D3" w:rsidRPr="002123CD" w:rsidRDefault="001B72D3" w:rsidP="001B72D3">
      <w:pPr>
        <w:pStyle w:val="ae"/>
        <w:rPr>
          <w:rFonts w:cs="Times New Roman"/>
          <w:szCs w:val="21"/>
        </w:rPr>
      </w:pPr>
      <w:r w:rsidRPr="002123CD">
        <w:rPr>
          <w:rFonts w:cs="Times New Roman"/>
        </w:rPr>
        <w:t>图</w:t>
      </w:r>
      <w:r w:rsidR="0059608E">
        <w:rPr>
          <w:rFonts w:cs="Times New Roman"/>
        </w:rPr>
        <w:t>3.</w:t>
      </w:r>
      <w:r w:rsidR="00353B42">
        <w:rPr>
          <w:rFonts w:cs="Times New Roman"/>
        </w:rPr>
        <w:t>1</w:t>
      </w:r>
      <w:r w:rsidR="00706425">
        <w:rPr>
          <w:rFonts w:cs="Times New Roman"/>
        </w:rPr>
        <w:t>1</w:t>
      </w:r>
      <w:r w:rsidRPr="002123CD">
        <w:rPr>
          <w:rFonts w:cs="Times New Roman"/>
          <w:szCs w:val="21"/>
        </w:rPr>
        <w:tab/>
      </w:r>
      <w:r w:rsidR="00580C46" w:rsidRPr="00580C46">
        <w:rPr>
          <w:rFonts w:cs="Times New Roman" w:hint="eastAsia"/>
          <w:szCs w:val="21"/>
        </w:rPr>
        <w:t>浮标数据显示——</w:t>
      </w:r>
      <w:r w:rsidR="00580C46">
        <w:rPr>
          <w:rFonts w:cs="Times New Roman" w:hint="eastAsia"/>
          <w:szCs w:val="21"/>
        </w:rPr>
        <w:t>溶解氧</w:t>
      </w:r>
      <w:r w:rsidR="00580C46" w:rsidRPr="00580C46">
        <w:rPr>
          <w:rFonts w:cs="Times New Roman" w:hint="eastAsia"/>
          <w:szCs w:val="21"/>
        </w:rPr>
        <w:t>（</w:t>
      </w:r>
      <w:r w:rsidR="00580C46">
        <w:rPr>
          <w:rFonts w:cs="Times New Roman" w:hint="eastAsia"/>
          <w:szCs w:val="21"/>
        </w:rPr>
        <w:t>mg/L</w:t>
      </w:r>
      <w:r w:rsidR="00580C46" w:rsidRPr="00580C46">
        <w:rPr>
          <w:rFonts w:cs="Times New Roman" w:hint="eastAsia"/>
          <w:szCs w:val="21"/>
        </w:rPr>
        <w:t>）变化曲线</w:t>
      </w:r>
    </w:p>
    <w:p w14:paraId="47519628" w14:textId="77777777" w:rsidR="001B72D3" w:rsidRDefault="001B72D3" w:rsidP="001B72D3">
      <w:pPr>
        <w:adjustRightInd w:val="0"/>
        <w:snapToGrid w:val="0"/>
        <w:rPr>
          <w:rFonts w:ascii="Times New Roman" w:eastAsia="宋体" w:hAnsi="Times New Roman" w:cs="Times New Roman"/>
          <w:spacing w:val="8"/>
        </w:rPr>
      </w:pPr>
      <w:r>
        <w:rPr>
          <w:rFonts w:ascii="Times New Roman" w:eastAsia="宋体" w:hAnsi="Times New Roman" w:cs="Times New Roman"/>
          <w:noProof/>
          <w:spacing w:val="8"/>
        </w:rPr>
        <w:drawing>
          <wp:inline distT="0" distB="0" distL="0" distR="0" wp14:anchorId="72092A3E" wp14:editId="3AF37DBF">
            <wp:extent cx="5274310" cy="2607945"/>
            <wp:effectExtent l="19050" t="19050" r="21590" b="20955"/>
            <wp:docPr id="49" name="图片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03浮标显示数据04浊度.jpg"/>
                    <pic:cNvPicPr/>
                  </pic:nvPicPr>
                  <pic:blipFill>
                    <a:blip r:embed="rId20">
                      <a:extLst>
                        <a:ext uri="{28A0092B-C50C-407E-A947-70E740481C1C}">
                          <a14:useLocalDpi xmlns:a14="http://schemas.microsoft.com/office/drawing/2010/main" val="0"/>
                        </a:ext>
                      </a:extLst>
                    </a:blip>
                    <a:stretch>
                      <a:fillRect/>
                    </a:stretch>
                  </pic:blipFill>
                  <pic:spPr>
                    <a:xfrm>
                      <a:off x="0" y="0"/>
                      <a:ext cx="5274310" cy="2607945"/>
                    </a:xfrm>
                    <a:prstGeom prst="rect">
                      <a:avLst/>
                    </a:prstGeom>
                    <a:ln>
                      <a:solidFill>
                        <a:schemeClr val="accent1"/>
                      </a:solidFill>
                    </a:ln>
                  </pic:spPr>
                </pic:pic>
              </a:graphicData>
            </a:graphic>
          </wp:inline>
        </w:drawing>
      </w:r>
    </w:p>
    <w:p w14:paraId="6182AFAC" w14:textId="3A25642A" w:rsidR="001B72D3" w:rsidRPr="002123CD" w:rsidRDefault="001B72D3" w:rsidP="001B72D3">
      <w:pPr>
        <w:pStyle w:val="ae"/>
        <w:rPr>
          <w:rFonts w:cs="Times New Roman"/>
          <w:szCs w:val="21"/>
        </w:rPr>
      </w:pPr>
      <w:r w:rsidRPr="002123CD">
        <w:rPr>
          <w:rFonts w:cs="Times New Roman"/>
        </w:rPr>
        <w:t>图</w:t>
      </w:r>
      <w:r w:rsidR="0059608E">
        <w:rPr>
          <w:rFonts w:cs="Times New Roman"/>
        </w:rPr>
        <w:t>3.</w:t>
      </w:r>
      <w:r w:rsidR="00353B42">
        <w:rPr>
          <w:rFonts w:cs="Times New Roman"/>
        </w:rPr>
        <w:t>1</w:t>
      </w:r>
      <w:r w:rsidR="00706425">
        <w:rPr>
          <w:rFonts w:cs="Times New Roman"/>
        </w:rPr>
        <w:t>2</w:t>
      </w:r>
      <w:r w:rsidRPr="002123CD">
        <w:rPr>
          <w:rFonts w:cs="Times New Roman"/>
          <w:szCs w:val="21"/>
        </w:rPr>
        <w:tab/>
      </w:r>
      <w:r w:rsidR="00580C46" w:rsidRPr="00580C46">
        <w:rPr>
          <w:rFonts w:cs="Times New Roman" w:hint="eastAsia"/>
          <w:szCs w:val="21"/>
        </w:rPr>
        <w:t>浮标数据显示——</w:t>
      </w:r>
      <w:r w:rsidR="00580C46">
        <w:rPr>
          <w:rFonts w:cs="Times New Roman" w:hint="eastAsia"/>
          <w:szCs w:val="21"/>
        </w:rPr>
        <w:t>浊度</w:t>
      </w:r>
      <w:r w:rsidR="00580C46" w:rsidRPr="00580C46">
        <w:rPr>
          <w:rFonts w:cs="Times New Roman" w:hint="eastAsia"/>
          <w:szCs w:val="21"/>
        </w:rPr>
        <w:t>（</w:t>
      </w:r>
      <w:r w:rsidR="00580C46" w:rsidRPr="00580C46">
        <w:rPr>
          <w:rFonts w:cs="Times New Roman"/>
          <w:szCs w:val="21"/>
        </w:rPr>
        <w:t>NTU</w:t>
      </w:r>
      <w:r w:rsidR="00580C46" w:rsidRPr="00580C46">
        <w:rPr>
          <w:rFonts w:cs="Times New Roman" w:hint="eastAsia"/>
          <w:szCs w:val="21"/>
        </w:rPr>
        <w:t>）变化曲线</w:t>
      </w:r>
    </w:p>
    <w:p w14:paraId="0166EED7" w14:textId="1FFA5459" w:rsidR="00EA3552" w:rsidRDefault="001B72D3" w:rsidP="001B72D3">
      <w:pPr>
        <w:adjustRightInd w:val="0"/>
        <w:snapToGrid w:val="0"/>
        <w:rPr>
          <w:rFonts w:ascii="Times New Roman" w:eastAsia="宋体" w:hAnsi="Times New Roman" w:cs="Times New Roman"/>
          <w:spacing w:val="8"/>
        </w:rPr>
      </w:pPr>
      <w:r>
        <w:rPr>
          <w:rFonts w:ascii="Times New Roman" w:eastAsia="宋体" w:hAnsi="Times New Roman" w:cs="Times New Roman"/>
          <w:noProof/>
          <w:spacing w:val="8"/>
        </w:rPr>
        <w:drawing>
          <wp:inline distT="0" distB="0" distL="0" distR="0" wp14:anchorId="0F5D12F7" wp14:editId="39851AEC">
            <wp:extent cx="5274310" cy="2607945"/>
            <wp:effectExtent l="19050" t="19050" r="21590" b="20955"/>
            <wp:docPr id="50" name="图片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03浮标显示数据05叶绿素.jpg"/>
                    <pic:cNvPicPr/>
                  </pic:nvPicPr>
                  <pic:blipFill>
                    <a:blip r:embed="rId21">
                      <a:extLst>
                        <a:ext uri="{28A0092B-C50C-407E-A947-70E740481C1C}">
                          <a14:useLocalDpi xmlns:a14="http://schemas.microsoft.com/office/drawing/2010/main" val="0"/>
                        </a:ext>
                      </a:extLst>
                    </a:blip>
                    <a:stretch>
                      <a:fillRect/>
                    </a:stretch>
                  </pic:blipFill>
                  <pic:spPr>
                    <a:xfrm>
                      <a:off x="0" y="0"/>
                      <a:ext cx="5274310" cy="2607945"/>
                    </a:xfrm>
                    <a:prstGeom prst="rect">
                      <a:avLst/>
                    </a:prstGeom>
                    <a:ln>
                      <a:solidFill>
                        <a:schemeClr val="accent1"/>
                      </a:solidFill>
                    </a:ln>
                  </pic:spPr>
                </pic:pic>
              </a:graphicData>
            </a:graphic>
          </wp:inline>
        </w:drawing>
      </w:r>
    </w:p>
    <w:p w14:paraId="54CBADFB" w14:textId="4452CE29" w:rsidR="001B72D3" w:rsidRPr="002123CD" w:rsidRDefault="001B72D3" w:rsidP="001B72D3">
      <w:pPr>
        <w:pStyle w:val="ae"/>
        <w:rPr>
          <w:rFonts w:cs="Times New Roman"/>
          <w:szCs w:val="21"/>
        </w:rPr>
      </w:pPr>
      <w:r w:rsidRPr="002123CD">
        <w:rPr>
          <w:rFonts w:cs="Times New Roman"/>
        </w:rPr>
        <w:lastRenderedPageBreak/>
        <w:t>图</w:t>
      </w:r>
      <w:r w:rsidR="0059608E">
        <w:rPr>
          <w:rFonts w:cs="Times New Roman"/>
        </w:rPr>
        <w:t>3.</w:t>
      </w:r>
      <w:r w:rsidR="00353B42">
        <w:rPr>
          <w:rFonts w:cs="Times New Roman"/>
        </w:rPr>
        <w:t>1</w:t>
      </w:r>
      <w:r w:rsidR="00706425">
        <w:rPr>
          <w:rFonts w:cs="Times New Roman"/>
        </w:rPr>
        <w:t>3</w:t>
      </w:r>
      <w:r w:rsidRPr="002123CD">
        <w:rPr>
          <w:rFonts w:cs="Times New Roman"/>
          <w:szCs w:val="21"/>
        </w:rPr>
        <w:tab/>
      </w:r>
      <w:r w:rsidR="00580C46" w:rsidRPr="00580C46">
        <w:rPr>
          <w:rFonts w:cs="Times New Roman" w:hint="eastAsia"/>
          <w:szCs w:val="21"/>
        </w:rPr>
        <w:t>浮标数据显示——</w:t>
      </w:r>
      <w:r w:rsidR="00580C46">
        <w:rPr>
          <w:rFonts w:cs="Times New Roman" w:hint="eastAsia"/>
          <w:szCs w:val="21"/>
        </w:rPr>
        <w:t>叶绿素</w:t>
      </w:r>
      <w:r w:rsidR="00C729A9">
        <w:rPr>
          <w:rFonts w:cs="Times New Roman" w:hint="eastAsia"/>
          <w:szCs w:val="21"/>
        </w:rPr>
        <w:t>-</w:t>
      </w:r>
      <w:r w:rsidR="00C729A9">
        <w:rPr>
          <w:rFonts w:cs="Times New Roman"/>
          <w:szCs w:val="21"/>
        </w:rPr>
        <w:t>a</w:t>
      </w:r>
      <w:r w:rsidR="00580C46" w:rsidRPr="00580C46">
        <w:rPr>
          <w:rFonts w:cs="Times New Roman" w:hint="eastAsia"/>
          <w:szCs w:val="21"/>
        </w:rPr>
        <w:t>（</w:t>
      </w:r>
      <w:proofErr w:type="spellStart"/>
      <w:r w:rsidR="00580C46" w:rsidRPr="00580C46">
        <w:rPr>
          <w:rFonts w:cs="Times New Roman"/>
          <w:szCs w:val="21"/>
        </w:rPr>
        <w:t>μ</w:t>
      </w:r>
      <w:r w:rsidR="00590A63">
        <w:rPr>
          <w:rFonts w:cs="Times New Roman"/>
          <w:szCs w:val="21"/>
        </w:rPr>
        <w:t>g</w:t>
      </w:r>
      <w:proofErr w:type="spellEnd"/>
      <w:r w:rsidR="00580C46">
        <w:rPr>
          <w:rFonts w:cs="Times New Roman"/>
          <w:szCs w:val="21"/>
        </w:rPr>
        <w:t>/L</w:t>
      </w:r>
      <w:r w:rsidR="00580C46" w:rsidRPr="00580C46">
        <w:rPr>
          <w:rFonts w:cs="Times New Roman" w:hint="eastAsia"/>
          <w:szCs w:val="21"/>
        </w:rPr>
        <w:t>）变化曲</w:t>
      </w:r>
      <w:bookmarkStart w:id="18" w:name="_GoBack"/>
      <w:bookmarkEnd w:id="18"/>
      <w:r w:rsidR="00580C46" w:rsidRPr="00580C46">
        <w:rPr>
          <w:rFonts w:cs="Times New Roman" w:hint="eastAsia"/>
          <w:szCs w:val="21"/>
        </w:rPr>
        <w:t>线</w:t>
      </w:r>
    </w:p>
    <w:p w14:paraId="6135C0CB" w14:textId="1D586585" w:rsidR="00EA3552" w:rsidRPr="00EA3552" w:rsidRDefault="00EA3552" w:rsidP="00EA3552">
      <w:pPr>
        <w:pStyle w:val="a4"/>
        <w:numPr>
          <w:ilvl w:val="1"/>
          <w:numId w:val="2"/>
        </w:numPr>
        <w:adjustRightInd w:val="0"/>
        <w:snapToGrid w:val="0"/>
        <w:spacing w:beforeLines="50" w:before="156" w:afterLines="50" w:after="156"/>
        <w:ind w:left="0" w:firstLineChars="100" w:firstLine="300"/>
        <w:outlineLvl w:val="1"/>
        <w:rPr>
          <w:rFonts w:ascii="Times New Roman" w:eastAsia="黑体" w:hAnsi="Times New Roman" w:cs="Times New Roman"/>
          <w:sz w:val="30"/>
          <w:szCs w:val="30"/>
        </w:rPr>
      </w:pPr>
      <w:bookmarkStart w:id="19" w:name="_Toc459710160"/>
      <w:r w:rsidRPr="00EA3552">
        <w:rPr>
          <w:rFonts w:ascii="Times New Roman" w:eastAsia="黑体" w:hAnsi="Times New Roman" w:cs="Times New Roman" w:hint="eastAsia"/>
          <w:sz w:val="30"/>
          <w:szCs w:val="30"/>
        </w:rPr>
        <w:t>船载</w:t>
      </w:r>
      <w:r w:rsidRPr="00EA3552">
        <w:rPr>
          <w:rFonts w:ascii="Times New Roman" w:eastAsia="黑体" w:hAnsi="Times New Roman" w:cs="Times New Roman"/>
          <w:sz w:val="30"/>
          <w:szCs w:val="30"/>
        </w:rPr>
        <w:t>可拆卸</w:t>
      </w:r>
      <w:proofErr w:type="gramStart"/>
      <w:r w:rsidRPr="00EA3552">
        <w:rPr>
          <w:rFonts w:ascii="Times New Roman" w:eastAsia="黑体" w:hAnsi="Times New Roman" w:cs="Times New Roman"/>
          <w:sz w:val="30"/>
          <w:szCs w:val="30"/>
        </w:rPr>
        <w:t>式现场</w:t>
      </w:r>
      <w:proofErr w:type="gramEnd"/>
      <w:r w:rsidRPr="00EA3552">
        <w:rPr>
          <w:rFonts w:ascii="Times New Roman" w:eastAsia="黑体" w:hAnsi="Times New Roman" w:cs="Times New Roman"/>
          <w:sz w:val="30"/>
          <w:szCs w:val="30"/>
        </w:rPr>
        <w:t>监测</w:t>
      </w:r>
      <w:bookmarkEnd w:id="19"/>
    </w:p>
    <w:p w14:paraId="686E786D" w14:textId="62052F2C" w:rsidR="001B72D3" w:rsidRPr="002123CD" w:rsidRDefault="00580C46" w:rsidP="001B72D3">
      <w:pPr>
        <w:pStyle w:val="a4"/>
        <w:adjustRightInd w:val="0"/>
        <w:snapToGrid w:val="0"/>
        <w:ind w:firstLine="512"/>
        <w:rPr>
          <w:rFonts w:ascii="Times New Roman" w:eastAsia="宋体" w:hAnsi="Times New Roman" w:cs="Times New Roman"/>
          <w:spacing w:val="8"/>
        </w:rPr>
      </w:pPr>
      <w:r>
        <w:rPr>
          <w:rFonts w:ascii="Times New Roman" w:eastAsia="宋体" w:hAnsi="Times New Roman" w:cs="Times New Roman" w:hint="eastAsia"/>
          <w:spacing w:val="8"/>
        </w:rPr>
        <w:t>船载</w:t>
      </w:r>
      <w:r>
        <w:rPr>
          <w:rFonts w:ascii="Times New Roman" w:eastAsia="宋体" w:hAnsi="Times New Roman" w:cs="Times New Roman"/>
          <w:spacing w:val="8"/>
        </w:rPr>
        <w:t>可拆卸现场监测</w:t>
      </w:r>
      <w:r w:rsidR="001B72D3" w:rsidRPr="002123CD">
        <w:rPr>
          <w:rFonts w:ascii="Times New Roman" w:eastAsia="宋体" w:hAnsi="Times New Roman" w:cs="Times New Roman"/>
          <w:spacing w:val="8"/>
        </w:rPr>
        <w:t>包括</w:t>
      </w:r>
      <w:r w:rsidR="001B72D3">
        <w:rPr>
          <w:rFonts w:ascii="Times New Roman" w:eastAsia="宋体" w:hAnsi="Times New Roman" w:cs="Times New Roman" w:hint="eastAsia"/>
          <w:spacing w:val="8"/>
        </w:rPr>
        <w:t>三</w:t>
      </w:r>
      <w:r w:rsidR="001B72D3" w:rsidRPr="002123CD">
        <w:rPr>
          <w:rFonts w:ascii="Times New Roman" w:eastAsia="宋体" w:hAnsi="Times New Roman" w:cs="Times New Roman"/>
          <w:spacing w:val="8"/>
        </w:rPr>
        <w:t>个菜单项，如图</w:t>
      </w:r>
      <w:r>
        <w:rPr>
          <w:rFonts w:ascii="Times New Roman" w:eastAsia="宋体" w:hAnsi="Times New Roman" w:cs="Times New Roman" w:hint="eastAsia"/>
          <w:spacing w:val="8"/>
        </w:rPr>
        <w:t>3.13</w:t>
      </w:r>
      <w:r w:rsidR="001B72D3" w:rsidRPr="002123CD">
        <w:rPr>
          <w:rFonts w:ascii="Times New Roman" w:eastAsia="宋体" w:hAnsi="Times New Roman" w:cs="Times New Roman"/>
          <w:spacing w:val="8"/>
        </w:rPr>
        <w:t>所示</w:t>
      </w:r>
      <w:r>
        <w:rPr>
          <w:rFonts w:ascii="Times New Roman" w:eastAsia="宋体" w:hAnsi="Times New Roman" w:cs="Times New Roman" w:hint="eastAsia"/>
          <w:spacing w:val="8"/>
        </w:rPr>
        <w:t>。</w:t>
      </w:r>
    </w:p>
    <w:p w14:paraId="2F1B01A7" w14:textId="38E80BFC" w:rsidR="001B72D3" w:rsidRDefault="001B72D3" w:rsidP="001B72D3">
      <w:pPr>
        <w:adjustRightInd w:val="0"/>
        <w:snapToGrid w:val="0"/>
        <w:jc w:val="center"/>
        <w:rPr>
          <w:rFonts w:ascii="Times New Roman" w:eastAsia="宋体" w:hAnsi="Times New Roman" w:cs="Times New Roman"/>
          <w:spacing w:val="8"/>
        </w:rPr>
      </w:pPr>
      <w:r>
        <w:rPr>
          <w:noProof/>
        </w:rPr>
        <w:drawing>
          <wp:inline distT="0" distB="0" distL="0" distR="0" wp14:anchorId="3920A36E" wp14:editId="5E85EA9B">
            <wp:extent cx="3792279" cy="726405"/>
            <wp:effectExtent l="19050" t="19050" r="17780" b="17145"/>
            <wp:docPr id="51" name="图片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3882837" cy="743751"/>
                    </a:xfrm>
                    <a:prstGeom prst="rect">
                      <a:avLst/>
                    </a:prstGeom>
                    <a:ln>
                      <a:solidFill>
                        <a:schemeClr val="accent1"/>
                      </a:solidFill>
                    </a:ln>
                  </pic:spPr>
                </pic:pic>
              </a:graphicData>
            </a:graphic>
          </wp:inline>
        </w:drawing>
      </w:r>
    </w:p>
    <w:p w14:paraId="26722BF5" w14:textId="3368EFBA" w:rsidR="001B72D3" w:rsidRPr="002123CD" w:rsidRDefault="001B72D3" w:rsidP="001B72D3">
      <w:pPr>
        <w:pStyle w:val="ae"/>
        <w:rPr>
          <w:rFonts w:cs="Times New Roman"/>
          <w:szCs w:val="21"/>
        </w:rPr>
      </w:pPr>
      <w:r w:rsidRPr="002123CD">
        <w:rPr>
          <w:rFonts w:cs="Times New Roman"/>
        </w:rPr>
        <w:t>图</w:t>
      </w:r>
      <w:r w:rsidR="0059608E">
        <w:rPr>
          <w:rFonts w:cs="Times New Roman"/>
        </w:rPr>
        <w:t>3.</w:t>
      </w:r>
      <w:r w:rsidR="00353B42">
        <w:rPr>
          <w:rFonts w:cs="Times New Roman"/>
        </w:rPr>
        <w:t>13</w:t>
      </w:r>
      <w:r w:rsidRPr="002123CD">
        <w:rPr>
          <w:rFonts w:cs="Times New Roman"/>
          <w:szCs w:val="21"/>
        </w:rPr>
        <w:tab/>
      </w:r>
      <w:r w:rsidR="00580C46" w:rsidRPr="00580C46">
        <w:rPr>
          <w:rFonts w:cs="Times New Roman" w:hint="eastAsia"/>
          <w:szCs w:val="21"/>
        </w:rPr>
        <w:t>船载可拆卸现场监测菜单项</w:t>
      </w:r>
    </w:p>
    <w:p w14:paraId="138EA104" w14:textId="6D2056A6" w:rsidR="001B72D3" w:rsidRDefault="001B72D3" w:rsidP="00580C46">
      <w:pPr>
        <w:pStyle w:val="a4"/>
        <w:numPr>
          <w:ilvl w:val="0"/>
          <w:numId w:val="26"/>
        </w:numPr>
        <w:adjustRightInd w:val="0"/>
        <w:snapToGrid w:val="0"/>
        <w:ind w:firstLineChars="0"/>
        <w:rPr>
          <w:rFonts w:ascii="Times New Roman" w:eastAsia="宋体" w:hAnsi="Times New Roman" w:cs="Times New Roman"/>
          <w:spacing w:val="8"/>
        </w:rPr>
      </w:pPr>
      <w:r>
        <w:rPr>
          <w:rFonts w:ascii="Times New Roman" w:eastAsia="宋体" w:hAnsi="Times New Roman" w:cs="Times New Roman"/>
          <w:spacing w:val="8"/>
        </w:rPr>
        <w:t>打开船</w:t>
      </w:r>
      <w:proofErr w:type="gramStart"/>
      <w:r>
        <w:rPr>
          <w:rFonts w:ascii="Times New Roman" w:eastAsia="宋体" w:hAnsi="Times New Roman" w:cs="Times New Roman"/>
          <w:spacing w:val="8"/>
        </w:rPr>
        <w:t>载数据</w:t>
      </w:r>
      <w:proofErr w:type="gramEnd"/>
      <w:r>
        <w:rPr>
          <w:rFonts w:ascii="Times New Roman" w:eastAsia="宋体" w:hAnsi="Times New Roman" w:cs="Times New Roman"/>
          <w:spacing w:val="8"/>
        </w:rPr>
        <w:t>文件夹：</w:t>
      </w:r>
      <w:r w:rsidR="00580C46" w:rsidRPr="00580C46">
        <w:rPr>
          <w:rFonts w:ascii="Times New Roman" w:eastAsia="宋体" w:hAnsi="Times New Roman" w:cs="Times New Roman" w:hint="eastAsia"/>
          <w:spacing w:val="8"/>
        </w:rPr>
        <w:t>通过点击此按钮可以打开存储</w:t>
      </w:r>
      <w:r w:rsidR="00580C46">
        <w:rPr>
          <w:rFonts w:ascii="Times New Roman" w:eastAsia="宋体" w:hAnsi="Times New Roman" w:cs="Times New Roman" w:hint="eastAsia"/>
          <w:spacing w:val="8"/>
        </w:rPr>
        <w:t>船载</w:t>
      </w:r>
      <w:r w:rsidR="00580C46" w:rsidRPr="00580C46">
        <w:rPr>
          <w:rFonts w:ascii="Times New Roman" w:eastAsia="宋体" w:hAnsi="Times New Roman" w:cs="Times New Roman" w:hint="eastAsia"/>
          <w:spacing w:val="8"/>
        </w:rPr>
        <w:t>监测数据的文件夹；</w:t>
      </w:r>
    </w:p>
    <w:p w14:paraId="66C2F124" w14:textId="0CA90A5B" w:rsidR="001B72D3" w:rsidRDefault="001B72D3" w:rsidP="00580C46">
      <w:pPr>
        <w:pStyle w:val="a4"/>
        <w:numPr>
          <w:ilvl w:val="0"/>
          <w:numId w:val="26"/>
        </w:numPr>
        <w:adjustRightInd w:val="0"/>
        <w:snapToGrid w:val="0"/>
        <w:ind w:firstLineChars="0"/>
        <w:rPr>
          <w:rFonts w:ascii="Times New Roman" w:eastAsia="宋体" w:hAnsi="Times New Roman" w:cs="Times New Roman"/>
          <w:spacing w:val="8"/>
        </w:rPr>
      </w:pPr>
      <w:r>
        <w:rPr>
          <w:rFonts w:ascii="Times New Roman" w:eastAsia="宋体" w:hAnsi="Times New Roman" w:cs="Times New Roman" w:hint="eastAsia"/>
          <w:spacing w:val="8"/>
        </w:rPr>
        <w:t>船载数据</w:t>
      </w:r>
      <w:r>
        <w:rPr>
          <w:rFonts w:ascii="Times New Roman" w:eastAsia="宋体" w:hAnsi="Times New Roman" w:cs="Times New Roman"/>
          <w:spacing w:val="8"/>
        </w:rPr>
        <w:t>路径设置：</w:t>
      </w:r>
      <w:r w:rsidR="00580C46" w:rsidRPr="00580C46">
        <w:rPr>
          <w:rFonts w:ascii="Times New Roman" w:eastAsia="宋体" w:hAnsi="Times New Roman" w:cs="Times New Roman" w:hint="eastAsia"/>
          <w:spacing w:val="8"/>
        </w:rPr>
        <w:t>通过点击此按钮可以设置打开存储船载监测数据的路径，如图</w:t>
      </w:r>
      <w:r w:rsidR="00580C46" w:rsidRPr="00580C46">
        <w:rPr>
          <w:rFonts w:ascii="Times New Roman" w:eastAsia="宋体" w:hAnsi="Times New Roman" w:cs="Times New Roman" w:hint="eastAsia"/>
          <w:spacing w:val="8"/>
        </w:rPr>
        <w:t>3.</w:t>
      </w:r>
      <w:r w:rsidR="00580C46">
        <w:rPr>
          <w:rFonts w:ascii="Times New Roman" w:eastAsia="宋体" w:hAnsi="Times New Roman" w:cs="Times New Roman"/>
          <w:spacing w:val="8"/>
        </w:rPr>
        <w:t>14</w:t>
      </w:r>
      <w:r w:rsidR="00580C46" w:rsidRPr="00580C46">
        <w:rPr>
          <w:rFonts w:ascii="Times New Roman" w:eastAsia="宋体" w:hAnsi="Times New Roman" w:cs="Times New Roman" w:hint="eastAsia"/>
          <w:spacing w:val="8"/>
        </w:rPr>
        <w:t>所示；</w:t>
      </w:r>
    </w:p>
    <w:p w14:paraId="0325B8BB" w14:textId="32767E2B" w:rsidR="001B72D3" w:rsidRDefault="001B72D3" w:rsidP="001B72D3">
      <w:pPr>
        <w:adjustRightInd w:val="0"/>
        <w:snapToGrid w:val="0"/>
        <w:jc w:val="center"/>
        <w:rPr>
          <w:rFonts w:ascii="Times New Roman" w:eastAsia="宋体" w:hAnsi="Times New Roman" w:cs="Times New Roman"/>
          <w:spacing w:val="8"/>
        </w:rPr>
      </w:pPr>
      <w:r>
        <w:rPr>
          <w:rFonts w:ascii="Times New Roman" w:eastAsia="宋体" w:hAnsi="Times New Roman" w:cs="Times New Roman" w:hint="eastAsia"/>
          <w:noProof/>
          <w:spacing w:val="8"/>
        </w:rPr>
        <w:drawing>
          <wp:inline distT="0" distB="0" distL="0" distR="0" wp14:anchorId="06D2F511" wp14:editId="5D19DB53">
            <wp:extent cx="3665020" cy="3416596"/>
            <wp:effectExtent l="19050" t="19050" r="12065" b="12700"/>
            <wp:docPr id="52" name="图片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04船载.jpg"/>
                    <pic:cNvPicPr/>
                  </pic:nvPicPr>
                  <pic:blipFill>
                    <a:blip r:embed="rId23">
                      <a:extLst>
                        <a:ext uri="{28A0092B-C50C-407E-A947-70E740481C1C}">
                          <a14:useLocalDpi xmlns:a14="http://schemas.microsoft.com/office/drawing/2010/main" val="0"/>
                        </a:ext>
                      </a:extLst>
                    </a:blip>
                    <a:stretch>
                      <a:fillRect/>
                    </a:stretch>
                  </pic:blipFill>
                  <pic:spPr>
                    <a:xfrm>
                      <a:off x="0" y="0"/>
                      <a:ext cx="3685120" cy="3435334"/>
                    </a:xfrm>
                    <a:prstGeom prst="rect">
                      <a:avLst/>
                    </a:prstGeom>
                    <a:ln>
                      <a:solidFill>
                        <a:schemeClr val="accent1"/>
                      </a:solidFill>
                    </a:ln>
                  </pic:spPr>
                </pic:pic>
              </a:graphicData>
            </a:graphic>
          </wp:inline>
        </w:drawing>
      </w:r>
    </w:p>
    <w:p w14:paraId="7C0D8E17" w14:textId="07FF6DB4" w:rsidR="001B72D3" w:rsidRPr="002123CD" w:rsidRDefault="001B72D3" w:rsidP="001B72D3">
      <w:pPr>
        <w:pStyle w:val="ae"/>
        <w:rPr>
          <w:rFonts w:cs="Times New Roman" w:hint="eastAsia"/>
          <w:szCs w:val="21"/>
        </w:rPr>
      </w:pPr>
      <w:r w:rsidRPr="002123CD">
        <w:rPr>
          <w:rFonts w:cs="Times New Roman"/>
        </w:rPr>
        <w:t>图</w:t>
      </w:r>
      <w:r w:rsidR="0059608E">
        <w:rPr>
          <w:rFonts w:cs="Times New Roman"/>
        </w:rPr>
        <w:t>3.</w:t>
      </w:r>
      <w:r w:rsidR="00353B42">
        <w:rPr>
          <w:rFonts w:cs="Times New Roman"/>
        </w:rPr>
        <w:t>14</w:t>
      </w:r>
      <w:r w:rsidRPr="002123CD">
        <w:rPr>
          <w:rFonts w:cs="Times New Roman"/>
          <w:szCs w:val="21"/>
        </w:rPr>
        <w:tab/>
      </w:r>
      <w:r w:rsidR="00580C46">
        <w:rPr>
          <w:rFonts w:cs="Times New Roman" w:hint="eastAsia"/>
          <w:szCs w:val="21"/>
        </w:rPr>
        <w:t>船载数据</w:t>
      </w:r>
      <w:r w:rsidR="00580C46">
        <w:rPr>
          <w:rFonts w:cs="Times New Roman"/>
          <w:szCs w:val="21"/>
        </w:rPr>
        <w:t>路径设置</w:t>
      </w:r>
    </w:p>
    <w:p w14:paraId="1C1FDAD6" w14:textId="0FB00B29" w:rsidR="001B72D3" w:rsidRDefault="001B72D3" w:rsidP="001B72D3">
      <w:pPr>
        <w:pStyle w:val="a4"/>
        <w:numPr>
          <w:ilvl w:val="0"/>
          <w:numId w:val="26"/>
        </w:numPr>
        <w:adjustRightInd w:val="0"/>
        <w:snapToGrid w:val="0"/>
        <w:ind w:firstLineChars="0"/>
        <w:rPr>
          <w:rFonts w:ascii="Times New Roman" w:eastAsia="宋体" w:hAnsi="Times New Roman" w:cs="Times New Roman"/>
          <w:spacing w:val="8"/>
        </w:rPr>
      </w:pPr>
      <w:r>
        <w:rPr>
          <w:rFonts w:ascii="Times New Roman" w:eastAsia="宋体" w:hAnsi="Times New Roman" w:cs="Times New Roman" w:hint="eastAsia"/>
          <w:spacing w:val="8"/>
        </w:rPr>
        <w:t>打开</w:t>
      </w:r>
      <w:r>
        <w:rPr>
          <w:rFonts w:ascii="Times New Roman" w:eastAsia="宋体" w:hAnsi="Times New Roman" w:cs="Times New Roman"/>
          <w:spacing w:val="8"/>
        </w:rPr>
        <w:t>并显示船载数据</w:t>
      </w:r>
      <w:r>
        <w:rPr>
          <w:rFonts w:ascii="Times New Roman" w:eastAsia="宋体" w:hAnsi="Times New Roman" w:cs="Times New Roman" w:hint="eastAsia"/>
          <w:spacing w:val="8"/>
        </w:rPr>
        <w:t>：</w:t>
      </w:r>
      <w:r w:rsidR="00AD274E">
        <w:rPr>
          <w:rFonts w:ascii="Times New Roman" w:eastAsia="宋体" w:hAnsi="Times New Roman" w:cs="Times New Roman" w:hint="eastAsia"/>
          <w:spacing w:val="8"/>
        </w:rPr>
        <w:t>船载</w:t>
      </w:r>
      <w:r w:rsidR="00AD274E">
        <w:rPr>
          <w:rFonts w:ascii="Times New Roman" w:eastAsia="宋体" w:hAnsi="Times New Roman" w:cs="Times New Roman"/>
          <w:spacing w:val="8"/>
        </w:rPr>
        <w:t>数据主要是</w:t>
      </w:r>
      <w:r w:rsidR="00AD274E">
        <w:rPr>
          <w:rFonts w:ascii="Times New Roman" w:eastAsia="宋体" w:hAnsi="Times New Roman" w:cs="Times New Roman"/>
          <w:spacing w:val="8"/>
        </w:rPr>
        <w:t>*.txt</w:t>
      </w:r>
      <w:r w:rsidR="00AD274E">
        <w:rPr>
          <w:rFonts w:ascii="Times New Roman" w:eastAsia="宋体" w:hAnsi="Times New Roman" w:cs="Times New Roman"/>
          <w:spacing w:val="8"/>
        </w:rPr>
        <w:t>格式，导入数据后数据显示如图</w:t>
      </w:r>
      <w:r w:rsidR="00AD274E">
        <w:rPr>
          <w:rFonts w:ascii="Times New Roman" w:eastAsia="宋体" w:hAnsi="Times New Roman" w:cs="Times New Roman" w:hint="eastAsia"/>
          <w:spacing w:val="8"/>
        </w:rPr>
        <w:t>3.15</w:t>
      </w:r>
      <w:r w:rsidR="00AD274E">
        <w:rPr>
          <w:rFonts w:ascii="Times New Roman" w:eastAsia="宋体" w:hAnsi="Times New Roman" w:cs="Times New Roman" w:hint="eastAsia"/>
          <w:spacing w:val="8"/>
        </w:rPr>
        <w:t>所示</w:t>
      </w:r>
      <w:r w:rsidR="00AD274E">
        <w:rPr>
          <w:rFonts w:ascii="Times New Roman" w:eastAsia="宋体" w:hAnsi="Times New Roman" w:cs="Times New Roman"/>
          <w:spacing w:val="8"/>
        </w:rPr>
        <w:t>，通过</w:t>
      </w:r>
      <w:r w:rsidR="00AD274E">
        <w:rPr>
          <w:rFonts w:ascii="Times New Roman" w:eastAsia="宋体" w:hAnsi="Times New Roman" w:cs="Times New Roman"/>
          <w:spacing w:val="8"/>
        </w:rPr>
        <w:t>Identi</w:t>
      </w:r>
      <w:r w:rsidR="00580C46">
        <w:rPr>
          <w:rFonts w:ascii="Times New Roman" w:eastAsia="宋体" w:hAnsi="Times New Roman" w:cs="Times New Roman"/>
          <w:spacing w:val="8"/>
        </w:rPr>
        <w:t>f</w:t>
      </w:r>
      <w:r w:rsidR="00AD274E">
        <w:rPr>
          <w:rFonts w:ascii="Times New Roman" w:eastAsia="宋体" w:hAnsi="Times New Roman" w:cs="Times New Roman"/>
          <w:spacing w:val="8"/>
        </w:rPr>
        <w:t>y</w:t>
      </w:r>
      <w:r w:rsidR="00AD274E">
        <w:rPr>
          <w:rFonts w:ascii="Times New Roman" w:eastAsia="宋体" w:hAnsi="Times New Roman" w:cs="Times New Roman"/>
          <w:spacing w:val="8"/>
        </w:rPr>
        <w:t>工具可以查看每个数据点的信息，如图</w:t>
      </w:r>
      <w:r w:rsidR="00AD274E">
        <w:rPr>
          <w:rFonts w:ascii="Times New Roman" w:eastAsia="宋体" w:hAnsi="Times New Roman" w:cs="Times New Roman" w:hint="eastAsia"/>
          <w:spacing w:val="8"/>
        </w:rPr>
        <w:t>3.16</w:t>
      </w:r>
      <w:r w:rsidR="00AD274E">
        <w:rPr>
          <w:rFonts w:ascii="Times New Roman" w:eastAsia="宋体" w:hAnsi="Times New Roman" w:cs="Times New Roman" w:hint="eastAsia"/>
          <w:spacing w:val="8"/>
        </w:rPr>
        <w:t>所示</w:t>
      </w:r>
      <w:r w:rsidR="00AD274E">
        <w:rPr>
          <w:rFonts w:ascii="Times New Roman" w:eastAsia="宋体" w:hAnsi="Times New Roman" w:cs="Times New Roman"/>
          <w:spacing w:val="8"/>
        </w:rPr>
        <w:t>。</w:t>
      </w:r>
    </w:p>
    <w:p w14:paraId="37A7A62C" w14:textId="4EE748EB" w:rsidR="00AD274E" w:rsidRDefault="00AD274E" w:rsidP="00AD274E">
      <w:pPr>
        <w:adjustRightInd w:val="0"/>
        <w:snapToGrid w:val="0"/>
        <w:jc w:val="center"/>
        <w:rPr>
          <w:rFonts w:ascii="Times New Roman" w:eastAsia="宋体" w:hAnsi="Times New Roman" w:cs="Times New Roman"/>
          <w:spacing w:val="8"/>
        </w:rPr>
      </w:pPr>
      <w:r>
        <w:rPr>
          <w:noProof/>
        </w:rPr>
        <w:lastRenderedPageBreak/>
        <w:drawing>
          <wp:inline distT="0" distB="0" distL="0" distR="0" wp14:anchorId="19E537DD" wp14:editId="634784FE">
            <wp:extent cx="4288465" cy="2972393"/>
            <wp:effectExtent l="19050" t="19050" r="17145" b="1905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298643" cy="2979447"/>
                    </a:xfrm>
                    <a:prstGeom prst="rect">
                      <a:avLst/>
                    </a:prstGeom>
                    <a:ln>
                      <a:solidFill>
                        <a:schemeClr val="accent1"/>
                      </a:solidFill>
                    </a:ln>
                  </pic:spPr>
                </pic:pic>
              </a:graphicData>
            </a:graphic>
          </wp:inline>
        </w:drawing>
      </w:r>
    </w:p>
    <w:p w14:paraId="49C5E06F" w14:textId="3E4DB24D" w:rsidR="00AD274E" w:rsidRPr="00AD274E" w:rsidRDefault="00AD274E" w:rsidP="00AD274E">
      <w:pPr>
        <w:pStyle w:val="ae"/>
        <w:rPr>
          <w:rFonts w:cs="Times New Roman" w:hint="eastAsia"/>
        </w:rPr>
      </w:pPr>
      <w:r w:rsidRPr="002123CD">
        <w:rPr>
          <w:rFonts w:cs="Times New Roman"/>
        </w:rPr>
        <w:t>图</w:t>
      </w:r>
      <w:r>
        <w:rPr>
          <w:rFonts w:cs="Times New Roman"/>
        </w:rPr>
        <w:t>3.15</w:t>
      </w:r>
      <w:r w:rsidRPr="00AD274E">
        <w:rPr>
          <w:rFonts w:cs="Times New Roman"/>
        </w:rPr>
        <w:tab/>
      </w:r>
      <w:r w:rsidR="00580C46">
        <w:rPr>
          <w:rFonts w:cs="Times New Roman" w:hint="eastAsia"/>
        </w:rPr>
        <w:t>打开并</w:t>
      </w:r>
      <w:r w:rsidR="00580C46">
        <w:rPr>
          <w:rFonts w:cs="Times New Roman"/>
        </w:rPr>
        <w:t>显示船载数据</w:t>
      </w:r>
    </w:p>
    <w:p w14:paraId="143B9603" w14:textId="2F6E9146" w:rsidR="00AD274E" w:rsidRDefault="00AD274E" w:rsidP="00AD274E">
      <w:pPr>
        <w:adjustRightInd w:val="0"/>
        <w:snapToGrid w:val="0"/>
        <w:jc w:val="center"/>
        <w:rPr>
          <w:rFonts w:ascii="Times New Roman" w:eastAsia="宋体" w:hAnsi="Times New Roman" w:cs="Times New Roman"/>
          <w:spacing w:val="8"/>
        </w:rPr>
      </w:pPr>
      <w:r>
        <w:rPr>
          <w:noProof/>
        </w:rPr>
        <w:drawing>
          <wp:inline distT="0" distB="0" distL="0" distR="0" wp14:anchorId="3FC806D1" wp14:editId="76787822">
            <wp:extent cx="3976577" cy="2770103"/>
            <wp:effectExtent l="19050" t="19050" r="24130" b="1143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999087" cy="2785783"/>
                    </a:xfrm>
                    <a:prstGeom prst="rect">
                      <a:avLst/>
                    </a:prstGeom>
                    <a:ln>
                      <a:solidFill>
                        <a:schemeClr val="accent1"/>
                      </a:solidFill>
                    </a:ln>
                  </pic:spPr>
                </pic:pic>
              </a:graphicData>
            </a:graphic>
          </wp:inline>
        </w:drawing>
      </w:r>
    </w:p>
    <w:p w14:paraId="7E01E5ED" w14:textId="09EA5F02" w:rsidR="00AD274E" w:rsidRPr="002123CD" w:rsidRDefault="00AD274E" w:rsidP="00AD274E">
      <w:pPr>
        <w:pStyle w:val="ae"/>
        <w:rPr>
          <w:rFonts w:cs="Times New Roman" w:hint="eastAsia"/>
          <w:szCs w:val="21"/>
        </w:rPr>
      </w:pPr>
      <w:r w:rsidRPr="002123CD">
        <w:rPr>
          <w:rFonts w:cs="Times New Roman"/>
        </w:rPr>
        <w:t>图</w:t>
      </w:r>
      <w:r>
        <w:rPr>
          <w:rFonts w:cs="Times New Roman"/>
        </w:rPr>
        <w:t>3.16</w:t>
      </w:r>
      <w:r w:rsidRPr="002123CD">
        <w:rPr>
          <w:rFonts w:cs="Times New Roman"/>
          <w:szCs w:val="21"/>
        </w:rPr>
        <w:tab/>
      </w:r>
      <w:r w:rsidR="00580C46">
        <w:rPr>
          <w:rFonts w:cs="Times New Roman" w:hint="eastAsia"/>
          <w:szCs w:val="21"/>
        </w:rPr>
        <w:t>获取船载</w:t>
      </w:r>
      <w:r w:rsidR="00580C46">
        <w:rPr>
          <w:rFonts w:cs="Times New Roman"/>
          <w:szCs w:val="21"/>
        </w:rPr>
        <w:t>数据的具体信息</w:t>
      </w:r>
    </w:p>
    <w:p w14:paraId="0EA2639B" w14:textId="36381D17" w:rsidR="001B72D3" w:rsidRDefault="001B72D3" w:rsidP="001B72D3">
      <w:pPr>
        <w:pStyle w:val="a4"/>
        <w:numPr>
          <w:ilvl w:val="0"/>
          <w:numId w:val="26"/>
        </w:numPr>
        <w:adjustRightInd w:val="0"/>
        <w:snapToGrid w:val="0"/>
        <w:ind w:firstLineChars="0"/>
        <w:rPr>
          <w:rFonts w:ascii="Times New Roman" w:eastAsia="宋体" w:hAnsi="Times New Roman" w:cs="Times New Roman"/>
          <w:spacing w:val="8"/>
        </w:rPr>
      </w:pPr>
      <w:r>
        <w:rPr>
          <w:rFonts w:ascii="Times New Roman" w:eastAsia="宋体" w:hAnsi="Times New Roman" w:cs="Times New Roman" w:hint="eastAsia"/>
          <w:spacing w:val="8"/>
        </w:rPr>
        <w:t>清除</w:t>
      </w:r>
      <w:r>
        <w:rPr>
          <w:rFonts w:ascii="Times New Roman" w:eastAsia="宋体" w:hAnsi="Times New Roman" w:cs="Times New Roman"/>
          <w:spacing w:val="8"/>
        </w:rPr>
        <w:t>船载数据</w:t>
      </w:r>
      <w:r>
        <w:rPr>
          <w:rFonts w:ascii="Times New Roman" w:eastAsia="宋体" w:hAnsi="Times New Roman" w:cs="Times New Roman" w:hint="eastAsia"/>
          <w:spacing w:val="8"/>
        </w:rPr>
        <w:t>：</w:t>
      </w:r>
      <w:r w:rsidR="00B44BA7">
        <w:rPr>
          <w:rFonts w:ascii="Times New Roman" w:eastAsia="宋体" w:hAnsi="Times New Roman" w:cs="Times New Roman" w:hint="eastAsia"/>
          <w:spacing w:val="8"/>
        </w:rPr>
        <w:t>将</w:t>
      </w:r>
      <w:r w:rsidR="00B44BA7">
        <w:rPr>
          <w:rFonts w:ascii="Times New Roman" w:eastAsia="宋体" w:hAnsi="Times New Roman" w:cs="Times New Roman"/>
          <w:spacing w:val="8"/>
        </w:rPr>
        <w:t>添加的船载数据从地图视图中移除。</w:t>
      </w:r>
    </w:p>
    <w:p w14:paraId="0A1D14B8" w14:textId="47EAFB22" w:rsidR="00EA3552" w:rsidRPr="00EA3552" w:rsidRDefault="00EA3552" w:rsidP="00EA3552">
      <w:pPr>
        <w:pStyle w:val="a4"/>
        <w:numPr>
          <w:ilvl w:val="1"/>
          <w:numId w:val="2"/>
        </w:numPr>
        <w:adjustRightInd w:val="0"/>
        <w:snapToGrid w:val="0"/>
        <w:spacing w:beforeLines="50" w:before="156" w:afterLines="50" w:after="156"/>
        <w:ind w:left="0" w:firstLineChars="100" w:firstLine="300"/>
        <w:outlineLvl w:val="1"/>
        <w:rPr>
          <w:rFonts w:ascii="Times New Roman" w:eastAsia="黑体" w:hAnsi="Times New Roman" w:cs="Times New Roman"/>
          <w:sz w:val="30"/>
          <w:szCs w:val="30"/>
        </w:rPr>
      </w:pPr>
      <w:bookmarkStart w:id="20" w:name="_Toc459710161"/>
      <w:r w:rsidRPr="00EA3552">
        <w:rPr>
          <w:rFonts w:ascii="Times New Roman" w:eastAsia="黑体" w:hAnsi="Times New Roman" w:cs="Times New Roman" w:hint="eastAsia"/>
          <w:sz w:val="30"/>
          <w:szCs w:val="30"/>
        </w:rPr>
        <w:t>系统</w:t>
      </w:r>
      <w:r w:rsidRPr="00EA3552">
        <w:rPr>
          <w:rFonts w:ascii="Times New Roman" w:eastAsia="黑体" w:hAnsi="Times New Roman" w:cs="Times New Roman"/>
          <w:sz w:val="30"/>
          <w:szCs w:val="30"/>
        </w:rPr>
        <w:t>帮助</w:t>
      </w:r>
      <w:bookmarkEnd w:id="20"/>
    </w:p>
    <w:p w14:paraId="33615261" w14:textId="25AE5522" w:rsidR="002123CD" w:rsidRDefault="001B72D3" w:rsidP="001B72D3">
      <w:pPr>
        <w:pStyle w:val="a4"/>
        <w:numPr>
          <w:ilvl w:val="0"/>
          <w:numId w:val="27"/>
        </w:numPr>
        <w:adjustRightInd w:val="0"/>
        <w:snapToGrid w:val="0"/>
        <w:ind w:firstLineChars="0"/>
        <w:rPr>
          <w:rFonts w:ascii="Times New Roman" w:eastAsia="宋体" w:hAnsi="Times New Roman" w:cs="Times New Roman"/>
          <w:spacing w:val="8"/>
        </w:rPr>
      </w:pPr>
      <w:r>
        <w:rPr>
          <w:rFonts w:ascii="Times New Roman" w:eastAsia="宋体" w:hAnsi="Times New Roman" w:cs="Times New Roman"/>
          <w:spacing w:val="8"/>
        </w:rPr>
        <w:t>系统</w:t>
      </w:r>
      <w:r>
        <w:rPr>
          <w:rFonts w:ascii="Times New Roman" w:eastAsia="宋体" w:hAnsi="Times New Roman" w:cs="Times New Roman" w:hint="eastAsia"/>
          <w:spacing w:val="8"/>
        </w:rPr>
        <w:t>帮助</w:t>
      </w:r>
      <w:r>
        <w:rPr>
          <w:rFonts w:ascii="Times New Roman" w:eastAsia="宋体" w:hAnsi="Times New Roman" w:cs="Times New Roman"/>
          <w:spacing w:val="8"/>
        </w:rPr>
        <w:t>：</w:t>
      </w:r>
      <w:r w:rsidR="004C16EB">
        <w:rPr>
          <w:rFonts w:ascii="Times New Roman" w:eastAsia="宋体" w:hAnsi="Times New Roman" w:cs="Times New Roman" w:hint="eastAsia"/>
          <w:spacing w:val="8"/>
        </w:rPr>
        <w:t>关于</w:t>
      </w:r>
      <w:r w:rsidR="004C16EB">
        <w:rPr>
          <w:rFonts w:ascii="Times New Roman" w:eastAsia="宋体" w:hAnsi="Times New Roman" w:cs="Times New Roman"/>
          <w:spacing w:val="8"/>
        </w:rPr>
        <w:t>系统操作的帮助文件；</w:t>
      </w:r>
    </w:p>
    <w:p w14:paraId="4DEE9E90" w14:textId="54D494EF" w:rsidR="002123CD" w:rsidRPr="00486B32" w:rsidRDefault="001B72D3" w:rsidP="00486B32">
      <w:pPr>
        <w:pStyle w:val="a4"/>
        <w:numPr>
          <w:ilvl w:val="0"/>
          <w:numId w:val="27"/>
        </w:numPr>
        <w:adjustRightInd w:val="0"/>
        <w:snapToGrid w:val="0"/>
        <w:ind w:firstLineChars="0"/>
        <w:rPr>
          <w:rFonts w:ascii="Times New Roman" w:eastAsia="宋体" w:hAnsi="Times New Roman" w:cs="Times New Roman"/>
          <w:spacing w:val="8"/>
        </w:rPr>
      </w:pPr>
      <w:r>
        <w:rPr>
          <w:rFonts w:ascii="Times New Roman" w:eastAsia="宋体" w:hAnsi="Times New Roman" w:cs="Times New Roman" w:hint="eastAsia"/>
          <w:spacing w:val="8"/>
        </w:rPr>
        <w:t>关于</w:t>
      </w:r>
      <w:r>
        <w:rPr>
          <w:rFonts w:ascii="Times New Roman" w:eastAsia="宋体" w:hAnsi="Times New Roman" w:cs="Times New Roman"/>
          <w:spacing w:val="8"/>
        </w:rPr>
        <w:t>系统：</w:t>
      </w:r>
      <w:r w:rsidR="004C16EB">
        <w:rPr>
          <w:rFonts w:ascii="Times New Roman" w:eastAsia="宋体" w:hAnsi="Times New Roman" w:cs="Times New Roman" w:hint="eastAsia"/>
          <w:spacing w:val="8"/>
        </w:rPr>
        <w:t>系统</w:t>
      </w:r>
      <w:r w:rsidR="004C16EB">
        <w:rPr>
          <w:rFonts w:ascii="Times New Roman" w:eastAsia="宋体" w:hAnsi="Times New Roman" w:cs="Times New Roman"/>
          <w:spacing w:val="8"/>
        </w:rPr>
        <w:t>开发相关信息。</w:t>
      </w:r>
    </w:p>
    <w:sectPr w:rsidR="002123CD" w:rsidRPr="00486B32" w:rsidSect="00FA52BD">
      <w:footerReference w:type="default" r:id="rId26"/>
      <w:pgSz w:w="11906" w:h="16838"/>
      <w:pgMar w:top="1440" w:right="1800" w:bottom="1440" w:left="1800" w:header="851" w:footer="850" w:gutter="0"/>
      <w:pgNumType w:start="1"/>
      <w:cols w:space="425"/>
      <w:docGrid w:type="lines" w:linePitch="312"/>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32CC0276" w14:textId="77777777" w:rsidR="008E20B0" w:rsidRDefault="008E20B0">
      <w:pPr>
        <w:spacing w:line="240" w:lineRule="auto"/>
      </w:pPr>
      <w:r>
        <w:separator/>
      </w:r>
    </w:p>
  </w:endnote>
  <w:endnote w:type="continuationSeparator" w:id="0">
    <w:p w14:paraId="78A4479E" w14:textId="77777777" w:rsidR="008E20B0" w:rsidRDefault="008E20B0">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Times New Roman">
    <w:panose1 w:val="02020603050405020304"/>
    <w:charset w:val="00"/>
    <w:family w:val="roman"/>
    <w:pitch w:val="variable"/>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仿宋_GB2312">
    <w:altName w:val="仿宋"/>
    <w:charset w:val="86"/>
    <w:family w:val="modern"/>
    <w:pitch w:val="fixed"/>
    <w:sig w:usb0="00000001" w:usb1="080E0000" w:usb2="00000010" w:usb3="00000000" w:csb0="00040000" w:csb1="00000000"/>
  </w:font>
  <w:font w:name="黑体">
    <w:altName w:val="SimHei"/>
    <w:panose1 w:val="02010609060101010101"/>
    <w:charset w:val="86"/>
    <w:family w:val="modern"/>
    <w:pitch w:val="fixed"/>
    <w:sig w:usb0="800002BF" w:usb1="38CF7CFA" w:usb2="00000016" w:usb3="00000000" w:csb0="00040001" w:csb1="00000000"/>
  </w:font>
  <w:font w:name="微软雅黑">
    <w:panose1 w:val="020B0503020204020204"/>
    <w:charset w:val="86"/>
    <w:family w:val="swiss"/>
    <w:pitch w:val="variable"/>
    <w:sig w:usb0="80000287" w:usb1="280F3C52" w:usb2="00000016" w:usb3="00000000" w:csb0="0004001F" w:csb1="00000000"/>
  </w:font>
  <w:font w:name="Cambria">
    <w:panose1 w:val="02040503050406030204"/>
    <w:charset w:val="00"/>
    <w:family w:val="roman"/>
    <w:pitch w:val="variable"/>
    <w:sig w:usb0="E00002FF" w:usb1="400004FF" w:usb2="00000000" w:usb3="00000000" w:csb0="000001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305622717"/>
      <w:docPartObj>
        <w:docPartGallery w:val="Page Numbers (Bottom of Page)"/>
        <w:docPartUnique/>
      </w:docPartObj>
    </w:sdtPr>
    <w:sdtEndPr>
      <w:rPr>
        <w:rFonts w:ascii="Times New Roman" w:hAnsi="Times New Roman" w:cs="Times New Roman"/>
      </w:rPr>
    </w:sdtEndPr>
    <w:sdtContent>
      <w:p w14:paraId="01EF29C6" w14:textId="73253EBE" w:rsidR="00F62DF4" w:rsidRPr="00FA52BD" w:rsidRDefault="00F62DF4">
        <w:pPr>
          <w:pStyle w:val="a3"/>
          <w:jc w:val="center"/>
          <w:rPr>
            <w:rFonts w:ascii="Times New Roman" w:hAnsi="Times New Roman" w:cs="Times New Roman"/>
          </w:rPr>
        </w:pPr>
        <w:r w:rsidRPr="00FA52BD">
          <w:rPr>
            <w:rFonts w:ascii="Times New Roman" w:hAnsi="Times New Roman" w:cs="Times New Roman"/>
          </w:rPr>
          <w:fldChar w:fldCharType="begin"/>
        </w:r>
        <w:r w:rsidRPr="00FA52BD">
          <w:rPr>
            <w:rFonts w:ascii="Times New Roman" w:hAnsi="Times New Roman" w:cs="Times New Roman"/>
          </w:rPr>
          <w:instrText>PAGE   \* MERGEFORMAT</w:instrText>
        </w:r>
        <w:r w:rsidRPr="00FA52BD">
          <w:rPr>
            <w:rFonts w:ascii="Times New Roman" w:hAnsi="Times New Roman" w:cs="Times New Roman"/>
          </w:rPr>
          <w:fldChar w:fldCharType="separate"/>
        </w:r>
        <w:r w:rsidR="00C729A9" w:rsidRPr="00C729A9">
          <w:rPr>
            <w:rFonts w:ascii="Times New Roman" w:hAnsi="Times New Roman" w:cs="Times New Roman"/>
            <w:noProof/>
            <w:lang w:val="zh-CN"/>
          </w:rPr>
          <w:t>II</w:t>
        </w:r>
        <w:r w:rsidRPr="00FA52BD">
          <w:rPr>
            <w:rFonts w:ascii="Times New Roman" w:hAnsi="Times New Roman" w:cs="Times New Roman"/>
          </w:rPr>
          <w:fldChar w:fldCharType="end"/>
        </w:r>
      </w:p>
    </w:sdtContent>
  </w:sdt>
  <w:p w14:paraId="0D18223F" w14:textId="77777777" w:rsidR="00F62DF4" w:rsidRDefault="00F62DF4">
    <w:pPr>
      <w:pStyle w:val="a3"/>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sdt>
    <w:sdtPr>
      <w:id w:val="2025355879"/>
      <w:docPartObj>
        <w:docPartGallery w:val="Page Numbers (Bottom of Page)"/>
        <w:docPartUnique/>
      </w:docPartObj>
    </w:sdtPr>
    <w:sdtEndPr/>
    <w:sdtContent>
      <w:p w14:paraId="1DC43635" w14:textId="77777777" w:rsidR="00F62DF4" w:rsidRDefault="00F62DF4">
        <w:pPr>
          <w:pStyle w:val="a3"/>
          <w:jc w:val="center"/>
        </w:pPr>
        <w:r w:rsidRPr="00B5504D">
          <w:rPr>
            <w:rFonts w:ascii="Times New Roman" w:hAnsi="Times New Roman" w:cs="Times New Roman"/>
          </w:rPr>
          <w:fldChar w:fldCharType="begin"/>
        </w:r>
        <w:r w:rsidRPr="00B5504D">
          <w:rPr>
            <w:rFonts w:ascii="Times New Roman" w:hAnsi="Times New Roman" w:cs="Times New Roman"/>
          </w:rPr>
          <w:instrText>PAGE   \* MERGEFORMAT</w:instrText>
        </w:r>
        <w:r w:rsidRPr="00B5504D">
          <w:rPr>
            <w:rFonts w:ascii="Times New Roman" w:hAnsi="Times New Roman" w:cs="Times New Roman"/>
          </w:rPr>
          <w:fldChar w:fldCharType="separate"/>
        </w:r>
        <w:r w:rsidR="00C729A9" w:rsidRPr="00C729A9">
          <w:rPr>
            <w:rFonts w:ascii="Times New Roman" w:hAnsi="Times New Roman" w:cs="Times New Roman"/>
            <w:noProof/>
            <w:lang w:val="zh-CN"/>
          </w:rPr>
          <w:t>10</w:t>
        </w:r>
        <w:r w:rsidRPr="00B5504D">
          <w:rPr>
            <w:rFonts w:ascii="Times New Roman" w:hAnsi="Times New Roman" w:cs="Times New Roman"/>
          </w:rPr>
          <w:fldChar w:fldCharType="end"/>
        </w:r>
      </w:p>
    </w:sdtContent>
  </w:sdt>
  <w:p w14:paraId="0B605803" w14:textId="77777777" w:rsidR="00F62DF4" w:rsidRDefault="00F62DF4">
    <w:pPr>
      <w:pStyle w:val="a3"/>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4A826497" w14:textId="77777777" w:rsidR="008E20B0" w:rsidRDefault="008E20B0">
      <w:pPr>
        <w:spacing w:line="240" w:lineRule="auto"/>
      </w:pPr>
      <w:r>
        <w:separator/>
      </w:r>
    </w:p>
  </w:footnote>
  <w:footnote w:type="continuationSeparator" w:id="0">
    <w:p w14:paraId="1C190BCE" w14:textId="77777777" w:rsidR="008E20B0" w:rsidRDefault="008E20B0">
      <w:pPr>
        <w:spacing w:line="240"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09E83D6F"/>
    <w:multiLevelType w:val="multilevel"/>
    <w:tmpl w:val="103C192E"/>
    <w:lvl w:ilvl="0">
      <w:start w:val="1"/>
      <w:numFmt w:val="decimal"/>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suff w:val="space"/>
      <w:lvlText w:val="%4）"/>
      <w:lvlJc w:val="left"/>
      <w:pPr>
        <w:ind w:left="1984" w:hanging="708"/>
      </w:pPr>
      <w:rPr>
        <w:rFonts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0C42694F"/>
    <w:multiLevelType w:val="multilevel"/>
    <w:tmpl w:val="103C192E"/>
    <w:lvl w:ilvl="0">
      <w:start w:val="1"/>
      <w:numFmt w:val="decimal"/>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suff w:val="space"/>
      <w:lvlText w:val="%4）"/>
      <w:lvlJc w:val="left"/>
      <w:pPr>
        <w:ind w:left="1984" w:hanging="708"/>
      </w:pPr>
      <w:rPr>
        <w:rFonts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
    <w:nsid w:val="0EE061D5"/>
    <w:multiLevelType w:val="hybridMultilevel"/>
    <w:tmpl w:val="E870D518"/>
    <w:lvl w:ilvl="0" w:tplc="7A186F9A">
      <w:start w:val="1"/>
      <w:numFmt w:val="decimal"/>
      <w:suff w:val="space"/>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nsid w:val="13DA495E"/>
    <w:multiLevelType w:val="hybridMultilevel"/>
    <w:tmpl w:val="8696B418"/>
    <w:lvl w:ilvl="0" w:tplc="CA162DF6">
      <w:start w:val="1"/>
      <w:numFmt w:val="decimal"/>
      <w:lvlText w:val="（%1）"/>
      <w:lvlJc w:val="left"/>
      <w:pPr>
        <w:ind w:left="1232" w:hanging="720"/>
      </w:pPr>
      <w:rPr>
        <w:rFonts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4">
    <w:nsid w:val="16BD0AEA"/>
    <w:multiLevelType w:val="hybridMultilevel"/>
    <w:tmpl w:val="1B68B9C4"/>
    <w:lvl w:ilvl="0" w:tplc="9FA646D6">
      <w:start w:val="1"/>
      <w:numFmt w:val="decimal"/>
      <w:lvlText w:val="（%1）"/>
      <w:lvlJc w:val="left"/>
      <w:pPr>
        <w:ind w:left="840" w:hanging="420"/>
      </w:pPr>
      <w:rPr>
        <w:rFonts w:ascii="Times New Roman" w:hAnsi="Times New Roman" w:hint="default"/>
        <w:b w:val="0"/>
        <w:color w:val="000000"/>
        <w:sz w:val="24"/>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5">
    <w:nsid w:val="2B4D5127"/>
    <w:multiLevelType w:val="multilevel"/>
    <w:tmpl w:val="A1E43E52"/>
    <w:lvl w:ilvl="0">
      <w:start w:val="1"/>
      <w:numFmt w:val="decimal"/>
      <w:suff w:val="space"/>
      <w:lvlText w:val="%1"/>
      <w:lvlJc w:val="left"/>
      <w:pPr>
        <w:ind w:left="0" w:firstLine="0"/>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6">
    <w:nsid w:val="2CAD1756"/>
    <w:multiLevelType w:val="hybridMultilevel"/>
    <w:tmpl w:val="DF36D3B0"/>
    <w:lvl w:ilvl="0" w:tplc="27A408E6">
      <w:start w:val="1"/>
      <w:numFmt w:val="decimal"/>
      <w:lvlText w:val="（%1）"/>
      <w:lvlJc w:val="left"/>
      <w:pPr>
        <w:ind w:left="1232" w:hanging="720"/>
      </w:pPr>
      <w:rPr>
        <w:rFonts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7">
    <w:nsid w:val="30B72C11"/>
    <w:multiLevelType w:val="hybridMultilevel"/>
    <w:tmpl w:val="E96C5444"/>
    <w:lvl w:ilvl="0" w:tplc="F5FC86F4">
      <w:start w:val="1"/>
      <w:numFmt w:val="bullet"/>
      <w:suff w:val="space"/>
      <w:lvlText w:val=""/>
      <w:lvlJc w:val="left"/>
      <w:pPr>
        <w:ind w:left="1407" w:hanging="727"/>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8">
    <w:nsid w:val="33435183"/>
    <w:multiLevelType w:val="hybridMultilevel"/>
    <w:tmpl w:val="4462B072"/>
    <w:lvl w:ilvl="0" w:tplc="E52A1CF4">
      <w:start w:val="1"/>
      <w:numFmt w:val="decimal"/>
      <w:lvlText w:val="（%1）"/>
      <w:lvlJc w:val="left"/>
      <w:pPr>
        <w:ind w:left="1140" w:hanging="720"/>
      </w:pPr>
      <w:rPr>
        <w:rFonts w:hint="default"/>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9">
    <w:nsid w:val="378F19F4"/>
    <w:multiLevelType w:val="multilevel"/>
    <w:tmpl w:val="4BB01E04"/>
    <w:lvl w:ilvl="0">
      <w:start w:val="1"/>
      <w:numFmt w:val="decimal"/>
      <w:suff w:val="space"/>
      <w:lvlText w:val="%1"/>
      <w:lvlJc w:val="left"/>
      <w:pPr>
        <w:ind w:left="425" w:hanging="425"/>
      </w:pPr>
      <w:rPr>
        <w:rFonts w:hint="eastAsia"/>
      </w:rPr>
    </w:lvl>
    <w:lvl w:ilvl="1">
      <w:start w:val="1"/>
      <w:numFmt w:val="decimal"/>
      <w:suff w:val="space"/>
      <w:lvlText w:val="%1.%2"/>
      <w:lvlJc w:val="left"/>
      <w:pPr>
        <w:ind w:left="992" w:hanging="567"/>
      </w:pPr>
      <w:rPr>
        <w:rFonts w:hint="eastAsia"/>
      </w:rPr>
    </w:lvl>
    <w:lvl w:ilvl="2">
      <w:start w:val="1"/>
      <w:numFmt w:val="decimal"/>
      <w:suff w:val="space"/>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0">
    <w:nsid w:val="381D6132"/>
    <w:multiLevelType w:val="hybridMultilevel"/>
    <w:tmpl w:val="EFFC3CF0"/>
    <w:lvl w:ilvl="0" w:tplc="E53CBFD4">
      <w:start w:val="1"/>
      <w:numFmt w:val="chineseCountingThousand"/>
      <w:suff w:val="space"/>
      <w:lvlText w:val="系统%1."/>
      <w:lvlJc w:val="left"/>
      <w:pPr>
        <w:ind w:left="840" w:hanging="420"/>
      </w:pPr>
      <w:rPr>
        <w:rFonts w:hint="eastAsia"/>
      </w:rPr>
    </w:lvl>
    <w:lvl w:ilvl="1" w:tplc="57AAA60A">
      <w:start w:val="1"/>
      <w:numFmt w:val="decimal"/>
      <w:lvlText w:val="%2）"/>
      <w:lvlJc w:val="left"/>
      <w:pPr>
        <w:ind w:left="1200" w:hanging="360"/>
      </w:pPr>
      <w:rPr>
        <w:rFonts w:hint="default"/>
      </w:r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11">
    <w:nsid w:val="3A0C0DE1"/>
    <w:multiLevelType w:val="hybridMultilevel"/>
    <w:tmpl w:val="DA5EF200"/>
    <w:lvl w:ilvl="0" w:tplc="CFDA625C">
      <w:start w:val="1"/>
      <w:numFmt w:val="decimal"/>
      <w:lvlText w:val="（%1）"/>
      <w:lvlJc w:val="left"/>
      <w:pPr>
        <w:ind w:left="1232" w:hanging="720"/>
      </w:pPr>
      <w:rPr>
        <w:rFonts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12">
    <w:nsid w:val="3EB0257F"/>
    <w:multiLevelType w:val="hybridMultilevel"/>
    <w:tmpl w:val="61DA77DE"/>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13">
    <w:nsid w:val="43863BBE"/>
    <w:multiLevelType w:val="hybridMultilevel"/>
    <w:tmpl w:val="8E40BF2E"/>
    <w:lvl w:ilvl="0" w:tplc="6666D846">
      <w:start w:val="1"/>
      <w:numFmt w:val="decimal"/>
      <w:suff w:val="nothing"/>
      <w:lvlText w:val="（%1）"/>
      <w:lvlJc w:val="left"/>
      <w:pPr>
        <w:ind w:left="900" w:hanging="42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14">
    <w:nsid w:val="500A5DD5"/>
    <w:multiLevelType w:val="multilevel"/>
    <w:tmpl w:val="D194A0A0"/>
    <w:lvl w:ilvl="0">
      <w:start w:val="1"/>
      <w:numFmt w:val="decimal"/>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531921E5"/>
    <w:multiLevelType w:val="hybridMultilevel"/>
    <w:tmpl w:val="1C069C8C"/>
    <w:lvl w:ilvl="0" w:tplc="04090001">
      <w:start w:val="1"/>
      <w:numFmt w:val="bullet"/>
      <w:lvlText w:val=""/>
      <w:lvlJc w:val="left"/>
      <w:pPr>
        <w:ind w:left="1260" w:hanging="420"/>
      </w:pPr>
      <w:rPr>
        <w:rFonts w:ascii="Wingdings" w:hAnsi="Wingdings" w:hint="default"/>
      </w:rPr>
    </w:lvl>
    <w:lvl w:ilvl="1" w:tplc="04090003" w:tentative="1">
      <w:start w:val="1"/>
      <w:numFmt w:val="bullet"/>
      <w:lvlText w:val=""/>
      <w:lvlJc w:val="left"/>
      <w:pPr>
        <w:ind w:left="1680" w:hanging="420"/>
      </w:pPr>
      <w:rPr>
        <w:rFonts w:ascii="Wingdings" w:hAnsi="Wingdings" w:hint="default"/>
      </w:rPr>
    </w:lvl>
    <w:lvl w:ilvl="2" w:tplc="04090005" w:tentative="1">
      <w:start w:val="1"/>
      <w:numFmt w:val="bullet"/>
      <w:lvlText w:val=""/>
      <w:lvlJc w:val="left"/>
      <w:pPr>
        <w:ind w:left="2100" w:hanging="420"/>
      </w:pPr>
      <w:rPr>
        <w:rFonts w:ascii="Wingdings" w:hAnsi="Wingdings" w:hint="default"/>
      </w:rPr>
    </w:lvl>
    <w:lvl w:ilvl="3" w:tplc="04090001" w:tentative="1">
      <w:start w:val="1"/>
      <w:numFmt w:val="bullet"/>
      <w:lvlText w:val=""/>
      <w:lvlJc w:val="left"/>
      <w:pPr>
        <w:ind w:left="2520" w:hanging="420"/>
      </w:pPr>
      <w:rPr>
        <w:rFonts w:ascii="Wingdings" w:hAnsi="Wingdings" w:hint="default"/>
      </w:rPr>
    </w:lvl>
    <w:lvl w:ilvl="4" w:tplc="04090003" w:tentative="1">
      <w:start w:val="1"/>
      <w:numFmt w:val="bullet"/>
      <w:lvlText w:val=""/>
      <w:lvlJc w:val="left"/>
      <w:pPr>
        <w:ind w:left="2940" w:hanging="420"/>
      </w:pPr>
      <w:rPr>
        <w:rFonts w:ascii="Wingdings" w:hAnsi="Wingdings" w:hint="default"/>
      </w:rPr>
    </w:lvl>
    <w:lvl w:ilvl="5" w:tplc="04090005" w:tentative="1">
      <w:start w:val="1"/>
      <w:numFmt w:val="bullet"/>
      <w:lvlText w:val=""/>
      <w:lvlJc w:val="left"/>
      <w:pPr>
        <w:ind w:left="3360" w:hanging="420"/>
      </w:pPr>
      <w:rPr>
        <w:rFonts w:ascii="Wingdings" w:hAnsi="Wingdings" w:hint="default"/>
      </w:rPr>
    </w:lvl>
    <w:lvl w:ilvl="6" w:tplc="04090001" w:tentative="1">
      <w:start w:val="1"/>
      <w:numFmt w:val="bullet"/>
      <w:lvlText w:val=""/>
      <w:lvlJc w:val="left"/>
      <w:pPr>
        <w:ind w:left="3780" w:hanging="420"/>
      </w:pPr>
      <w:rPr>
        <w:rFonts w:ascii="Wingdings" w:hAnsi="Wingdings" w:hint="default"/>
      </w:rPr>
    </w:lvl>
    <w:lvl w:ilvl="7" w:tplc="04090003" w:tentative="1">
      <w:start w:val="1"/>
      <w:numFmt w:val="bullet"/>
      <w:lvlText w:val=""/>
      <w:lvlJc w:val="left"/>
      <w:pPr>
        <w:ind w:left="4200" w:hanging="420"/>
      </w:pPr>
      <w:rPr>
        <w:rFonts w:ascii="Wingdings" w:hAnsi="Wingdings" w:hint="default"/>
      </w:rPr>
    </w:lvl>
    <w:lvl w:ilvl="8" w:tplc="04090005" w:tentative="1">
      <w:start w:val="1"/>
      <w:numFmt w:val="bullet"/>
      <w:lvlText w:val=""/>
      <w:lvlJc w:val="left"/>
      <w:pPr>
        <w:ind w:left="4620" w:hanging="420"/>
      </w:pPr>
      <w:rPr>
        <w:rFonts w:ascii="Wingdings" w:hAnsi="Wingdings" w:hint="default"/>
      </w:rPr>
    </w:lvl>
  </w:abstractNum>
  <w:abstractNum w:abstractNumId="16">
    <w:nsid w:val="53E12735"/>
    <w:multiLevelType w:val="hybridMultilevel"/>
    <w:tmpl w:val="DA5EF200"/>
    <w:lvl w:ilvl="0" w:tplc="CFDA625C">
      <w:start w:val="1"/>
      <w:numFmt w:val="decimal"/>
      <w:lvlText w:val="（%1）"/>
      <w:lvlJc w:val="left"/>
      <w:pPr>
        <w:ind w:left="1232" w:hanging="720"/>
      </w:pPr>
      <w:rPr>
        <w:rFonts w:hint="default"/>
      </w:rPr>
    </w:lvl>
    <w:lvl w:ilvl="1" w:tplc="04090019" w:tentative="1">
      <w:start w:val="1"/>
      <w:numFmt w:val="lowerLetter"/>
      <w:lvlText w:val="%2)"/>
      <w:lvlJc w:val="left"/>
      <w:pPr>
        <w:ind w:left="1352" w:hanging="420"/>
      </w:pPr>
    </w:lvl>
    <w:lvl w:ilvl="2" w:tplc="0409001B" w:tentative="1">
      <w:start w:val="1"/>
      <w:numFmt w:val="lowerRoman"/>
      <w:lvlText w:val="%3."/>
      <w:lvlJc w:val="right"/>
      <w:pPr>
        <w:ind w:left="1772" w:hanging="420"/>
      </w:pPr>
    </w:lvl>
    <w:lvl w:ilvl="3" w:tplc="0409000F" w:tentative="1">
      <w:start w:val="1"/>
      <w:numFmt w:val="decimal"/>
      <w:lvlText w:val="%4."/>
      <w:lvlJc w:val="left"/>
      <w:pPr>
        <w:ind w:left="2192" w:hanging="420"/>
      </w:pPr>
    </w:lvl>
    <w:lvl w:ilvl="4" w:tplc="04090019" w:tentative="1">
      <w:start w:val="1"/>
      <w:numFmt w:val="lowerLetter"/>
      <w:lvlText w:val="%5)"/>
      <w:lvlJc w:val="left"/>
      <w:pPr>
        <w:ind w:left="2612" w:hanging="420"/>
      </w:pPr>
    </w:lvl>
    <w:lvl w:ilvl="5" w:tplc="0409001B" w:tentative="1">
      <w:start w:val="1"/>
      <w:numFmt w:val="lowerRoman"/>
      <w:lvlText w:val="%6."/>
      <w:lvlJc w:val="right"/>
      <w:pPr>
        <w:ind w:left="3032" w:hanging="420"/>
      </w:pPr>
    </w:lvl>
    <w:lvl w:ilvl="6" w:tplc="0409000F" w:tentative="1">
      <w:start w:val="1"/>
      <w:numFmt w:val="decimal"/>
      <w:lvlText w:val="%7."/>
      <w:lvlJc w:val="left"/>
      <w:pPr>
        <w:ind w:left="3452" w:hanging="420"/>
      </w:pPr>
    </w:lvl>
    <w:lvl w:ilvl="7" w:tplc="04090019" w:tentative="1">
      <w:start w:val="1"/>
      <w:numFmt w:val="lowerLetter"/>
      <w:lvlText w:val="%8)"/>
      <w:lvlJc w:val="left"/>
      <w:pPr>
        <w:ind w:left="3872" w:hanging="420"/>
      </w:pPr>
    </w:lvl>
    <w:lvl w:ilvl="8" w:tplc="0409001B" w:tentative="1">
      <w:start w:val="1"/>
      <w:numFmt w:val="lowerRoman"/>
      <w:lvlText w:val="%9."/>
      <w:lvlJc w:val="right"/>
      <w:pPr>
        <w:ind w:left="4292" w:hanging="420"/>
      </w:pPr>
    </w:lvl>
  </w:abstractNum>
  <w:abstractNum w:abstractNumId="17">
    <w:nsid w:val="5640257B"/>
    <w:multiLevelType w:val="hybridMultilevel"/>
    <w:tmpl w:val="E56CE40E"/>
    <w:lvl w:ilvl="0" w:tplc="EDD0FA60">
      <w:start w:val="1"/>
      <w:numFmt w:val="decimal"/>
      <w:suff w:val="nothing"/>
      <w:lvlText w:val="（%1）"/>
      <w:lvlJc w:val="left"/>
      <w:pPr>
        <w:ind w:left="0" w:firstLine="480"/>
      </w:pPr>
      <w:rPr>
        <w:rFonts w:hint="default"/>
      </w:rPr>
    </w:lvl>
    <w:lvl w:ilvl="1" w:tplc="04090003" w:tentative="1">
      <w:start w:val="1"/>
      <w:numFmt w:val="bullet"/>
      <w:lvlText w:val=""/>
      <w:lvlJc w:val="left"/>
      <w:pPr>
        <w:ind w:left="1320" w:hanging="420"/>
      </w:pPr>
      <w:rPr>
        <w:rFonts w:ascii="Wingdings" w:hAnsi="Wingdings" w:hint="default"/>
      </w:rPr>
    </w:lvl>
    <w:lvl w:ilvl="2" w:tplc="04090005" w:tentative="1">
      <w:start w:val="1"/>
      <w:numFmt w:val="bullet"/>
      <w:lvlText w:val=""/>
      <w:lvlJc w:val="left"/>
      <w:pPr>
        <w:ind w:left="1740" w:hanging="420"/>
      </w:pPr>
      <w:rPr>
        <w:rFonts w:ascii="Wingdings" w:hAnsi="Wingdings" w:hint="default"/>
      </w:rPr>
    </w:lvl>
    <w:lvl w:ilvl="3" w:tplc="04090001" w:tentative="1">
      <w:start w:val="1"/>
      <w:numFmt w:val="bullet"/>
      <w:lvlText w:val=""/>
      <w:lvlJc w:val="left"/>
      <w:pPr>
        <w:ind w:left="2160" w:hanging="420"/>
      </w:pPr>
      <w:rPr>
        <w:rFonts w:ascii="Wingdings" w:hAnsi="Wingdings" w:hint="default"/>
      </w:rPr>
    </w:lvl>
    <w:lvl w:ilvl="4" w:tplc="04090003" w:tentative="1">
      <w:start w:val="1"/>
      <w:numFmt w:val="bullet"/>
      <w:lvlText w:val=""/>
      <w:lvlJc w:val="left"/>
      <w:pPr>
        <w:ind w:left="2580" w:hanging="420"/>
      </w:pPr>
      <w:rPr>
        <w:rFonts w:ascii="Wingdings" w:hAnsi="Wingdings" w:hint="default"/>
      </w:rPr>
    </w:lvl>
    <w:lvl w:ilvl="5" w:tplc="04090005" w:tentative="1">
      <w:start w:val="1"/>
      <w:numFmt w:val="bullet"/>
      <w:lvlText w:val=""/>
      <w:lvlJc w:val="left"/>
      <w:pPr>
        <w:ind w:left="3000" w:hanging="420"/>
      </w:pPr>
      <w:rPr>
        <w:rFonts w:ascii="Wingdings" w:hAnsi="Wingdings" w:hint="default"/>
      </w:rPr>
    </w:lvl>
    <w:lvl w:ilvl="6" w:tplc="04090001" w:tentative="1">
      <w:start w:val="1"/>
      <w:numFmt w:val="bullet"/>
      <w:lvlText w:val=""/>
      <w:lvlJc w:val="left"/>
      <w:pPr>
        <w:ind w:left="3420" w:hanging="420"/>
      </w:pPr>
      <w:rPr>
        <w:rFonts w:ascii="Wingdings" w:hAnsi="Wingdings" w:hint="default"/>
      </w:rPr>
    </w:lvl>
    <w:lvl w:ilvl="7" w:tplc="04090003" w:tentative="1">
      <w:start w:val="1"/>
      <w:numFmt w:val="bullet"/>
      <w:lvlText w:val=""/>
      <w:lvlJc w:val="left"/>
      <w:pPr>
        <w:ind w:left="3840" w:hanging="420"/>
      </w:pPr>
      <w:rPr>
        <w:rFonts w:ascii="Wingdings" w:hAnsi="Wingdings" w:hint="default"/>
      </w:rPr>
    </w:lvl>
    <w:lvl w:ilvl="8" w:tplc="04090005" w:tentative="1">
      <w:start w:val="1"/>
      <w:numFmt w:val="bullet"/>
      <w:lvlText w:val=""/>
      <w:lvlJc w:val="left"/>
      <w:pPr>
        <w:ind w:left="4260" w:hanging="420"/>
      </w:pPr>
      <w:rPr>
        <w:rFonts w:ascii="Wingdings" w:hAnsi="Wingdings" w:hint="default"/>
      </w:rPr>
    </w:lvl>
  </w:abstractNum>
  <w:abstractNum w:abstractNumId="18">
    <w:nsid w:val="5B8309B5"/>
    <w:multiLevelType w:val="multilevel"/>
    <w:tmpl w:val="D194A0A0"/>
    <w:lvl w:ilvl="0">
      <w:start w:val="1"/>
      <w:numFmt w:val="decimal"/>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9">
    <w:nsid w:val="5C987616"/>
    <w:multiLevelType w:val="hybridMultilevel"/>
    <w:tmpl w:val="595CB0A6"/>
    <w:lvl w:ilvl="0" w:tplc="79A425E0">
      <w:start w:val="1"/>
      <w:numFmt w:val="chineseCountingThousand"/>
      <w:suff w:val="space"/>
      <w:lvlText w:val="系统%1."/>
      <w:lvlJc w:val="left"/>
      <w:pPr>
        <w:ind w:left="840" w:hanging="420"/>
      </w:pPr>
      <w:rPr>
        <w:rFonts w:hint="eastAsia"/>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0">
    <w:nsid w:val="62651298"/>
    <w:multiLevelType w:val="hybridMultilevel"/>
    <w:tmpl w:val="2E969338"/>
    <w:lvl w:ilvl="0" w:tplc="04090001">
      <w:start w:val="1"/>
      <w:numFmt w:val="bullet"/>
      <w:lvlText w:val=""/>
      <w:lvlJc w:val="left"/>
      <w:pPr>
        <w:ind w:left="840" w:hanging="420"/>
      </w:pPr>
      <w:rPr>
        <w:rFonts w:ascii="Wingdings" w:hAnsi="Wingdings" w:hint="default"/>
      </w:rPr>
    </w:lvl>
    <w:lvl w:ilvl="1" w:tplc="04090003" w:tentative="1">
      <w:start w:val="1"/>
      <w:numFmt w:val="bullet"/>
      <w:lvlText w:val=""/>
      <w:lvlJc w:val="left"/>
      <w:pPr>
        <w:ind w:left="1260" w:hanging="420"/>
      </w:pPr>
      <w:rPr>
        <w:rFonts w:ascii="Wingdings" w:hAnsi="Wingdings" w:hint="default"/>
      </w:rPr>
    </w:lvl>
    <w:lvl w:ilvl="2" w:tplc="04090005" w:tentative="1">
      <w:start w:val="1"/>
      <w:numFmt w:val="bullet"/>
      <w:lvlText w:val=""/>
      <w:lvlJc w:val="left"/>
      <w:pPr>
        <w:ind w:left="1680" w:hanging="420"/>
      </w:pPr>
      <w:rPr>
        <w:rFonts w:ascii="Wingdings" w:hAnsi="Wingdings" w:hint="default"/>
      </w:rPr>
    </w:lvl>
    <w:lvl w:ilvl="3" w:tplc="04090001" w:tentative="1">
      <w:start w:val="1"/>
      <w:numFmt w:val="bullet"/>
      <w:lvlText w:val=""/>
      <w:lvlJc w:val="left"/>
      <w:pPr>
        <w:ind w:left="2100" w:hanging="420"/>
      </w:pPr>
      <w:rPr>
        <w:rFonts w:ascii="Wingdings" w:hAnsi="Wingdings" w:hint="default"/>
      </w:rPr>
    </w:lvl>
    <w:lvl w:ilvl="4" w:tplc="04090003" w:tentative="1">
      <w:start w:val="1"/>
      <w:numFmt w:val="bullet"/>
      <w:lvlText w:val=""/>
      <w:lvlJc w:val="left"/>
      <w:pPr>
        <w:ind w:left="2520" w:hanging="420"/>
      </w:pPr>
      <w:rPr>
        <w:rFonts w:ascii="Wingdings" w:hAnsi="Wingdings" w:hint="default"/>
      </w:rPr>
    </w:lvl>
    <w:lvl w:ilvl="5" w:tplc="04090005" w:tentative="1">
      <w:start w:val="1"/>
      <w:numFmt w:val="bullet"/>
      <w:lvlText w:val=""/>
      <w:lvlJc w:val="left"/>
      <w:pPr>
        <w:ind w:left="2940" w:hanging="420"/>
      </w:pPr>
      <w:rPr>
        <w:rFonts w:ascii="Wingdings" w:hAnsi="Wingdings" w:hint="default"/>
      </w:rPr>
    </w:lvl>
    <w:lvl w:ilvl="6" w:tplc="04090001" w:tentative="1">
      <w:start w:val="1"/>
      <w:numFmt w:val="bullet"/>
      <w:lvlText w:val=""/>
      <w:lvlJc w:val="left"/>
      <w:pPr>
        <w:ind w:left="3360" w:hanging="420"/>
      </w:pPr>
      <w:rPr>
        <w:rFonts w:ascii="Wingdings" w:hAnsi="Wingdings" w:hint="default"/>
      </w:rPr>
    </w:lvl>
    <w:lvl w:ilvl="7" w:tplc="04090003" w:tentative="1">
      <w:start w:val="1"/>
      <w:numFmt w:val="bullet"/>
      <w:lvlText w:val=""/>
      <w:lvlJc w:val="left"/>
      <w:pPr>
        <w:ind w:left="3780" w:hanging="420"/>
      </w:pPr>
      <w:rPr>
        <w:rFonts w:ascii="Wingdings" w:hAnsi="Wingdings" w:hint="default"/>
      </w:rPr>
    </w:lvl>
    <w:lvl w:ilvl="8" w:tplc="04090005" w:tentative="1">
      <w:start w:val="1"/>
      <w:numFmt w:val="bullet"/>
      <w:lvlText w:val=""/>
      <w:lvlJc w:val="left"/>
      <w:pPr>
        <w:ind w:left="4200" w:hanging="420"/>
      </w:pPr>
      <w:rPr>
        <w:rFonts w:ascii="Wingdings" w:hAnsi="Wingdings" w:hint="default"/>
      </w:rPr>
    </w:lvl>
  </w:abstractNum>
  <w:abstractNum w:abstractNumId="21">
    <w:nsid w:val="6F531AC3"/>
    <w:multiLevelType w:val="multilevel"/>
    <w:tmpl w:val="103C192E"/>
    <w:lvl w:ilvl="0">
      <w:start w:val="1"/>
      <w:numFmt w:val="decimal"/>
      <w:suff w:val="space"/>
      <w:lvlText w:val="%1"/>
      <w:lvlJc w:val="left"/>
      <w:pPr>
        <w:ind w:left="425" w:hanging="425"/>
      </w:pPr>
      <w:rPr>
        <w:rFonts w:hint="eastAsia"/>
      </w:rPr>
    </w:lvl>
    <w:lvl w:ilvl="1">
      <w:start w:val="1"/>
      <w:numFmt w:val="decimal"/>
      <w:lvlText w:val="%1.%2"/>
      <w:lvlJc w:val="left"/>
      <w:pPr>
        <w:ind w:left="992" w:hanging="567"/>
      </w:pPr>
      <w:rPr>
        <w:rFonts w:hint="eastAsia"/>
      </w:rPr>
    </w:lvl>
    <w:lvl w:ilvl="2">
      <w:start w:val="1"/>
      <w:numFmt w:val="decimal"/>
      <w:lvlText w:val="%1.%2.%3"/>
      <w:lvlJc w:val="left"/>
      <w:pPr>
        <w:ind w:left="1418" w:hanging="567"/>
      </w:pPr>
      <w:rPr>
        <w:rFonts w:hint="eastAsia"/>
      </w:rPr>
    </w:lvl>
    <w:lvl w:ilvl="3">
      <w:start w:val="1"/>
      <w:numFmt w:val="decimal"/>
      <w:suff w:val="space"/>
      <w:lvlText w:val="%4）"/>
      <w:lvlJc w:val="left"/>
      <w:pPr>
        <w:ind w:left="1984" w:hanging="708"/>
      </w:pPr>
      <w:rPr>
        <w:rFonts w:hint="default"/>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22">
    <w:nsid w:val="711325A3"/>
    <w:multiLevelType w:val="hybridMultilevel"/>
    <w:tmpl w:val="F15624A0"/>
    <w:lvl w:ilvl="0" w:tplc="CB5AF92E">
      <w:start w:val="1"/>
      <w:numFmt w:val="lowerLetter"/>
      <w:suff w:val="space"/>
      <w:lvlText w:val="%1）"/>
      <w:lvlJc w:val="left"/>
      <w:pPr>
        <w:ind w:left="840" w:hanging="420"/>
      </w:pPr>
      <w:rPr>
        <w:rFonts w:hint="eastAsia"/>
      </w:rPr>
    </w:lvl>
    <w:lvl w:ilvl="1" w:tplc="04090019">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23">
    <w:nsid w:val="7CE64965"/>
    <w:multiLevelType w:val="hybridMultilevel"/>
    <w:tmpl w:val="E870D518"/>
    <w:lvl w:ilvl="0" w:tplc="7A186F9A">
      <w:start w:val="1"/>
      <w:numFmt w:val="decimal"/>
      <w:suff w:val="space"/>
      <w:lvlText w:val="%1）"/>
      <w:lvlJc w:val="left"/>
      <w:pPr>
        <w:ind w:left="840" w:hanging="420"/>
      </w:pPr>
      <w:rPr>
        <w:rFonts w:hint="eastAsia"/>
      </w:rPr>
    </w:lvl>
    <w:lvl w:ilvl="1" w:tplc="04090019">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18"/>
  </w:num>
  <w:num w:numId="2">
    <w:abstractNumId w:val="18"/>
    <w:lvlOverride w:ilvl="0">
      <w:lvl w:ilvl="0">
        <w:start w:val="1"/>
        <w:numFmt w:val="decimal"/>
        <w:suff w:val="space"/>
        <w:lvlText w:val="%1"/>
        <w:lvlJc w:val="left"/>
        <w:pPr>
          <w:ind w:left="425" w:hanging="425"/>
        </w:pPr>
        <w:rPr>
          <w:rFonts w:hint="eastAsia"/>
        </w:rPr>
      </w:lvl>
    </w:lvlOverride>
    <w:lvlOverride w:ilvl="1">
      <w:lvl w:ilvl="1">
        <w:start w:val="1"/>
        <w:numFmt w:val="decimal"/>
        <w:suff w:val="space"/>
        <w:lvlText w:val="%1.%2"/>
        <w:lvlJc w:val="left"/>
        <w:pPr>
          <w:ind w:left="184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18"/>
    <w:lvlOverride w:ilvl="0">
      <w:lvl w:ilvl="0">
        <w:start w:val="1"/>
        <w:numFmt w:val="decimal"/>
        <w:suff w:val="space"/>
        <w:lvlText w:val="%1"/>
        <w:lvlJc w:val="left"/>
        <w:pPr>
          <w:ind w:left="425" w:hanging="425"/>
        </w:pPr>
        <w:rPr>
          <w:rFonts w:hint="eastAsia"/>
        </w:rPr>
      </w:lvl>
    </w:lvlOverride>
    <w:lvlOverride w:ilvl="1">
      <w:lvl w:ilvl="1">
        <w:start w:val="1"/>
        <w:numFmt w:val="decimal"/>
        <w:lvlText w:val="%1.%2"/>
        <w:lvlJc w:val="left"/>
        <w:pPr>
          <w:ind w:left="992" w:hanging="567"/>
        </w:pPr>
        <w:rPr>
          <w:rFonts w:hint="eastAsia"/>
        </w:rPr>
      </w:lvl>
    </w:lvlOverride>
    <w:lvlOverride w:ilvl="2">
      <w:lvl w:ilvl="2">
        <w:start w:val="1"/>
        <w:numFmt w:val="decimal"/>
        <w:suff w:val="space"/>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4">
    <w:abstractNumId w:val="0"/>
  </w:num>
  <w:num w:numId="5">
    <w:abstractNumId w:val="15"/>
  </w:num>
  <w:num w:numId="6">
    <w:abstractNumId w:val="19"/>
  </w:num>
  <w:num w:numId="7">
    <w:abstractNumId w:val="10"/>
  </w:num>
  <w:num w:numId="8">
    <w:abstractNumId w:val="4"/>
  </w:num>
  <w:num w:numId="9">
    <w:abstractNumId w:val="23"/>
  </w:num>
  <w:num w:numId="10">
    <w:abstractNumId w:val="22"/>
  </w:num>
  <w:num w:numId="11">
    <w:abstractNumId w:val="2"/>
  </w:num>
  <w:num w:numId="12">
    <w:abstractNumId w:val="9"/>
  </w:num>
  <w:num w:numId="13">
    <w:abstractNumId w:val="12"/>
  </w:num>
  <w:num w:numId="14">
    <w:abstractNumId w:val="8"/>
  </w:num>
  <w:num w:numId="15">
    <w:abstractNumId w:val="21"/>
  </w:num>
  <w:num w:numId="16">
    <w:abstractNumId w:val="7"/>
  </w:num>
  <w:num w:numId="17">
    <w:abstractNumId w:val="1"/>
  </w:num>
  <w:num w:numId="18">
    <w:abstractNumId w:val="14"/>
  </w:num>
  <w:num w:numId="19">
    <w:abstractNumId w:val="5"/>
    <w:lvlOverride w:ilvl="0">
      <w:lvl w:ilvl="0">
        <w:start w:val="1"/>
        <w:numFmt w:val="decimal"/>
        <w:suff w:val="space"/>
        <w:lvlText w:val="%1"/>
        <w:lvlJc w:val="left"/>
        <w:pPr>
          <w:ind w:left="0" w:firstLine="0"/>
        </w:pPr>
        <w:rPr>
          <w:rFonts w:hint="eastAsia"/>
        </w:rPr>
      </w:lvl>
    </w:lvlOverride>
    <w:lvlOverride w:ilvl="1">
      <w:lvl w:ilvl="1">
        <w:start w:val="1"/>
        <w:numFmt w:val="decimal"/>
        <w:suff w:val="space"/>
        <w:lvlText w:val="%1.%2"/>
        <w:lvlJc w:val="left"/>
        <w:pPr>
          <w:ind w:left="992"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0">
    <w:abstractNumId w:val="5"/>
  </w:num>
  <w:num w:numId="21">
    <w:abstractNumId w:val="5"/>
    <w:lvlOverride w:ilvl="0">
      <w:lvl w:ilvl="0">
        <w:start w:val="1"/>
        <w:numFmt w:val="decimal"/>
        <w:suff w:val="space"/>
        <w:lvlText w:val="%1"/>
        <w:lvlJc w:val="left"/>
        <w:pPr>
          <w:ind w:left="0" w:firstLine="0"/>
        </w:pPr>
        <w:rPr>
          <w:rFonts w:hint="eastAsia"/>
        </w:rPr>
      </w:lvl>
    </w:lvlOverride>
    <w:lvlOverride w:ilvl="1">
      <w:lvl w:ilvl="1">
        <w:start w:val="1"/>
        <w:numFmt w:val="decimal"/>
        <w:suff w:val="space"/>
        <w:lvlText w:val="%1.%2"/>
        <w:lvlJc w:val="left"/>
        <w:pPr>
          <w:ind w:left="992" w:hanging="567"/>
        </w:pPr>
        <w:rPr>
          <w:rFonts w:hint="eastAsia"/>
        </w:rPr>
      </w:lvl>
    </w:lvlOverride>
    <w:lvlOverride w:ilvl="2">
      <w:lvl w:ilvl="2">
        <w:start w:val="1"/>
        <w:numFmt w:val="decimal"/>
        <w:suff w:val="space"/>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22">
    <w:abstractNumId w:val="13"/>
  </w:num>
  <w:num w:numId="23">
    <w:abstractNumId w:val="17"/>
  </w:num>
  <w:num w:numId="24">
    <w:abstractNumId w:val="20"/>
  </w:num>
  <w:num w:numId="25">
    <w:abstractNumId w:val="16"/>
  </w:num>
  <w:num w:numId="26">
    <w:abstractNumId w:val="3"/>
  </w:num>
  <w:num w:numId="27">
    <w:abstractNumId w:val="6"/>
  </w:num>
  <w:num w:numId="28">
    <w:abstractNumId w:val="1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70"/>
  <w:bordersDoNotSurroundHeader/>
  <w:bordersDoNotSurroundFooter/>
  <w:proofState w:spelling="clean" w:grammar="clean"/>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F45735"/>
    <w:rsid w:val="00010039"/>
    <w:rsid w:val="00024458"/>
    <w:rsid w:val="00030D5B"/>
    <w:rsid w:val="00062808"/>
    <w:rsid w:val="0007582E"/>
    <w:rsid w:val="000D3BFE"/>
    <w:rsid w:val="000E675F"/>
    <w:rsid w:val="000F7966"/>
    <w:rsid w:val="00113545"/>
    <w:rsid w:val="00165EAE"/>
    <w:rsid w:val="00184FA0"/>
    <w:rsid w:val="001917B7"/>
    <w:rsid w:val="001A368A"/>
    <w:rsid w:val="001B72D3"/>
    <w:rsid w:val="001F57B9"/>
    <w:rsid w:val="00201A24"/>
    <w:rsid w:val="0020244A"/>
    <w:rsid w:val="002123CD"/>
    <w:rsid w:val="00215E55"/>
    <w:rsid w:val="00223935"/>
    <w:rsid w:val="00224AAC"/>
    <w:rsid w:val="002257C8"/>
    <w:rsid w:val="00233A04"/>
    <w:rsid w:val="00236575"/>
    <w:rsid w:val="00252ACB"/>
    <w:rsid w:val="002627A8"/>
    <w:rsid w:val="002633A7"/>
    <w:rsid w:val="002939DE"/>
    <w:rsid w:val="002A0D2F"/>
    <w:rsid w:val="002D0D41"/>
    <w:rsid w:val="002D4D31"/>
    <w:rsid w:val="002F20B8"/>
    <w:rsid w:val="00303278"/>
    <w:rsid w:val="00322D77"/>
    <w:rsid w:val="00353B42"/>
    <w:rsid w:val="00383B9C"/>
    <w:rsid w:val="00390032"/>
    <w:rsid w:val="003C6BE9"/>
    <w:rsid w:val="003C6CFC"/>
    <w:rsid w:val="00401811"/>
    <w:rsid w:val="00427794"/>
    <w:rsid w:val="00437305"/>
    <w:rsid w:val="0045449D"/>
    <w:rsid w:val="00461044"/>
    <w:rsid w:val="00472122"/>
    <w:rsid w:val="004827AE"/>
    <w:rsid w:val="00486B32"/>
    <w:rsid w:val="004B5D2D"/>
    <w:rsid w:val="004B7EC5"/>
    <w:rsid w:val="004C16EB"/>
    <w:rsid w:val="004C799F"/>
    <w:rsid w:val="00504748"/>
    <w:rsid w:val="00514B98"/>
    <w:rsid w:val="00515423"/>
    <w:rsid w:val="0052016E"/>
    <w:rsid w:val="00523E7A"/>
    <w:rsid w:val="00580C46"/>
    <w:rsid w:val="00590A63"/>
    <w:rsid w:val="005937E4"/>
    <w:rsid w:val="0059608E"/>
    <w:rsid w:val="005E6B36"/>
    <w:rsid w:val="005F3192"/>
    <w:rsid w:val="00635995"/>
    <w:rsid w:val="00650D92"/>
    <w:rsid w:val="006549F7"/>
    <w:rsid w:val="006609ED"/>
    <w:rsid w:val="00670F4E"/>
    <w:rsid w:val="00687E4A"/>
    <w:rsid w:val="006D179C"/>
    <w:rsid w:val="006E284C"/>
    <w:rsid w:val="00706425"/>
    <w:rsid w:val="00725580"/>
    <w:rsid w:val="007329D4"/>
    <w:rsid w:val="00781099"/>
    <w:rsid w:val="00781D1E"/>
    <w:rsid w:val="007D5683"/>
    <w:rsid w:val="0086294F"/>
    <w:rsid w:val="008716C1"/>
    <w:rsid w:val="008E20B0"/>
    <w:rsid w:val="008F62D8"/>
    <w:rsid w:val="00902B8F"/>
    <w:rsid w:val="009030D6"/>
    <w:rsid w:val="00905435"/>
    <w:rsid w:val="009205D3"/>
    <w:rsid w:val="00924A3E"/>
    <w:rsid w:val="00945B6C"/>
    <w:rsid w:val="00951640"/>
    <w:rsid w:val="00957709"/>
    <w:rsid w:val="00992A3F"/>
    <w:rsid w:val="009A56A9"/>
    <w:rsid w:val="009A678F"/>
    <w:rsid w:val="009C1787"/>
    <w:rsid w:val="009E1D48"/>
    <w:rsid w:val="009F145E"/>
    <w:rsid w:val="009F1F42"/>
    <w:rsid w:val="00AD274E"/>
    <w:rsid w:val="00B07DE9"/>
    <w:rsid w:val="00B2261F"/>
    <w:rsid w:val="00B41103"/>
    <w:rsid w:val="00B412A0"/>
    <w:rsid w:val="00B44BA7"/>
    <w:rsid w:val="00BB1492"/>
    <w:rsid w:val="00BB5381"/>
    <w:rsid w:val="00C07B1A"/>
    <w:rsid w:val="00C308FE"/>
    <w:rsid w:val="00C315D6"/>
    <w:rsid w:val="00C33A1B"/>
    <w:rsid w:val="00C448D8"/>
    <w:rsid w:val="00C56188"/>
    <w:rsid w:val="00C729A9"/>
    <w:rsid w:val="00C7493B"/>
    <w:rsid w:val="00CA016E"/>
    <w:rsid w:val="00CA7210"/>
    <w:rsid w:val="00CC0245"/>
    <w:rsid w:val="00CC226B"/>
    <w:rsid w:val="00CC3A5D"/>
    <w:rsid w:val="00D8354E"/>
    <w:rsid w:val="00D84D00"/>
    <w:rsid w:val="00DA0123"/>
    <w:rsid w:val="00DA1DD8"/>
    <w:rsid w:val="00DB6423"/>
    <w:rsid w:val="00E17B9B"/>
    <w:rsid w:val="00E345AC"/>
    <w:rsid w:val="00E61F39"/>
    <w:rsid w:val="00E86473"/>
    <w:rsid w:val="00E879A7"/>
    <w:rsid w:val="00EA3552"/>
    <w:rsid w:val="00ED394B"/>
    <w:rsid w:val="00F213DB"/>
    <w:rsid w:val="00F45735"/>
    <w:rsid w:val="00F53483"/>
    <w:rsid w:val="00F62DF4"/>
    <w:rsid w:val="00FA52BD"/>
    <w:rsid w:val="00FC1B6A"/>
    <w:rsid w:val="00FE6D52"/>
    <w:rsid w:val="00FE746C"/>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20B5B081"/>
  <w15:docId w15:val="{25443DFF-EF9C-47F5-978B-FCAA897DA4CE}"/>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rsid w:val="00F45735"/>
    <w:pPr>
      <w:widowControl w:val="0"/>
      <w:spacing w:line="360" w:lineRule="auto"/>
      <w:jc w:val="both"/>
    </w:pPr>
    <w:rPr>
      <w:sz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footer"/>
    <w:basedOn w:val="a"/>
    <w:link w:val="Char"/>
    <w:uiPriority w:val="99"/>
    <w:unhideWhenUsed/>
    <w:rsid w:val="00F45735"/>
    <w:pPr>
      <w:tabs>
        <w:tab w:val="center" w:pos="4153"/>
        <w:tab w:val="right" w:pos="8306"/>
      </w:tabs>
      <w:snapToGrid w:val="0"/>
      <w:jc w:val="left"/>
    </w:pPr>
    <w:rPr>
      <w:sz w:val="18"/>
      <w:szCs w:val="18"/>
    </w:rPr>
  </w:style>
  <w:style w:type="character" w:customStyle="1" w:styleId="Char">
    <w:name w:val="页脚 Char"/>
    <w:basedOn w:val="a0"/>
    <w:link w:val="a3"/>
    <w:uiPriority w:val="99"/>
    <w:rsid w:val="00F45735"/>
    <w:rPr>
      <w:sz w:val="18"/>
      <w:szCs w:val="18"/>
    </w:rPr>
  </w:style>
  <w:style w:type="paragraph" w:styleId="a4">
    <w:name w:val="List Paragraph"/>
    <w:basedOn w:val="a"/>
    <w:link w:val="Char0"/>
    <w:uiPriority w:val="34"/>
    <w:qFormat/>
    <w:rsid w:val="00F45735"/>
    <w:pPr>
      <w:ind w:firstLineChars="200" w:firstLine="420"/>
    </w:pPr>
  </w:style>
  <w:style w:type="paragraph" w:styleId="a5">
    <w:name w:val="header"/>
    <w:basedOn w:val="a"/>
    <w:link w:val="Char1"/>
    <w:uiPriority w:val="99"/>
    <w:unhideWhenUsed/>
    <w:rsid w:val="00DB6423"/>
    <w:pPr>
      <w:pBdr>
        <w:bottom w:val="single" w:sz="6" w:space="1" w:color="auto"/>
      </w:pBdr>
      <w:tabs>
        <w:tab w:val="center" w:pos="4153"/>
        <w:tab w:val="right" w:pos="8306"/>
      </w:tabs>
      <w:snapToGrid w:val="0"/>
      <w:spacing w:line="240" w:lineRule="auto"/>
      <w:jc w:val="center"/>
    </w:pPr>
    <w:rPr>
      <w:sz w:val="18"/>
      <w:szCs w:val="18"/>
    </w:rPr>
  </w:style>
  <w:style w:type="character" w:customStyle="1" w:styleId="Char1">
    <w:name w:val="页眉 Char"/>
    <w:basedOn w:val="a0"/>
    <w:link w:val="a5"/>
    <w:uiPriority w:val="99"/>
    <w:rsid w:val="00DB6423"/>
    <w:rPr>
      <w:sz w:val="18"/>
      <w:szCs w:val="18"/>
    </w:rPr>
  </w:style>
  <w:style w:type="character" w:customStyle="1" w:styleId="Char0">
    <w:name w:val="列出段落 Char"/>
    <w:link w:val="a4"/>
    <w:uiPriority w:val="34"/>
    <w:rsid w:val="00D8354E"/>
    <w:rPr>
      <w:sz w:val="24"/>
    </w:rPr>
  </w:style>
  <w:style w:type="table" w:customStyle="1" w:styleId="1">
    <w:name w:val="网格型1"/>
    <w:basedOn w:val="a1"/>
    <w:next w:val="a6"/>
    <w:uiPriority w:val="59"/>
    <w:rsid w:val="002239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6">
    <w:name w:val="Table Grid"/>
    <w:basedOn w:val="a1"/>
    <w:uiPriority w:val="59"/>
    <w:rsid w:val="00223935"/>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character" w:styleId="a7">
    <w:name w:val="annotation reference"/>
    <w:basedOn w:val="a0"/>
    <w:uiPriority w:val="99"/>
    <w:semiHidden/>
    <w:unhideWhenUsed/>
    <w:rsid w:val="00725580"/>
    <w:rPr>
      <w:sz w:val="21"/>
      <w:szCs w:val="21"/>
    </w:rPr>
  </w:style>
  <w:style w:type="paragraph" w:styleId="a8">
    <w:name w:val="annotation text"/>
    <w:basedOn w:val="a"/>
    <w:link w:val="Char2"/>
    <w:uiPriority w:val="99"/>
    <w:semiHidden/>
    <w:unhideWhenUsed/>
    <w:rsid w:val="00725580"/>
    <w:pPr>
      <w:jc w:val="left"/>
    </w:pPr>
  </w:style>
  <w:style w:type="character" w:customStyle="1" w:styleId="Char2">
    <w:name w:val="批注文字 Char"/>
    <w:basedOn w:val="a0"/>
    <w:link w:val="a8"/>
    <w:uiPriority w:val="99"/>
    <w:semiHidden/>
    <w:rsid w:val="00725580"/>
    <w:rPr>
      <w:sz w:val="24"/>
    </w:rPr>
  </w:style>
  <w:style w:type="paragraph" w:styleId="a9">
    <w:name w:val="Balloon Text"/>
    <w:basedOn w:val="a"/>
    <w:link w:val="Char3"/>
    <w:uiPriority w:val="99"/>
    <w:semiHidden/>
    <w:unhideWhenUsed/>
    <w:rsid w:val="00725580"/>
    <w:pPr>
      <w:spacing w:line="240" w:lineRule="auto"/>
    </w:pPr>
    <w:rPr>
      <w:sz w:val="18"/>
      <w:szCs w:val="18"/>
    </w:rPr>
  </w:style>
  <w:style w:type="character" w:customStyle="1" w:styleId="Char3">
    <w:name w:val="批注框文本 Char"/>
    <w:basedOn w:val="a0"/>
    <w:link w:val="a9"/>
    <w:uiPriority w:val="99"/>
    <w:semiHidden/>
    <w:rsid w:val="00725580"/>
    <w:rPr>
      <w:sz w:val="18"/>
      <w:szCs w:val="18"/>
    </w:rPr>
  </w:style>
  <w:style w:type="paragraph" w:styleId="aa">
    <w:name w:val="annotation subject"/>
    <w:basedOn w:val="a8"/>
    <w:next w:val="a8"/>
    <w:link w:val="Char4"/>
    <w:uiPriority w:val="99"/>
    <w:semiHidden/>
    <w:unhideWhenUsed/>
    <w:rsid w:val="00E86473"/>
    <w:rPr>
      <w:b/>
      <w:bCs/>
    </w:rPr>
  </w:style>
  <w:style w:type="character" w:customStyle="1" w:styleId="Char4">
    <w:name w:val="批注主题 Char"/>
    <w:basedOn w:val="Char2"/>
    <w:link w:val="aa"/>
    <w:uiPriority w:val="99"/>
    <w:semiHidden/>
    <w:rsid w:val="00E86473"/>
    <w:rPr>
      <w:b/>
      <w:bCs/>
      <w:sz w:val="24"/>
    </w:rPr>
  </w:style>
  <w:style w:type="paragraph" w:styleId="10">
    <w:name w:val="toc 1"/>
    <w:basedOn w:val="a"/>
    <w:next w:val="a"/>
    <w:autoRedefine/>
    <w:uiPriority w:val="39"/>
    <w:unhideWhenUsed/>
    <w:rsid w:val="00390032"/>
  </w:style>
  <w:style w:type="paragraph" w:styleId="2">
    <w:name w:val="toc 2"/>
    <w:basedOn w:val="a"/>
    <w:next w:val="a"/>
    <w:autoRedefine/>
    <w:uiPriority w:val="39"/>
    <w:unhideWhenUsed/>
    <w:rsid w:val="00390032"/>
    <w:pPr>
      <w:ind w:leftChars="200" w:left="420"/>
    </w:pPr>
  </w:style>
  <w:style w:type="paragraph" w:styleId="3">
    <w:name w:val="toc 3"/>
    <w:basedOn w:val="a"/>
    <w:next w:val="a"/>
    <w:autoRedefine/>
    <w:uiPriority w:val="39"/>
    <w:unhideWhenUsed/>
    <w:rsid w:val="00390032"/>
    <w:pPr>
      <w:ind w:leftChars="400" w:left="840"/>
    </w:pPr>
  </w:style>
  <w:style w:type="character" w:styleId="ab">
    <w:name w:val="Hyperlink"/>
    <w:basedOn w:val="a0"/>
    <w:uiPriority w:val="99"/>
    <w:unhideWhenUsed/>
    <w:rsid w:val="00390032"/>
    <w:rPr>
      <w:color w:val="0000FF" w:themeColor="hyperlink"/>
      <w:u w:val="single"/>
    </w:rPr>
  </w:style>
  <w:style w:type="paragraph" w:customStyle="1" w:styleId="ac">
    <w:name w:val="普遍"/>
    <w:basedOn w:val="a"/>
    <w:link w:val="Char5"/>
    <w:qFormat/>
    <w:rsid w:val="00D84D00"/>
    <w:pPr>
      <w:adjustRightInd w:val="0"/>
      <w:snapToGrid w:val="0"/>
      <w:ind w:firstLineChars="200" w:firstLine="200"/>
    </w:pPr>
    <w:rPr>
      <w:rFonts w:ascii="Times New Roman" w:eastAsia="宋体" w:hAnsi="Times New Roman" w:cs="Times New Roman"/>
      <w:szCs w:val="24"/>
    </w:rPr>
  </w:style>
  <w:style w:type="character" w:customStyle="1" w:styleId="Char5">
    <w:name w:val="普遍 Char"/>
    <w:basedOn w:val="a0"/>
    <w:link w:val="ac"/>
    <w:rsid w:val="00D84D00"/>
    <w:rPr>
      <w:rFonts w:ascii="Times New Roman" w:eastAsia="宋体" w:hAnsi="Times New Roman" w:cs="Times New Roman"/>
      <w:sz w:val="24"/>
      <w:szCs w:val="24"/>
    </w:rPr>
  </w:style>
  <w:style w:type="paragraph" w:customStyle="1" w:styleId="ad">
    <w:name w:val="决策"/>
    <w:basedOn w:val="a"/>
    <w:link w:val="Char6"/>
    <w:qFormat/>
    <w:rsid w:val="00CA7210"/>
    <w:pPr>
      <w:adjustRightInd w:val="0"/>
      <w:snapToGrid w:val="0"/>
      <w:ind w:firstLineChars="200" w:firstLine="480"/>
    </w:pPr>
    <w:rPr>
      <w:rFonts w:ascii="Times New Roman" w:hAnsi="Times New Roman" w:cs="Times New Roman"/>
    </w:rPr>
  </w:style>
  <w:style w:type="character" w:customStyle="1" w:styleId="Char6">
    <w:name w:val="决策 Char"/>
    <w:basedOn w:val="a0"/>
    <w:link w:val="ad"/>
    <w:rsid w:val="00CA7210"/>
    <w:rPr>
      <w:rFonts w:ascii="Times New Roman" w:hAnsi="Times New Roman" w:cs="Times New Roman"/>
      <w:sz w:val="24"/>
    </w:rPr>
  </w:style>
  <w:style w:type="paragraph" w:styleId="ae">
    <w:name w:val="caption"/>
    <w:basedOn w:val="a"/>
    <w:next w:val="a"/>
    <w:uiPriority w:val="35"/>
    <w:unhideWhenUsed/>
    <w:qFormat/>
    <w:rsid w:val="002123CD"/>
    <w:pPr>
      <w:jc w:val="center"/>
    </w:pPr>
    <w:rPr>
      <w:rFonts w:ascii="Times New Roman" w:eastAsia="宋体" w:hAnsi="Times New Roman" w:cstheme="majorBidi"/>
      <w:sz w:val="21"/>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jpg"/><Relationship Id="rId26" Type="http://schemas.openxmlformats.org/officeDocument/2006/relationships/footer" Target="footer2.xml"/><Relationship Id="rId3" Type="http://schemas.openxmlformats.org/officeDocument/2006/relationships/styles" Target="styles.xml"/><Relationship Id="rId21" Type="http://schemas.openxmlformats.org/officeDocument/2006/relationships/image" Target="media/image13.jpg"/><Relationship Id="rId7" Type="http://schemas.openxmlformats.org/officeDocument/2006/relationships/endnotes" Target="endnotes.xml"/><Relationship Id="rId12" Type="http://schemas.openxmlformats.org/officeDocument/2006/relationships/image" Target="media/image4.jpg"/><Relationship Id="rId17" Type="http://schemas.openxmlformats.org/officeDocument/2006/relationships/image" Target="media/image9.jp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jp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jp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jpg"/><Relationship Id="rId23" Type="http://schemas.openxmlformats.org/officeDocument/2006/relationships/image" Target="media/image15.jpg"/><Relationship Id="rId28" Type="http://schemas.openxmlformats.org/officeDocument/2006/relationships/theme" Target="theme/theme1.xml"/><Relationship Id="rId10" Type="http://schemas.openxmlformats.org/officeDocument/2006/relationships/image" Target="media/image2.png"/><Relationship Id="rId19" Type="http://schemas.openxmlformats.org/officeDocument/2006/relationships/image" Target="media/image11.jpg"/><Relationship Id="rId4" Type="http://schemas.openxmlformats.org/officeDocument/2006/relationships/settings" Target="settings.xml"/><Relationship Id="rId9" Type="http://schemas.openxmlformats.org/officeDocument/2006/relationships/image" Target="media/image1.JP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3D74512-1A67-49CC-BBBB-DD1FBBA79053}">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9756</TotalTime>
  <Pages>1</Pages>
  <Words>521</Words>
  <Characters>2971</Characters>
  <Application>Microsoft Office Word</Application>
  <DocSecurity>0</DocSecurity>
  <Lines>24</Lines>
  <Paragraphs>6</Paragraphs>
  <ScaleCrop>false</ScaleCrop>
  <Company/>
  <LinksUpToDate>false</LinksUpToDate>
  <CharactersWithSpaces>3486</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wenge</dc:creator>
  <cp:lastModifiedBy>McDelfino</cp:lastModifiedBy>
  <cp:revision>12</cp:revision>
  <dcterms:created xsi:type="dcterms:W3CDTF">2016-08-22T06:16:00Z</dcterms:created>
  <dcterms:modified xsi:type="dcterms:W3CDTF">2016-10-17T01:19:00Z</dcterms:modified>
</cp:coreProperties>
</file>