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«КПІ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ім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Ігоря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Автоматизованих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Систем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Обробки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Інформації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Управління</w:t>
      </w:r>
      <w:proofErr w:type="spellEnd"/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1850BC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робота №</w:t>
      </w:r>
      <w:r w:rsidR="00C42B46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Операційні системи</w:t>
      </w: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гр. ІС-71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Большой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Олександр</w:t>
      </w:r>
      <w:proofErr w:type="spellEnd"/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Перевірив</w:t>
      </w:r>
      <w:proofErr w:type="spellEnd"/>
      <w:r w:rsidRPr="00BE7FA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8258B8" w:rsidRPr="00BE7FA8" w:rsidRDefault="008258B8" w:rsidP="008258B8">
      <w:pPr>
        <w:ind w:left="-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Дифучин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 Ю.</w:t>
      </w: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Pr="00BE7FA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258B8" w:rsidRDefault="008258B8" w:rsidP="008258B8">
      <w:pPr>
        <w:ind w:left="-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2020</w:t>
      </w:r>
    </w:p>
    <w:p w:rsidR="008258B8" w:rsidRPr="00AE4124" w:rsidRDefault="008258B8" w:rsidP="008258B8">
      <w:pPr>
        <w:rPr>
          <w:lang w:val="ru-RU"/>
        </w:rPr>
      </w:pPr>
    </w:p>
    <w:p w:rsidR="00733449" w:rsidRPr="00733449" w:rsidRDefault="00733449" w:rsidP="00733449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733449">
        <w:rPr>
          <w:rFonts w:ascii="Times New Roman" w:hAnsi="Times New Roman" w:cs="Times New Roman"/>
          <w:sz w:val="24"/>
          <w:lang w:val="ru-RU"/>
        </w:rPr>
        <w:lastRenderedPageBreak/>
        <w:t>Варіант</w:t>
      </w:r>
      <w:proofErr w:type="spellEnd"/>
      <w:r w:rsidRPr="00733449">
        <w:rPr>
          <w:rFonts w:ascii="Times New Roman" w:hAnsi="Times New Roman" w:cs="Times New Roman"/>
          <w:sz w:val="24"/>
          <w:lang w:val="ru-RU"/>
        </w:rPr>
        <w:t xml:space="preserve"> = </w:t>
      </w:r>
      <w:r w:rsidR="00BD2337">
        <w:rPr>
          <w:rFonts w:ascii="Times New Roman" w:hAnsi="Times New Roman" w:cs="Times New Roman"/>
          <w:sz w:val="24"/>
          <w:lang w:val="ru-RU"/>
        </w:rPr>
        <w:t>2</w:t>
      </w:r>
      <w:r w:rsidRPr="0073344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733449">
        <w:rPr>
          <w:rFonts w:ascii="Times New Roman" w:hAnsi="Times New Roman" w:cs="Times New Roman"/>
          <w:sz w:val="24"/>
          <w:lang w:val="ru-RU"/>
        </w:rPr>
        <w:t>mod</w:t>
      </w:r>
      <w:proofErr w:type="spellEnd"/>
      <w:r w:rsidRPr="00733449">
        <w:rPr>
          <w:rFonts w:ascii="Times New Roman" w:hAnsi="Times New Roman" w:cs="Times New Roman"/>
          <w:sz w:val="24"/>
          <w:lang w:val="ru-RU"/>
        </w:rPr>
        <w:t xml:space="preserve"> 16 +1 = </w:t>
      </w:r>
      <w:r w:rsidR="00BD2337">
        <w:rPr>
          <w:rFonts w:ascii="Times New Roman" w:hAnsi="Times New Roman" w:cs="Times New Roman"/>
          <w:sz w:val="24"/>
          <w:lang w:val="ru-RU"/>
        </w:rPr>
        <w:t>3</w:t>
      </w:r>
    </w:p>
    <w:p w:rsidR="00733449" w:rsidRPr="00BD2337" w:rsidRDefault="00733449" w:rsidP="00733449">
      <w:pPr>
        <w:rPr>
          <w:rFonts w:ascii="Times New Roman" w:hAnsi="Times New Roman" w:cs="Times New Roman"/>
          <w:sz w:val="24"/>
          <w:lang w:val="ru-RU"/>
        </w:rPr>
      </w:pPr>
      <w:r w:rsidRPr="00733449">
        <w:rPr>
          <w:rFonts w:ascii="Times New Roman" w:hAnsi="Times New Roman" w:cs="Times New Roman"/>
          <w:sz w:val="24"/>
          <w:lang w:val="ru-RU"/>
        </w:rPr>
        <w:t>Алгоритм</w:t>
      </w:r>
      <w:r w:rsidRPr="00BD2337">
        <w:rPr>
          <w:rFonts w:ascii="Times New Roman" w:hAnsi="Times New Roman" w:cs="Times New Roman"/>
          <w:sz w:val="24"/>
          <w:lang w:val="ru-RU"/>
        </w:rPr>
        <w:t xml:space="preserve"> </w:t>
      </w:r>
      <w:r w:rsidR="00BD2337">
        <w:rPr>
          <w:rFonts w:ascii="Times New Roman" w:hAnsi="Times New Roman" w:cs="Times New Roman"/>
          <w:sz w:val="24"/>
        </w:rPr>
        <w:t>FIFO</w:t>
      </w:r>
      <w:r w:rsidR="00BD2337" w:rsidRPr="00BD2337">
        <w:rPr>
          <w:rFonts w:ascii="Times New Roman" w:hAnsi="Times New Roman" w:cs="Times New Roman"/>
          <w:sz w:val="24"/>
          <w:lang w:val="ru-RU"/>
        </w:rPr>
        <w:t xml:space="preserve"> </w:t>
      </w:r>
      <w:r w:rsidR="00BD2337">
        <w:rPr>
          <w:rFonts w:ascii="Times New Roman" w:hAnsi="Times New Roman" w:cs="Times New Roman"/>
          <w:sz w:val="24"/>
          <w:lang w:val="ru-RU"/>
        </w:rPr>
        <w:t>без пр</w:t>
      </w:r>
      <w:r w:rsidR="00BD2337">
        <w:rPr>
          <w:rFonts w:ascii="Times New Roman" w:hAnsi="Times New Roman" w:cs="Times New Roman"/>
          <w:sz w:val="24"/>
          <w:lang w:val="uk-UA"/>
        </w:rPr>
        <w:t>іоритетів</w:t>
      </w:r>
    </w:p>
    <w:p w:rsidR="008258B8" w:rsidRPr="00C570B6" w:rsidRDefault="00B54EAD" w:rsidP="00B54EAD">
      <w:pPr>
        <w:jc w:val="center"/>
        <w:rPr>
          <w:rFonts w:ascii="Times New Roman" w:hAnsi="Times New Roman" w:cs="Times New Roman"/>
          <w:sz w:val="32"/>
          <w:lang w:val="ru-RU"/>
        </w:rPr>
      </w:pPr>
      <w:proofErr w:type="spellStart"/>
      <w:r w:rsidRPr="00C570B6">
        <w:rPr>
          <w:rFonts w:ascii="Times New Roman" w:hAnsi="Times New Roman" w:cs="Times New Roman"/>
          <w:sz w:val="32"/>
          <w:lang w:val="ru-RU"/>
        </w:rPr>
        <w:t>Опис</w:t>
      </w:r>
      <w:proofErr w:type="spellEnd"/>
      <w:r w:rsidRPr="00C570B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BD2337">
        <w:rPr>
          <w:rFonts w:ascii="Times New Roman" w:hAnsi="Times New Roman" w:cs="Times New Roman"/>
          <w:sz w:val="32"/>
          <w:lang w:val="ru-RU"/>
        </w:rPr>
        <w:t>роботи</w:t>
      </w:r>
      <w:proofErr w:type="spellEnd"/>
    </w:p>
    <w:p w:rsidR="00BD2337" w:rsidRDefault="00BD2337" w:rsidP="00BD2337">
      <w:pPr>
        <w:ind w:firstLine="284"/>
        <w:jc w:val="both"/>
        <w:rPr>
          <w:sz w:val="26"/>
          <w:lang w:val="uk-UA"/>
        </w:rPr>
      </w:pPr>
      <w:r>
        <w:rPr>
          <w:b/>
          <w:sz w:val="26"/>
          <w:lang w:val="uk-UA"/>
        </w:rPr>
        <w:t xml:space="preserve">FIFO </w:t>
      </w:r>
      <w:r>
        <w:rPr>
          <w:sz w:val="26"/>
          <w:lang w:val="uk-UA"/>
        </w:rPr>
        <w:t xml:space="preserve">є найбільш простою стратегією планування процесів і полягає в тому, що  ресурс передається тому процесу, котрий раніше всіх інших звернувся до нього. Коли процес потрапляє в чергу готових процесів, </w:t>
      </w:r>
      <w:proofErr w:type="spellStart"/>
      <w:r>
        <w:rPr>
          <w:sz w:val="26"/>
          <w:lang w:val="uk-UA"/>
        </w:rPr>
        <w:t>process</w:t>
      </w:r>
      <w:proofErr w:type="spellEnd"/>
      <w:r>
        <w:rPr>
          <w:sz w:val="26"/>
          <w:lang w:val="uk-UA"/>
        </w:rPr>
        <w:t xml:space="preserve"> </w:t>
      </w:r>
      <w:proofErr w:type="spellStart"/>
      <w:r>
        <w:rPr>
          <w:sz w:val="26"/>
          <w:lang w:val="uk-UA"/>
        </w:rPr>
        <w:t>control</w:t>
      </w:r>
      <w:proofErr w:type="spellEnd"/>
      <w:r>
        <w:rPr>
          <w:sz w:val="26"/>
          <w:lang w:val="uk-UA"/>
        </w:rPr>
        <w:t xml:space="preserve"> </w:t>
      </w:r>
      <w:proofErr w:type="spellStart"/>
      <w:r>
        <w:rPr>
          <w:sz w:val="26"/>
          <w:lang w:val="uk-UA"/>
        </w:rPr>
        <w:t>block</w:t>
      </w:r>
      <w:proofErr w:type="spellEnd"/>
      <w:r>
        <w:rPr>
          <w:sz w:val="26"/>
          <w:lang w:val="uk-UA"/>
        </w:rPr>
        <w:t xml:space="preserve"> приєднується до хвоста черги. Середній час очікування для стратегії FIFO є часто досить великим і залежить від порядку надходження процесів в чергу готових процесів. </w:t>
      </w:r>
    </w:p>
    <w:p w:rsidR="00BD2337" w:rsidRDefault="00BD2337" w:rsidP="005661BF">
      <w:pPr>
        <w:spacing w:line="100" w:lineRule="atLeast"/>
        <w:ind w:firstLine="284"/>
        <w:jc w:val="both"/>
        <w:rPr>
          <w:sz w:val="26"/>
          <w:lang w:val="uk-UA"/>
        </w:rPr>
      </w:pPr>
      <w:r>
        <w:rPr>
          <w:sz w:val="26"/>
          <w:lang w:val="uk-UA"/>
        </w:rPr>
        <w:t>Стратегії FIFO притаманний так званий “ефект конвою”. В тому випадку, коли в комп'ютері є один великий процес та декілька малих, то всі процеси збираються на початку черги готових процесів, а згодом в черзі до обладнання. Таким чином, “ефект конвою” призводить до зниження</w:t>
      </w:r>
      <w:r>
        <w:rPr>
          <w:b/>
          <w:bCs/>
          <w:sz w:val="26"/>
          <w:lang w:val="uk-UA"/>
        </w:rPr>
        <w:t xml:space="preserve"> </w:t>
      </w:r>
      <w:r>
        <w:rPr>
          <w:sz w:val="26"/>
          <w:lang w:val="uk-UA"/>
        </w:rPr>
        <w:t xml:space="preserve">пропускної здатності </w:t>
      </w:r>
      <w:r>
        <w:rPr>
          <w:b/>
          <w:sz w:val="26"/>
          <w:lang w:val="uk-UA"/>
        </w:rPr>
        <w:t xml:space="preserve"> </w:t>
      </w:r>
      <w:r>
        <w:rPr>
          <w:sz w:val="26"/>
          <w:lang w:val="uk-UA"/>
        </w:rPr>
        <w:t>як процесору, так і периферійного пристрою.</w:t>
      </w:r>
    </w:p>
    <w:p w:rsidR="00BD2337" w:rsidRDefault="00BD2337" w:rsidP="005661BF">
      <w:pPr>
        <w:spacing w:line="100" w:lineRule="atLeast"/>
        <w:jc w:val="both"/>
        <w:rPr>
          <w:sz w:val="26"/>
          <w:lang w:val="uk-UA"/>
        </w:rPr>
      </w:pPr>
      <w:r>
        <w:rPr>
          <w:sz w:val="26"/>
          <w:lang w:val="uk-UA"/>
        </w:rPr>
        <w:t xml:space="preserve">      Дисципліна обслуговування FIFO з пріоритетами без витіснення припускає, що кожна заявка має свій пріоритет. Заявки з однаковими пріоритетами групуються в чергу типу FIFO. Спочатку обслуговується черга з вищим пріоритетом. Заявка, що потрапила в процесор не може бути витіснена з нього поки не завершиться її обслуговування.</w:t>
      </w:r>
    </w:p>
    <w:p w:rsidR="002B2BC1" w:rsidRPr="002B2BC1" w:rsidRDefault="002B2BC1" w:rsidP="002B2BC1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ru-RU"/>
        </w:rPr>
        <w:t>Л</w:t>
      </w:r>
      <w:r>
        <w:rPr>
          <w:rFonts w:ascii="Times New Roman" w:hAnsi="Times New Roman" w:cs="Times New Roman"/>
          <w:sz w:val="32"/>
          <w:lang w:val="uk-UA"/>
        </w:rPr>
        <w:t>істинг програми</w:t>
      </w:r>
    </w:p>
    <w:p w:rsidR="00716762" w:rsidRDefault="002B2BC1" w:rsidP="00716762">
      <w:pPr>
        <w:ind w:firstLine="284"/>
      </w:pPr>
      <w:r>
        <w:rPr>
          <w:rFonts w:ascii="Times New Roman" w:hAnsi="Times New Roman" w:cs="Times New Roman"/>
          <w:sz w:val="24"/>
          <w:lang w:val="uk-UA"/>
        </w:rPr>
        <w:t xml:space="preserve">Код програми з коментарями доступний за посиланням: </w:t>
      </w:r>
      <w:hyperlink r:id="rId5" w:history="1">
        <w:r w:rsidR="00716762">
          <w:rPr>
            <w:rStyle w:val="a4"/>
          </w:rPr>
          <w:t>https</w:t>
        </w:r>
        <w:r w:rsidR="00716762" w:rsidRPr="00716762">
          <w:rPr>
            <w:rStyle w:val="a4"/>
            <w:lang w:val="ru-RU"/>
          </w:rPr>
          <w:t>://</w:t>
        </w:r>
        <w:proofErr w:type="spellStart"/>
        <w:r w:rsidR="00716762">
          <w:rPr>
            <w:rStyle w:val="a4"/>
          </w:rPr>
          <w:t>github</w:t>
        </w:r>
        <w:proofErr w:type="spellEnd"/>
        <w:r w:rsidR="00716762" w:rsidRPr="00716762">
          <w:rPr>
            <w:rStyle w:val="a4"/>
            <w:lang w:val="ru-RU"/>
          </w:rPr>
          <w:t>.</w:t>
        </w:r>
        <w:r w:rsidR="00716762">
          <w:rPr>
            <w:rStyle w:val="a4"/>
          </w:rPr>
          <w:t>com</w:t>
        </w:r>
        <w:r w:rsidR="00716762" w:rsidRPr="00716762">
          <w:rPr>
            <w:rStyle w:val="a4"/>
            <w:lang w:val="ru-RU"/>
          </w:rPr>
          <w:t>/</w:t>
        </w:r>
        <w:proofErr w:type="spellStart"/>
        <w:r w:rsidR="00716762">
          <w:rPr>
            <w:rStyle w:val="a4"/>
          </w:rPr>
          <w:t>alexboliam</w:t>
        </w:r>
        <w:proofErr w:type="spellEnd"/>
        <w:r w:rsidR="00716762" w:rsidRPr="00716762">
          <w:rPr>
            <w:rStyle w:val="a4"/>
            <w:lang w:val="ru-RU"/>
          </w:rPr>
          <w:t>/</w:t>
        </w:r>
        <w:r w:rsidR="00716762">
          <w:rPr>
            <w:rStyle w:val="a4"/>
          </w:rPr>
          <w:t>OS</w:t>
        </w:r>
        <w:r w:rsidR="00716762" w:rsidRPr="00716762">
          <w:rPr>
            <w:rStyle w:val="a4"/>
            <w:lang w:val="ru-RU"/>
          </w:rPr>
          <w:t>_</w:t>
        </w:r>
        <w:r w:rsidR="00716762">
          <w:rPr>
            <w:rStyle w:val="a4"/>
          </w:rPr>
          <w:t>labs</w:t>
        </w:r>
        <w:r w:rsidR="00716762" w:rsidRPr="00716762">
          <w:rPr>
            <w:rStyle w:val="a4"/>
            <w:lang w:val="ru-RU"/>
          </w:rPr>
          <w:t>/</w:t>
        </w:r>
        <w:r w:rsidR="00716762">
          <w:rPr>
            <w:rStyle w:val="a4"/>
          </w:rPr>
          <w:t>tree</w:t>
        </w:r>
        <w:r w:rsidR="00716762" w:rsidRPr="00716762">
          <w:rPr>
            <w:rStyle w:val="a4"/>
            <w:lang w:val="ru-RU"/>
          </w:rPr>
          <w:t>/</w:t>
        </w:r>
        <w:r w:rsidR="00716762">
          <w:rPr>
            <w:rStyle w:val="a4"/>
          </w:rPr>
          <w:t>master</w:t>
        </w:r>
        <w:r w:rsidR="00716762" w:rsidRPr="00716762">
          <w:rPr>
            <w:rStyle w:val="a4"/>
            <w:lang w:val="ru-RU"/>
          </w:rPr>
          <w:t>/</w:t>
        </w:r>
        <w:proofErr w:type="spellStart"/>
        <w:r w:rsidR="00716762">
          <w:rPr>
            <w:rStyle w:val="a4"/>
          </w:rPr>
          <w:t>MyQueue</w:t>
        </w:r>
        <w:proofErr w:type="spellEnd"/>
      </w:hyperlink>
    </w:p>
    <w:p w:rsidR="002B2BC1" w:rsidRPr="00716762" w:rsidRDefault="00716762" w:rsidP="00716762">
      <w:pPr>
        <w:ind w:firstLine="284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uk-UA"/>
        </w:rPr>
        <w:t>Графіки</w:t>
      </w:r>
    </w:p>
    <w:p w:rsidR="001D2658" w:rsidRDefault="00716762" w:rsidP="00763E70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343400" cy="28956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B2BC1" w:rsidRPr="002B2BC1" w:rsidRDefault="00716762" w:rsidP="002B2BC1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Рис. 1</w:t>
      </w:r>
    </w:p>
    <w:p w:rsidR="002B2BC1" w:rsidRDefault="00763E70">
      <w:pPr>
        <w:rPr>
          <w:lang w:val="uk-UA"/>
        </w:rPr>
      </w:pPr>
      <w:r>
        <w:rPr>
          <w:lang w:val="uk-UA"/>
        </w:rPr>
        <w:lastRenderedPageBreak/>
        <w:t xml:space="preserve">По графіку можна зробити висновок, що при малій інтенсивності надходження, час малий. При збільшенні інтенсивності, час збільшується. </w:t>
      </w:r>
      <w:r w:rsidR="004765AC">
        <w:rPr>
          <w:lang w:val="uk-UA"/>
        </w:rPr>
        <w:t>Коли нові заявки перестають надходити, час зменшується.</w:t>
      </w:r>
    </w:p>
    <w:p w:rsidR="004765AC" w:rsidRDefault="004765AC">
      <w:pPr>
        <w:rPr>
          <w:lang w:val="uk-UA"/>
        </w:rPr>
      </w:pPr>
    </w:p>
    <w:p w:rsidR="004765AC" w:rsidRDefault="004765AC">
      <w:pPr>
        <w:rPr>
          <w:lang w:val="uk-UA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2777" w:rsidRPr="002B2BC1" w:rsidRDefault="00A12777" w:rsidP="00A12777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lang w:val="uk-UA"/>
        </w:rPr>
        <w:t>2</w:t>
      </w:r>
    </w:p>
    <w:p w:rsidR="00A12777" w:rsidRDefault="00A12777">
      <w:pPr>
        <w:rPr>
          <w:lang w:val="uk-UA"/>
        </w:rPr>
      </w:pPr>
    </w:p>
    <w:p w:rsidR="00A12777" w:rsidRDefault="00A12777">
      <w:pPr>
        <w:rPr>
          <w:lang w:val="uk-UA"/>
        </w:rPr>
      </w:pPr>
      <w:r>
        <w:rPr>
          <w:lang w:val="uk-UA"/>
        </w:rPr>
        <w:t>Час обробки великий на початку, але зі збільшенням інтенсивності зменшується. Чим більший потік заявок, тим менший час очікування. Проблемою алгоритму без пріоритетів є великий час очікування при великому надходженні заявок.</w:t>
      </w:r>
    </w:p>
    <w:p w:rsidR="00A12777" w:rsidRDefault="00A12777">
      <w:pPr>
        <w:rPr>
          <w:lang w:val="uk-UA"/>
        </w:rPr>
      </w:pPr>
    </w:p>
    <w:p w:rsidR="00A12777" w:rsidRDefault="00A1277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2777" w:rsidRPr="002B2BC1" w:rsidRDefault="00A12777" w:rsidP="00A12777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lang w:val="uk-UA"/>
        </w:rPr>
        <w:t>3</w:t>
      </w:r>
    </w:p>
    <w:p w:rsidR="00A12777" w:rsidRDefault="00DD6A5C">
      <w:pPr>
        <w:rPr>
          <w:lang w:val="uk-UA"/>
        </w:rPr>
      </w:pPr>
      <w:r>
        <w:rPr>
          <w:lang w:val="uk-UA"/>
        </w:rPr>
        <w:t xml:space="preserve">За відсутності пріоритетів, час простою залежить від кількості заявок, що надходять. </w:t>
      </w:r>
    </w:p>
    <w:p w:rsidR="00DD6A5C" w:rsidRDefault="00DD6A5C" w:rsidP="00DD6A5C">
      <w:pPr>
        <w:ind w:firstLine="284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Недоліки </w:t>
      </w:r>
      <w:r>
        <w:rPr>
          <w:rFonts w:ascii="Times New Roman" w:hAnsi="Times New Roman" w:cs="Times New Roman"/>
          <w:sz w:val="32"/>
        </w:rPr>
        <w:t xml:space="preserve">FIFO </w:t>
      </w:r>
      <w:r>
        <w:rPr>
          <w:rFonts w:ascii="Times New Roman" w:hAnsi="Times New Roman" w:cs="Times New Roman"/>
          <w:sz w:val="32"/>
          <w:lang w:val="ru-RU"/>
        </w:rPr>
        <w:t>без п</w:t>
      </w:r>
      <w:proofErr w:type="spellStart"/>
      <w:r>
        <w:rPr>
          <w:rFonts w:ascii="Times New Roman" w:hAnsi="Times New Roman" w:cs="Times New Roman"/>
          <w:sz w:val="32"/>
          <w:lang w:val="uk-UA"/>
        </w:rPr>
        <w:t>ріоритетів</w:t>
      </w:r>
      <w:proofErr w:type="spellEnd"/>
    </w:p>
    <w:p w:rsidR="00DD6A5C" w:rsidRDefault="00DD6A5C" w:rsidP="00DD6A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Великий середній час очікування</w:t>
      </w:r>
    </w:p>
    <w:p w:rsidR="00DD6A5C" w:rsidRDefault="00DD6A5C" w:rsidP="00DD6A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Залежність часу очікування від порядку надходження процесів</w:t>
      </w:r>
    </w:p>
    <w:p w:rsidR="00DD6A5C" w:rsidRPr="00DD6A5C" w:rsidRDefault="00DD6A5C" w:rsidP="00DD6A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Із попереднього пункту випливає «ефект конвою»</w:t>
      </w:r>
      <w:bookmarkStart w:id="0" w:name="_GoBack"/>
      <w:bookmarkEnd w:id="0"/>
    </w:p>
    <w:p w:rsidR="00DD6A5C" w:rsidRPr="00DD6A5C" w:rsidRDefault="00DD6A5C">
      <w:pPr>
        <w:rPr>
          <w:lang w:val="uk-UA"/>
        </w:rPr>
      </w:pPr>
    </w:p>
    <w:sectPr w:rsidR="00DD6A5C" w:rsidRPr="00DD6A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3D51"/>
    <w:multiLevelType w:val="hybridMultilevel"/>
    <w:tmpl w:val="35963900"/>
    <w:lvl w:ilvl="0" w:tplc="B596C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D90C53"/>
    <w:multiLevelType w:val="hybridMultilevel"/>
    <w:tmpl w:val="070C90E4"/>
    <w:lvl w:ilvl="0" w:tplc="D1C89144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7810233"/>
    <w:multiLevelType w:val="hybridMultilevel"/>
    <w:tmpl w:val="25E883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C7E359E"/>
    <w:multiLevelType w:val="hybridMultilevel"/>
    <w:tmpl w:val="62E08800"/>
    <w:lvl w:ilvl="0" w:tplc="7DA6E7D6">
      <w:start w:val="1"/>
      <w:numFmt w:val="bullet"/>
      <w:lvlText w:val="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521F247D"/>
    <w:multiLevelType w:val="hybridMultilevel"/>
    <w:tmpl w:val="33F253EA"/>
    <w:lvl w:ilvl="0" w:tplc="7DA6E7D6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C10C3"/>
    <w:multiLevelType w:val="hybridMultilevel"/>
    <w:tmpl w:val="E6DAD238"/>
    <w:lvl w:ilvl="0" w:tplc="E73454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983644A"/>
    <w:multiLevelType w:val="hybridMultilevel"/>
    <w:tmpl w:val="6DFCBA0C"/>
    <w:lvl w:ilvl="0" w:tplc="D1C89144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4F"/>
    <w:rsid w:val="001850BC"/>
    <w:rsid w:val="001D2658"/>
    <w:rsid w:val="002B2BC1"/>
    <w:rsid w:val="00372A39"/>
    <w:rsid w:val="004765AC"/>
    <w:rsid w:val="004D1186"/>
    <w:rsid w:val="005661BF"/>
    <w:rsid w:val="005B6521"/>
    <w:rsid w:val="00716762"/>
    <w:rsid w:val="00727344"/>
    <w:rsid w:val="00733449"/>
    <w:rsid w:val="00763E70"/>
    <w:rsid w:val="007B4390"/>
    <w:rsid w:val="008258B8"/>
    <w:rsid w:val="00A12777"/>
    <w:rsid w:val="00B54EAD"/>
    <w:rsid w:val="00B8481F"/>
    <w:rsid w:val="00BD2337"/>
    <w:rsid w:val="00C42B46"/>
    <w:rsid w:val="00C570B6"/>
    <w:rsid w:val="00C76F42"/>
    <w:rsid w:val="00DD6A5C"/>
    <w:rsid w:val="00E86A4F"/>
    <w:rsid w:val="00FC7BA7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5011"/>
  <w15:chartTrackingRefBased/>
  <w15:docId w15:val="{DA1097DD-05CC-45BA-B8C5-031AE8B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9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B2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alexboliam/OS_labs/tree/master/MyQue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 інтенсивності від часу очікування при</a:t>
            </a:r>
            <a:r>
              <a:rPr lang="ru-RU" baseline="0"/>
              <a:t> фіксованій інтенсивності вхідного потоку заявок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30</c:v>
                </c:pt>
                <c:pt idx="4">
                  <c:v>65</c:v>
                </c:pt>
                <c:pt idx="5">
                  <c:v>80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  <c:pt idx="9">
                  <c:v>155</c:v>
                </c:pt>
                <c:pt idx="10">
                  <c:v>165</c:v>
                </c:pt>
                <c:pt idx="11">
                  <c:v>150</c:v>
                </c:pt>
                <c:pt idx="12">
                  <c:v>135</c:v>
                </c:pt>
                <c:pt idx="13">
                  <c:v>100</c:v>
                </c:pt>
                <c:pt idx="14">
                  <c:v>85</c:v>
                </c:pt>
                <c:pt idx="15">
                  <c:v>50</c:v>
                </c:pt>
                <c:pt idx="16">
                  <c:v>40</c:v>
                </c:pt>
                <c:pt idx="17">
                  <c:v>35</c:v>
                </c:pt>
                <c:pt idx="18">
                  <c:v>20</c:v>
                </c:pt>
                <c:pt idx="19">
                  <c:v>15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83-4703-B3DC-6049F21804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Лист1!$C$2:$C$22</c:f>
              <c:numCache>
                <c:formatCode>General</c:formatCode>
                <c:ptCount val="2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83-4703-B3DC-6049F218040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cat>
          <c:val>
            <c:numRef>
              <c:f>Лист1!$D$2:$D$22</c:f>
              <c:numCache>
                <c:formatCode>General</c:formatCode>
                <c:ptCount val="2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83-4703-B3DC-6049F21804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9861312"/>
        <c:axId val="2069867136"/>
      </c:lineChart>
      <c:catAx>
        <c:axId val="206986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867136"/>
        <c:crosses val="autoZero"/>
        <c:auto val="1"/>
        <c:lblAlgn val="ctr"/>
        <c:lblOffset val="100"/>
        <c:noMultiLvlLbl val="0"/>
      </c:catAx>
      <c:valAx>
        <c:axId val="206986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861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</a:t>
            </a:r>
            <a:r>
              <a:rPr lang="uk-UA"/>
              <a:t>ість</a:t>
            </a:r>
            <a:r>
              <a:rPr lang="uk-UA" baseline="0"/>
              <a:t> середнього часу від інтенсивності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Лист1!$B$2:$B$19</c:f>
              <c:numCache>
                <c:formatCode>General</c:formatCode>
                <c:ptCount val="18"/>
                <c:pt idx="0">
                  <c:v>700</c:v>
                </c:pt>
                <c:pt idx="1">
                  <c:v>400</c:v>
                </c:pt>
                <c:pt idx="2">
                  <c:v>250</c:v>
                </c:pt>
                <c:pt idx="3">
                  <c:v>160</c:v>
                </c:pt>
                <c:pt idx="4">
                  <c:v>130</c:v>
                </c:pt>
                <c:pt idx="5">
                  <c:v>110</c:v>
                </c:pt>
                <c:pt idx="6">
                  <c:v>80</c:v>
                </c:pt>
                <c:pt idx="7">
                  <c:v>60</c:v>
                </c:pt>
                <c:pt idx="8">
                  <c:v>50</c:v>
                </c:pt>
                <c:pt idx="9">
                  <c:v>40</c:v>
                </c:pt>
                <c:pt idx="10">
                  <c:v>30</c:v>
                </c:pt>
                <c:pt idx="11">
                  <c:v>20</c:v>
                </c:pt>
                <c:pt idx="12">
                  <c:v>15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5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23-4D24-972E-E49930DB3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3421088"/>
        <c:axId val="1523421920"/>
      </c:lineChart>
      <c:catAx>
        <c:axId val="152342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421920"/>
        <c:crosses val="autoZero"/>
        <c:auto val="1"/>
        <c:lblAlgn val="ctr"/>
        <c:lblOffset val="100"/>
        <c:noMultiLvlLbl val="0"/>
      </c:catAx>
      <c:valAx>
        <c:axId val="152342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42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</a:t>
            </a:r>
            <a:r>
              <a:rPr lang="ru-RU" baseline="0"/>
              <a:t> інтенсивності від часу простою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</c:v>
                </c:pt>
                <c:pt idx="12">
                  <c:v>5</c:v>
                </c:pt>
                <c:pt idx="13">
                  <c:v>10</c:v>
                </c:pt>
                <c:pt idx="14">
                  <c:v>15</c:v>
                </c:pt>
                <c:pt idx="15">
                  <c:v>18</c:v>
                </c:pt>
                <c:pt idx="16">
                  <c:v>21</c:v>
                </c:pt>
                <c:pt idx="17">
                  <c:v>24</c:v>
                </c:pt>
                <c:pt idx="18">
                  <c:v>26</c:v>
                </c:pt>
                <c:pt idx="1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07-467B-A79B-39586D53A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9858816"/>
        <c:axId val="2069865888"/>
      </c:lineChart>
      <c:catAx>
        <c:axId val="206985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865888"/>
        <c:crosses val="autoZero"/>
        <c:auto val="1"/>
        <c:lblAlgn val="ctr"/>
        <c:lblOffset val="100"/>
        <c:noMultiLvlLbl val="0"/>
      </c:catAx>
      <c:valAx>
        <c:axId val="206986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85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Bolshoi</dc:creator>
  <cp:keywords/>
  <dc:description/>
  <cp:lastModifiedBy>Oleksandr Bolshoi</cp:lastModifiedBy>
  <cp:revision>7</cp:revision>
  <dcterms:created xsi:type="dcterms:W3CDTF">2020-03-19T23:15:00Z</dcterms:created>
  <dcterms:modified xsi:type="dcterms:W3CDTF">2020-05-24T17:44:00Z</dcterms:modified>
</cp:coreProperties>
</file>