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Metadata/LabelInfo.xml" ContentType="application/vnd.ms-office.classificationlabel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Aiso4637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shift handover — 28 September</w:t>
      </w:r>
    </w:p>
    <w:p>
      <w:r>
        <w:t>Night shift to day shift, service centre workshop.</w:t>
      </w:r>
    </w:p>
    <w:p>
      <w:r>
        <w:t>Pump test rig 3 is out of service: the pressure transducer reads 0.4 bar high. Replacement ordered, due Wednesday.</w:t>
      </w:r>
    </w:p>
    <w:p>
      <w:r>
        <w:t>Two MW-300 controllers returned from Nordvik Water for firmware update; bench tests passed, ready for dispatch.</w:t>
      </w:r>
    </w:p>
    <w:p>
      <w:r>
        <w:t>Forklift FL-2 charger tripped twice. Facilities informed; use FL-1 until it is checked.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8e2b1a-7c4f-4e9a-8b3d-6f1a2c4e8b02}" enabled="1" method="Standard" siteId="{0f5e3d2c-1b4a-4968-8776-5a4b3c2d1e0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Riverside shift handover — 28 September</dc:title>
  <dc:subject/>
  <dc:creator>Meridian Works</dc:creator>
  <cp:keywords/>
  <dc:description>generated by python-docx</dc:description>
  <cp:lastModifiedBy/>
  <cp:revision>1</cp:revision>
  <dcterms:created xsi:type="dcterms:W3CDTF">2026-09-29T08:00:00Z</dcterms:created>
  <dcterms:modified xsi:type="dcterms:W3CDTF">2026-09-29T08:00:00Z</dcterms:modified>
  <cp:category/>
</cp:coreProperties>
</file>